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AC" w:rsidRPr="00E04DAC" w:rsidRDefault="00750F2D" w:rsidP="00E04DAC">
      <w:pPr>
        <w:pStyle w:val="Sinespaciad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</w:rPr>
      </w:pPr>
      <w:bookmarkStart w:id="0" w:name="_GoBack"/>
      <w:r>
        <w:rPr>
          <w:rFonts w:asciiTheme="minorHAnsi" w:eastAsiaTheme="minorHAnsi" w:hAnsiTheme="minorHAnsi" w:cstheme="minorBidi"/>
          <w:b/>
          <w:bCs/>
          <w:sz w:val="20"/>
          <w:szCs w:val="20"/>
        </w:rPr>
        <w:t>LICITACIÓN PÚBLICA LOCAL 029/2021</w:t>
      </w:r>
    </w:p>
    <w:bookmarkEnd w:id="0"/>
    <w:p w:rsidR="00E04DAC" w:rsidRPr="00E04DAC" w:rsidRDefault="00E04DAC" w:rsidP="00E04DAC">
      <w:pPr>
        <w:pStyle w:val="Sinespaciad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</w:rPr>
      </w:pPr>
    </w:p>
    <w:p w:rsidR="00B27E03" w:rsidRDefault="00E04DAC" w:rsidP="00CE29DE">
      <w:pPr>
        <w:pStyle w:val="Sinespaciado"/>
        <w:jc w:val="center"/>
        <w:rPr>
          <w:sz w:val="20"/>
          <w:szCs w:val="20"/>
        </w:rPr>
      </w:pPr>
      <w:r w:rsidRPr="00E04DAC">
        <w:rPr>
          <w:rFonts w:asciiTheme="minorHAnsi" w:eastAsiaTheme="minorHAnsi" w:hAnsiTheme="minorHAnsi" w:cstheme="minorBidi"/>
          <w:b/>
          <w:bCs/>
          <w:sz w:val="20"/>
          <w:szCs w:val="20"/>
        </w:rPr>
        <w:t>“ADQUISICIÓN DE PÓLIZAS DE SEGURO PARA LOS VEHÍCULOS QUE INTEGRAN LA FLOTILLA DEL PARQUE VEHICULAR DEL H. AYUNTAMIENTO DE ZAPOTLÁN EL GRANDE, JALISCO</w:t>
      </w:r>
      <w:r w:rsidR="00B27E03" w:rsidRPr="00D004E5">
        <w:rPr>
          <w:sz w:val="20"/>
          <w:szCs w:val="20"/>
        </w:rPr>
        <w:t>”</w:t>
      </w:r>
    </w:p>
    <w:p w:rsidR="00CE29DE" w:rsidRPr="00CE29DE" w:rsidRDefault="00CE29DE" w:rsidP="00CE29DE">
      <w:pPr>
        <w:pStyle w:val="Sinespaciado"/>
        <w:jc w:val="center"/>
        <w:rPr>
          <w:rFonts w:cs="Times New Roman"/>
          <w:b/>
          <w:bCs/>
          <w:sz w:val="16"/>
          <w:szCs w:val="16"/>
        </w:rPr>
      </w:pPr>
    </w:p>
    <w:p w:rsidR="00E01924" w:rsidRDefault="003E5B2B" w:rsidP="00B27E03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Default="00E01924"/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CE29DE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E04DAC">
        <w:rPr>
          <w:b/>
          <w:bCs/>
          <w:sz w:val="20"/>
          <w:szCs w:val="20"/>
        </w:rPr>
        <w:t xml:space="preserve">Licitación Publica </w:t>
      </w:r>
      <w:r w:rsidR="00750F2D">
        <w:rPr>
          <w:b/>
          <w:bCs/>
          <w:sz w:val="20"/>
          <w:szCs w:val="20"/>
        </w:rPr>
        <w:t>029/2021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Default="00F215F0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Default="00EB3C01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Default="00EB3C01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>La información asentada en este anexo, se le hará exigible su comprobación al(os) licitante(s)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97843"/>
    <w:rsid w:val="00144597"/>
    <w:rsid w:val="001812FE"/>
    <w:rsid w:val="001D27BF"/>
    <w:rsid w:val="003E5B2B"/>
    <w:rsid w:val="004969F0"/>
    <w:rsid w:val="004B32A9"/>
    <w:rsid w:val="004C6E24"/>
    <w:rsid w:val="006C6746"/>
    <w:rsid w:val="006F2BA9"/>
    <w:rsid w:val="00750F2D"/>
    <w:rsid w:val="007A5A00"/>
    <w:rsid w:val="007E2015"/>
    <w:rsid w:val="008426B3"/>
    <w:rsid w:val="00852720"/>
    <w:rsid w:val="00924489"/>
    <w:rsid w:val="009568C9"/>
    <w:rsid w:val="0097033E"/>
    <w:rsid w:val="00972D5B"/>
    <w:rsid w:val="00B140E9"/>
    <w:rsid w:val="00B27E03"/>
    <w:rsid w:val="00BA3878"/>
    <w:rsid w:val="00BB3715"/>
    <w:rsid w:val="00BD6E3C"/>
    <w:rsid w:val="00C11F9F"/>
    <w:rsid w:val="00CE0EEA"/>
    <w:rsid w:val="00CE29DE"/>
    <w:rsid w:val="00D004E5"/>
    <w:rsid w:val="00D30890"/>
    <w:rsid w:val="00E01924"/>
    <w:rsid w:val="00E04DAC"/>
    <w:rsid w:val="00EB3C01"/>
    <w:rsid w:val="00EC33A4"/>
    <w:rsid w:val="00F01979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08A9A8-B2B1-4A21-9DC1-954D8034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16</cp:revision>
  <cp:lastPrinted>2010-07-07T16:41:00Z</cp:lastPrinted>
  <dcterms:created xsi:type="dcterms:W3CDTF">2013-05-21T17:26:00Z</dcterms:created>
  <dcterms:modified xsi:type="dcterms:W3CDTF">2021-03-26T22:05:00Z</dcterms:modified>
</cp:coreProperties>
</file>