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5890" w14:textId="77777777" w:rsidR="00CE3C2A" w:rsidRDefault="00CE3C2A" w:rsidP="00CE3C2A">
      <w:pPr>
        <w:pStyle w:val="Sinespaciado"/>
        <w:jc w:val="both"/>
        <w:rPr>
          <w:rFonts w:ascii="Calibri" w:hAnsi="Calibri" w:cs="Calibri"/>
          <w:b/>
          <w:sz w:val="24"/>
          <w:szCs w:val="24"/>
        </w:rPr>
      </w:pPr>
    </w:p>
    <w:p w14:paraId="3DEF7A8F" w14:textId="621AFC4F" w:rsidR="00CE3C2A" w:rsidRPr="00CE3C2A" w:rsidRDefault="00CE3C2A" w:rsidP="00CE3C2A">
      <w:pPr>
        <w:pStyle w:val="Sinespaciado"/>
        <w:jc w:val="both"/>
        <w:rPr>
          <w:rFonts w:ascii="Calibri" w:hAnsi="Calibri" w:cs="Calibri"/>
          <w:b/>
          <w:sz w:val="24"/>
          <w:szCs w:val="24"/>
        </w:rPr>
      </w:pPr>
      <w:r w:rsidRPr="00CE3C2A">
        <w:rPr>
          <w:rFonts w:ascii="Calibri" w:hAnsi="Calibri" w:cs="Calibri"/>
          <w:b/>
          <w:sz w:val="24"/>
          <w:szCs w:val="24"/>
        </w:rPr>
        <w:t>H. AYUNTAMIENTO DE ZAPOTLÁN EL GRANDE, JALISCO</w:t>
      </w:r>
    </w:p>
    <w:p w14:paraId="273D9BF7" w14:textId="77777777" w:rsidR="00CE3C2A" w:rsidRPr="00CE3C2A" w:rsidRDefault="00CE3C2A" w:rsidP="00CE3C2A">
      <w:pPr>
        <w:pStyle w:val="Sinespaciado"/>
        <w:jc w:val="both"/>
        <w:rPr>
          <w:rFonts w:ascii="Calibri" w:hAnsi="Calibri" w:cs="Calibri"/>
          <w:b/>
          <w:sz w:val="24"/>
          <w:szCs w:val="24"/>
        </w:rPr>
      </w:pPr>
      <w:r w:rsidRPr="00CE3C2A">
        <w:rPr>
          <w:rFonts w:ascii="Calibri" w:hAnsi="Calibri" w:cs="Calibri"/>
          <w:b/>
          <w:sz w:val="24"/>
          <w:szCs w:val="24"/>
        </w:rPr>
        <w:t xml:space="preserve">PRESENTE: </w:t>
      </w:r>
    </w:p>
    <w:p w14:paraId="0195084F" w14:textId="77777777" w:rsidR="00CE3C2A" w:rsidRPr="00CE3C2A" w:rsidRDefault="00CE3C2A" w:rsidP="00CE3C2A">
      <w:pPr>
        <w:pStyle w:val="Sinespaciado"/>
        <w:jc w:val="both"/>
        <w:rPr>
          <w:rFonts w:ascii="Calibri" w:hAnsi="Calibri" w:cs="Calibri"/>
          <w:sz w:val="24"/>
          <w:szCs w:val="24"/>
        </w:rPr>
      </w:pPr>
    </w:p>
    <w:p w14:paraId="4D6C6D4E" w14:textId="25CEC3A6"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Quien motiva y suscribe LIC. MAGALI CASILLAS CONTRERAS, en mi carácter de Síndico del H. Ayuntamiento Constitucional de Zapotlán el Grande, Jalisco, con fundamento por el artículo 115 de la Constitución Política de los Estados Unidos Mexicanos; 1, 2, 3, 4, 73, 77, 80, 85 fracción IV, 88 y demás relativos de la Constitución Política del Estado de Jalisco; 1, 2, 3, 4, 5, 10, 27, 29, 34, 35, 37, 38, 41, 53, y demás relativos de la Ley de Gobierno y la Administración Pública Municipal para el Estado de Jalisco y sus Municipios, así como lo normado en los artículos 87, 91, 92, 96, 100 y demás relativos y aplicables del Reglamento Interior del Ayuntamiento de Zapotlán el Grande, Jalisco, comparezco presentando </w:t>
      </w:r>
      <w:r w:rsidR="00CA086D" w:rsidRPr="00CE3C2A">
        <w:rPr>
          <w:rFonts w:ascii="Calibri" w:hAnsi="Calibri" w:cs="Calibri"/>
          <w:sz w:val="24"/>
          <w:szCs w:val="24"/>
        </w:rPr>
        <w:t xml:space="preserve">INICIATIVA DE ACUERDO ECONOMICO QUE AUTORIZA </w:t>
      </w:r>
      <w:r w:rsidR="00CA086D">
        <w:rPr>
          <w:rFonts w:ascii="Calibri" w:hAnsi="Calibri" w:cs="Calibri"/>
          <w:sz w:val="24"/>
          <w:szCs w:val="24"/>
        </w:rPr>
        <w:t xml:space="preserve">MODIFICAR EL </w:t>
      </w:r>
      <w:r w:rsidR="00CA086D" w:rsidRPr="00CE3C2A">
        <w:rPr>
          <w:rFonts w:ascii="Calibri" w:hAnsi="Calibri" w:cs="Calibri"/>
          <w:sz w:val="24"/>
          <w:szCs w:val="24"/>
        </w:rPr>
        <w:t xml:space="preserve">CONTRATO DE COMODATO ENTRE EL AYUNTAMIENTO DE ZAPOTLÁN EL GRANDE, JALISCO Y TELECOMUNICACIONES </w:t>
      </w:r>
      <w:r w:rsidR="00CA086D">
        <w:rPr>
          <w:rFonts w:ascii="Calibri" w:hAnsi="Calibri" w:cs="Calibri"/>
          <w:sz w:val="24"/>
          <w:szCs w:val="24"/>
        </w:rPr>
        <w:t xml:space="preserve">DE MÉXICO (TELECOMM-TELEGRAFOS) CON LA FINALIDAD DE MODIFICAR LA RAZÓN SOCIAL DE ESTE ÚLTIMO A </w:t>
      </w:r>
      <w:r w:rsidR="00CA086D" w:rsidRPr="00856982">
        <w:rPr>
          <w:rFonts w:ascii="Calibri" w:hAnsi="Calibri" w:cs="Calibri"/>
          <w:b/>
          <w:sz w:val="24"/>
          <w:szCs w:val="24"/>
        </w:rPr>
        <w:t>“FINANCIERA PARA EL BIENESTAR”,</w:t>
      </w:r>
      <w:r w:rsidR="00CA086D">
        <w:rPr>
          <w:rFonts w:ascii="Calibri" w:hAnsi="Calibri" w:cs="Calibri"/>
          <w:b/>
          <w:sz w:val="24"/>
          <w:szCs w:val="24"/>
        </w:rPr>
        <w:t xml:space="preserve"> </w:t>
      </w:r>
      <w:r w:rsidR="00CA086D">
        <w:rPr>
          <w:rFonts w:ascii="Calibri" w:hAnsi="Calibri" w:cs="Calibri"/>
          <w:sz w:val="24"/>
          <w:szCs w:val="24"/>
        </w:rPr>
        <w:t>CONFORME AL DECRETO PRESIDENCIAL PUBLICADO EN EL DIARIO OFICIAL DE LA FEDERACIÓN EL 21 DE OCTUBRE DE 2022</w:t>
      </w:r>
      <w:r w:rsidRPr="00CE3C2A">
        <w:rPr>
          <w:rFonts w:ascii="Calibri" w:hAnsi="Calibri" w:cs="Calibri"/>
          <w:sz w:val="24"/>
          <w:szCs w:val="24"/>
        </w:rPr>
        <w:t>; con base en la siguiente:</w:t>
      </w:r>
    </w:p>
    <w:p w14:paraId="53AA226D" w14:textId="0C93AC50" w:rsidR="00CE3C2A" w:rsidRDefault="00CE3C2A" w:rsidP="00CE3C2A">
      <w:pPr>
        <w:pStyle w:val="Sinespaciado"/>
        <w:jc w:val="both"/>
        <w:rPr>
          <w:rFonts w:ascii="Calibri" w:hAnsi="Calibri" w:cs="Calibri"/>
          <w:sz w:val="24"/>
          <w:szCs w:val="24"/>
        </w:rPr>
      </w:pPr>
    </w:p>
    <w:p w14:paraId="18462D37" w14:textId="77777777" w:rsidR="00CA086D" w:rsidRPr="00CE3C2A" w:rsidRDefault="00CA086D" w:rsidP="00CE3C2A">
      <w:pPr>
        <w:pStyle w:val="Sinespaciado"/>
        <w:jc w:val="both"/>
        <w:rPr>
          <w:rFonts w:ascii="Calibri" w:hAnsi="Calibri" w:cs="Calibri"/>
          <w:sz w:val="24"/>
          <w:szCs w:val="24"/>
        </w:rPr>
      </w:pPr>
    </w:p>
    <w:p w14:paraId="74ED0D82" w14:textId="339B3006" w:rsidR="00CE3C2A" w:rsidRPr="00244C83" w:rsidRDefault="00244C83" w:rsidP="00244C83">
      <w:pPr>
        <w:pStyle w:val="Sinespaciado"/>
        <w:jc w:val="center"/>
        <w:rPr>
          <w:rFonts w:ascii="Calibri" w:hAnsi="Calibri" w:cs="Calibri"/>
          <w:b/>
          <w:sz w:val="24"/>
          <w:szCs w:val="24"/>
        </w:rPr>
      </w:pPr>
      <w:r w:rsidRPr="00244C83">
        <w:rPr>
          <w:rFonts w:ascii="Calibri" w:hAnsi="Calibri" w:cs="Calibri"/>
          <w:b/>
          <w:sz w:val="24"/>
          <w:szCs w:val="24"/>
        </w:rPr>
        <w:t>FUNDAMENTACIÓN</w:t>
      </w:r>
    </w:p>
    <w:p w14:paraId="638E2D2B" w14:textId="6674F7CB" w:rsidR="00244C83" w:rsidRDefault="00244C83" w:rsidP="00CE3C2A">
      <w:pPr>
        <w:pStyle w:val="Sinespaciado"/>
        <w:jc w:val="both"/>
        <w:rPr>
          <w:rFonts w:ascii="Calibri" w:hAnsi="Calibri" w:cs="Calibri"/>
          <w:sz w:val="24"/>
          <w:szCs w:val="24"/>
        </w:rPr>
      </w:pPr>
    </w:p>
    <w:p w14:paraId="30531C9C" w14:textId="77777777" w:rsidR="00CA086D" w:rsidRPr="00CE3C2A" w:rsidRDefault="00CA086D" w:rsidP="00CE3C2A">
      <w:pPr>
        <w:pStyle w:val="Sinespaciado"/>
        <w:jc w:val="both"/>
        <w:rPr>
          <w:rFonts w:ascii="Calibri" w:hAnsi="Calibri" w:cs="Calibri"/>
          <w:sz w:val="24"/>
          <w:szCs w:val="24"/>
        </w:rPr>
      </w:pPr>
    </w:p>
    <w:p w14:paraId="452C3AB9" w14:textId="2E7C2D5B"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l.- </w:t>
      </w:r>
      <w:r w:rsidR="00325902">
        <w:rPr>
          <w:rFonts w:ascii="Calibri" w:hAnsi="Calibri" w:cs="Calibri"/>
          <w:sz w:val="24"/>
          <w:szCs w:val="24"/>
        </w:rPr>
        <w:t xml:space="preserve">El </w:t>
      </w:r>
      <w:r w:rsidRPr="00CE3C2A">
        <w:rPr>
          <w:rFonts w:ascii="Calibri" w:hAnsi="Calibri" w:cs="Calibri"/>
          <w:sz w:val="24"/>
          <w:szCs w:val="24"/>
        </w:rPr>
        <w:t>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4CD5A6D8" w14:textId="77777777" w:rsidR="00CE3C2A" w:rsidRPr="00CE3C2A" w:rsidRDefault="00CE3C2A" w:rsidP="00CE3C2A">
      <w:pPr>
        <w:pStyle w:val="Sinespaciado"/>
        <w:jc w:val="both"/>
        <w:rPr>
          <w:rFonts w:ascii="Calibri" w:hAnsi="Calibri" w:cs="Calibri"/>
          <w:sz w:val="24"/>
          <w:szCs w:val="24"/>
        </w:rPr>
      </w:pPr>
    </w:p>
    <w:p w14:paraId="3B6E8BEE" w14:textId="30284674" w:rsidR="00CE3C2A" w:rsidRPr="00CE3C2A" w:rsidRDefault="00CE3C2A" w:rsidP="00CE3C2A">
      <w:pPr>
        <w:pStyle w:val="Sinespaciado"/>
        <w:jc w:val="both"/>
        <w:rPr>
          <w:rFonts w:ascii="Calibri" w:hAnsi="Calibri" w:cs="Calibri"/>
          <w:sz w:val="24"/>
          <w:szCs w:val="24"/>
        </w:rPr>
      </w:pPr>
      <w:proofErr w:type="gramStart"/>
      <w:r w:rsidRPr="00CE3C2A">
        <w:rPr>
          <w:rFonts w:ascii="Calibri" w:hAnsi="Calibri" w:cs="Calibri"/>
          <w:sz w:val="24"/>
          <w:szCs w:val="24"/>
        </w:rPr>
        <w:t>ll.-</w:t>
      </w:r>
      <w:proofErr w:type="gramEnd"/>
      <w:r w:rsidRPr="00CE3C2A">
        <w:rPr>
          <w:rFonts w:ascii="Calibri" w:hAnsi="Calibri" w:cs="Calibri"/>
          <w:sz w:val="24"/>
          <w:szCs w:val="24"/>
        </w:rPr>
        <w:t xml:space="preserve"> Que, conforme a lo establecido en la Constitución Política del Estado de Jalisco, en su artículo 77 reconoce el </w:t>
      </w:r>
      <w:r w:rsidR="00325902">
        <w:rPr>
          <w:rFonts w:ascii="Calibri" w:hAnsi="Calibri" w:cs="Calibri"/>
          <w:sz w:val="24"/>
          <w:szCs w:val="24"/>
        </w:rPr>
        <w:t>M</w:t>
      </w:r>
      <w:r w:rsidRPr="00CE3C2A">
        <w:rPr>
          <w:rFonts w:ascii="Calibri" w:hAnsi="Calibri" w:cs="Calibri"/>
          <w:sz w:val="24"/>
          <w:szCs w:val="24"/>
        </w:rPr>
        <w:t xml:space="preserve">unicipio </w:t>
      </w:r>
      <w:r w:rsidR="00325902">
        <w:rPr>
          <w:rFonts w:ascii="Calibri" w:hAnsi="Calibri" w:cs="Calibri"/>
          <w:sz w:val="24"/>
          <w:szCs w:val="24"/>
        </w:rPr>
        <w:t>L</w:t>
      </w:r>
      <w:r w:rsidRPr="00CE3C2A">
        <w:rPr>
          <w:rFonts w:ascii="Calibri" w:hAnsi="Calibri" w:cs="Calibri"/>
          <w:sz w:val="24"/>
          <w:szCs w:val="24"/>
        </w:rPr>
        <w:t>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p>
    <w:p w14:paraId="1AFAECAD" w14:textId="77777777" w:rsidR="00CE3C2A" w:rsidRPr="00CE3C2A" w:rsidRDefault="00CE3C2A" w:rsidP="00CE3C2A">
      <w:pPr>
        <w:pStyle w:val="Sinespaciado"/>
        <w:jc w:val="both"/>
        <w:rPr>
          <w:rFonts w:ascii="Calibri" w:hAnsi="Calibri" w:cs="Calibri"/>
          <w:sz w:val="24"/>
          <w:szCs w:val="24"/>
        </w:rPr>
      </w:pPr>
    </w:p>
    <w:p w14:paraId="275659B4"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III.- En los artículos 2, 3 y 37 de la Ley de Gobierno y la Administración Pública Municipal del Estado de Jalisco se reconoce al municipio como nivel de Gobierno, y se establecen las bases generales de la Administración Pública Municipal.</w:t>
      </w:r>
    </w:p>
    <w:p w14:paraId="36BC125A" w14:textId="77777777" w:rsidR="00CE3C2A" w:rsidRPr="00CE3C2A" w:rsidRDefault="00CE3C2A" w:rsidP="00CE3C2A">
      <w:pPr>
        <w:pStyle w:val="Sinespaciado"/>
        <w:jc w:val="both"/>
        <w:rPr>
          <w:rFonts w:ascii="Calibri" w:hAnsi="Calibri" w:cs="Calibri"/>
          <w:sz w:val="24"/>
          <w:szCs w:val="24"/>
        </w:rPr>
      </w:pPr>
    </w:p>
    <w:p w14:paraId="6818D6DE"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lastRenderedPageBreak/>
        <w:t>IV.-De conformidad al artículo 38 fracción ll de la Ley de Gobierno y la Administración Pública Municipal del Estado de Jalisco, el Ayuntamiento tiene la facultad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1BF7EA20" w14:textId="77777777" w:rsidR="00CE3C2A" w:rsidRPr="00CE3C2A" w:rsidRDefault="00CE3C2A" w:rsidP="00CE3C2A">
      <w:pPr>
        <w:pStyle w:val="Sinespaciado"/>
        <w:jc w:val="both"/>
        <w:rPr>
          <w:rFonts w:ascii="Calibri" w:hAnsi="Calibri" w:cs="Calibri"/>
          <w:sz w:val="24"/>
          <w:szCs w:val="24"/>
        </w:rPr>
      </w:pPr>
    </w:p>
    <w:p w14:paraId="3F3E1087" w14:textId="77777777" w:rsidR="00244C83" w:rsidRDefault="00244C83" w:rsidP="00CE3C2A">
      <w:pPr>
        <w:pStyle w:val="Sinespaciado"/>
        <w:jc w:val="both"/>
        <w:rPr>
          <w:rFonts w:ascii="Calibri" w:hAnsi="Calibri" w:cs="Calibri"/>
          <w:sz w:val="24"/>
          <w:szCs w:val="24"/>
        </w:rPr>
      </w:pPr>
    </w:p>
    <w:p w14:paraId="2DB2AC60" w14:textId="1151A628" w:rsidR="00244C83" w:rsidRPr="006F3EAE" w:rsidRDefault="006F3EAE" w:rsidP="006F3EAE">
      <w:pPr>
        <w:pStyle w:val="Sinespaciado"/>
        <w:jc w:val="center"/>
        <w:rPr>
          <w:rFonts w:ascii="Calibri" w:hAnsi="Calibri" w:cs="Calibri"/>
          <w:b/>
          <w:sz w:val="24"/>
          <w:szCs w:val="24"/>
        </w:rPr>
      </w:pPr>
      <w:r w:rsidRPr="006F3EAE">
        <w:rPr>
          <w:rFonts w:ascii="Calibri" w:hAnsi="Calibri" w:cs="Calibri"/>
          <w:b/>
          <w:sz w:val="24"/>
          <w:szCs w:val="24"/>
        </w:rPr>
        <w:t>ANTECEDENTES</w:t>
      </w:r>
    </w:p>
    <w:p w14:paraId="668921BC" w14:textId="53A9D912" w:rsidR="00244C83" w:rsidRDefault="00244C83" w:rsidP="00CE3C2A">
      <w:pPr>
        <w:pStyle w:val="Sinespaciado"/>
        <w:jc w:val="both"/>
        <w:rPr>
          <w:rFonts w:ascii="Calibri" w:hAnsi="Calibri" w:cs="Calibri"/>
          <w:sz w:val="24"/>
          <w:szCs w:val="24"/>
        </w:rPr>
      </w:pPr>
    </w:p>
    <w:p w14:paraId="35F95F22" w14:textId="77777777" w:rsidR="00CA086D" w:rsidRDefault="00CA086D" w:rsidP="00CE3C2A">
      <w:pPr>
        <w:pStyle w:val="Sinespaciado"/>
        <w:jc w:val="both"/>
        <w:rPr>
          <w:rFonts w:ascii="Calibri" w:hAnsi="Calibri" w:cs="Calibri"/>
          <w:sz w:val="24"/>
          <w:szCs w:val="24"/>
        </w:rPr>
      </w:pPr>
    </w:p>
    <w:p w14:paraId="6F20A0BF" w14:textId="37B43D41" w:rsidR="00244C83" w:rsidRPr="00CE3C2A" w:rsidRDefault="00244C83" w:rsidP="00244C83">
      <w:pPr>
        <w:pStyle w:val="Sinespaciado"/>
        <w:jc w:val="both"/>
        <w:rPr>
          <w:rFonts w:ascii="Calibri" w:hAnsi="Calibri" w:cs="Calibri"/>
          <w:sz w:val="24"/>
          <w:szCs w:val="24"/>
        </w:rPr>
      </w:pPr>
      <w:r>
        <w:rPr>
          <w:rFonts w:ascii="Calibri" w:hAnsi="Calibri" w:cs="Calibri"/>
          <w:sz w:val="24"/>
          <w:szCs w:val="24"/>
        </w:rPr>
        <w:t xml:space="preserve">1. En la Sesión Ordinaria de Ayuntamiento número 19 efectuada el 26 de agosto de 2022, en el punto tercero del orden del día se autorizó </w:t>
      </w:r>
      <w:r w:rsidRPr="00CE3C2A">
        <w:rPr>
          <w:rFonts w:ascii="Calibri" w:hAnsi="Calibri" w:cs="Calibri"/>
          <w:sz w:val="24"/>
          <w:szCs w:val="24"/>
        </w:rPr>
        <w:t xml:space="preserve"> al Ayuntamiento de Zapotlán el Grande, Jalisco, para que a través de sus representantes Presidente Municipal, Maestro Alejandro Barragán Sánchez, la Sindico Licenciada Magali Casillas Contreras y la Secretaría General Maestra Claudia Margarita Robles Gómez, para otorgar un espacio físico y suscribir contrato de comodato módulo dispuestos en los locales arrendados en “Plaza Zapotlán” con Telecomunicaciones </w:t>
      </w:r>
      <w:r>
        <w:rPr>
          <w:rFonts w:ascii="Calibri" w:hAnsi="Calibri" w:cs="Calibri"/>
          <w:sz w:val="24"/>
          <w:szCs w:val="24"/>
        </w:rPr>
        <w:t>de México (TELECOMM-TELEGRAFOS) y se instruyó a</w:t>
      </w:r>
      <w:r w:rsidRPr="00CE3C2A">
        <w:rPr>
          <w:rFonts w:ascii="Calibri" w:hAnsi="Calibri" w:cs="Calibri"/>
          <w:sz w:val="24"/>
          <w:szCs w:val="24"/>
        </w:rPr>
        <w:t xml:space="preserve"> la Sindicatura y Unidad Jurídica Municipal, para la realización del Contrato de Comodato entre el Ayuntamiento de Zapotlán el Grande, Jalisco y Telecomunicaciones de México (TELECOMM-TELEGRAFOS).</w:t>
      </w:r>
    </w:p>
    <w:p w14:paraId="5D488C8D" w14:textId="66AFAB77" w:rsidR="00244C83" w:rsidRDefault="00244C83" w:rsidP="00244C83">
      <w:pPr>
        <w:pStyle w:val="Sinespaciado"/>
        <w:jc w:val="both"/>
        <w:rPr>
          <w:rFonts w:ascii="Calibri" w:hAnsi="Calibri" w:cs="Calibri"/>
          <w:sz w:val="24"/>
          <w:szCs w:val="24"/>
        </w:rPr>
      </w:pPr>
    </w:p>
    <w:p w14:paraId="7C51D1E3" w14:textId="09349271" w:rsidR="00244C83" w:rsidRDefault="00244C83" w:rsidP="00244C83">
      <w:pPr>
        <w:pStyle w:val="Sinespaciado"/>
        <w:jc w:val="both"/>
        <w:rPr>
          <w:rFonts w:ascii="Calibri" w:hAnsi="Calibri" w:cs="Calibri"/>
          <w:sz w:val="24"/>
          <w:szCs w:val="24"/>
        </w:rPr>
      </w:pPr>
      <w:r>
        <w:rPr>
          <w:rFonts w:ascii="Calibri" w:hAnsi="Calibri" w:cs="Calibri"/>
          <w:sz w:val="24"/>
          <w:szCs w:val="24"/>
        </w:rPr>
        <w:t xml:space="preserve">2. El pasado el día 20 de diciembre de 2022 se recibió en Sindicatura oficio a través del cual el Encargado de los Asuntos Inherentes a la Gerencia Estatal en Jalisco de Financiera para el Bienestar, C. Juan Antonio Rodríguez informó que mediante Decreto </w:t>
      </w:r>
      <w:r w:rsidR="006F3EAE">
        <w:rPr>
          <w:rFonts w:ascii="Calibri" w:hAnsi="Calibri" w:cs="Calibri"/>
          <w:sz w:val="24"/>
          <w:szCs w:val="24"/>
        </w:rPr>
        <w:t xml:space="preserve">Presidencial publicado en el Diario Oficial de la Federación el 21 de octubre de 2022, al Organismo Descentralizado del Gobierno Federal cambia de nombre de “Telecomunicaciones de México (TELECOMM)” a </w:t>
      </w:r>
      <w:r w:rsidR="006F3EAE" w:rsidRPr="00856982">
        <w:rPr>
          <w:rFonts w:ascii="Calibri" w:hAnsi="Calibri" w:cs="Calibri"/>
          <w:b/>
          <w:sz w:val="24"/>
          <w:szCs w:val="24"/>
        </w:rPr>
        <w:t>“Financiera para el Bienestar”,</w:t>
      </w:r>
      <w:r w:rsidR="006F3EAE">
        <w:rPr>
          <w:rFonts w:ascii="Calibri" w:hAnsi="Calibri" w:cs="Calibri"/>
          <w:sz w:val="24"/>
          <w:szCs w:val="24"/>
        </w:rPr>
        <w:t xml:space="preserve"> se anexa </w:t>
      </w:r>
      <w:r w:rsidR="00884E96">
        <w:rPr>
          <w:rFonts w:ascii="Calibri" w:hAnsi="Calibri" w:cs="Calibri"/>
          <w:sz w:val="24"/>
          <w:szCs w:val="24"/>
        </w:rPr>
        <w:t>el D</w:t>
      </w:r>
      <w:r w:rsidR="006F3EAE">
        <w:rPr>
          <w:rFonts w:ascii="Calibri" w:hAnsi="Calibri" w:cs="Calibri"/>
          <w:sz w:val="24"/>
          <w:szCs w:val="24"/>
        </w:rPr>
        <w:t xml:space="preserve">ecreto </w:t>
      </w:r>
      <w:r w:rsidR="00884E96">
        <w:rPr>
          <w:rFonts w:ascii="Calibri" w:hAnsi="Calibri" w:cs="Calibri"/>
          <w:sz w:val="24"/>
          <w:szCs w:val="24"/>
        </w:rPr>
        <w:t xml:space="preserve">Presidencial </w:t>
      </w:r>
      <w:r w:rsidR="006F3EAE">
        <w:rPr>
          <w:rFonts w:ascii="Calibri" w:hAnsi="Calibri" w:cs="Calibri"/>
          <w:sz w:val="24"/>
          <w:szCs w:val="24"/>
        </w:rPr>
        <w:t xml:space="preserve">y </w:t>
      </w:r>
      <w:r w:rsidR="00884E96">
        <w:rPr>
          <w:rFonts w:ascii="Calibri" w:hAnsi="Calibri" w:cs="Calibri"/>
          <w:sz w:val="24"/>
          <w:szCs w:val="24"/>
        </w:rPr>
        <w:t xml:space="preserve">el </w:t>
      </w:r>
      <w:r w:rsidR="006F3EAE">
        <w:rPr>
          <w:rFonts w:ascii="Calibri" w:hAnsi="Calibri" w:cs="Calibri"/>
          <w:sz w:val="24"/>
          <w:szCs w:val="24"/>
        </w:rPr>
        <w:t xml:space="preserve">oficio de 4300.4.508/2022. </w:t>
      </w:r>
    </w:p>
    <w:p w14:paraId="5B7E96B0" w14:textId="77777777" w:rsidR="00244C83" w:rsidRDefault="00244C83" w:rsidP="00CE3C2A">
      <w:pPr>
        <w:pStyle w:val="Sinespaciado"/>
        <w:jc w:val="both"/>
        <w:rPr>
          <w:rFonts w:ascii="Calibri" w:hAnsi="Calibri" w:cs="Calibri"/>
          <w:sz w:val="24"/>
          <w:szCs w:val="24"/>
        </w:rPr>
      </w:pPr>
    </w:p>
    <w:p w14:paraId="57CD7B38" w14:textId="61A27FA8" w:rsidR="00CE3C2A" w:rsidRPr="00CE3C2A" w:rsidRDefault="006F3EAE" w:rsidP="00CE3C2A">
      <w:pPr>
        <w:pStyle w:val="Sinespaciado"/>
        <w:jc w:val="both"/>
        <w:rPr>
          <w:rFonts w:ascii="Calibri" w:hAnsi="Calibri" w:cs="Calibri"/>
          <w:sz w:val="24"/>
          <w:szCs w:val="24"/>
        </w:rPr>
      </w:pPr>
      <w:r>
        <w:rPr>
          <w:rFonts w:ascii="Calibri" w:hAnsi="Calibri" w:cs="Calibri"/>
          <w:sz w:val="24"/>
          <w:szCs w:val="24"/>
        </w:rPr>
        <w:t xml:space="preserve">3. Cabe recordar que el espació previamente autorizado para otorgar en comodato a </w:t>
      </w:r>
      <w:r w:rsidR="00CE3C2A" w:rsidRPr="00CE3C2A">
        <w:rPr>
          <w:rFonts w:ascii="Calibri" w:hAnsi="Calibri" w:cs="Calibri"/>
          <w:sz w:val="24"/>
          <w:szCs w:val="24"/>
        </w:rPr>
        <w:t xml:space="preserve">Telecomunicaciones de México (TELECOMM-TELEGRAFOS) </w:t>
      </w:r>
      <w:r>
        <w:rPr>
          <w:rFonts w:ascii="Calibri" w:hAnsi="Calibri" w:cs="Calibri"/>
          <w:sz w:val="24"/>
          <w:szCs w:val="24"/>
        </w:rPr>
        <w:t>se ubica en los locales de plaza Zapotlán en los que ya están</w:t>
      </w:r>
      <w:r w:rsidR="00CE3C2A" w:rsidRPr="00CE3C2A">
        <w:rPr>
          <w:rFonts w:ascii="Calibri" w:hAnsi="Calibri" w:cs="Calibri"/>
          <w:sz w:val="24"/>
          <w:szCs w:val="24"/>
        </w:rPr>
        <w:t xml:space="preserve"> instaladas las oficinas de Enlace de la Secretaría de Relaciones Exteriores encargada de la expedición de pasaportes, dos cajas receptoras de pagos de la Dirección de Ing</w:t>
      </w:r>
      <w:r w:rsidR="00884E96">
        <w:rPr>
          <w:rFonts w:ascii="Calibri" w:hAnsi="Calibri" w:cs="Calibri"/>
          <w:sz w:val="24"/>
          <w:szCs w:val="24"/>
        </w:rPr>
        <w:t>resos de la Hacienda Municipal.</w:t>
      </w:r>
    </w:p>
    <w:p w14:paraId="00FD0191" w14:textId="77777777" w:rsidR="00CE3C2A" w:rsidRPr="00CE3C2A" w:rsidRDefault="00CE3C2A" w:rsidP="00CE3C2A">
      <w:pPr>
        <w:pStyle w:val="Sinespaciado"/>
        <w:jc w:val="both"/>
        <w:rPr>
          <w:rFonts w:ascii="Calibri" w:hAnsi="Calibri" w:cs="Calibri"/>
          <w:sz w:val="24"/>
          <w:szCs w:val="24"/>
        </w:rPr>
      </w:pPr>
    </w:p>
    <w:p w14:paraId="0531D293" w14:textId="5B5D927A" w:rsidR="00CE3C2A" w:rsidRPr="00CE3C2A" w:rsidRDefault="00856982" w:rsidP="00CE3C2A">
      <w:pPr>
        <w:pStyle w:val="Sinespaciado"/>
        <w:jc w:val="both"/>
        <w:rPr>
          <w:rFonts w:ascii="Calibri" w:hAnsi="Calibri" w:cs="Calibri"/>
          <w:sz w:val="24"/>
          <w:szCs w:val="24"/>
        </w:rPr>
      </w:pPr>
      <w:r>
        <w:rPr>
          <w:rFonts w:ascii="Calibri" w:hAnsi="Calibri" w:cs="Calibri"/>
          <w:sz w:val="24"/>
          <w:szCs w:val="24"/>
        </w:rPr>
        <w:t>4.</w:t>
      </w:r>
      <w:r w:rsidR="00325902">
        <w:rPr>
          <w:rFonts w:ascii="Calibri" w:hAnsi="Calibri" w:cs="Calibri"/>
          <w:sz w:val="24"/>
          <w:szCs w:val="24"/>
        </w:rPr>
        <w:t xml:space="preserve"> </w:t>
      </w:r>
      <w:r w:rsidR="00CE3C2A" w:rsidRPr="00CE3C2A">
        <w:rPr>
          <w:rFonts w:ascii="Calibri" w:hAnsi="Calibri" w:cs="Calibri"/>
          <w:sz w:val="24"/>
          <w:szCs w:val="24"/>
        </w:rPr>
        <w:t xml:space="preserve">El objetivo del comodato es que Telecomunicaciones de México (TELECOMM-TELEGRAFOS) </w:t>
      </w:r>
      <w:r>
        <w:rPr>
          <w:rFonts w:ascii="Calibri" w:hAnsi="Calibri" w:cs="Calibri"/>
          <w:sz w:val="24"/>
          <w:szCs w:val="24"/>
        </w:rPr>
        <w:t xml:space="preserve">ahora </w:t>
      </w:r>
      <w:r w:rsidRPr="00856982">
        <w:rPr>
          <w:rFonts w:ascii="Calibri" w:hAnsi="Calibri" w:cs="Calibri"/>
          <w:b/>
          <w:sz w:val="24"/>
          <w:szCs w:val="24"/>
        </w:rPr>
        <w:t>“Financiera para el Bienestar”,</w:t>
      </w:r>
      <w:r>
        <w:rPr>
          <w:rFonts w:ascii="Calibri" w:hAnsi="Calibri" w:cs="Calibri"/>
          <w:sz w:val="24"/>
          <w:szCs w:val="24"/>
        </w:rPr>
        <w:t xml:space="preserve"> </w:t>
      </w:r>
      <w:r w:rsidR="00CE3C2A" w:rsidRPr="00CE3C2A">
        <w:rPr>
          <w:rFonts w:ascii="Calibri" w:hAnsi="Calibri" w:cs="Calibri"/>
          <w:sz w:val="24"/>
          <w:szCs w:val="24"/>
        </w:rPr>
        <w:t xml:space="preserve">continué con </w:t>
      </w:r>
      <w:r w:rsidR="00CE3C2A" w:rsidRPr="00CE3C2A">
        <w:rPr>
          <w:rFonts w:ascii="Calibri" w:hAnsi="Calibri" w:cs="Calibri"/>
          <w:sz w:val="24"/>
          <w:szCs w:val="24"/>
          <w:lang w:val="es-MX" w:eastAsia="es-ES"/>
        </w:rPr>
        <w:t xml:space="preserve">la prestación de los servicios públicos de telégrafo, giros telegráficos, radiotelegrafía de telecomunicaciones, y los asociados al giro telegráfico, </w:t>
      </w:r>
      <w:r w:rsidR="00CE3C2A" w:rsidRPr="00CE3C2A">
        <w:rPr>
          <w:rFonts w:ascii="Calibri" w:hAnsi="Calibri" w:cs="Calibri"/>
          <w:sz w:val="24"/>
          <w:szCs w:val="24"/>
          <w:lang w:eastAsia="es-ES"/>
        </w:rPr>
        <w:t>entre los que destacan el envío de remesas Internacionales y pagos de Programas Sociales del Gobierno Federal como lo son Jóvenes con Prospera, Pensión para el Bienestar de los Adultos Mayores, Pensión para el Bienestar de los Niñas y Niños Hijos de Madres trabajadoras, Programa de becas a estudiantes (PROBEMS), y Empleo Temporal entre otros</w:t>
      </w:r>
      <w:r w:rsidR="00CE3C2A" w:rsidRPr="00CE3C2A">
        <w:rPr>
          <w:rFonts w:ascii="Calibri" w:hAnsi="Calibri" w:cs="Calibri"/>
          <w:sz w:val="24"/>
          <w:szCs w:val="24"/>
        </w:rPr>
        <w:t>. Por las moti</w:t>
      </w:r>
      <w:r w:rsidR="00884E96">
        <w:rPr>
          <w:rFonts w:ascii="Calibri" w:hAnsi="Calibri" w:cs="Calibri"/>
          <w:sz w:val="24"/>
          <w:szCs w:val="24"/>
        </w:rPr>
        <w:t>vaciones expuestas se propone los</w:t>
      </w:r>
      <w:r w:rsidR="00CE3C2A" w:rsidRPr="00CE3C2A">
        <w:rPr>
          <w:rFonts w:ascii="Calibri" w:hAnsi="Calibri" w:cs="Calibri"/>
          <w:sz w:val="24"/>
          <w:szCs w:val="24"/>
        </w:rPr>
        <w:t xml:space="preserve"> siguiente</w:t>
      </w:r>
      <w:r w:rsidR="00884E96">
        <w:rPr>
          <w:rFonts w:ascii="Calibri" w:hAnsi="Calibri" w:cs="Calibri"/>
          <w:sz w:val="24"/>
          <w:szCs w:val="24"/>
        </w:rPr>
        <w:t>s</w:t>
      </w:r>
      <w:r w:rsidR="00CE3C2A" w:rsidRPr="00CE3C2A">
        <w:rPr>
          <w:rFonts w:ascii="Calibri" w:hAnsi="Calibri" w:cs="Calibri"/>
          <w:sz w:val="24"/>
          <w:szCs w:val="24"/>
        </w:rPr>
        <w:t>:</w:t>
      </w:r>
    </w:p>
    <w:p w14:paraId="6367FC09" w14:textId="10E3F035" w:rsidR="00CE3C2A" w:rsidRDefault="00CE3C2A" w:rsidP="00CE3C2A">
      <w:pPr>
        <w:pStyle w:val="Sinespaciado"/>
        <w:jc w:val="both"/>
        <w:rPr>
          <w:rFonts w:ascii="Calibri" w:hAnsi="Calibri" w:cs="Calibri"/>
          <w:sz w:val="24"/>
          <w:szCs w:val="24"/>
        </w:rPr>
      </w:pPr>
    </w:p>
    <w:p w14:paraId="1382E5F7" w14:textId="77777777" w:rsidR="00CA086D" w:rsidRPr="00CE3C2A" w:rsidRDefault="00CA086D" w:rsidP="00CE3C2A">
      <w:pPr>
        <w:pStyle w:val="Sinespaciado"/>
        <w:jc w:val="both"/>
        <w:rPr>
          <w:rFonts w:ascii="Calibri" w:hAnsi="Calibri" w:cs="Calibri"/>
          <w:sz w:val="24"/>
          <w:szCs w:val="24"/>
        </w:rPr>
      </w:pPr>
    </w:p>
    <w:p w14:paraId="273CD82B" w14:textId="697E1207" w:rsidR="00CE3C2A" w:rsidRPr="00CE3C2A" w:rsidRDefault="00884E96" w:rsidP="00CE3C2A">
      <w:pPr>
        <w:pStyle w:val="Sinespaciado"/>
        <w:jc w:val="center"/>
        <w:rPr>
          <w:rFonts w:ascii="Calibri" w:hAnsi="Calibri" w:cs="Calibri"/>
          <w:b/>
          <w:sz w:val="24"/>
          <w:szCs w:val="24"/>
        </w:rPr>
      </w:pPr>
      <w:r>
        <w:rPr>
          <w:rFonts w:ascii="Calibri" w:hAnsi="Calibri" w:cs="Calibri"/>
          <w:b/>
          <w:sz w:val="24"/>
          <w:szCs w:val="24"/>
        </w:rPr>
        <w:t xml:space="preserve">PUNTOS DE </w:t>
      </w:r>
      <w:r w:rsidR="00CE3C2A" w:rsidRPr="00CE3C2A">
        <w:rPr>
          <w:rFonts w:ascii="Calibri" w:hAnsi="Calibri" w:cs="Calibri"/>
          <w:b/>
          <w:sz w:val="24"/>
          <w:szCs w:val="24"/>
        </w:rPr>
        <w:t>ACUERDOS:</w:t>
      </w:r>
    </w:p>
    <w:p w14:paraId="643DBD9D" w14:textId="7F9327A0" w:rsidR="00CE3C2A" w:rsidRDefault="00CE3C2A" w:rsidP="00CE3C2A">
      <w:pPr>
        <w:pStyle w:val="Sinespaciado"/>
        <w:jc w:val="both"/>
        <w:rPr>
          <w:rFonts w:ascii="Calibri" w:hAnsi="Calibri" w:cs="Calibri"/>
          <w:sz w:val="24"/>
          <w:szCs w:val="24"/>
        </w:rPr>
      </w:pPr>
    </w:p>
    <w:p w14:paraId="4B6431EA" w14:textId="77777777" w:rsidR="00CA086D" w:rsidRPr="00CE3C2A" w:rsidRDefault="00CA086D" w:rsidP="00CE3C2A">
      <w:pPr>
        <w:pStyle w:val="Sinespaciado"/>
        <w:jc w:val="both"/>
        <w:rPr>
          <w:rFonts w:ascii="Calibri" w:hAnsi="Calibri" w:cs="Calibri"/>
          <w:sz w:val="24"/>
          <w:szCs w:val="24"/>
        </w:rPr>
      </w:pPr>
    </w:p>
    <w:p w14:paraId="2FA021A1" w14:textId="6155FC4D"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PRIMERO.- Se autoriza al Ayuntamiento de Zapotlán el Grande, Jalisco, para que a través de sus representantes Presidente Municipal, Maestro Alejandro Barragán Sánchez, la Sindico Licenciada Magali Casillas Contreras y la Secretaría General Maestra Claudia Margarita Robles Gómez, para otorgar un espacio físico y suscribir contrato de comodato módulo dispuestos en los locales arrendados en “Plaza Zapotlán” (arrendamiento aprobado en el punto séptimo del orden del día de la sesión ordinaria de Ayuntamiento No. 15 efectuada el pasado 30 de junio de 2022), con </w:t>
      </w:r>
      <w:r w:rsidR="00856982" w:rsidRPr="00856982">
        <w:rPr>
          <w:rFonts w:ascii="Calibri" w:hAnsi="Calibri" w:cs="Calibri"/>
          <w:b/>
          <w:sz w:val="24"/>
          <w:szCs w:val="24"/>
        </w:rPr>
        <w:t>“Financiera para el Bienestar”</w:t>
      </w:r>
      <w:r w:rsidRPr="00CE3C2A">
        <w:rPr>
          <w:rFonts w:ascii="Calibri" w:hAnsi="Calibri" w:cs="Calibri"/>
          <w:sz w:val="24"/>
          <w:szCs w:val="24"/>
        </w:rPr>
        <w:t>.</w:t>
      </w:r>
    </w:p>
    <w:p w14:paraId="2D36DF0D" w14:textId="77777777" w:rsidR="00CE3C2A" w:rsidRPr="00CE3C2A" w:rsidRDefault="00CE3C2A" w:rsidP="00CE3C2A">
      <w:pPr>
        <w:pStyle w:val="Sinespaciado"/>
        <w:jc w:val="both"/>
        <w:rPr>
          <w:rFonts w:ascii="Calibri" w:hAnsi="Calibri" w:cs="Calibri"/>
          <w:sz w:val="24"/>
          <w:szCs w:val="24"/>
        </w:rPr>
      </w:pPr>
    </w:p>
    <w:p w14:paraId="2D17CD17" w14:textId="4B475CD9" w:rsidR="00CE3C2A" w:rsidRPr="00856982" w:rsidRDefault="00CE3C2A" w:rsidP="00856982">
      <w:pPr>
        <w:pStyle w:val="Sinespaciado"/>
        <w:jc w:val="both"/>
        <w:rPr>
          <w:rFonts w:ascii="Calibri" w:hAnsi="Calibri" w:cs="Calibri"/>
          <w:sz w:val="24"/>
          <w:szCs w:val="24"/>
        </w:rPr>
      </w:pPr>
      <w:r w:rsidRPr="00CE3C2A">
        <w:rPr>
          <w:rFonts w:ascii="Calibri" w:hAnsi="Calibri" w:cs="Calibri"/>
          <w:sz w:val="24"/>
          <w:szCs w:val="24"/>
        </w:rPr>
        <w:t xml:space="preserve">SEGUNDO. - Se instruya a la Sindicatura y Unidad Jurídica Municipal, para la </w:t>
      </w:r>
      <w:r w:rsidR="00856982">
        <w:rPr>
          <w:rFonts w:ascii="Calibri" w:hAnsi="Calibri" w:cs="Calibri"/>
          <w:sz w:val="24"/>
          <w:szCs w:val="24"/>
        </w:rPr>
        <w:t>modificación</w:t>
      </w:r>
      <w:r w:rsidRPr="00CE3C2A">
        <w:rPr>
          <w:rFonts w:ascii="Calibri" w:hAnsi="Calibri" w:cs="Calibri"/>
          <w:sz w:val="24"/>
          <w:szCs w:val="24"/>
        </w:rPr>
        <w:t xml:space="preserve"> del Contrato de Comodato entre el Ayuntamiento de Zapotlán el Grande, Jalisco y Telecomunicaciones </w:t>
      </w:r>
      <w:r w:rsidR="00856982">
        <w:rPr>
          <w:rFonts w:ascii="Calibri" w:hAnsi="Calibri" w:cs="Calibri"/>
          <w:sz w:val="24"/>
          <w:szCs w:val="24"/>
        </w:rPr>
        <w:t xml:space="preserve">de México (TELECOMM-TELEGRAFOS) con la finalidad de modificar la razón social de este último a </w:t>
      </w:r>
      <w:r w:rsidR="00856982" w:rsidRPr="00856982">
        <w:rPr>
          <w:rFonts w:ascii="Calibri" w:hAnsi="Calibri" w:cs="Calibri"/>
          <w:b/>
          <w:sz w:val="24"/>
          <w:szCs w:val="24"/>
        </w:rPr>
        <w:t>“Financiera para el Bienestar”,</w:t>
      </w:r>
      <w:r w:rsidR="00856982">
        <w:rPr>
          <w:rFonts w:ascii="Calibri" w:hAnsi="Calibri" w:cs="Calibri"/>
          <w:b/>
          <w:sz w:val="24"/>
          <w:szCs w:val="24"/>
        </w:rPr>
        <w:t xml:space="preserve"> </w:t>
      </w:r>
      <w:r w:rsidR="00856982">
        <w:rPr>
          <w:rFonts w:ascii="Calibri" w:hAnsi="Calibri" w:cs="Calibri"/>
          <w:sz w:val="24"/>
          <w:szCs w:val="24"/>
        </w:rPr>
        <w:t xml:space="preserve">conforme </w:t>
      </w:r>
      <w:r w:rsidR="00884E96">
        <w:rPr>
          <w:rFonts w:ascii="Calibri" w:hAnsi="Calibri" w:cs="Calibri"/>
          <w:sz w:val="24"/>
          <w:szCs w:val="24"/>
        </w:rPr>
        <w:t>al Decreto Presidencial publicado en el Diario Oficial de la Federación el 21 de octubre de 2022.</w:t>
      </w:r>
    </w:p>
    <w:p w14:paraId="0523BD42" w14:textId="77777777" w:rsidR="00CE3C2A" w:rsidRPr="00CE3C2A" w:rsidRDefault="00CE3C2A" w:rsidP="00CE3C2A">
      <w:pPr>
        <w:pStyle w:val="Sinespaciado"/>
        <w:jc w:val="both"/>
        <w:rPr>
          <w:rFonts w:ascii="Calibri" w:hAnsi="Calibri" w:cs="Calibri"/>
          <w:sz w:val="24"/>
          <w:szCs w:val="24"/>
        </w:rPr>
      </w:pPr>
    </w:p>
    <w:p w14:paraId="47202E8B" w14:textId="06D5FC99"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TERCERO.</w:t>
      </w:r>
      <w:r w:rsidR="00884E96">
        <w:rPr>
          <w:rFonts w:ascii="Calibri" w:hAnsi="Calibri" w:cs="Calibri"/>
          <w:sz w:val="24"/>
          <w:szCs w:val="24"/>
        </w:rPr>
        <w:t xml:space="preserve"> </w:t>
      </w:r>
      <w:r w:rsidRPr="00CE3C2A">
        <w:rPr>
          <w:rFonts w:ascii="Calibri" w:hAnsi="Calibri" w:cs="Calibri"/>
          <w:sz w:val="24"/>
          <w:szCs w:val="24"/>
        </w:rPr>
        <w:t>- Notifíquese el contenido de la presente Iniciativa a la Sindicatura, Unidad Jurídica, al Depart</w:t>
      </w:r>
      <w:r w:rsidR="00884E96">
        <w:rPr>
          <w:rFonts w:ascii="Calibri" w:hAnsi="Calibri" w:cs="Calibri"/>
          <w:sz w:val="24"/>
          <w:szCs w:val="24"/>
        </w:rPr>
        <w:t>amento de Patrimonio Municipal</w:t>
      </w:r>
      <w:r w:rsidRPr="00CE3C2A">
        <w:rPr>
          <w:rFonts w:ascii="Calibri" w:hAnsi="Calibri" w:cs="Calibri"/>
          <w:sz w:val="24"/>
          <w:szCs w:val="24"/>
        </w:rPr>
        <w:t xml:space="preserve">, </w:t>
      </w:r>
      <w:r w:rsidR="00884E96">
        <w:rPr>
          <w:rFonts w:ascii="Calibri" w:hAnsi="Calibri" w:cs="Calibri"/>
          <w:sz w:val="24"/>
          <w:szCs w:val="24"/>
        </w:rPr>
        <w:t xml:space="preserve">y a </w:t>
      </w:r>
      <w:r w:rsidR="00884E96" w:rsidRPr="00884E96">
        <w:rPr>
          <w:rFonts w:ascii="Calibri" w:hAnsi="Calibri" w:cs="Calibri"/>
          <w:sz w:val="24"/>
          <w:szCs w:val="24"/>
        </w:rPr>
        <w:t>Financiera para el Bienestar</w:t>
      </w:r>
      <w:r w:rsidR="00884E96" w:rsidRPr="00CE3C2A">
        <w:rPr>
          <w:rFonts w:ascii="Calibri" w:hAnsi="Calibri" w:cs="Calibri"/>
          <w:sz w:val="24"/>
          <w:szCs w:val="24"/>
        </w:rPr>
        <w:t xml:space="preserve"> </w:t>
      </w:r>
      <w:r w:rsidRPr="00CE3C2A">
        <w:rPr>
          <w:rFonts w:ascii="Calibri" w:hAnsi="Calibri" w:cs="Calibri"/>
          <w:sz w:val="24"/>
          <w:szCs w:val="24"/>
        </w:rPr>
        <w:t>para los efectos a que haya lugar.</w:t>
      </w:r>
    </w:p>
    <w:p w14:paraId="38A672B9" w14:textId="2C3F6582" w:rsidR="00CE3C2A" w:rsidRDefault="00CE3C2A" w:rsidP="00CE3C2A">
      <w:pPr>
        <w:pStyle w:val="Sinespaciado"/>
        <w:jc w:val="both"/>
        <w:rPr>
          <w:rFonts w:ascii="Calibri" w:hAnsi="Calibri" w:cs="Calibri"/>
          <w:sz w:val="24"/>
          <w:szCs w:val="24"/>
        </w:rPr>
      </w:pPr>
    </w:p>
    <w:p w14:paraId="1725E746" w14:textId="77777777" w:rsidR="00CA086D" w:rsidRPr="00CE3C2A" w:rsidRDefault="00CA086D" w:rsidP="00CE3C2A">
      <w:pPr>
        <w:pStyle w:val="Sinespaciado"/>
        <w:jc w:val="both"/>
        <w:rPr>
          <w:rFonts w:ascii="Calibri" w:hAnsi="Calibri" w:cs="Calibri"/>
          <w:sz w:val="24"/>
          <w:szCs w:val="24"/>
        </w:rPr>
      </w:pPr>
    </w:p>
    <w:p w14:paraId="3CD21A5F" w14:textId="77777777" w:rsidR="00811328" w:rsidRDefault="00811328" w:rsidP="00811328">
      <w:pPr>
        <w:pStyle w:val="Sinespaciado"/>
        <w:ind w:right="48"/>
        <w:jc w:val="center"/>
        <w:rPr>
          <w:rFonts w:ascii="Arial Narrow" w:hAnsi="Arial Narrow" w:cs="Arial"/>
          <w:b/>
          <w:sz w:val="24"/>
          <w:szCs w:val="24"/>
        </w:rPr>
      </w:pPr>
      <w:r>
        <w:rPr>
          <w:rFonts w:ascii="Arial Narrow" w:hAnsi="Arial Narrow" w:cs="Arial"/>
          <w:b/>
          <w:sz w:val="24"/>
          <w:szCs w:val="24"/>
        </w:rPr>
        <w:t>ATENTAMENTE</w:t>
      </w:r>
    </w:p>
    <w:p w14:paraId="634A838E" w14:textId="77777777" w:rsidR="00811328" w:rsidRDefault="00811328" w:rsidP="00811328">
      <w:pPr>
        <w:jc w:val="center"/>
        <w:rPr>
          <w:rFonts w:ascii="Arial Narrow" w:eastAsia="Calibri" w:hAnsi="Arial Narrow" w:cs="Arial"/>
          <w:b/>
          <w:color w:val="000000"/>
          <w:lang w:eastAsia="es-MX"/>
        </w:rPr>
      </w:pPr>
      <w:r>
        <w:rPr>
          <w:rFonts w:ascii="Arial Narrow" w:eastAsia="Calibri" w:hAnsi="Arial Narrow" w:cs="Arial"/>
          <w:b/>
          <w:color w:val="000000"/>
          <w:lang w:eastAsia="es-MX"/>
        </w:rPr>
        <w:t>“2023, AÑO DEL 140 ANIVERSARIO DEL NATALICIO DE JOSÉ CLEMENTE OROZCO”</w:t>
      </w:r>
    </w:p>
    <w:p w14:paraId="3CA5BEA5" w14:textId="77777777" w:rsidR="00811328" w:rsidRDefault="00811328" w:rsidP="00811328">
      <w:pPr>
        <w:pStyle w:val="Sinespaciad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3D8F9489" w14:textId="1FF19B3E" w:rsidR="00811328" w:rsidRDefault="00811328" w:rsidP="00811328">
      <w:pPr>
        <w:pStyle w:val="Sinespaciado"/>
        <w:ind w:right="48"/>
        <w:jc w:val="center"/>
        <w:rPr>
          <w:rFonts w:ascii="Arial Narrow" w:hAnsi="Arial Narrow" w:cs="Arial"/>
          <w:b/>
          <w:sz w:val="24"/>
          <w:szCs w:val="24"/>
        </w:rPr>
      </w:pPr>
      <w:r>
        <w:rPr>
          <w:rFonts w:ascii="Arial Narrow" w:hAnsi="Arial Narrow" w:cs="Arial"/>
          <w:b/>
          <w:sz w:val="24"/>
          <w:szCs w:val="24"/>
        </w:rPr>
        <w:t>A 09 DE ENERO DE 2023</w:t>
      </w:r>
    </w:p>
    <w:p w14:paraId="5DD6D24C" w14:textId="77777777" w:rsidR="00CE3C2A" w:rsidRPr="00CE3C2A" w:rsidRDefault="00CE3C2A" w:rsidP="00CE3C2A">
      <w:pPr>
        <w:pStyle w:val="Sinespaciado"/>
        <w:jc w:val="center"/>
        <w:rPr>
          <w:rFonts w:ascii="Calibri" w:hAnsi="Calibri" w:cs="Calibri"/>
          <w:sz w:val="24"/>
          <w:szCs w:val="24"/>
        </w:rPr>
      </w:pPr>
    </w:p>
    <w:p w14:paraId="04EAC7B2" w14:textId="78148438" w:rsidR="00CE3C2A" w:rsidRDefault="00CE3C2A" w:rsidP="00CE3C2A">
      <w:pPr>
        <w:pStyle w:val="Sinespaciado"/>
        <w:jc w:val="center"/>
        <w:rPr>
          <w:rFonts w:ascii="Calibri" w:hAnsi="Calibri" w:cs="Calibri"/>
          <w:b/>
          <w:sz w:val="24"/>
          <w:szCs w:val="24"/>
        </w:rPr>
      </w:pPr>
    </w:p>
    <w:p w14:paraId="46214CA2" w14:textId="2D8D6844" w:rsidR="00CA086D" w:rsidRDefault="00CA086D" w:rsidP="00CE3C2A">
      <w:pPr>
        <w:pStyle w:val="Sinespaciado"/>
        <w:jc w:val="center"/>
        <w:rPr>
          <w:rFonts w:ascii="Calibri" w:hAnsi="Calibri" w:cs="Calibri"/>
          <w:b/>
          <w:sz w:val="24"/>
          <w:szCs w:val="24"/>
        </w:rPr>
      </w:pPr>
    </w:p>
    <w:p w14:paraId="24E5D1F2" w14:textId="77777777" w:rsidR="00CA086D" w:rsidRPr="00CE3C2A" w:rsidRDefault="00CA086D" w:rsidP="00CE3C2A">
      <w:pPr>
        <w:pStyle w:val="Sinespaciado"/>
        <w:jc w:val="center"/>
        <w:rPr>
          <w:rFonts w:ascii="Calibri" w:hAnsi="Calibri" w:cs="Calibri"/>
          <w:b/>
          <w:sz w:val="24"/>
          <w:szCs w:val="24"/>
        </w:rPr>
      </w:pPr>
    </w:p>
    <w:p w14:paraId="3DFBBDF2" w14:textId="77777777" w:rsidR="00CE3C2A" w:rsidRPr="00CE3C2A" w:rsidRDefault="00CE3C2A" w:rsidP="00CE3C2A">
      <w:pPr>
        <w:pStyle w:val="Sinespaciado"/>
        <w:jc w:val="center"/>
        <w:rPr>
          <w:rFonts w:ascii="Calibri" w:hAnsi="Calibri" w:cs="Calibri"/>
          <w:b/>
          <w:sz w:val="24"/>
          <w:szCs w:val="24"/>
        </w:rPr>
      </w:pPr>
    </w:p>
    <w:p w14:paraId="7DB2D549" w14:textId="77777777" w:rsidR="00CE3C2A" w:rsidRPr="00CE3C2A" w:rsidRDefault="00CE3C2A" w:rsidP="00CE3C2A">
      <w:pPr>
        <w:pStyle w:val="Sinespaciado"/>
        <w:jc w:val="center"/>
        <w:rPr>
          <w:rFonts w:ascii="Calibri" w:hAnsi="Calibri" w:cs="Calibri"/>
          <w:b/>
          <w:sz w:val="24"/>
          <w:szCs w:val="24"/>
        </w:rPr>
      </w:pPr>
      <w:r w:rsidRPr="00CE3C2A">
        <w:rPr>
          <w:rFonts w:ascii="Calibri" w:hAnsi="Calibri" w:cs="Calibri"/>
          <w:b/>
          <w:sz w:val="24"/>
          <w:szCs w:val="24"/>
        </w:rPr>
        <w:t>LIC. MAGALI CASILLAS CONTRERAS</w:t>
      </w:r>
    </w:p>
    <w:p w14:paraId="50AD52B2" w14:textId="77777777" w:rsidR="00CE3C2A" w:rsidRPr="00CE3C2A" w:rsidRDefault="00CE3C2A" w:rsidP="00CE3C2A">
      <w:pPr>
        <w:pStyle w:val="Sinespaciado"/>
        <w:jc w:val="center"/>
        <w:rPr>
          <w:rFonts w:ascii="Calibri" w:hAnsi="Calibri" w:cs="Calibri"/>
          <w:b/>
          <w:sz w:val="24"/>
          <w:szCs w:val="24"/>
        </w:rPr>
      </w:pPr>
      <w:r w:rsidRPr="00CE3C2A">
        <w:rPr>
          <w:rFonts w:ascii="Calibri" w:hAnsi="Calibri" w:cs="Calibri"/>
          <w:b/>
          <w:sz w:val="24"/>
          <w:szCs w:val="24"/>
        </w:rPr>
        <w:t xml:space="preserve">SÍNDICO MUNICIPAL. </w:t>
      </w:r>
    </w:p>
    <w:p w14:paraId="42C4E6F3" w14:textId="7B5DB182" w:rsidR="00CE3C2A" w:rsidRDefault="00CE3C2A" w:rsidP="0039180A">
      <w:pPr>
        <w:rPr>
          <w:rFonts w:ascii="Calibri" w:hAnsi="Calibri" w:cs="Calibri"/>
          <w:sz w:val="18"/>
        </w:rPr>
      </w:pPr>
    </w:p>
    <w:p w14:paraId="668F9169" w14:textId="6CE49A91" w:rsidR="00E863AF" w:rsidRDefault="00E863AF" w:rsidP="0039180A">
      <w:pPr>
        <w:rPr>
          <w:rFonts w:ascii="Calibri" w:hAnsi="Calibri" w:cs="Calibri"/>
          <w:sz w:val="18"/>
        </w:rPr>
      </w:pPr>
    </w:p>
    <w:p w14:paraId="190AA756" w14:textId="2E1C9EE2" w:rsidR="00E863AF" w:rsidRDefault="00E863AF" w:rsidP="0039180A">
      <w:pPr>
        <w:rPr>
          <w:rFonts w:ascii="Calibri" w:hAnsi="Calibri" w:cs="Calibri"/>
          <w:sz w:val="18"/>
        </w:rPr>
      </w:pPr>
    </w:p>
    <w:p w14:paraId="490D95D0" w14:textId="44329E2E" w:rsidR="00E863AF" w:rsidRDefault="00E863AF" w:rsidP="0039180A">
      <w:pPr>
        <w:rPr>
          <w:rFonts w:ascii="Calibri" w:hAnsi="Calibri" w:cs="Calibri"/>
          <w:sz w:val="18"/>
        </w:rPr>
      </w:pPr>
    </w:p>
    <w:p w14:paraId="64EB25D2" w14:textId="779B6DCC" w:rsidR="00E863AF" w:rsidRDefault="00E863AF" w:rsidP="0039180A">
      <w:pPr>
        <w:rPr>
          <w:rFonts w:ascii="Calibri" w:hAnsi="Calibri" w:cs="Calibri"/>
          <w:sz w:val="18"/>
        </w:rPr>
      </w:pPr>
    </w:p>
    <w:p w14:paraId="20D02E16" w14:textId="090C2BD2" w:rsidR="00E863AF" w:rsidRDefault="00E863AF" w:rsidP="0039180A">
      <w:pPr>
        <w:rPr>
          <w:rFonts w:ascii="Calibri" w:hAnsi="Calibri" w:cs="Calibri"/>
          <w:sz w:val="18"/>
        </w:rPr>
      </w:pPr>
    </w:p>
    <w:p w14:paraId="0A8B3E13" w14:textId="107B7008" w:rsidR="00E863AF" w:rsidRDefault="00E863AF" w:rsidP="0039180A">
      <w:pPr>
        <w:rPr>
          <w:rFonts w:ascii="Calibri" w:hAnsi="Calibri" w:cs="Calibri"/>
          <w:sz w:val="18"/>
        </w:rPr>
      </w:pPr>
      <w:bookmarkStart w:id="0" w:name="_GoBack"/>
      <w:bookmarkEnd w:id="0"/>
    </w:p>
    <w:p w14:paraId="6A858FB6" w14:textId="77777777" w:rsidR="00E863AF" w:rsidRDefault="00E863AF" w:rsidP="0039180A">
      <w:pPr>
        <w:rPr>
          <w:rFonts w:ascii="Calibri" w:hAnsi="Calibri" w:cs="Calibri"/>
          <w:sz w:val="18"/>
        </w:rPr>
      </w:pPr>
    </w:p>
    <w:p w14:paraId="347463DD" w14:textId="51FA060A" w:rsidR="008C1233" w:rsidRPr="00CE3C2A" w:rsidRDefault="00CE3C2A" w:rsidP="0039180A">
      <w:pPr>
        <w:rPr>
          <w:rFonts w:ascii="Calibri" w:hAnsi="Calibri" w:cs="Calibri"/>
          <w:sz w:val="18"/>
        </w:rPr>
      </w:pPr>
      <w:r>
        <w:rPr>
          <w:rFonts w:ascii="Calibri" w:hAnsi="Calibri" w:cs="Calibri"/>
          <w:sz w:val="18"/>
        </w:rPr>
        <w:t>MCC/KCT/krag</w:t>
      </w:r>
    </w:p>
    <w:sectPr w:rsidR="008C1233" w:rsidRPr="00CE3C2A" w:rsidSect="00CA086D">
      <w:headerReference w:type="even" r:id="rId7"/>
      <w:headerReference w:type="default" r:id="rId8"/>
      <w:footerReference w:type="default" r:id="rId9"/>
      <w:headerReference w:type="first" r:id="rId10"/>
      <w:pgSz w:w="12240" w:h="15840"/>
      <w:pgMar w:top="1985" w:right="118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2322" w14:textId="77777777" w:rsidR="00FE157E" w:rsidRDefault="00FE157E" w:rsidP="007C73C4">
      <w:r>
        <w:separator/>
      </w:r>
    </w:p>
  </w:endnote>
  <w:endnote w:type="continuationSeparator" w:id="0">
    <w:p w14:paraId="0AAAC55E" w14:textId="77777777" w:rsidR="00FE157E" w:rsidRDefault="00FE157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2863"/>
      <w:docPartObj>
        <w:docPartGallery w:val="Page Numbers (Bottom of Page)"/>
        <w:docPartUnique/>
      </w:docPartObj>
    </w:sdtPr>
    <w:sdtEndPr/>
    <w:sdtContent>
      <w:p w14:paraId="5640CD97" w14:textId="654255E3" w:rsidR="001006D0" w:rsidRDefault="001006D0">
        <w:pPr>
          <w:pStyle w:val="Piedepgina"/>
          <w:jc w:val="right"/>
        </w:pPr>
        <w:r>
          <w:fldChar w:fldCharType="begin"/>
        </w:r>
        <w:r>
          <w:instrText>PAGE   \* MERGEFORMAT</w:instrText>
        </w:r>
        <w:r>
          <w:fldChar w:fldCharType="separate"/>
        </w:r>
        <w:r w:rsidR="00CA086D" w:rsidRPr="00CA086D">
          <w:rPr>
            <w:lang w:val="es-ES"/>
          </w:rPr>
          <w:t>1</w:t>
        </w:r>
        <w:r>
          <w:fldChar w:fldCharType="end"/>
        </w:r>
      </w:p>
    </w:sdtContent>
  </w:sdt>
  <w:p w14:paraId="0D400B1B" w14:textId="77777777" w:rsidR="001006D0" w:rsidRDefault="001006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DB4A1" w14:textId="77777777" w:rsidR="00FE157E" w:rsidRDefault="00FE157E" w:rsidP="007C73C4">
      <w:r>
        <w:separator/>
      </w:r>
    </w:p>
  </w:footnote>
  <w:footnote w:type="continuationSeparator" w:id="0">
    <w:p w14:paraId="764AC419" w14:textId="77777777" w:rsidR="00FE157E" w:rsidRDefault="00FE157E"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FE157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FE157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FE157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9pt;height:9pt" coordsize="" o:spt="100" o:bullet="t" adj="0,,0" path="" stroked="f">
        <v:stroke joinstyle="miter"/>
        <v:imagedata r:id="rId1" o:title="image33"/>
        <v:formulas/>
        <v:path o:connecttype="segments"/>
      </v:shape>
    </w:pict>
  </w:numPicBullet>
  <w:abstractNum w:abstractNumId="0" w15:restartNumberingAfterBreak="0">
    <w:nsid w:val="5FF50C0D"/>
    <w:multiLevelType w:val="hybridMultilevel"/>
    <w:tmpl w:val="FDDA4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2A656C"/>
    <w:multiLevelType w:val="hybridMultilevel"/>
    <w:tmpl w:val="6CDEE2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ED1EC5"/>
    <w:multiLevelType w:val="hybridMultilevel"/>
    <w:tmpl w:val="48066B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B124F6"/>
    <w:multiLevelType w:val="hybridMultilevel"/>
    <w:tmpl w:val="A3B4AFE6"/>
    <w:lvl w:ilvl="0" w:tplc="080A0001">
      <w:start w:val="1"/>
      <w:numFmt w:val="bullet"/>
      <w:lvlText w:val=""/>
      <w:lvlJc w:val="left"/>
      <w:pPr>
        <w:ind w:left="778"/>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7C48597E">
      <w:start w:val="1"/>
      <w:numFmt w:val="bullet"/>
      <w:lvlText w:val="o"/>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969364">
      <w:start w:val="1"/>
      <w:numFmt w:val="bullet"/>
      <w:lvlText w:val="▪"/>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889418">
      <w:start w:val="1"/>
      <w:numFmt w:val="bullet"/>
      <w:lvlText w:val="•"/>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6A2A3C">
      <w:start w:val="1"/>
      <w:numFmt w:val="bullet"/>
      <w:lvlText w:val="o"/>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87ACCA2">
      <w:start w:val="1"/>
      <w:numFmt w:val="bullet"/>
      <w:lvlText w:val="▪"/>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C600">
      <w:start w:val="1"/>
      <w:numFmt w:val="bullet"/>
      <w:lvlText w:val="•"/>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784A7D8">
      <w:start w:val="1"/>
      <w:numFmt w:val="bullet"/>
      <w:lvlText w:val="o"/>
      <w:lvlJc w:val="left"/>
      <w:pPr>
        <w:ind w:left="6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C2C920">
      <w:start w:val="1"/>
      <w:numFmt w:val="bullet"/>
      <w:lvlText w:val="▪"/>
      <w:lvlJc w:val="left"/>
      <w:pPr>
        <w:ind w:left="6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0D5449"/>
    <w:rsid w:val="001006D0"/>
    <w:rsid w:val="001146B2"/>
    <w:rsid w:val="00137862"/>
    <w:rsid w:val="001416D3"/>
    <w:rsid w:val="00244C83"/>
    <w:rsid w:val="00263B0B"/>
    <w:rsid w:val="00270D13"/>
    <w:rsid w:val="002864B5"/>
    <w:rsid w:val="002A285B"/>
    <w:rsid w:val="002B576E"/>
    <w:rsid w:val="002F53D0"/>
    <w:rsid w:val="003010EA"/>
    <w:rsid w:val="003253FF"/>
    <w:rsid w:val="00325902"/>
    <w:rsid w:val="00376880"/>
    <w:rsid w:val="0039180A"/>
    <w:rsid w:val="003950E2"/>
    <w:rsid w:val="0042777C"/>
    <w:rsid w:val="0044550E"/>
    <w:rsid w:val="00457BE4"/>
    <w:rsid w:val="005953E1"/>
    <w:rsid w:val="005B41BD"/>
    <w:rsid w:val="00657D4F"/>
    <w:rsid w:val="006670B6"/>
    <w:rsid w:val="00695698"/>
    <w:rsid w:val="006F3EAE"/>
    <w:rsid w:val="006F5630"/>
    <w:rsid w:val="006F6F2F"/>
    <w:rsid w:val="0070160D"/>
    <w:rsid w:val="007022A0"/>
    <w:rsid w:val="00713184"/>
    <w:rsid w:val="0071360F"/>
    <w:rsid w:val="007C5007"/>
    <w:rsid w:val="007C73C4"/>
    <w:rsid w:val="007E17B9"/>
    <w:rsid w:val="00811328"/>
    <w:rsid w:val="00840DFE"/>
    <w:rsid w:val="00856982"/>
    <w:rsid w:val="00884E96"/>
    <w:rsid w:val="008A5FF0"/>
    <w:rsid w:val="008B6B30"/>
    <w:rsid w:val="008C1233"/>
    <w:rsid w:val="00925CED"/>
    <w:rsid w:val="009311DF"/>
    <w:rsid w:val="009D1936"/>
    <w:rsid w:val="009D45E7"/>
    <w:rsid w:val="00A055DF"/>
    <w:rsid w:val="00A13114"/>
    <w:rsid w:val="00A16D19"/>
    <w:rsid w:val="00A92D29"/>
    <w:rsid w:val="00AB0C55"/>
    <w:rsid w:val="00B53FC1"/>
    <w:rsid w:val="00B767C4"/>
    <w:rsid w:val="00B80F7B"/>
    <w:rsid w:val="00B82E98"/>
    <w:rsid w:val="00BA4363"/>
    <w:rsid w:val="00C22A40"/>
    <w:rsid w:val="00C45965"/>
    <w:rsid w:val="00C56007"/>
    <w:rsid w:val="00C71752"/>
    <w:rsid w:val="00CA086D"/>
    <w:rsid w:val="00CC591B"/>
    <w:rsid w:val="00CE3C2A"/>
    <w:rsid w:val="00D0582F"/>
    <w:rsid w:val="00D31A67"/>
    <w:rsid w:val="00DF65F4"/>
    <w:rsid w:val="00E26023"/>
    <w:rsid w:val="00E354AE"/>
    <w:rsid w:val="00E863AF"/>
    <w:rsid w:val="00FC2C49"/>
    <w:rsid w:val="00FE15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paragraph" w:styleId="Ttulo2">
    <w:name w:val="heading 2"/>
    <w:basedOn w:val="Normal"/>
    <w:next w:val="Normal"/>
    <w:link w:val="Ttulo2Car"/>
    <w:uiPriority w:val="9"/>
    <w:semiHidden/>
    <w:unhideWhenUsed/>
    <w:qFormat/>
    <w:rsid w:val="00E354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E354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E354AE"/>
    <w:rPr>
      <w:rFonts w:asciiTheme="majorHAnsi" w:eastAsiaTheme="majorEastAsia" w:hAnsiTheme="majorHAnsi" w:cstheme="majorBidi"/>
      <w:noProof/>
      <w:color w:val="365F91" w:themeColor="accent1" w:themeShade="BF"/>
      <w:sz w:val="26"/>
      <w:szCs w:val="26"/>
    </w:rPr>
  </w:style>
  <w:style w:type="character" w:customStyle="1" w:styleId="Ttulo4Car">
    <w:name w:val="Título 4 Car"/>
    <w:basedOn w:val="Fuentedeprrafopredeter"/>
    <w:link w:val="Ttulo4"/>
    <w:uiPriority w:val="9"/>
    <w:semiHidden/>
    <w:rsid w:val="00E354AE"/>
    <w:rPr>
      <w:rFonts w:asciiTheme="majorHAnsi" w:eastAsiaTheme="majorEastAsia" w:hAnsiTheme="majorHAnsi" w:cstheme="majorBidi"/>
      <w:i/>
      <w:iCs/>
      <w:noProof/>
      <w:color w:val="365F91" w:themeColor="accent1" w:themeShade="BF"/>
    </w:rPr>
  </w:style>
  <w:style w:type="character" w:customStyle="1" w:styleId="Ninguno">
    <w:name w:val="Ninguno"/>
    <w:rsid w:val="00CE3C2A"/>
  </w:style>
  <w:style w:type="paragraph" w:customStyle="1" w:styleId="Cuerpo">
    <w:name w:val="Cuerpo"/>
    <w:rsid w:val="00CE3C2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07532">
      <w:bodyDiv w:val="1"/>
      <w:marLeft w:val="0"/>
      <w:marRight w:val="0"/>
      <w:marTop w:val="0"/>
      <w:marBottom w:val="0"/>
      <w:divBdr>
        <w:top w:val="none" w:sz="0" w:space="0" w:color="auto"/>
        <w:left w:val="none" w:sz="0" w:space="0" w:color="auto"/>
        <w:bottom w:val="none" w:sz="0" w:space="0" w:color="auto"/>
        <w:right w:val="none" w:sz="0" w:space="0" w:color="auto"/>
      </w:divBdr>
    </w:div>
    <w:div w:id="1941333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1081</Words>
  <Characters>5950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6</cp:revision>
  <cp:lastPrinted>2023-01-06T18:52:00Z</cp:lastPrinted>
  <dcterms:created xsi:type="dcterms:W3CDTF">2023-01-04T20:41:00Z</dcterms:created>
  <dcterms:modified xsi:type="dcterms:W3CDTF">2023-01-09T19:55:00Z</dcterms:modified>
</cp:coreProperties>
</file>