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54D80" w14:textId="77777777" w:rsidR="006D3476" w:rsidRPr="006D3476" w:rsidRDefault="006D3476" w:rsidP="006D3476">
      <w:pPr>
        <w:jc w:val="both"/>
        <w:rPr>
          <w:rFonts w:ascii="Arial" w:hAnsi="Arial" w:cs="Arial"/>
        </w:rPr>
      </w:pPr>
    </w:p>
    <w:p w14:paraId="00EB2B87" w14:textId="77777777" w:rsidR="006D3476" w:rsidRPr="006D3476" w:rsidRDefault="006D3476" w:rsidP="006D3476">
      <w:pPr>
        <w:jc w:val="both"/>
        <w:rPr>
          <w:rFonts w:ascii="Arial" w:eastAsia="Times New Roman" w:hAnsi="Arial" w:cs="Arial"/>
          <w:b/>
        </w:rPr>
      </w:pPr>
      <w:r w:rsidRPr="006D3476">
        <w:rPr>
          <w:rFonts w:ascii="Arial" w:eastAsia="Times New Roman" w:hAnsi="Arial" w:cs="Arial"/>
          <w:b/>
        </w:rPr>
        <w:t>HONORABLE AYUNTAMIENTO CONSTITUCIONAL</w:t>
      </w:r>
    </w:p>
    <w:p w14:paraId="58F18F9E" w14:textId="77777777" w:rsidR="006D3476" w:rsidRPr="006D3476" w:rsidRDefault="006D3476" w:rsidP="006D3476">
      <w:pPr>
        <w:jc w:val="both"/>
        <w:rPr>
          <w:rFonts w:ascii="Arial" w:eastAsia="Times New Roman" w:hAnsi="Arial" w:cs="Arial"/>
          <w:b/>
        </w:rPr>
      </w:pPr>
      <w:r w:rsidRPr="006D3476">
        <w:rPr>
          <w:rFonts w:ascii="Arial" w:eastAsia="Times New Roman" w:hAnsi="Arial" w:cs="Arial"/>
          <w:b/>
        </w:rPr>
        <w:t>DE ZAPOTLÁN EL GRANDE, JALISCO</w:t>
      </w:r>
    </w:p>
    <w:p w14:paraId="461F755E" w14:textId="77777777" w:rsidR="006D3476" w:rsidRPr="006D3476" w:rsidRDefault="006D3476" w:rsidP="006D3476">
      <w:pPr>
        <w:jc w:val="both"/>
        <w:rPr>
          <w:rFonts w:ascii="Arial" w:eastAsia="Times New Roman" w:hAnsi="Arial" w:cs="Arial"/>
        </w:rPr>
      </w:pPr>
      <w:r w:rsidRPr="006D3476">
        <w:rPr>
          <w:rFonts w:ascii="Arial" w:eastAsia="Times New Roman" w:hAnsi="Arial" w:cs="Arial"/>
          <w:b/>
        </w:rPr>
        <w:t>P R E S E N T E</w:t>
      </w:r>
    </w:p>
    <w:p w14:paraId="3FE67BB4" w14:textId="77777777" w:rsidR="006D3476" w:rsidRPr="006D3476" w:rsidRDefault="006D3476" w:rsidP="006D3476">
      <w:pPr>
        <w:jc w:val="both"/>
        <w:rPr>
          <w:rFonts w:ascii="Arial" w:eastAsia="Times New Roman" w:hAnsi="Arial" w:cs="Arial"/>
        </w:rPr>
      </w:pPr>
      <w:r w:rsidRPr="006D3476">
        <w:rPr>
          <w:rFonts w:ascii="Arial" w:eastAsia="Times New Roman" w:hAnsi="Arial" w:cs="Arial"/>
        </w:rPr>
        <w:tab/>
      </w:r>
      <w:r w:rsidRPr="006D3476">
        <w:rPr>
          <w:rFonts w:ascii="Arial" w:eastAsia="Times New Roman" w:hAnsi="Arial" w:cs="Arial"/>
        </w:rPr>
        <w:tab/>
      </w:r>
    </w:p>
    <w:p w14:paraId="6F0F47BA" w14:textId="77777777" w:rsidR="006D3476" w:rsidRDefault="006D3476" w:rsidP="006D3476">
      <w:pPr>
        <w:jc w:val="both"/>
        <w:rPr>
          <w:rFonts w:ascii="Arial" w:eastAsia="Times New Roman" w:hAnsi="Arial" w:cs="Arial"/>
          <w:lang w:val="es-ES"/>
        </w:rPr>
      </w:pPr>
    </w:p>
    <w:p w14:paraId="08247918" w14:textId="3CF9D212" w:rsidR="006D3476" w:rsidRPr="006D3476" w:rsidRDefault="006D3476" w:rsidP="006D3476">
      <w:pPr>
        <w:jc w:val="both"/>
        <w:rPr>
          <w:rFonts w:ascii="Arial" w:eastAsia="Times New Roman" w:hAnsi="Arial" w:cs="Arial"/>
          <w:lang w:val="es-ES"/>
        </w:rPr>
      </w:pPr>
      <w:r w:rsidRPr="006D3476">
        <w:rPr>
          <w:rFonts w:ascii="Arial" w:eastAsia="Times New Roman" w:hAnsi="Arial" w:cs="Arial"/>
          <w:lang w:val="es-ES"/>
        </w:rPr>
        <w:t xml:space="preserve">Quien motiva y suscribe </w:t>
      </w:r>
      <w:r w:rsidRPr="006D3476">
        <w:rPr>
          <w:rFonts w:ascii="Arial" w:eastAsia="Times New Roman" w:hAnsi="Arial" w:cs="Arial"/>
          <w:b/>
          <w:lang w:val="es-ES"/>
        </w:rPr>
        <w:t xml:space="preserve">LIC. MAGALI CASILLAS CONTRERAS,  </w:t>
      </w:r>
      <w:r w:rsidRPr="006D3476">
        <w:rPr>
          <w:rFonts w:ascii="Arial" w:eastAsia="Times New Roman" w:hAnsi="Arial" w:cs="Arial"/>
          <w:lang w:val="es-ES"/>
        </w:rPr>
        <w:t xml:space="preserve">en mi carácter de Síndica Municipal del Gobierno de Zapotlán el Grande, Jalisco, e integrante del Honorble Ayuntamiento Constitucional de Zapotlán el Grande, Jalisco, con fundamento en los artículos 4º párrafo cuarto, 115 fracción I y II de la Constitución Política de los Estados Unidos Mexicanos; 1,2,3, 7 segundo párrafo, 73,77,85, 86 y demás relativos de la Constitución Política del Estado de Jalisco; 1,2,3,4 punto 125, 5,10, 29, 37, 38,40, 41 fracción III, 52 fracción II  y demás disposiciones de la Ley del Gobierno y la Administración Pública Municipal del Estado de Jalisco, así como lo señalado en los artículos 1, 2, 3, 5 numeral 3 y demas relativos y  aplicables del Reglamento Interior del Ayuntamiento de Zapotlán el Grande, Jalisco; comparezco ante ustedes honorable Pleno de Ayuntamiento a presentar la siguiente </w:t>
      </w:r>
      <w:r w:rsidRPr="006D3476">
        <w:rPr>
          <w:rFonts w:ascii="Arial" w:eastAsia="Times New Roman" w:hAnsi="Arial" w:cs="Arial"/>
          <w:b/>
        </w:rPr>
        <w:t xml:space="preserve">INICIATIVA DE ACUERDO ECONÓMICO QUE </w:t>
      </w:r>
      <w:r>
        <w:rPr>
          <w:rFonts w:ascii="Arial" w:eastAsia="Times New Roman" w:hAnsi="Arial" w:cs="Arial"/>
          <w:b/>
        </w:rPr>
        <w:t xml:space="preserve">ADICIONA LA AUTORIZACION DEL </w:t>
      </w:r>
      <w:r w:rsidRPr="006D3476">
        <w:rPr>
          <w:rFonts w:ascii="Arial" w:eastAsia="Times New Roman" w:hAnsi="Arial" w:cs="Arial"/>
          <w:b/>
        </w:rPr>
        <w:t>CONTRATO DE COMODATO CON EL PROGRAMA “MÓDULO DE MAQUINARIA A MUNICIPIOS”</w:t>
      </w:r>
      <w:r>
        <w:rPr>
          <w:rFonts w:ascii="Arial" w:eastAsia="Times New Roman" w:hAnsi="Arial" w:cs="Arial"/>
          <w:b/>
        </w:rPr>
        <w:t xml:space="preserve"> CON LA SECRETARIA DE  AGRICULTURA Y DESARROLLO RURAL DEL GOBIERN</w:t>
      </w:r>
      <w:r w:rsidR="00D14E6B">
        <w:rPr>
          <w:rFonts w:ascii="Arial" w:eastAsia="Times New Roman" w:hAnsi="Arial" w:cs="Arial"/>
          <w:b/>
        </w:rPr>
        <w:t>O</w:t>
      </w:r>
      <w:r>
        <w:rPr>
          <w:rFonts w:ascii="Arial" w:eastAsia="Times New Roman" w:hAnsi="Arial" w:cs="Arial"/>
          <w:b/>
        </w:rPr>
        <w:t xml:space="preserve"> DEL ESTADO DE JALISCO (SADER) </w:t>
      </w:r>
      <w:r w:rsidRPr="006D3476">
        <w:rPr>
          <w:rFonts w:ascii="Arial" w:eastAsia="Times New Roman" w:hAnsi="Arial" w:cs="Arial"/>
          <w:b/>
        </w:rPr>
        <w:t xml:space="preserve">, </w:t>
      </w:r>
      <w:r w:rsidRPr="006D3476">
        <w:rPr>
          <w:rFonts w:ascii="Arial" w:eastAsia="Times New Roman" w:hAnsi="Arial" w:cs="Arial"/>
          <w:lang w:val="es-ES"/>
        </w:rPr>
        <w:t xml:space="preserve">en base a la siguiente: </w:t>
      </w:r>
    </w:p>
    <w:p w14:paraId="7A4632E1" w14:textId="78903F3C" w:rsidR="006D3476" w:rsidRDefault="006D3476" w:rsidP="006D3476">
      <w:pPr>
        <w:jc w:val="both"/>
        <w:rPr>
          <w:rFonts w:ascii="Arial" w:eastAsia="Times New Roman" w:hAnsi="Arial" w:cs="Arial"/>
          <w:lang w:val="es-ES"/>
        </w:rPr>
      </w:pPr>
    </w:p>
    <w:p w14:paraId="50D6DF20" w14:textId="77777777" w:rsidR="006D3476" w:rsidRPr="006D3476" w:rsidRDefault="006D3476" w:rsidP="006D3476">
      <w:pPr>
        <w:jc w:val="both"/>
        <w:rPr>
          <w:rFonts w:ascii="Arial" w:eastAsia="Times New Roman" w:hAnsi="Arial" w:cs="Arial"/>
          <w:lang w:val="es-ES"/>
        </w:rPr>
      </w:pPr>
    </w:p>
    <w:p w14:paraId="721AE589" w14:textId="77777777" w:rsidR="006D3476" w:rsidRPr="006D3476" w:rsidRDefault="006D3476" w:rsidP="006D3476">
      <w:pPr>
        <w:jc w:val="center"/>
        <w:rPr>
          <w:rFonts w:ascii="Arial" w:eastAsia="Times New Roman" w:hAnsi="Arial" w:cs="Arial"/>
          <w:b/>
          <w:lang w:val="es-ES"/>
        </w:rPr>
      </w:pPr>
      <w:r w:rsidRPr="006D3476">
        <w:rPr>
          <w:rFonts w:ascii="Arial" w:eastAsia="Times New Roman" w:hAnsi="Arial" w:cs="Arial"/>
          <w:b/>
        </w:rPr>
        <w:t>EXPOSICIÓN DE MOTIVOS:</w:t>
      </w:r>
    </w:p>
    <w:p w14:paraId="0CE4A618" w14:textId="70F08603" w:rsidR="006D3476" w:rsidRDefault="006D3476" w:rsidP="006D3476">
      <w:pPr>
        <w:jc w:val="both"/>
        <w:rPr>
          <w:rFonts w:ascii="Arial" w:eastAsia="Times New Roman" w:hAnsi="Arial" w:cs="Arial"/>
        </w:rPr>
      </w:pPr>
    </w:p>
    <w:p w14:paraId="6085538A" w14:textId="77777777" w:rsidR="00D13162" w:rsidRPr="00D13162" w:rsidRDefault="00D13162" w:rsidP="00D13162">
      <w:pPr>
        <w:spacing w:line="276" w:lineRule="auto"/>
        <w:ind w:firstLine="708"/>
        <w:jc w:val="both"/>
        <w:rPr>
          <w:rFonts w:ascii="Arial" w:hAnsi="Arial" w:cs="Arial"/>
          <w:lang w:val="es-MX" w:eastAsia="es-MX"/>
        </w:rPr>
      </w:pPr>
      <w:r w:rsidRPr="00D13162">
        <w:rPr>
          <w:rFonts w:ascii="Arial" w:hAnsi="Arial" w:cs="Arial"/>
          <w:b/>
          <w:bCs/>
          <w:lang w:val="es-MX" w:eastAsia="es-MX"/>
        </w:rPr>
        <w:t xml:space="preserve">I.- </w:t>
      </w:r>
      <w:r w:rsidRPr="00D13162">
        <w:rPr>
          <w:rFonts w:ascii="Arial" w:hAnsi="Arial" w:cs="Arial"/>
          <w:lang w:val="es-MX" w:eastAsia="es-MX"/>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87,90,91, 92,96, 100  y demás relativos y aplicables del Reglamento Interior de Ayuntamiento del Municipio de Zapotlán El Grande, Jalisco. </w:t>
      </w:r>
    </w:p>
    <w:p w14:paraId="18DA4488" w14:textId="77777777" w:rsidR="00D13162" w:rsidRPr="00D13162" w:rsidRDefault="00D13162" w:rsidP="00D13162">
      <w:pPr>
        <w:spacing w:line="276" w:lineRule="auto"/>
        <w:ind w:firstLine="708"/>
        <w:jc w:val="both"/>
        <w:rPr>
          <w:rFonts w:ascii="Arial" w:hAnsi="Arial" w:cs="Arial"/>
          <w:lang w:val="es-MX" w:eastAsia="es-MX"/>
        </w:rPr>
      </w:pPr>
    </w:p>
    <w:p w14:paraId="0883CDD5" w14:textId="77777777" w:rsidR="00D13162" w:rsidRPr="00D13162" w:rsidRDefault="00D13162" w:rsidP="00D13162">
      <w:pPr>
        <w:autoSpaceDE w:val="0"/>
        <w:autoSpaceDN w:val="0"/>
        <w:adjustRightInd w:val="0"/>
        <w:spacing w:line="276" w:lineRule="auto"/>
        <w:ind w:firstLine="708"/>
        <w:jc w:val="both"/>
        <w:rPr>
          <w:rFonts w:ascii="Arial" w:hAnsi="Arial" w:cs="Arial"/>
          <w:lang w:eastAsia="en-US"/>
        </w:rPr>
      </w:pPr>
      <w:r w:rsidRPr="00D13162">
        <w:rPr>
          <w:rFonts w:ascii="Arial" w:hAnsi="Arial" w:cs="Arial"/>
          <w:b/>
          <w:bCs/>
          <w:iCs/>
          <w:szCs w:val="28"/>
          <w:lang w:val="es-MX" w:eastAsia="en-US"/>
        </w:rPr>
        <w:t>II.-</w:t>
      </w:r>
      <w:r w:rsidRPr="00D13162">
        <w:rPr>
          <w:rFonts w:ascii="Arial" w:hAnsi="Arial" w:cs="Arial"/>
          <w:b/>
          <w:bCs/>
          <w:i/>
          <w:iCs/>
          <w:sz w:val="28"/>
          <w:szCs w:val="28"/>
          <w:lang w:val="es-MX" w:eastAsia="en-US"/>
        </w:rPr>
        <w:t xml:space="preserve"> </w:t>
      </w:r>
      <w:r w:rsidRPr="00D13162">
        <w:rPr>
          <w:rFonts w:ascii="Arial" w:hAnsi="Arial" w:cs="Arial"/>
          <w:iCs/>
          <w:lang w:val="es-MX" w:eastAsia="en-US"/>
        </w:rPr>
        <w:t xml:space="preserve">El artículo 38 fracción II, V y demás relativos y aplicables  de la Ley del Gobierno y la Administración Pública Municipal del Estado de Jalisco, señala que el Ayuntamiento tiene la facultad para celebrar convenios con organismos públicos y privados tendientes </w:t>
      </w:r>
      <w:r w:rsidRPr="00D13162">
        <w:rPr>
          <w:rFonts w:ascii="Arial" w:hAnsi="Arial" w:cs="Arial"/>
          <w:iCs/>
          <w:lang w:val="es-MX" w:eastAsia="en-US"/>
        </w:rPr>
        <w:lastRenderedPageBreak/>
        <w:t xml:space="preserve">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 </w:t>
      </w:r>
    </w:p>
    <w:p w14:paraId="1E13D034" w14:textId="77777777" w:rsidR="006D3476" w:rsidRPr="006D3476" w:rsidRDefault="006D3476" w:rsidP="006D3476">
      <w:pPr>
        <w:autoSpaceDE w:val="0"/>
        <w:autoSpaceDN w:val="0"/>
        <w:adjustRightInd w:val="0"/>
        <w:jc w:val="both"/>
        <w:rPr>
          <w:rFonts w:ascii="Arial" w:eastAsia="Times New Roman" w:hAnsi="Arial" w:cs="Arial"/>
          <w:b/>
        </w:rPr>
      </w:pPr>
    </w:p>
    <w:p w14:paraId="79270A78" w14:textId="4FF6E4EE" w:rsidR="006D3476" w:rsidRPr="006D3476" w:rsidRDefault="006D3476" w:rsidP="006D3476">
      <w:pPr>
        <w:autoSpaceDE w:val="0"/>
        <w:autoSpaceDN w:val="0"/>
        <w:adjustRightInd w:val="0"/>
        <w:jc w:val="both"/>
        <w:rPr>
          <w:rFonts w:ascii="Arial" w:eastAsia="Times New Roman" w:hAnsi="Arial" w:cs="Arial"/>
        </w:rPr>
      </w:pPr>
      <w:r w:rsidRPr="006D3476">
        <w:rPr>
          <w:rFonts w:ascii="Arial" w:eastAsia="Times New Roman" w:hAnsi="Arial" w:cs="Arial"/>
          <w:b/>
        </w:rPr>
        <w:t>I</w:t>
      </w:r>
      <w:r w:rsidR="00D13162">
        <w:rPr>
          <w:rFonts w:ascii="Arial" w:eastAsia="Times New Roman" w:hAnsi="Arial" w:cs="Arial"/>
          <w:b/>
        </w:rPr>
        <w:t>II</w:t>
      </w:r>
      <w:r w:rsidRPr="006D3476">
        <w:rPr>
          <w:rFonts w:ascii="Arial" w:eastAsia="Times New Roman" w:hAnsi="Arial" w:cs="Arial"/>
          <w:b/>
        </w:rPr>
        <w:t>.-</w:t>
      </w:r>
      <w:r w:rsidRPr="006D3476">
        <w:rPr>
          <w:rFonts w:ascii="Arial" w:eastAsia="Times New Roman" w:hAnsi="Arial" w:cs="Arial"/>
        </w:rPr>
        <w:t xml:space="preserve">  El Ayuntamiento tiene personalidad jurídica, para suscribir contratos de conformidad con lo previsto en el artículo 73 párrafo I, , 88 y 89 último párrafo de la Constitución Políticia del Estado de Jalisco, Artículo 2, 3, 37 fracción II, 38 fracción II, 47 fracción I, XI, 52 fracciones I y II, 67, 75 fracción II, 78, 79 fracción  y demás relativos y aplicables de la Ley del Gobierno y la Administración Pública Municipal del Estado de Jalisco.</w:t>
      </w:r>
    </w:p>
    <w:p w14:paraId="48C41BDF" w14:textId="38600DBD" w:rsidR="00125CAC" w:rsidRDefault="00856FB3" w:rsidP="00125CAC">
      <w:pPr>
        <w:spacing w:before="100" w:beforeAutospacing="1" w:after="100" w:afterAutospacing="1"/>
        <w:jc w:val="both"/>
        <w:rPr>
          <w:rFonts w:ascii="Arial" w:hAnsi="Arial" w:cs="Arial"/>
          <w:noProof w:val="0"/>
          <w:color w:val="000000"/>
          <w:lang w:val="es-MX" w:eastAsia="es-MX"/>
        </w:rPr>
      </w:pPr>
      <w:r>
        <w:rPr>
          <w:rFonts w:ascii="Arial" w:eastAsia="Times New Roman" w:hAnsi="Arial" w:cs="Arial"/>
          <w:b/>
        </w:rPr>
        <w:t>I</w:t>
      </w:r>
      <w:r w:rsidR="006D3476" w:rsidRPr="006D3476">
        <w:rPr>
          <w:rFonts w:ascii="Arial" w:eastAsia="Times New Roman" w:hAnsi="Arial" w:cs="Arial"/>
          <w:b/>
        </w:rPr>
        <w:t>V.-</w:t>
      </w:r>
      <w:r w:rsidR="00D13162">
        <w:rPr>
          <w:rFonts w:ascii="Arial" w:hAnsi="Arial" w:cs="Arial"/>
        </w:rPr>
        <w:t xml:space="preserve"> En </w:t>
      </w:r>
      <w:r w:rsidR="006D3476" w:rsidRPr="006D3476">
        <w:rPr>
          <w:rFonts w:ascii="Arial" w:hAnsi="Arial" w:cs="Arial"/>
        </w:rPr>
        <w:t xml:space="preserve">Sesión </w:t>
      </w:r>
      <w:r w:rsidR="00D13162">
        <w:rPr>
          <w:rFonts w:ascii="Arial" w:hAnsi="Arial" w:cs="Arial"/>
        </w:rPr>
        <w:t xml:space="preserve">Extraordinaria </w:t>
      </w:r>
      <w:r w:rsidR="006D3476" w:rsidRPr="006D3476">
        <w:rPr>
          <w:rFonts w:ascii="Arial" w:hAnsi="Arial" w:cs="Arial"/>
        </w:rPr>
        <w:t>de Ayuntamiento número</w:t>
      </w:r>
      <w:r w:rsidR="00D13162">
        <w:rPr>
          <w:rFonts w:ascii="Arial" w:hAnsi="Arial" w:cs="Arial"/>
        </w:rPr>
        <w:t xml:space="preserve"> 2 (dos),  de fecha 5 de Octubre del año 2021, bajo el punto 3 (tres)   se aprob</w:t>
      </w:r>
      <w:r>
        <w:rPr>
          <w:rFonts w:ascii="Arial" w:hAnsi="Arial" w:cs="Arial"/>
        </w:rPr>
        <w:t xml:space="preserve">ó </w:t>
      </w:r>
      <w:r w:rsidR="00125CAC" w:rsidRPr="006D3476">
        <w:rPr>
          <w:rFonts w:ascii="Arial" w:hAnsi="Arial" w:cs="Arial"/>
          <w:noProof w:val="0"/>
          <w:color w:val="000000"/>
          <w:lang w:val="es-MX" w:eastAsia="es-MX"/>
        </w:rPr>
        <w:t xml:space="preserve">Iniciativa de Acuerdo Económico </w:t>
      </w:r>
      <w:r w:rsidRPr="006D3476">
        <w:rPr>
          <w:rFonts w:ascii="Arial" w:hAnsi="Arial" w:cs="Arial"/>
          <w:noProof w:val="0"/>
          <w:color w:val="000000"/>
          <w:lang w:val="es-MX" w:eastAsia="es-MX"/>
        </w:rPr>
        <w:t xml:space="preserve">que propone la </w:t>
      </w:r>
      <w:r>
        <w:rPr>
          <w:rFonts w:ascii="Arial" w:hAnsi="Arial" w:cs="Arial"/>
          <w:noProof w:val="0"/>
          <w:color w:val="000000"/>
          <w:lang w:val="es-MX" w:eastAsia="es-MX"/>
        </w:rPr>
        <w:t>celebración del contrato de comodato del programa “A TODA MAQUINA”</w:t>
      </w:r>
      <w:r w:rsidRPr="006D3476">
        <w:rPr>
          <w:rFonts w:ascii="Arial" w:hAnsi="Arial" w:cs="Arial"/>
          <w:noProof w:val="0"/>
          <w:color w:val="000000"/>
          <w:lang w:val="es-MX" w:eastAsia="es-MX"/>
        </w:rPr>
        <w:t xml:space="preserve"> </w:t>
      </w:r>
      <w:r>
        <w:rPr>
          <w:rFonts w:ascii="Arial" w:hAnsi="Arial" w:cs="Arial"/>
          <w:noProof w:val="0"/>
          <w:color w:val="000000"/>
          <w:lang w:val="es-MX" w:eastAsia="es-MX"/>
        </w:rPr>
        <w:t xml:space="preserve">respecto al </w:t>
      </w:r>
      <w:r w:rsidRPr="006D3476">
        <w:rPr>
          <w:rFonts w:ascii="Arial" w:hAnsi="Arial" w:cs="Arial"/>
          <w:noProof w:val="0"/>
          <w:color w:val="000000"/>
          <w:lang w:val="es-MX" w:eastAsia="es-MX"/>
        </w:rPr>
        <w:t xml:space="preserve">Módulo de Maquinaria a Municipios del Estado de Jalisco, con el Gobierno del Estado de Jalisco, a través de la Secretaría de Agricultura y Desarrollo Rural, así como la autorización para la celebración del Contrato de Comodato respectivo para el uso de los Módulos de Maquinaria, con fecha de vigencia </w:t>
      </w:r>
      <w:r>
        <w:rPr>
          <w:rFonts w:ascii="Arial" w:hAnsi="Arial" w:cs="Arial"/>
          <w:noProof w:val="0"/>
          <w:color w:val="000000"/>
          <w:lang w:val="es-MX" w:eastAsia="es-MX"/>
        </w:rPr>
        <w:t>al</w:t>
      </w:r>
      <w:r w:rsidRPr="006D3476">
        <w:rPr>
          <w:rFonts w:ascii="Arial" w:hAnsi="Arial" w:cs="Arial"/>
          <w:noProof w:val="0"/>
          <w:color w:val="000000"/>
          <w:lang w:val="es-MX" w:eastAsia="es-MX"/>
        </w:rPr>
        <w:t xml:space="preserve"> </w:t>
      </w:r>
      <w:r>
        <w:rPr>
          <w:rFonts w:ascii="Arial" w:hAnsi="Arial" w:cs="Arial"/>
          <w:noProof w:val="0"/>
          <w:color w:val="000000"/>
          <w:lang w:val="es-MX" w:eastAsia="es-MX"/>
        </w:rPr>
        <w:t xml:space="preserve">15 de Marzo del año </w:t>
      </w:r>
      <w:r w:rsidRPr="006D3476">
        <w:rPr>
          <w:rFonts w:ascii="Arial" w:hAnsi="Arial" w:cs="Arial"/>
          <w:noProof w:val="0"/>
          <w:color w:val="000000"/>
          <w:lang w:val="es-MX" w:eastAsia="es-MX"/>
        </w:rPr>
        <w:t>202</w:t>
      </w:r>
      <w:r>
        <w:rPr>
          <w:rFonts w:ascii="Arial" w:hAnsi="Arial" w:cs="Arial"/>
          <w:noProof w:val="0"/>
          <w:color w:val="000000"/>
          <w:lang w:val="es-MX" w:eastAsia="es-MX"/>
        </w:rPr>
        <w:t>4</w:t>
      </w:r>
      <w:r w:rsidRPr="006D3476">
        <w:rPr>
          <w:rFonts w:ascii="Arial" w:hAnsi="Arial" w:cs="Arial"/>
          <w:noProof w:val="0"/>
          <w:color w:val="000000"/>
          <w:lang w:val="es-MX" w:eastAsia="es-MX"/>
        </w:rPr>
        <w:t>.</w:t>
      </w:r>
    </w:p>
    <w:p w14:paraId="57FBDA09" w14:textId="19384D77" w:rsidR="00856FB3" w:rsidRPr="006D3476" w:rsidRDefault="00856FB3" w:rsidP="00125CAC">
      <w:pPr>
        <w:spacing w:before="100" w:beforeAutospacing="1" w:after="100" w:afterAutospacing="1"/>
        <w:jc w:val="both"/>
        <w:rPr>
          <w:rFonts w:ascii="Arial" w:hAnsi="Arial" w:cs="Arial"/>
          <w:noProof w:val="0"/>
          <w:color w:val="000000"/>
          <w:lang w:val="es-MX" w:eastAsia="es-MX"/>
        </w:rPr>
      </w:pPr>
      <w:r w:rsidRPr="00D519FD">
        <w:rPr>
          <w:rFonts w:ascii="Arial" w:hAnsi="Arial" w:cs="Arial"/>
          <w:b/>
          <w:noProof w:val="0"/>
          <w:color w:val="000000"/>
          <w:lang w:val="es-MX" w:eastAsia="es-MX"/>
        </w:rPr>
        <w:t>V.-</w:t>
      </w:r>
      <w:r>
        <w:rPr>
          <w:rFonts w:ascii="Arial" w:hAnsi="Arial" w:cs="Arial"/>
          <w:noProof w:val="0"/>
          <w:color w:val="000000"/>
          <w:lang w:val="es-MX" w:eastAsia="es-MX"/>
        </w:rPr>
        <w:t xml:space="preserve"> En la iniciativa que se señala en el punto que antecede, se omitió no obstante que el contrato que se aprobó lo señala en su cláusula vigésima; la aprobación por parte del pl</w:t>
      </w:r>
      <w:r w:rsidR="00D519FD">
        <w:rPr>
          <w:rFonts w:ascii="Arial" w:hAnsi="Arial" w:cs="Arial"/>
          <w:noProof w:val="0"/>
          <w:color w:val="000000"/>
          <w:lang w:val="es-MX" w:eastAsia="es-MX"/>
        </w:rPr>
        <w:t>e</w:t>
      </w:r>
      <w:r>
        <w:rPr>
          <w:rFonts w:ascii="Arial" w:hAnsi="Arial" w:cs="Arial"/>
          <w:noProof w:val="0"/>
          <w:color w:val="000000"/>
          <w:lang w:val="es-MX" w:eastAsia="es-MX"/>
        </w:rPr>
        <w:t>no del Ayuntamiento, donde se señala como garantía especial la retención de participaciones Federales y/o Estatales que lleguen a corresponder al Municipio</w:t>
      </w:r>
      <w:r w:rsidR="00D519FD">
        <w:rPr>
          <w:rFonts w:ascii="Arial" w:hAnsi="Arial" w:cs="Arial"/>
          <w:noProof w:val="0"/>
          <w:color w:val="000000"/>
          <w:lang w:val="es-MX" w:eastAsia="es-MX"/>
        </w:rPr>
        <w:t>, a fin de garantizar el cumplimiento de las obligaciones derivadas del contrato de comodato que ya se autorizó y todas las demás obligaciones que se tengan que contraer para la ejecución del programa “A TODA MAQUINA”</w:t>
      </w:r>
      <w:r w:rsidR="002317E6">
        <w:rPr>
          <w:rFonts w:ascii="Arial" w:hAnsi="Arial" w:cs="Arial"/>
          <w:noProof w:val="0"/>
          <w:color w:val="000000"/>
          <w:lang w:val="es-MX" w:eastAsia="es-MX"/>
        </w:rPr>
        <w:t>.</w:t>
      </w:r>
    </w:p>
    <w:p w14:paraId="30CE751A" w14:textId="174E22F6" w:rsidR="002317E6" w:rsidRPr="002317E6" w:rsidRDefault="002317E6" w:rsidP="002317E6">
      <w:pPr>
        <w:autoSpaceDE w:val="0"/>
        <w:autoSpaceDN w:val="0"/>
        <w:adjustRightInd w:val="0"/>
        <w:spacing w:before="100" w:after="100" w:line="276" w:lineRule="auto"/>
        <w:ind w:firstLine="708"/>
        <w:jc w:val="both"/>
        <w:rPr>
          <w:rFonts w:ascii="Arial" w:hAnsi="Arial" w:cs="Arial"/>
          <w:iCs/>
          <w:color w:val="000000"/>
        </w:rPr>
      </w:pPr>
      <w:r w:rsidRPr="002317E6">
        <w:rPr>
          <w:rFonts w:ascii="Arial" w:hAnsi="Arial" w:cs="Arial"/>
          <w:lang w:val="es-ES"/>
        </w:rPr>
        <w:t>En mérito de lo anteriormente fundado y motivado,</w:t>
      </w:r>
      <w:r w:rsidRPr="002317E6">
        <w:rPr>
          <w:rFonts w:ascii="Arial" w:hAnsi="Arial" w:cs="Arial"/>
          <w:bCs/>
          <w:iCs/>
          <w:noProof w:val="0"/>
        </w:rPr>
        <w:t xml:space="preserve"> </w:t>
      </w:r>
      <w:r>
        <w:rPr>
          <w:rFonts w:ascii="Arial" w:hAnsi="Arial" w:cs="Arial"/>
          <w:bCs/>
          <w:iCs/>
          <w:noProof w:val="0"/>
        </w:rPr>
        <w:t xml:space="preserve">con fundamento en </w:t>
      </w:r>
      <w:r w:rsidRPr="006D3476">
        <w:rPr>
          <w:rFonts w:ascii="Arial" w:hAnsi="Arial" w:cs="Arial"/>
          <w:bCs/>
          <w:iCs/>
          <w:noProof w:val="0"/>
        </w:rPr>
        <w:t>los artículos 86 de la Constitución Política del Estado de Jalisco, 47 y 52 fracción II, de Ley de Gobierno y la Administración pública Municipal del Estado de Jalisco y demás relativos aplicables de las Leyes de la materia</w:t>
      </w:r>
      <w:r>
        <w:rPr>
          <w:rFonts w:ascii="Arial" w:hAnsi="Arial" w:cs="Arial"/>
          <w:bCs/>
          <w:iCs/>
          <w:noProof w:val="0"/>
        </w:rPr>
        <w:t xml:space="preserve">, </w:t>
      </w:r>
      <w:r w:rsidRPr="002317E6">
        <w:rPr>
          <w:rFonts w:ascii="Arial" w:hAnsi="Arial" w:cs="Arial"/>
          <w:lang w:val="es-ES"/>
        </w:rPr>
        <w:t xml:space="preserve">los siguientes puntos de: </w:t>
      </w:r>
    </w:p>
    <w:p w14:paraId="0A9380DA" w14:textId="77777777" w:rsidR="006D3476" w:rsidRPr="006D3476" w:rsidRDefault="006D3476" w:rsidP="006D3476">
      <w:pPr>
        <w:jc w:val="both"/>
        <w:rPr>
          <w:rFonts w:ascii="Arial" w:eastAsia="Times New Roman" w:hAnsi="Arial" w:cs="Arial"/>
          <w:iCs/>
          <w:lang w:val="es-ES"/>
        </w:rPr>
      </w:pPr>
    </w:p>
    <w:p w14:paraId="57C2D920" w14:textId="77777777" w:rsidR="006D3476" w:rsidRPr="006D3476" w:rsidRDefault="006D3476" w:rsidP="006D3476">
      <w:pPr>
        <w:jc w:val="center"/>
        <w:rPr>
          <w:rFonts w:ascii="Arial" w:eastAsia="Times New Roman" w:hAnsi="Arial" w:cs="Arial"/>
          <w:b/>
          <w:bCs/>
          <w:iCs/>
        </w:rPr>
      </w:pPr>
      <w:r w:rsidRPr="006D3476">
        <w:rPr>
          <w:rFonts w:ascii="Arial" w:eastAsia="Times New Roman" w:hAnsi="Arial" w:cs="Arial"/>
          <w:b/>
          <w:bCs/>
          <w:iCs/>
        </w:rPr>
        <w:t>ACUERDO ECONÓMICO:</w:t>
      </w:r>
    </w:p>
    <w:p w14:paraId="691087B9" w14:textId="77777777" w:rsidR="006D3476" w:rsidRPr="006D3476" w:rsidRDefault="006D3476" w:rsidP="006D3476">
      <w:pPr>
        <w:jc w:val="both"/>
        <w:rPr>
          <w:rFonts w:ascii="Arial" w:eastAsia="Times New Roman" w:hAnsi="Arial" w:cs="Arial"/>
        </w:rPr>
      </w:pPr>
    </w:p>
    <w:p w14:paraId="18099775" w14:textId="4E84D9C8" w:rsidR="00695614" w:rsidRDefault="002317E6" w:rsidP="006D3476">
      <w:pPr>
        <w:widowControl w:val="0"/>
        <w:tabs>
          <w:tab w:val="left" w:pos="0"/>
        </w:tabs>
        <w:jc w:val="both"/>
        <w:rPr>
          <w:rFonts w:ascii="Arial" w:hAnsi="Arial" w:cs="Arial"/>
          <w:bCs/>
          <w:iCs/>
          <w:noProof w:val="0"/>
        </w:rPr>
      </w:pPr>
      <w:r>
        <w:rPr>
          <w:rFonts w:ascii="Arial" w:eastAsia="Times New Roman" w:hAnsi="Arial" w:cs="Arial"/>
          <w:b/>
          <w:bCs/>
          <w:iCs/>
          <w:noProof w:val="0"/>
        </w:rPr>
        <w:tab/>
      </w:r>
      <w:r w:rsidR="006D3476" w:rsidRPr="006D3476">
        <w:rPr>
          <w:rFonts w:ascii="Arial" w:eastAsia="Times New Roman" w:hAnsi="Arial" w:cs="Arial"/>
          <w:b/>
          <w:bCs/>
          <w:iCs/>
          <w:noProof w:val="0"/>
        </w:rPr>
        <w:t>PRIMERO</w:t>
      </w:r>
      <w:r w:rsidR="006D3476" w:rsidRPr="006D3476">
        <w:rPr>
          <w:rFonts w:ascii="Arial" w:eastAsia="Times New Roman" w:hAnsi="Arial" w:cs="Arial"/>
          <w:bCs/>
          <w:iCs/>
          <w:noProof w:val="0"/>
        </w:rPr>
        <w:t xml:space="preserve">. </w:t>
      </w:r>
      <w:r>
        <w:rPr>
          <w:rFonts w:ascii="Arial" w:eastAsia="Times New Roman" w:hAnsi="Arial" w:cs="Arial"/>
          <w:bCs/>
          <w:iCs/>
          <w:noProof w:val="0"/>
        </w:rPr>
        <w:t>–</w:t>
      </w:r>
      <w:r w:rsidR="006D3476" w:rsidRPr="006D3476">
        <w:rPr>
          <w:rFonts w:ascii="Arial" w:eastAsia="Times New Roman" w:hAnsi="Arial" w:cs="Arial"/>
          <w:bCs/>
          <w:iCs/>
          <w:noProof w:val="0"/>
        </w:rPr>
        <w:t xml:space="preserve"> </w:t>
      </w:r>
      <w:r>
        <w:rPr>
          <w:rFonts w:ascii="Arial" w:hAnsi="Arial" w:cs="Arial"/>
          <w:bCs/>
          <w:iCs/>
          <w:noProof w:val="0"/>
        </w:rPr>
        <w:t>El Ayuntamiento del Municipio de Zapotlán el Grande, Jalisco</w:t>
      </w:r>
      <w:r w:rsidR="00B50D1A">
        <w:rPr>
          <w:rFonts w:ascii="Arial" w:hAnsi="Arial" w:cs="Arial"/>
          <w:bCs/>
          <w:iCs/>
          <w:noProof w:val="0"/>
        </w:rPr>
        <w:t xml:space="preserve">; ratifica los puntos de acuerdo y la autorización del contrato de comodato </w:t>
      </w:r>
      <w:r w:rsidR="00B50D1A">
        <w:rPr>
          <w:rFonts w:ascii="Arial" w:hAnsi="Arial" w:cs="Arial"/>
          <w:noProof w:val="0"/>
          <w:color w:val="000000"/>
          <w:lang w:val="es-MX" w:eastAsia="es-MX"/>
        </w:rPr>
        <w:t>del programa “A TODA MAQUINA”</w:t>
      </w:r>
      <w:r w:rsidR="00B50D1A" w:rsidRPr="006D3476">
        <w:rPr>
          <w:rFonts w:ascii="Arial" w:hAnsi="Arial" w:cs="Arial"/>
          <w:noProof w:val="0"/>
          <w:color w:val="000000"/>
          <w:lang w:val="es-MX" w:eastAsia="es-MX"/>
        </w:rPr>
        <w:t xml:space="preserve"> </w:t>
      </w:r>
      <w:r w:rsidR="00B50D1A">
        <w:rPr>
          <w:rFonts w:ascii="Arial" w:hAnsi="Arial" w:cs="Arial"/>
          <w:noProof w:val="0"/>
          <w:color w:val="000000"/>
          <w:lang w:val="es-MX" w:eastAsia="es-MX"/>
        </w:rPr>
        <w:t xml:space="preserve">respecto al </w:t>
      </w:r>
      <w:r w:rsidR="00B50D1A" w:rsidRPr="006D3476">
        <w:rPr>
          <w:rFonts w:ascii="Arial" w:hAnsi="Arial" w:cs="Arial"/>
          <w:noProof w:val="0"/>
          <w:color w:val="000000"/>
          <w:lang w:val="es-MX" w:eastAsia="es-MX"/>
        </w:rPr>
        <w:t>Módulo de Maquinaria a Municipios del Estado de Jalisco, con el Gobierno del Estado de Jalisco, a través de la Secretaría de Agricultura y Desarrollo Rural</w:t>
      </w:r>
      <w:r w:rsidR="00B50D1A">
        <w:rPr>
          <w:rFonts w:ascii="Arial" w:hAnsi="Arial" w:cs="Arial"/>
          <w:noProof w:val="0"/>
          <w:color w:val="000000"/>
          <w:lang w:val="es-MX" w:eastAsia="es-MX"/>
        </w:rPr>
        <w:t xml:space="preserve"> autorizado en</w:t>
      </w:r>
      <w:r w:rsidR="00B50D1A">
        <w:rPr>
          <w:rFonts w:ascii="Arial" w:hAnsi="Arial" w:cs="Arial"/>
        </w:rPr>
        <w:t xml:space="preserve"> </w:t>
      </w:r>
      <w:r w:rsidR="00B50D1A" w:rsidRPr="006D3476">
        <w:rPr>
          <w:rFonts w:ascii="Arial" w:hAnsi="Arial" w:cs="Arial"/>
        </w:rPr>
        <w:t xml:space="preserve">Sesión </w:t>
      </w:r>
      <w:r w:rsidR="00B50D1A">
        <w:rPr>
          <w:rFonts w:ascii="Arial" w:hAnsi="Arial" w:cs="Arial"/>
        </w:rPr>
        <w:t xml:space="preserve">Extraordinaria </w:t>
      </w:r>
      <w:r w:rsidR="00B50D1A" w:rsidRPr="006D3476">
        <w:rPr>
          <w:rFonts w:ascii="Arial" w:hAnsi="Arial" w:cs="Arial"/>
        </w:rPr>
        <w:t>de Ayuntamiento número</w:t>
      </w:r>
      <w:r w:rsidR="00B50D1A">
        <w:rPr>
          <w:rFonts w:ascii="Arial" w:hAnsi="Arial" w:cs="Arial"/>
        </w:rPr>
        <w:t xml:space="preserve"> dos,  de fecha 5 de Octubre del año 2021, bajo el punto tres del orden del día, adicionándolo </w:t>
      </w:r>
      <w:r>
        <w:rPr>
          <w:rFonts w:ascii="Arial" w:hAnsi="Arial" w:cs="Arial"/>
          <w:bCs/>
          <w:iCs/>
          <w:noProof w:val="0"/>
        </w:rPr>
        <w:t>expresa</w:t>
      </w:r>
      <w:r w:rsidR="00B50D1A">
        <w:rPr>
          <w:rFonts w:ascii="Arial" w:hAnsi="Arial" w:cs="Arial"/>
          <w:bCs/>
          <w:iCs/>
          <w:noProof w:val="0"/>
        </w:rPr>
        <w:t>ndo</w:t>
      </w:r>
      <w:r>
        <w:rPr>
          <w:rFonts w:ascii="Arial" w:hAnsi="Arial" w:cs="Arial"/>
          <w:bCs/>
          <w:iCs/>
          <w:noProof w:val="0"/>
        </w:rPr>
        <w:t xml:space="preserve"> su entera conformidad para el caso de incumplimiento</w:t>
      </w:r>
      <w:r w:rsidR="00B50D1A">
        <w:rPr>
          <w:rFonts w:ascii="Arial" w:hAnsi="Arial" w:cs="Arial"/>
          <w:bCs/>
          <w:iCs/>
          <w:noProof w:val="0"/>
        </w:rPr>
        <w:t xml:space="preserve"> a las obligaciones contraídas, se le descuente el importe correspondiente de las participaciones que recibe a través de la </w:t>
      </w:r>
      <w:r w:rsidR="00B50D1A">
        <w:rPr>
          <w:rFonts w:ascii="Arial" w:hAnsi="Arial" w:cs="Arial"/>
          <w:bCs/>
          <w:iCs/>
          <w:noProof w:val="0"/>
        </w:rPr>
        <w:lastRenderedPageBreak/>
        <w:t>Secretaria de  la Hacienda Pública ya sean Federales y/o Estatales</w:t>
      </w:r>
      <w:r w:rsidR="00695614">
        <w:rPr>
          <w:rFonts w:ascii="Arial" w:hAnsi="Arial" w:cs="Arial"/>
          <w:bCs/>
          <w:iCs/>
          <w:noProof w:val="0"/>
        </w:rPr>
        <w:t>; comprometiendo las participaciones Estatales en caso de incumplim</w:t>
      </w:r>
      <w:r w:rsidR="002554AF">
        <w:rPr>
          <w:rFonts w:ascii="Arial" w:hAnsi="Arial" w:cs="Arial"/>
          <w:bCs/>
          <w:iCs/>
          <w:noProof w:val="0"/>
        </w:rPr>
        <w:t xml:space="preserve">iento de los pagos al programa, así como </w:t>
      </w:r>
      <w:r w:rsidR="00D14E6B">
        <w:rPr>
          <w:rFonts w:ascii="Arial" w:hAnsi="Arial" w:cs="Arial"/>
          <w:bCs/>
          <w:iCs/>
          <w:noProof w:val="0"/>
        </w:rPr>
        <w:t xml:space="preserve">a </w:t>
      </w:r>
      <w:r w:rsidR="002554AF">
        <w:rPr>
          <w:rFonts w:ascii="Arial" w:hAnsi="Arial" w:cs="Arial"/>
          <w:bCs/>
          <w:iCs/>
          <w:noProof w:val="0"/>
        </w:rPr>
        <w:t>pagar los deducible</w:t>
      </w:r>
      <w:r w:rsidR="00D14E6B">
        <w:rPr>
          <w:rFonts w:ascii="Arial" w:hAnsi="Arial" w:cs="Arial"/>
          <w:bCs/>
          <w:iCs/>
          <w:noProof w:val="0"/>
        </w:rPr>
        <w:t xml:space="preserve">s de las pólizas de seguro de las máquinas </w:t>
      </w:r>
      <w:proofErr w:type="spellStart"/>
      <w:r w:rsidR="00D14E6B">
        <w:rPr>
          <w:rFonts w:ascii="Arial" w:hAnsi="Arial" w:cs="Arial"/>
          <w:bCs/>
          <w:iCs/>
          <w:noProof w:val="0"/>
        </w:rPr>
        <w:t>comodatadas</w:t>
      </w:r>
      <w:proofErr w:type="spellEnd"/>
      <w:r w:rsidR="00D14E6B">
        <w:rPr>
          <w:rFonts w:ascii="Arial" w:hAnsi="Arial" w:cs="Arial"/>
          <w:bCs/>
          <w:iCs/>
          <w:noProof w:val="0"/>
        </w:rPr>
        <w:t>, en caso de que se requiera.</w:t>
      </w:r>
    </w:p>
    <w:p w14:paraId="71DD7C9F" w14:textId="5B31940D" w:rsidR="002317E6" w:rsidRDefault="00B50D1A" w:rsidP="006D3476">
      <w:pPr>
        <w:widowControl w:val="0"/>
        <w:tabs>
          <w:tab w:val="left" w:pos="0"/>
        </w:tabs>
        <w:jc w:val="both"/>
        <w:rPr>
          <w:rFonts w:ascii="Arial" w:hAnsi="Arial" w:cs="Arial"/>
          <w:bCs/>
          <w:iCs/>
          <w:noProof w:val="0"/>
        </w:rPr>
      </w:pPr>
      <w:r>
        <w:rPr>
          <w:rFonts w:ascii="Arial" w:hAnsi="Arial" w:cs="Arial"/>
          <w:bCs/>
          <w:iCs/>
          <w:noProof w:val="0"/>
        </w:rPr>
        <w:t xml:space="preserve"> </w:t>
      </w:r>
    </w:p>
    <w:p w14:paraId="3A33C203" w14:textId="46032D58" w:rsidR="006D3476" w:rsidRPr="006D3476" w:rsidRDefault="00695614" w:rsidP="006D3476">
      <w:pPr>
        <w:widowControl w:val="0"/>
        <w:tabs>
          <w:tab w:val="left" w:pos="0"/>
        </w:tabs>
        <w:jc w:val="both"/>
        <w:rPr>
          <w:rFonts w:ascii="Arial" w:hAnsi="Arial" w:cs="Arial"/>
          <w:b/>
          <w:bCs/>
          <w:i/>
          <w:iCs/>
          <w:noProof w:val="0"/>
          <w:color w:val="000000"/>
        </w:rPr>
      </w:pPr>
      <w:r>
        <w:rPr>
          <w:rFonts w:ascii="Arial" w:hAnsi="Arial" w:cs="Arial"/>
          <w:bCs/>
          <w:iCs/>
          <w:noProof w:val="0"/>
        </w:rPr>
        <w:tab/>
      </w:r>
      <w:proofErr w:type="gramStart"/>
      <w:r w:rsidRPr="00695614">
        <w:rPr>
          <w:rFonts w:ascii="Arial" w:hAnsi="Arial" w:cs="Arial"/>
          <w:b/>
          <w:bCs/>
          <w:iCs/>
          <w:noProof w:val="0"/>
        </w:rPr>
        <w:t>SEGUNDO.-</w:t>
      </w:r>
      <w:proofErr w:type="gramEnd"/>
      <w:r w:rsidRPr="00695614">
        <w:rPr>
          <w:rFonts w:ascii="Arial" w:hAnsi="Arial" w:cs="Arial"/>
          <w:b/>
          <w:bCs/>
          <w:iCs/>
          <w:noProof w:val="0"/>
        </w:rPr>
        <w:t xml:space="preserve"> </w:t>
      </w:r>
      <w:r>
        <w:rPr>
          <w:rFonts w:ascii="Arial" w:hAnsi="Arial" w:cs="Arial"/>
          <w:bCs/>
          <w:iCs/>
          <w:noProof w:val="0"/>
        </w:rPr>
        <w:t xml:space="preserve">Se Faculta y autoriza </w:t>
      </w:r>
      <w:r w:rsidR="006D3476" w:rsidRPr="006D3476">
        <w:rPr>
          <w:rFonts w:ascii="Arial" w:hAnsi="Arial" w:cs="Arial"/>
          <w:bCs/>
          <w:iCs/>
          <w:noProof w:val="0"/>
        </w:rPr>
        <w:t>al Municipio de Zapotlán el Grande, Jalisco, para que, a través de los ciudadanos,</w:t>
      </w:r>
      <w:r w:rsidR="006D3476" w:rsidRPr="006D3476">
        <w:rPr>
          <w:rFonts w:ascii="Arial" w:hAnsi="Arial" w:cs="Arial"/>
          <w:bCs/>
          <w:iCs/>
          <w:noProof w:val="0"/>
          <w:color w:val="000000"/>
        </w:rPr>
        <w:t xml:space="preserve"> LIC. ALEJANDRO BARRAGAN SÁNCHE</w:t>
      </w:r>
      <w:r>
        <w:rPr>
          <w:rFonts w:ascii="Arial" w:hAnsi="Arial" w:cs="Arial"/>
          <w:bCs/>
          <w:iCs/>
          <w:noProof w:val="0"/>
          <w:color w:val="000000"/>
        </w:rPr>
        <w:t>Z</w:t>
      </w:r>
      <w:r w:rsidR="006D3476" w:rsidRPr="006D3476">
        <w:rPr>
          <w:rFonts w:ascii="Arial" w:hAnsi="Arial" w:cs="Arial"/>
          <w:bCs/>
          <w:iCs/>
          <w:noProof w:val="0"/>
          <w:color w:val="000000"/>
        </w:rPr>
        <w:t xml:space="preserve">, LIC. MAGALI CASILLAS CONTRERAS, MTRA. CLAUDIA MARGARITA ROBLES GÓMEZ, LIC. </w:t>
      </w:r>
      <w:r>
        <w:rPr>
          <w:rFonts w:ascii="Arial" w:hAnsi="Arial" w:cs="Arial"/>
          <w:bCs/>
          <w:iCs/>
          <w:noProof w:val="0"/>
          <w:color w:val="000000"/>
        </w:rPr>
        <w:t>y</w:t>
      </w:r>
      <w:r w:rsidR="006D3476" w:rsidRPr="006D3476">
        <w:rPr>
          <w:rFonts w:ascii="Arial" w:hAnsi="Arial" w:cs="Arial"/>
          <w:bCs/>
          <w:iCs/>
          <w:noProof w:val="0"/>
          <w:color w:val="000000"/>
        </w:rPr>
        <w:t xml:space="preserve"> PSC. ANA MARIA DEL TORO TORRES, en su carácter de Presidente Municipal, Síndica, Secretaria General y Encargada de la Hacienda Municipal, respectivamente;</w:t>
      </w:r>
      <w:r w:rsidR="006D3476" w:rsidRPr="006D3476">
        <w:rPr>
          <w:rFonts w:ascii="Arial" w:hAnsi="Arial" w:cs="Arial"/>
          <w:bCs/>
          <w:iCs/>
          <w:noProof w:val="0"/>
        </w:rPr>
        <w:t xml:space="preserve"> suscriban la documentación inherente a </w:t>
      </w:r>
      <w:proofErr w:type="gramStart"/>
      <w:r w:rsidR="006D3476" w:rsidRPr="006D3476">
        <w:rPr>
          <w:rFonts w:ascii="Arial" w:hAnsi="Arial" w:cs="Arial"/>
          <w:bCs/>
          <w:iCs/>
          <w:noProof w:val="0"/>
        </w:rPr>
        <w:t>la  celebración</w:t>
      </w:r>
      <w:proofErr w:type="gramEnd"/>
      <w:r w:rsidR="006D3476" w:rsidRPr="006D3476">
        <w:rPr>
          <w:rFonts w:ascii="Arial" w:hAnsi="Arial" w:cs="Arial"/>
          <w:bCs/>
          <w:iCs/>
          <w:noProof w:val="0"/>
        </w:rPr>
        <w:t xml:space="preserve"> del Contrato de Comodato con la </w:t>
      </w:r>
      <w:r>
        <w:rPr>
          <w:rFonts w:ascii="Arial" w:hAnsi="Arial" w:cs="Arial"/>
          <w:bCs/>
          <w:iCs/>
          <w:noProof w:val="0"/>
        </w:rPr>
        <w:t>Secretaria de Agricultura y Desarrollo Rural (</w:t>
      </w:r>
      <w:r w:rsidR="006D3476" w:rsidRPr="006D3476">
        <w:rPr>
          <w:rFonts w:ascii="Arial" w:hAnsi="Arial" w:cs="Arial"/>
          <w:bCs/>
          <w:iCs/>
          <w:noProof w:val="0"/>
        </w:rPr>
        <w:t>SADER</w:t>
      </w:r>
      <w:r>
        <w:rPr>
          <w:rFonts w:ascii="Arial" w:hAnsi="Arial" w:cs="Arial"/>
          <w:bCs/>
          <w:iCs/>
          <w:noProof w:val="0"/>
        </w:rPr>
        <w:t>)</w:t>
      </w:r>
      <w:r w:rsidR="006D3476" w:rsidRPr="006D3476">
        <w:rPr>
          <w:rFonts w:ascii="Arial" w:hAnsi="Arial" w:cs="Arial"/>
          <w:bCs/>
          <w:iCs/>
          <w:noProof w:val="0"/>
        </w:rPr>
        <w:t xml:space="preserve"> para el programa “MODULO DE MAQUINARIA PARA MUNICIPIOS DEL ESTADO DE JALISCO”, así como de todos los documentos que sean necesarios </w:t>
      </w:r>
      <w:r w:rsidR="00A74089">
        <w:rPr>
          <w:rFonts w:ascii="Arial" w:hAnsi="Arial" w:cs="Arial"/>
          <w:bCs/>
          <w:iCs/>
          <w:noProof w:val="0"/>
        </w:rPr>
        <w:t xml:space="preserve">a que haya lugar. </w:t>
      </w:r>
    </w:p>
    <w:p w14:paraId="67F30D1D" w14:textId="6F68D237" w:rsidR="006D3476" w:rsidRDefault="006D3476" w:rsidP="006D3476">
      <w:pPr>
        <w:jc w:val="center"/>
        <w:rPr>
          <w:rFonts w:ascii="Arial" w:eastAsia="Times New Roman" w:hAnsi="Arial" w:cs="Arial"/>
        </w:rPr>
      </w:pPr>
    </w:p>
    <w:p w14:paraId="2355736E" w14:textId="77777777" w:rsidR="00033D9A" w:rsidRDefault="00033D9A" w:rsidP="006D3476">
      <w:pPr>
        <w:jc w:val="center"/>
        <w:rPr>
          <w:rFonts w:ascii="Arial" w:eastAsia="Times New Roman" w:hAnsi="Arial" w:cs="Arial"/>
        </w:rPr>
      </w:pPr>
    </w:p>
    <w:p w14:paraId="02769F17" w14:textId="77777777" w:rsidR="00A74089" w:rsidRPr="00A74089" w:rsidRDefault="00A74089" w:rsidP="00A74089">
      <w:pPr>
        <w:spacing w:line="276" w:lineRule="auto"/>
        <w:jc w:val="center"/>
        <w:rPr>
          <w:rFonts w:ascii="Arial" w:hAnsi="Arial" w:cs="Arial"/>
          <w:b/>
          <w:bCs/>
          <w:lang w:val="pt-BR"/>
        </w:rPr>
      </w:pPr>
      <w:r w:rsidRPr="00A74089">
        <w:rPr>
          <w:rFonts w:ascii="Arial" w:hAnsi="Arial" w:cs="Arial"/>
          <w:b/>
          <w:bCs/>
          <w:lang w:val="pt-BR"/>
        </w:rPr>
        <w:t>A T E N T A M E N T E</w:t>
      </w:r>
    </w:p>
    <w:p w14:paraId="1BC1E22A" w14:textId="77777777" w:rsidR="00A74089" w:rsidRPr="00A74089" w:rsidRDefault="00A74089" w:rsidP="00A74089">
      <w:pPr>
        <w:spacing w:line="276" w:lineRule="auto"/>
        <w:jc w:val="center"/>
        <w:rPr>
          <w:rFonts w:ascii="Bahnschrift Light Condensed" w:hAnsi="Bahnschrift Light Condensed" w:cs="Arial"/>
          <w:b/>
          <w:bCs/>
          <w:i/>
          <w:lang w:val="es-MX"/>
        </w:rPr>
      </w:pPr>
      <w:r w:rsidRPr="00A74089">
        <w:rPr>
          <w:rFonts w:ascii="Bahnschrift Light Condensed" w:hAnsi="Bahnschrift Light Condensed" w:cs="Arial"/>
          <w:b/>
          <w:bCs/>
          <w:i/>
          <w:lang w:val="es-MX"/>
        </w:rPr>
        <w:t>“2021, AÑO DEL 130 ANIVERSARIO DEL NATALICIO DEL ESCRITOR Y DIPLOMÁTICO GUILLERMO JIMÉNEZ”</w:t>
      </w:r>
    </w:p>
    <w:p w14:paraId="780E308F" w14:textId="0BB155E1" w:rsidR="00A74089" w:rsidRPr="00A74089" w:rsidRDefault="00A74089" w:rsidP="00A74089">
      <w:pPr>
        <w:spacing w:line="276" w:lineRule="auto"/>
        <w:jc w:val="center"/>
        <w:rPr>
          <w:rFonts w:ascii="Arial" w:hAnsi="Arial" w:cs="Arial"/>
          <w:lang w:val="es-ES"/>
        </w:rPr>
      </w:pPr>
      <w:r w:rsidRPr="00A74089">
        <w:rPr>
          <w:rFonts w:ascii="Arial" w:hAnsi="Arial" w:cs="Arial"/>
          <w:lang w:val="es-ES"/>
        </w:rPr>
        <w:t>Ciudad Guzmán, Municipio de Zapotl</w:t>
      </w:r>
      <w:r w:rsidR="00033D9A">
        <w:rPr>
          <w:rFonts w:ascii="Arial" w:hAnsi="Arial" w:cs="Arial"/>
          <w:lang w:val="es-ES"/>
        </w:rPr>
        <w:t>án el Grande, Jalisco; Octubre 28</w:t>
      </w:r>
      <w:r w:rsidRPr="00A74089">
        <w:rPr>
          <w:rFonts w:ascii="Arial" w:hAnsi="Arial" w:cs="Arial"/>
          <w:lang w:val="es-ES"/>
        </w:rPr>
        <w:t xml:space="preserve"> del año 2021</w:t>
      </w:r>
    </w:p>
    <w:p w14:paraId="5369E3D8" w14:textId="77777777" w:rsidR="00A74089" w:rsidRPr="00A74089" w:rsidRDefault="00A74089" w:rsidP="00A74089">
      <w:pPr>
        <w:spacing w:line="276" w:lineRule="auto"/>
        <w:jc w:val="center"/>
        <w:rPr>
          <w:rFonts w:ascii="Arial" w:hAnsi="Arial" w:cs="Arial"/>
          <w:b/>
          <w:bCs/>
          <w:lang w:val="es-ES"/>
        </w:rPr>
      </w:pPr>
    </w:p>
    <w:p w14:paraId="2056C617" w14:textId="77777777" w:rsidR="00A74089" w:rsidRPr="00A74089" w:rsidRDefault="00A74089" w:rsidP="00A74089">
      <w:pPr>
        <w:spacing w:line="276" w:lineRule="auto"/>
        <w:jc w:val="center"/>
        <w:rPr>
          <w:rFonts w:ascii="Arial" w:hAnsi="Arial" w:cs="Arial"/>
          <w:b/>
          <w:bCs/>
          <w:lang w:val="es-ES"/>
        </w:rPr>
      </w:pPr>
    </w:p>
    <w:p w14:paraId="3BFA140E" w14:textId="77777777" w:rsidR="00A74089" w:rsidRPr="00A74089" w:rsidRDefault="00A74089" w:rsidP="00A74089">
      <w:pPr>
        <w:spacing w:line="276" w:lineRule="auto"/>
        <w:jc w:val="center"/>
        <w:rPr>
          <w:rFonts w:ascii="Arial" w:hAnsi="Arial" w:cs="Arial"/>
          <w:b/>
          <w:bCs/>
          <w:lang w:val="es-ES"/>
        </w:rPr>
      </w:pPr>
    </w:p>
    <w:p w14:paraId="4D909DC9" w14:textId="77777777" w:rsidR="00A74089" w:rsidRPr="00A74089" w:rsidRDefault="00A74089" w:rsidP="00A74089">
      <w:pPr>
        <w:spacing w:line="276" w:lineRule="auto"/>
        <w:jc w:val="center"/>
        <w:rPr>
          <w:rFonts w:ascii="Arial" w:hAnsi="Arial" w:cs="Arial"/>
          <w:b/>
          <w:bCs/>
          <w:lang w:val="es-ES"/>
        </w:rPr>
      </w:pPr>
      <w:bookmarkStart w:id="0" w:name="_GoBack"/>
      <w:bookmarkEnd w:id="0"/>
    </w:p>
    <w:p w14:paraId="4001F75E" w14:textId="77777777" w:rsidR="00A74089" w:rsidRPr="00A74089" w:rsidRDefault="00A74089" w:rsidP="00A74089">
      <w:pPr>
        <w:spacing w:line="276" w:lineRule="auto"/>
        <w:jc w:val="center"/>
        <w:rPr>
          <w:rFonts w:ascii="Arial" w:hAnsi="Arial" w:cs="Arial"/>
          <w:b/>
          <w:bCs/>
          <w:lang w:val="es-MX"/>
        </w:rPr>
      </w:pPr>
      <w:r w:rsidRPr="00A74089">
        <w:rPr>
          <w:rFonts w:ascii="Arial" w:hAnsi="Arial" w:cs="Arial"/>
          <w:b/>
          <w:bCs/>
          <w:lang w:val="es-MX"/>
        </w:rPr>
        <w:t>LIC. MAGALI CASILLAS CONTRERAS</w:t>
      </w:r>
    </w:p>
    <w:p w14:paraId="267BB8B4" w14:textId="77777777" w:rsidR="00A74089" w:rsidRPr="00A74089" w:rsidRDefault="00A74089" w:rsidP="00A74089">
      <w:pPr>
        <w:spacing w:line="276" w:lineRule="auto"/>
        <w:jc w:val="center"/>
        <w:rPr>
          <w:rFonts w:ascii="Arial" w:hAnsi="Arial" w:cs="Arial"/>
          <w:b/>
          <w:bCs/>
          <w:lang w:val="es-MX"/>
        </w:rPr>
      </w:pPr>
      <w:r w:rsidRPr="00A74089">
        <w:rPr>
          <w:rFonts w:ascii="Arial" w:hAnsi="Arial" w:cs="Arial"/>
          <w:b/>
          <w:bCs/>
          <w:lang w:val="es-MX"/>
        </w:rPr>
        <w:t>Síndico Municipal y Regidor Presidente de la Comisión Edilicia de Justicia</w:t>
      </w:r>
    </w:p>
    <w:p w14:paraId="736985EA" w14:textId="77777777" w:rsidR="00A74089" w:rsidRPr="00A74089" w:rsidRDefault="00A74089" w:rsidP="00A74089">
      <w:pPr>
        <w:spacing w:line="276" w:lineRule="auto"/>
        <w:jc w:val="center"/>
        <w:rPr>
          <w:rFonts w:ascii="Arial" w:hAnsi="Arial" w:cs="Arial"/>
          <w:lang w:val="es-MX"/>
        </w:rPr>
      </w:pPr>
    </w:p>
    <w:p w14:paraId="32434883" w14:textId="77777777" w:rsidR="00A74089" w:rsidRPr="00A74089" w:rsidRDefault="00A74089" w:rsidP="00A74089">
      <w:pPr>
        <w:spacing w:line="276" w:lineRule="auto"/>
        <w:jc w:val="center"/>
        <w:rPr>
          <w:rFonts w:ascii="Arial" w:hAnsi="Arial" w:cs="Arial"/>
          <w:lang w:val="es-MX"/>
        </w:rPr>
      </w:pPr>
    </w:p>
    <w:p w14:paraId="5A418FA6" w14:textId="77777777" w:rsidR="00A74089" w:rsidRPr="00A74089" w:rsidRDefault="00A74089" w:rsidP="00A74089">
      <w:pPr>
        <w:spacing w:line="276" w:lineRule="auto"/>
        <w:rPr>
          <w:rFonts w:ascii="Arial" w:hAnsi="Arial" w:cs="Arial"/>
          <w:lang w:val="en-US"/>
        </w:rPr>
      </w:pPr>
      <w:r w:rsidRPr="00A74089">
        <w:rPr>
          <w:rFonts w:ascii="Arial" w:hAnsi="Arial" w:cs="Arial"/>
          <w:lang w:val="en-US"/>
        </w:rPr>
        <w:t>C.c.p. Archivo</w:t>
      </w:r>
    </w:p>
    <w:p w14:paraId="2030A6C7" w14:textId="77777777" w:rsidR="00A74089" w:rsidRPr="00A74089" w:rsidRDefault="00A74089" w:rsidP="00A74089">
      <w:pPr>
        <w:spacing w:line="276" w:lineRule="auto"/>
        <w:rPr>
          <w:rFonts w:ascii="Arial" w:hAnsi="Arial" w:cs="Arial"/>
          <w:lang w:val="en-US"/>
        </w:rPr>
      </w:pPr>
      <w:r w:rsidRPr="00A74089">
        <w:rPr>
          <w:rFonts w:ascii="Arial" w:hAnsi="Arial" w:cs="Arial"/>
          <w:lang w:val="pt-BR"/>
        </w:rPr>
        <w:t>MCC/KCT/ascch</w:t>
      </w:r>
    </w:p>
    <w:p w14:paraId="27892011" w14:textId="77777777" w:rsidR="00A74089" w:rsidRPr="006D3476" w:rsidRDefault="00A74089" w:rsidP="006D3476">
      <w:pPr>
        <w:jc w:val="center"/>
        <w:rPr>
          <w:rFonts w:ascii="Arial" w:eastAsia="Times New Roman" w:hAnsi="Arial" w:cs="Arial"/>
          <w:lang w:val="en-US"/>
        </w:rPr>
      </w:pPr>
    </w:p>
    <w:sectPr w:rsidR="00A74089" w:rsidRPr="006D3476" w:rsidSect="00D80F98">
      <w:headerReference w:type="even" r:id="rId6"/>
      <w:headerReference w:type="default" r:id="rId7"/>
      <w:footerReference w:type="default" r:id="rId8"/>
      <w:headerReference w:type="first" r:id="rId9"/>
      <w:pgSz w:w="12240" w:h="15840"/>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B5D0C" w14:textId="77777777" w:rsidR="00FF3E5C" w:rsidRDefault="00FF3E5C" w:rsidP="007C73C4">
      <w:r>
        <w:separator/>
      </w:r>
    </w:p>
  </w:endnote>
  <w:endnote w:type="continuationSeparator" w:id="0">
    <w:p w14:paraId="53B413CE" w14:textId="77777777" w:rsidR="00FF3E5C" w:rsidRDefault="00FF3E5C"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Light Condensed">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779836"/>
      <w:docPartObj>
        <w:docPartGallery w:val="Page Numbers (Bottom of Page)"/>
        <w:docPartUnique/>
      </w:docPartObj>
    </w:sdtPr>
    <w:sdtEndPr/>
    <w:sdtContent>
      <w:p w14:paraId="0DF1DDD1" w14:textId="0C2E9C00" w:rsidR="00FF3E5C" w:rsidRDefault="00FF3E5C">
        <w:pPr>
          <w:pStyle w:val="Piedepgina"/>
          <w:jc w:val="right"/>
        </w:pPr>
        <w:r>
          <w:fldChar w:fldCharType="begin"/>
        </w:r>
        <w:r>
          <w:instrText>PAGE   \* MERGEFORMAT</w:instrText>
        </w:r>
        <w:r>
          <w:fldChar w:fldCharType="separate"/>
        </w:r>
        <w:r w:rsidR="009B498D" w:rsidRPr="009B498D">
          <w:rPr>
            <w:lang w:val="es-ES"/>
          </w:rPr>
          <w:t>2</w:t>
        </w:r>
        <w:r>
          <w:fldChar w:fldCharType="end"/>
        </w:r>
      </w:p>
    </w:sdtContent>
  </w:sdt>
  <w:p w14:paraId="6AA4D464" w14:textId="77777777" w:rsidR="00FF3E5C" w:rsidRDefault="00FF3E5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8D666" w14:textId="77777777" w:rsidR="00FF3E5C" w:rsidRDefault="00FF3E5C" w:rsidP="007C73C4">
      <w:r>
        <w:separator/>
      </w:r>
    </w:p>
  </w:footnote>
  <w:footnote w:type="continuationSeparator" w:id="0">
    <w:p w14:paraId="61AC4B83" w14:textId="77777777" w:rsidR="00FF3E5C" w:rsidRDefault="00FF3E5C"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FF3E5C" w:rsidRDefault="009B498D">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FF3E5C" w:rsidRDefault="009B498D">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FF3E5C" w:rsidRDefault="009B498D">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21C0F"/>
    <w:rsid w:val="0003116C"/>
    <w:rsid w:val="00033D9A"/>
    <w:rsid w:val="00074C93"/>
    <w:rsid w:val="00125CAC"/>
    <w:rsid w:val="00131D65"/>
    <w:rsid w:val="001B7923"/>
    <w:rsid w:val="002317E6"/>
    <w:rsid w:val="002554AF"/>
    <w:rsid w:val="002E5622"/>
    <w:rsid w:val="003809B9"/>
    <w:rsid w:val="003E366E"/>
    <w:rsid w:val="004D3230"/>
    <w:rsid w:val="004E10B9"/>
    <w:rsid w:val="006166F0"/>
    <w:rsid w:val="00657D4F"/>
    <w:rsid w:val="006936A2"/>
    <w:rsid w:val="00695614"/>
    <w:rsid w:val="006D3476"/>
    <w:rsid w:val="00775807"/>
    <w:rsid w:val="007A753E"/>
    <w:rsid w:val="007C73C4"/>
    <w:rsid w:val="008174F8"/>
    <w:rsid w:val="00856FB3"/>
    <w:rsid w:val="0095159C"/>
    <w:rsid w:val="00966438"/>
    <w:rsid w:val="00995D11"/>
    <w:rsid w:val="009B498D"/>
    <w:rsid w:val="00A74089"/>
    <w:rsid w:val="00AA35CF"/>
    <w:rsid w:val="00B50D1A"/>
    <w:rsid w:val="00BA5BB2"/>
    <w:rsid w:val="00C71752"/>
    <w:rsid w:val="00CC591B"/>
    <w:rsid w:val="00D13162"/>
    <w:rsid w:val="00D14E6B"/>
    <w:rsid w:val="00D31FBC"/>
    <w:rsid w:val="00D345ED"/>
    <w:rsid w:val="00D519FD"/>
    <w:rsid w:val="00D54068"/>
    <w:rsid w:val="00D80F98"/>
    <w:rsid w:val="00D93B4B"/>
    <w:rsid w:val="00E01F88"/>
    <w:rsid w:val="00E26023"/>
    <w:rsid w:val="00F66E60"/>
    <w:rsid w:val="00FC1149"/>
    <w:rsid w:val="00FF3E5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Textodeglobo">
    <w:name w:val="Balloon Text"/>
    <w:basedOn w:val="Normal"/>
    <w:link w:val="TextodegloboCar"/>
    <w:uiPriority w:val="99"/>
    <w:semiHidden/>
    <w:unhideWhenUsed/>
    <w:rsid w:val="00021C0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1C0F"/>
    <w:rPr>
      <w:rFonts w:ascii="Segoe UI" w:hAnsi="Segoe UI" w:cs="Segoe UI"/>
      <w:noProof/>
      <w:sz w:val="18"/>
      <w:szCs w:val="18"/>
    </w:rPr>
  </w:style>
  <w:style w:type="table" w:styleId="Tablaconcuadrcula">
    <w:name w:val="Table Grid"/>
    <w:basedOn w:val="Tablanormal"/>
    <w:uiPriority w:val="59"/>
    <w:rsid w:val="002E5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1047</Words>
  <Characters>5760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 Miguel Fuentes Moreno</cp:lastModifiedBy>
  <cp:revision>22</cp:revision>
  <cp:lastPrinted>2021-10-18T19:04:00Z</cp:lastPrinted>
  <dcterms:created xsi:type="dcterms:W3CDTF">2021-10-28T17:14:00Z</dcterms:created>
  <dcterms:modified xsi:type="dcterms:W3CDTF">2021-10-28T19:23:00Z</dcterms:modified>
</cp:coreProperties>
</file>