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797" w:rsidRPr="002E3A26" w:rsidRDefault="00CA5797" w:rsidP="00CA5797">
      <w:pPr>
        <w:spacing w:after="0" w:line="240" w:lineRule="auto"/>
        <w:rPr>
          <w:rFonts w:ascii="Arial" w:hAnsi="Arial" w:cs="Arial"/>
          <w:b/>
          <w:sz w:val="24"/>
          <w:szCs w:val="24"/>
        </w:rPr>
      </w:pPr>
    </w:p>
    <w:p w:rsidR="00CA5797" w:rsidRPr="002E3A26" w:rsidRDefault="00CA5797" w:rsidP="00CA5797">
      <w:pPr>
        <w:spacing w:after="0" w:line="240" w:lineRule="auto"/>
        <w:rPr>
          <w:rFonts w:ascii="Arial" w:hAnsi="Arial" w:cs="Arial"/>
          <w:sz w:val="24"/>
          <w:szCs w:val="24"/>
        </w:rPr>
      </w:pPr>
      <w:r w:rsidRPr="002E3A26">
        <w:rPr>
          <w:rFonts w:ascii="Arial" w:hAnsi="Arial" w:cs="Arial"/>
          <w:b/>
          <w:sz w:val="24"/>
          <w:szCs w:val="24"/>
        </w:rPr>
        <w:t xml:space="preserve"> </w:t>
      </w:r>
      <w:r w:rsidRPr="002E3A26">
        <w:rPr>
          <w:rFonts w:ascii="Arial" w:eastAsia="Calibri" w:hAnsi="Arial" w:cs="Arial"/>
          <w:b/>
          <w:bCs/>
          <w:iCs/>
          <w:color w:val="000000"/>
          <w:sz w:val="24"/>
          <w:szCs w:val="24"/>
        </w:rPr>
        <w:t xml:space="preserve">H. AYUNTAMIENTO CONSTITUCIONAL DE ZAPOTLÁN EL GRANDE, JALISCO. </w:t>
      </w:r>
      <w:r w:rsidRPr="002E3A26">
        <w:rPr>
          <w:rFonts w:ascii="Arial" w:hAnsi="Arial" w:cs="Arial"/>
          <w:sz w:val="24"/>
          <w:szCs w:val="24"/>
        </w:rPr>
        <w:t xml:space="preserve"> </w:t>
      </w:r>
    </w:p>
    <w:p w:rsidR="00CA5797" w:rsidRDefault="00CA5797" w:rsidP="00CA5797">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CA5797" w:rsidRDefault="00CA5797" w:rsidP="00CA5797">
      <w:pPr>
        <w:spacing w:after="0" w:line="240" w:lineRule="auto"/>
        <w:rPr>
          <w:rFonts w:ascii="Arial" w:eastAsia="Calibri" w:hAnsi="Arial" w:cs="Arial"/>
          <w:b/>
          <w:bCs/>
          <w:iCs/>
          <w:color w:val="000000"/>
          <w:sz w:val="24"/>
          <w:szCs w:val="24"/>
        </w:rPr>
      </w:pPr>
      <w:bookmarkStart w:id="0" w:name="_GoBack"/>
      <w:bookmarkEnd w:id="0"/>
    </w:p>
    <w:p w:rsidR="00CA5797" w:rsidRPr="002E3A26" w:rsidRDefault="00CA5797" w:rsidP="00CA5797">
      <w:pPr>
        <w:spacing w:after="0" w:line="240" w:lineRule="auto"/>
        <w:rPr>
          <w:rFonts w:ascii="Arial" w:eastAsia="Calibri" w:hAnsi="Arial" w:cs="Arial"/>
          <w:b/>
          <w:bCs/>
          <w:iCs/>
          <w:color w:val="000000"/>
          <w:sz w:val="24"/>
          <w:szCs w:val="24"/>
        </w:rPr>
      </w:pPr>
    </w:p>
    <w:p w:rsidR="00CA5797" w:rsidRPr="002E3A26" w:rsidRDefault="00CA5797" w:rsidP="00CA5797">
      <w:pPr>
        <w:spacing w:after="0" w:line="240" w:lineRule="auto"/>
        <w:rPr>
          <w:rFonts w:ascii="Arial" w:eastAsia="Calibri" w:hAnsi="Arial" w:cs="Arial"/>
          <w:b/>
          <w:bCs/>
          <w:iCs/>
          <w:color w:val="000000"/>
          <w:sz w:val="24"/>
          <w:szCs w:val="24"/>
        </w:rPr>
      </w:pPr>
    </w:p>
    <w:p w:rsidR="00CA5797" w:rsidRDefault="00CA5797" w:rsidP="00EA0A05">
      <w:pPr>
        <w:spacing w:after="0" w:line="240" w:lineRule="auto"/>
        <w:ind w:firstLine="708"/>
        <w:jc w:val="both"/>
        <w:rPr>
          <w:rFonts w:ascii="Arial" w:hAnsi="Arial" w:cs="Arial"/>
          <w:b/>
          <w:iCs/>
          <w:color w:val="000000"/>
          <w:sz w:val="24"/>
          <w:szCs w:val="24"/>
          <w:lang w:eastAsia="es-MX"/>
        </w:rPr>
      </w:pPr>
      <w:r w:rsidRPr="002E3A26">
        <w:rPr>
          <w:rFonts w:ascii="Arial" w:hAnsi="Arial" w:cs="Arial"/>
          <w:color w:val="000000"/>
          <w:sz w:val="24"/>
          <w:szCs w:val="24"/>
          <w:lang w:eastAsia="es-MX"/>
        </w:rPr>
        <w:t xml:space="preserve">Quien motiva y suscribe </w:t>
      </w:r>
      <w:r w:rsidRPr="00EA0A05">
        <w:rPr>
          <w:rFonts w:ascii="Arial" w:hAnsi="Arial" w:cs="Arial"/>
          <w:b/>
          <w:color w:val="000000"/>
          <w:sz w:val="24"/>
          <w:szCs w:val="24"/>
          <w:lang w:eastAsia="es-MX"/>
        </w:rPr>
        <w:t>LICENCIADA MAGALI CASILLAS CONTRERAS</w:t>
      </w:r>
      <w:r>
        <w:rPr>
          <w:rFonts w:ascii="Arial" w:hAnsi="Arial" w:cs="Arial"/>
          <w:color w:val="000000"/>
          <w:sz w:val="24"/>
          <w:szCs w:val="24"/>
          <w:lang w:eastAsia="es-MX"/>
        </w:rPr>
        <w:t xml:space="preserve">, en mi carácter de Síndica Municipal, </w:t>
      </w:r>
      <w:r w:rsidRPr="00CA5797">
        <w:rPr>
          <w:rFonts w:ascii="Arial" w:hAnsi="Arial" w:cs="Arial"/>
          <w:sz w:val="24"/>
          <w:szCs w:val="24"/>
        </w:rPr>
        <w:t xml:space="preserve">con fundamento en lo dispuesto por los artículos 115 fracción I y II de la Constitución Política de los Estados Unidos Mexicanos, 1, 2, 3, 73, 77, 85 fracción IV y 86 demás relativos de la Constitución Política del Estado de Jalisco; 1, 2, 3, 4 punto número </w:t>
      </w:r>
      <w:r w:rsidR="00EA0A05">
        <w:rPr>
          <w:rFonts w:ascii="Arial" w:hAnsi="Arial" w:cs="Arial"/>
          <w:sz w:val="24"/>
          <w:szCs w:val="24"/>
        </w:rPr>
        <w:t>124</w:t>
      </w:r>
      <w:r w:rsidRPr="00CA5797">
        <w:rPr>
          <w:rFonts w:ascii="Arial" w:hAnsi="Arial" w:cs="Arial"/>
          <w:sz w:val="24"/>
          <w:szCs w:val="24"/>
        </w:rPr>
        <w:t>, 5, 10, 27, 29</w:t>
      </w:r>
      <w:r w:rsidR="00EA0A05">
        <w:rPr>
          <w:rFonts w:ascii="Arial" w:hAnsi="Arial" w:cs="Arial"/>
          <w:sz w:val="24"/>
          <w:szCs w:val="24"/>
        </w:rPr>
        <w:t>,</w:t>
      </w:r>
      <w:r w:rsidRPr="00CA5797">
        <w:rPr>
          <w:rFonts w:ascii="Arial" w:hAnsi="Arial" w:cs="Arial"/>
          <w:sz w:val="24"/>
          <w:szCs w:val="24"/>
        </w:rPr>
        <w:t xml:space="preserve"> 30, 34, 35, 37, 41 fracción </w:t>
      </w:r>
      <w:r w:rsidR="00EA0A05">
        <w:rPr>
          <w:rFonts w:ascii="Arial" w:hAnsi="Arial" w:cs="Arial"/>
          <w:sz w:val="24"/>
          <w:szCs w:val="24"/>
        </w:rPr>
        <w:t>II</w:t>
      </w:r>
      <w:r w:rsidRPr="00CA5797">
        <w:rPr>
          <w:rFonts w:ascii="Arial" w:hAnsi="Arial" w:cs="Arial"/>
          <w:sz w:val="24"/>
          <w:szCs w:val="24"/>
        </w:rPr>
        <w:t>I, 50, 52, 53 fracciones II, III, de la Ley d</w:t>
      </w:r>
      <w:r w:rsidR="00EA0A05">
        <w:rPr>
          <w:rFonts w:ascii="Arial" w:hAnsi="Arial" w:cs="Arial"/>
          <w:sz w:val="24"/>
          <w:szCs w:val="24"/>
        </w:rPr>
        <w:t>e</w:t>
      </w:r>
      <w:r w:rsidRPr="00CA5797">
        <w:rPr>
          <w:rFonts w:ascii="Arial" w:hAnsi="Arial" w:cs="Arial"/>
          <w:sz w:val="24"/>
          <w:szCs w:val="24"/>
        </w:rPr>
        <w:t xml:space="preserve"> Gobierno y la Administración Pública Municipal del Estado de Jalisco y sus Municipios; artículo 3 punto </w:t>
      </w:r>
      <w:r w:rsidR="00EA0A05">
        <w:rPr>
          <w:rFonts w:ascii="Arial" w:hAnsi="Arial" w:cs="Arial"/>
          <w:sz w:val="24"/>
          <w:szCs w:val="24"/>
        </w:rPr>
        <w:t xml:space="preserve">1 y </w:t>
      </w:r>
      <w:r w:rsidRPr="00CA5797">
        <w:rPr>
          <w:rFonts w:ascii="Arial" w:hAnsi="Arial" w:cs="Arial"/>
          <w:sz w:val="24"/>
          <w:szCs w:val="24"/>
        </w:rPr>
        <w:t xml:space="preserve">2, artículo </w:t>
      </w:r>
      <w:r w:rsidR="00EA0A05">
        <w:rPr>
          <w:rFonts w:ascii="Arial" w:hAnsi="Arial" w:cs="Arial"/>
          <w:sz w:val="24"/>
          <w:szCs w:val="24"/>
        </w:rPr>
        <w:t>5</w:t>
      </w:r>
      <w:r w:rsidRPr="00CA5797">
        <w:rPr>
          <w:rFonts w:ascii="Arial" w:hAnsi="Arial" w:cs="Arial"/>
          <w:sz w:val="24"/>
          <w:szCs w:val="24"/>
        </w:rPr>
        <w:t xml:space="preserve"> punto </w:t>
      </w:r>
      <w:r w:rsidR="00EA0A05">
        <w:rPr>
          <w:rFonts w:ascii="Arial" w:hAnsi="Arial" w:cs="Arial"/>
          <w:sz w:val="24"/>
          <w:szCs w:val="24"/>
        </w:rPr>
        <w:t>3</w:t>
      </w:r>
      <w:r w:rsidRPr="00CA5797">
        <w:rPr>
          <w:rFonts w:ascii="Arial" w:hAnsi="Arial" w:cs="Arial"/>
          <w:sz w:val="24"/>
          <w:szCs w:val="24"/>
        </w:rPr>
        <w:t>,</w:t>
      </w:r>
      <w:r w:rsidR="00EA0A05">
        <w:rPr>
          <w:rFonts w:ascii="Arial" w:hAnsi="Arial" w:cs="Arial"/>
          <w:sz w:val="24"/>
          <w:szCs w:val="24"/>
        </w:rPr>
        <w:t xml:space="preserve"> 14, </w:t>
      </w:r>
      <w:r w:rsidR="004B221A">
        <w:rPr>
          <w:rFonts w:ascii="Arial" w:hAnsi="Arial" w:cs="Arial"/>
          <w:sz w:val="24"/>
          <w:szCs w:val="24"/>
        </w:rPr>
        <w:t xml:space="preserve">15, 16, 86, 87 punto 1 fracción III,   100 y 101 </w:t>
      </w:r>
      <w:r w:rsidRPr="00CA5797">
        <w:rPr>
          <w:rFonts w:ascii="Arial" w:hAnsi="Arial" w:cs="Arial"/>
          <w:sz w:val="24"/>
          <w:szCs w:val="24"/>
        </w:rPr>
        <w:t xml:space="preserve"> del Reglamento Interior del Ayuntamiento de Zapotlán el Grande, Jalisco,</w:t>
      </w:r>
      <w:r w:rsidRPr="002E3A26">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presentar </w:t>
      </w:r>
      <w:r>
        <w:rPr>
          <w:rFonts w:ascii="Arial" w:hAnsi="Arial" w:cs="Arial"/>
          <w:iCs/>
          <w:color w:val="000000"/>
          <w:sz w:val="24"/>
          <w:szCs w:val="24"/>
          <w:lang w:eastAsia="es-MX"/>
        </w:rPr>
        <w:t xml:space="preserve">para su aprobación </w:t>
      </w:r>
      <w:r w:rsidRPr="002E3A26">
        <w:rPr>
          <w:rFonts w:ascii="Arial" w:hAnsi="Arial" w:cs="Arial"/>
          <w:iCs/>
          <w:color w:val="000000"/>
          <w:sz w:val="24"/>
          <w:szCs w:val="24"/>
          <w:lang w:eastAsia="es-MX"/>
        </w:rPr>
        <w:t xml:space="preserve">al Pleno de éste H. Ayuntamiento la siguiente; </w:t>
      </w:r>
      <w:r w:rsidRPr="002E3A26">
        <w:rPr>
          <w:rFonts w:ascii="Arial" w:hAnsi="Arial" w:cs="Arial"/>
          <w:b/>
          <w:iCs/>
          <w:color w:val="000000"/>
          <w:sz w:val="24"/>
          <w:szCs w:val="24"/>
          <w:lang w:eastAsia="es-MX"/>
        </w:rPr>
        <w:t xml:space="preserve">INICIATIVA DE ACUERDO ECONOMICO QUE AUTORIZA LA </w:t>
      </w:r>
      <w:r>
        <w:rPr>
          <w:rFonts w:ascii="Arial" w:hAnsi="Arial" w:cs="Arial"/>
          <w:b/>
          <w:iCs/>
          <w:color w:val="000000"/>
          <w:sz w:val="24"/>
          <w:szCs w:val="24"/>
          <w:lang w:eastAsia="es-MX"/>
        </w:rPr>
        <w:t xml:space="preserve">SUSCRIPCIÓN DEL CONVENIO MARCO DE COLABORACIÓN PARA LA OPERACIÓN DEL MODELO DE ECOSISTEMA DE BIENESTAR CMT A TRAVÉS DE LAS </w:t>
      </w:r>
      <w:r w:rsidR="00EA0A05">
        <w:rPr>
          <w:rFonts w:ascii="Arial" w:hAnsi="Arial" w:cs="Arial"/>
          <w:b/>
          <w:iCs/>
          <w:color w:val="000000"/>
          <w:sz w:val="24"/>
          <w:szCs w:val="24"/>
          <w:lang w:eastAsia="es-MX"/>
        </w:rPr>
        <w:t xml:space="preserve">VERTIENTES DE GESTIÓN EN INVERSIÓN PÚBLICA Y SOCIAL Y DE IMPULSO A GRUPOS COMUNITARIOS QUE CELEBRAN POR UNA PARTE LA CONGREGACIÓN MARIANA TRINITARIA A.C., CON LOS REPRESENTANTES </w:t>
      </w:r>
      <w:r w:rsidR="00EA0A05">
        <w:rPr>
          <w:rFonts w:ascii="Arial" w:hAnsi="Arial" w:cs="Arial"/>
          <w:b/>
          <w:iCs/>
          <w:color w:val="000000"/>
          <w:sz w:val="24"/>
          <w:szCs w:val="24"/>
          <w:lang w:eastAsia="es-MX"/>
        </w:rPr>
        <w:t>PRESIDENTE, SÍNDICA Y SECRETARIA GENERAL</w:t>
      </w:r>
      <w:r w:rsidR="00EA0A05">
        <w:rPr>
          <w:rFonts w:ascii="Arial" w:hAnsi="Arial" w:cs="Arial"/>
          <w:b/>
          <w:iCs/>
          <w:color w:val="000000"/>
          <w:sz w:val="24"/>
          <w:szCs w:val="24"/>
          <w:lang w:eastAsia="es-MX"/>
        </w:rPr>
        <w:t xml:space="preserve"> DE ESTE MUNICIPIO DE ZAPOTLÁN EL GRANDE, JALISCO,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rsidR="00CA5797" w:rsidRDefault="00CA5797" w:rsidP="00CA5797">
      <w:pPr>
        <w:spacing w:after="0" w:line="240" w:lineRule="auto"/>
        <w:ind w:firstLine="708"/>
        <w:jc w:val="both"/>
        <w:rPr>
          <w:rFonts w:ascii="Arial" w:hAnsi="Arial" w:cs="Arial"/>
          <w:b/>
          <w:iCs/>
          <w:color w:val="000000"/>
          <w:sz w:val="24"/>
          <w:szCs w:val="24"/>
          <w:lang w:eastAsia="es-MX"/>
        </w:rPr>
      </w:pPr>
    </w:p>
    <w:p w:rsidR="00CA5797" w:rsidRDefault="00CA5797" w:rsidP="00CA5797">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CA5797" w:rsidRDefault="00CA5797" w:rsidP="00CA5797">
      <w:pPr>
        <w:spacing w:after="0" w:line="240" w:lineRule="auto"/>
        <w:jc w:val="both"/>
        <w:rPr>
          <w:rFonts w:ascii="Arial" w:hAnsi="Arial" w:cs="Arial"/>
          <w:b/>
          <w:bCs/>
          <w:iCs/>
          <w:color w:val="000000"/>
          <w:sz w:val="24"/>
          <w:szCs w:val="24"/>
          <w:lang w:eastAsia="es-MX"/>
        </w:rPr>
      </w:pPr>
    </w:p>
    <w:p w:rsidR="00CA5797" w:rsidRDefault="00CA5797" w:rsidP="00CA5797">
      <w:pPr>
        <w:spacing w:after="0" w:line="240" w:lineRule="auto"/>
        <w:jc w:val="both"/>
        <w:rPr>
          <w:rFonts w:ascii="Arial" w:hAnsi="Arial" w:cs="Arial"/>
          <w:sz w:val="24"/>
          <w:szCs w:val="24"/>
        </w:rPr>
      </w:pPr>
    </w:p>
    <w:p w:rsidR="00CA5797" w:rsidRDefault="00CA5797" w:rsidP="00CA5797">
      <w:pPr>
        <w:pStyle w:val="Prrafodelista"/>
        <w:numPr>
          <w:ilvl w:val="0"/>
          <w:numId w:val="1"/>
        </w:numPr>
        <w:spacing w:after="0" w:line="240" w:lineRule="auto"/>
        <w:jc w:val="both"/>
        <w:rPr>
          <w:rFonts w:ascii="Arial" w:eastAsia="Calibri" w:hAnsi="Arial" w:cs="Arial"/>
          <w:sz w:val="24"/>
          <w:szCs w:val="24"/>
        </w:rPr>
      </w:pPr>
      <w:r w:rsidRPr="00A64B42">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CA5797" w:rsidRPr="00A64B42" w:rsidRDefault="00CA5797" w:rsidP="00CA5797">
      <w:pPr>
        <w:pStyle w:val="Prrafodelista"/>
        <w:spacing w:after="0" w:line="240" w:lineRule="auto"/>
        <w:ind w:left="780"/>
        <w:jc w:val="both"/>
        <w:rPr>
          <w:rFonts w:ascii="Arial" w:eastAsia="Calibri" w:hAnsi="Arial" w:cs="Arial"/>
          <w:sz w:val="24"/>
          <w:szCs w:val="24"/>
        </w:rPr>
      </w:pPr>
    </w:p>
    <w:p w:rsidR="00CA5797" w:rsidRPr="00A64B42" w:rsidRDefault="00CA5797" w:rsidP="00CA5797">
      <w:pPr>
        <w:pStyle w:val="Prrafodelista"/>
        <w:numPr>
          <w:ilvl w:val="0"/>
          <w:numId w:val="1"/>
        </w:numPr>
        <w:spacing w:after="0" w:line="240" w:lineRule="auto"/>
        <w:jc w:val="both"/>
        <w:rPr>
          <w:rFonts w:ascii="Arial" w:eastAsia="Calibri" w:hAnsi="Arial" w:cs="Arial"/>
          <w:b/>
          <w:sz w:val="24"/>
          <w:szCs w:val="24"/>
        </w:rPr>
      </w:pPr>
      <w:r w:rsidRPr="00A64B42">
        <w:rPr>
          <w:rFonts w:ascii="Arial" w:eastAsia="Calibri" w:hAnsi="Arial" w:cs="Arial"/>
          <w:sz w:val="24"/>
          <w:szCs w:val="24"/>
        </w:rPr>
        <w:t xml:space="preserve">Que la particular del Estado de Jalisco, en su artículo 73 reconoce al Municipio libre como la base de la división territorial, de la organización Política y Administrativa del Estado de Jalisco, investido de personalidad jurídica y patrimonios propios, con las </w:t>
      </w:r>
      <w:r w:rsidRPr="00A64B42">
        <w:rPr>
          <w:rFonts w:ascii="Arial" w:eastAsia="Calibri" w:hAnsi="Arial" w:cs="Arial"/>
          <w:sz w:val="24"/>
          <w:szCs w:val="24"/>
        </w:rPr>
        <w:lastRenderedPageBreak/>
        <w:t>facultades y limitaciones establecidas en la Constitución Política de los Estados Unidos Mexicanos.</w:t>
      </w:r>
    </w:p>
    <w:p w:rsidR="00CA5797" w:rsidRPr="00A64B42" w:rsidRDefault="00CA5797" w:rsidP="00CA5797">
      <w:pPr>
        <w:pStyle w:val="Prrafodelista"/>
        <w:rPr>
          <w:rFonts w:ascii="Arial" w:eastAsia="Calibri" w:hAnsi="Arial" w:cs="Arial"/>
          <w:sz w:val="24"/>
          <w:szCs w:val="24"/>
        </w:rPr>
      </w:pPr>
    </w:p>
    <w:p w:rsidR="00CA5797" w:rsidRPr="00A64B42" w:rsidRDefault="00CA5797" w:rsidP="00CA5797">
      <w:pPr>
        <w:pStyle w:val="Prrafodelista"/>
        <w:numPr>
          <w:ilvl w:val="0"/>
          <w:numId w:val="1"/>
        </w:numPr>
        <w:spacing w:after="0" w:line="240" w:lineRule="auto"/>
        <w:jc w:val="both"/>
        <w:rPr>
          <w:rFonts w:ascii="Arial" w:eastAsia="Calibri" w:hAnsi="Arial" w:cs="Arial"/>
          <w:b/>
          <w:sz w:val="24"/>
          <w:szCs w:val="24"/>
        </w:rPr>
      </w:pPr>
      <w:r w:rsidRPr="00A64B42">
        <w:rPr>
          <w:rFonts w:ascii="Arial" w:eastAsia="Calibri" w:hAnsi="Arial" w:cs="Arial"/>
          <w:sz w:val="24"/>
          <w:szCs w:val="24"/>
        </w:rPr>
        <w:t xml:space="preserve">Por su parte, la Ley de Gobierno y la Administración Pública Municipal del Estado de Jalisco, determina que el Ayuntamiento tiene la facultad para celebrar convenios con Organismos </w:t>
      </w:r>
      <w:r w:rsidRPr="00A64B42">
        <w:rPr>
          <w:rFonts w:ascii="Arial" w:eastAsia="Calibri" w:hAnsi="Arial" w:cs="Arial"/>
          <w:iCs/>
          <w:sz w:val="24"/>
          <w:szCs w:val="24"/>
        </w:rPr>
        <w:t xml:space="preserve">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 </w:t>
      </w:r>
    </w:p>
    <w:p w:rsidR="00CA5797" w:rsidRPr="00A64B42" w:rsidRDefault="00CA5797" w:rsidP="00CA5797">
      <w:pPr>
        <w:pStyle w:val="Prrafodelista"/>
        <w:rPr>
          <w:rFonts w:ascii="Arial" w:eastAsia="Calibri" w:hAnsi="Arial" w:cs="Arial"/>
          <w:b/>
          <w:iCs/>
          <w:sz w:val="24"/>
          <w:szCs w:val="24"/>
        </w:rPr>
      </w:pPr>
    </w:p>
    <w:p w:rsidR="00CA5797" w:rsidRPr="00CE17C3" w:rsidRDefault="00CA5797" w:rsidP="00CA5797">
      <w:pPr>
        <w:pStyle w:val="Prrafodelista"/>
        <w:rPr>
          <w:rFonts w:ascii="Arial" w:eastAsia="Calibri" w:hAnsi="Arial" w:cs="Arial"/>
          <w:iCs/>
          <w:sz w:val="24"/>
          <w:szCs w:val="24"/>
        </w:rPr>
      </w:pPr>
    </w:p>
    <w:p w:rsidR="004B221A" w:rsidRPr="005A1217" w:rsidRDefault="004B221A" w:rsidP="00991AB5">
      <w:pPr>
        <w:pStyle w:val="Prrafodelista"/>
        <w:numPr>
          <w:ilvl w:val="0"/>
          <w:numId w:val="1"/>
        </w:numPr>
        <w:spacing w:after="0" w:line="240" w:lineRule="auto"/>
        <w:jc w:val="both"/>
        <w:rPr>
          <w:rFonts w:ascii="Arial" w:eastAsia="Calibri" w:hAnsi="Arial" w:cs="Arial"/>
          <w:sz w:val="24"/>
          <w:szCs w:val="24"/>
        </w:rPr>
      </w:pPr>
      <w:r w:rsidRPr="005A1217">
        <w:rPr>
          <w:rFonts w:ascii="Arial" w:eastAsia="Calibri" w:hAnsi="Arial" w:cs="Arial"/>
          <w:sz w:val="24"/>
          <w:szCs w:val="24"/>
        </w:rPr>
        <w:t>Con fundamento en lo dispuesto por los artículos 9, 26 apartado C, 28</w:t>
      </w:r>
      <w:r w:rsidR="0040526D">
        <w:rPr>
          <w:rFonts w:ascii="Arial" w:eastAsia="Calibri" w:hAnsi="Arial" w:cs="Arial"/>
          <w:sz w:val="24"/>
          <w:szCs w:val="24"/>
        </w:rPr>
        <w:t xml:space="preserve"> </w:t>
      </w:r>
      <w:r w:rsidRPr="005A1217">
        <w:rPr>
          <w:rFonts w:ascii="Arial" w:eastAsia="Calibri" w:hAnsi="Arial" w:cs="Arial"/>
          <w:sz w:val="24"/>
          <w:szCs w:val="24"/>
        </w:rPr>
        <w:t xml:space="preserve">párrafo quinto, 115, 116, 120, 121, 122, y 134 de la Constitución Política </w:t>
      </w:r>
      <w:r w:rsidR="005A1217" w:rsidRPr="005A1217">
        <w:rPr>
          <w:rFonts w:ascii="Arial" w:eastAsia="Calibri" w:hAnsi="Arial" w:cs="Arial"/>
          <w:sz w:val="24"/>
          <w:szCs w:val="24"/>
        </w:rPr>
        <w:t>de los Estados Unidos Mexicanos; los artículos 5 fracciones II, V, VI, VIII, XIV; 6 fracción II, III, IV, VIII Y XI de la Ley Federal de Fomento a las Actividades Realizadas por Organizaciones de la Sociedad Civil; así como lo establecido en el artículo se</w:t>
      </w:r>
      <w:r w:rsidRPr="005A1217">
        <w:rPr>
          <w:rFonts w:ascii="Arial" w:eastAsia="Calibri" w:hAnsi="Arial" w:cs="Arial"/>
          <w:sz w:val="24"/>
          <w:szCs w:val="24"/>
        </w:rPr>
        <w:t xml:space="preserve">xto del Acta Constitutiva de la Congregación Mariana Trinitaria,  A.C., </w:t>
      </w:r>
      <w:r w:rsidR="005A1217">
        <w:rPr>
          <w:rFonts w:ascii="Arial" w:eastAsia="Calibri" w:hAnsi="Arial" w:cs="Arial"/>
          <w:sz w:val="24"/>
          <w:szCs w:val="24"/>
        </w:rPr>
        <w:t xml:space="preserve">en la que se expiden los Lineamientos Generales para la Operación de la Vertiente de Gestión de Impulso a Grupos Comunitarios de Congregación MARIANA TRINITARIA, A.C. </w:t>
      </w:r>
    </w:p>
    <w:p w:rsidR="004B221A" w:rsidRDefault="004B221A" w:rsidP="004B221A">
      <w:pPr>
        <w:pStyle w:val="Prrafodelista"/>
        <w:spacing w:after="0" w:line="240" w:lineRule="auto"/>
        <w:ind w:left="780"/>
        <w:jc w:val="both"/>
        <w:rPr>
          <w:rFonts w:ascii="Arial" w:eastAsia="Calibri" w:hAnsi="Arial" w:cs="Arial"/>
          <w:sz w:val="24"/>
          <w:szCs w:val="24"/>
        </w:rPr>
      </w:pPr>
    </w:p>
    <w:p w:rsidR="004B221A" w:rsidRDefault="0040526D" w:rsidP="00CA5797">
      <w:pPr>
        <w:pStyle w:val="Prrafodelista"/>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La congregación Mariana Trinitaria, A.C., es una asociación civil mexicana de origen oaxaqueño que tiene como único objetivo contribuir al bienestar y desarrollo de las personas, en particular de aquellas que se encuentran en situación de vulnerabilidad o carencias, pues considera a estas como sujetos plenos de derechos y obligaciones, así como actores corresponsables en su propio desarrollo, constituida como una organización sin fines de lucro, ni políticos ni religiosos, CMT está autorizada para ser donataria nacional e internacional y sus recursos contribuyen al diseño e implementación de soluciones integrales a problemas globales que tiene como punto de partida las problemáticas que presenta el caso mexicano. </w:t>
      </w:r>
    </w:p>
    <w:p w:rsidR="00D63076" w:rsidRPr="00D63076" w:rsidRDefault="00D63076" w:rsidP="00D63076">
      <w:pPr>
        <w:pStyle w:val="Prrafodelista"/>
        <w:rPr>
          <w:rFonts w:ascii="Arial" w:eastAsia="Calibri" w:hAnsi="Arial" w:cs="Arial"/>
          <w:sz w:val="24"/>
          <w:szCs w:val="24"/>
        </w:rPr>
      </w:pPr>
    </w:p>
    <w:p w:rsidR="00D63076" w:rsidRDefault="00D63076" w:rsidP="00CA5797">
      <w:pPr>
        <w:pStyle w:val="Prrafodelista"/>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Uno de los principios de la filosofía de la congregación radica en la comprensión de lo colectivo como única forma de trabajo trascendente. Por lo que valores y principios ancestrales de la cultura oaxaqueña y mexicana como la Asamblea comunitaria, el Tequio y la Guelaguetza constituyen la impronta de sus ideas y acciones. Busca ser una alternativa de incidencia pública y social que complementa la producción de bienes públicos y para ello hace sinergias con actores gubernamentales de los tres órdenes de gobierno, de la sociedad civil y la iniciativa privada.  </w:t>
      </w:r>
    </w:p>
    <w:p w:rsidR="00D63076" w:rsidRPr="00D63076" w:rsidRDefault="00D63076" w:rsidP="00D63076">
      <w:pPr>
        <w:pStyle w:val="Prrafodelista"/>
        <w:rPr>
          <w:rFonts w:ascii="Arial" w:eastAsia="Calibri" w:hAnsi="Arial" w:cs="Arial"/>
          <w:sz w:val="24"/>
          <w:szCs w:val="24"/>
        </w:rPr>
      </w:pPr>
    </w:p>
    <w:p w:rsidR="00D63076" w:rsidRDefault="00D63076" w:rsidP="00CA5797">
      <w:pPr>
        <w:pStyle w:val="Prrafodelista"/>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lastRenderedPageBreak/>
        <w:t>La complejidad para atender problemas y demandas sociales exige que instituciones públicas, actores sociales y privados y la ciudadanía en general trabajen de manera articulada para alcanzar el bienestar y el desarrollo de las comunidades. Por ello es crucial que se implementen esquemas de gobernanza democrática donde los problemas y demandas sociales sean atendidos de manera transversal, intersectorial e interinstitucional. Así la congregación pone a disposición de los actores con los que interactúa novedosos, flexibles y efectivos mecanismos de coinversión</w:t>
      </w:r>
      <w:r w:rsidR="00DD7382">
        <w:rPr>
          <w:rFonts w:ascii="Arial" w:eastAsia="Calibri" w:hAnsi="Arial" w:cs="Arial"/>
          <w:sz w:val="24"/>
          <w:szCs w:val="24"/>
        </w:rPr>
        <w:t xml:space="preserve">, compras no convencionales, aportaciones solidarias, donativos en especie y acumulables y, en general, un portafolio amplio de posibilidades de interacción para mezclar recursos  que cuentan con la garantías y solidez jurídica, administrativa, financiera y normativa, todo ello con el propósito de incrementar y potenciar los alcances, metas y efectividad de los presupuestos públicos y así contribuir a la atención de los problemas y demandas sociales. </w:t>
      </w:r>
    </w:p>
    <w:p w:rsidR="00DD7382" w:rsidRPr="00DD7382" w:rsidRDefault="00DD7382" w:rsidP="00DD7382">
      <w:pPr>
        <w:pStyle w:val="Prrafodelista"/>
        <w:rPr>
          <w:rFonts w:ascii="Arial" w:eastAsia="Calibri" w:hAnsi="Arial" w:cs="Arial"/>
          <w:sz w:val="24"/>
          <w:szCs w:val="24"/>
        </w:rPr>
      </w:pPr>
    </w:p>
    <w:p w:rsidR="00DD7382" w:rsidRDefault="00DD7382" w:rsidP="00CA5797">
      <w:pPr>
        <w:pStyle w:val="Prrafodelista"/>
        <w:numPr>
          <w:ilvl w:val="0"/>
          <w:numId w:val="1"/>
        </w:numPr>
        <w:spacing w:after="0" w:line="240" w:lineRule="auto"/>
        <w:jc w:val="both"/>
        <w:rPr>
          <w:rFonts w:ascii="Arial" w:eastAsia="Calibri" w:hAnsi="Arial" w:cs="Arial"/>
          <w:sz w:val="24"/>
          <w:szCs w:val="24"/>
        </w:rPr>
      </w:pPr>
      <w:r>
        <w:rPr>
          <w:rFonts w:ascii="Arial" w:eastAsia="Calibri" w:hAnsi="Arial" w:cs="Arial"/>
          <w:sz w:val="24"/>
          <w:szCs w:val="24"/>
        </w:rPr>
        <w:t xml:space="preserve">En ese orden de ideas, la congregación reorganizó sus acciones a través del Modelo de Ecosistema de Bienestar CMT que busca atender las principales carencias en materia de salud, bienestar, desarrollo ambiental, rural, </w:t>
      </w:r>
      <w:proofErr w:type="gramStart"/>
      <w:r>
        <w:rPr>
          <w:rFonts w:ascii="Arial" w:eastAsia="Calibri" w:hAnsi="Arial" w:cs="Arial"/>
          <w:sz w:val="24"/>
          <w:szCs w:val="24"/>
        </w:rPr>
        <w:t>económico y comunitario</w:t>
      </w:r>
      <w:proofErr w:type="gramEnd"/>
      <w:r>
        <w:rPr>
          <w:rFonts w:ascii="Arial" w:eastAsia="Calibri" w:hAnsi="Arial" w:cs="Arial"/>
          <w:sz w:val="24"/>
          <w:szCs w:val="24"/>
        </w:rPr>
        <w:t xml:space="preserve">. El Modelo de Ecosistema de Bienestar CMT es compatible y complementario a los ecosistemas de gobierno, sociales, naturales y comunitarios. Busca potenciar los esfuerzos conjuntos, ampliando en calidad y cantidad las metas de los actores con los que interactúa, siempre con esquemas éticos y de rigurosa transparencia. Para hacer llegar las soluciones integrales del Modelo de Ecosistema de </w:t>
      </w:r>
      <w:proofErr w:type="gramStart"/>
      <w:r>
        <w:rPr>
          <w:rFonts w:ascii="Arial" w:eastAsia="Calibri" w:hAnsi="Arial" w:cs="Arial"/>
          <w:sz w:val="24"/>
          <w:szCs w:val="24"/>
        </w:rPr>
        <w:t>Bienestar  CMT</w:t>
      </w:r>
      <w:proofErr w:type="gramEnd"/>
      <w:r>
        <w:rPr>
          <w:rFonts w:ascii="Arial" w:eastAsia="Calibri" w:hAnsi="Arial" w:cs="Arial"/>
          <w:sz w:val="24"/>
          <w:szCs w:val="24"/>
        </w:rPr>
        <w:t xml:space="preserve"> a las personas, principalmente a aquellas que se encuentran en situación de vulnerabilidad, la Congregación busca generar sinergias con instituciones públicas que además de contar con fuerza institucional y presencia geográfica, gocen de buena aceptación y legitimidad entre las comunidades. </w:t>
      </w:r>
    </w:p>
    <w:p w:rsidR="0040526D" w:rsidRPr="0040526D" w:rsidRDefault="0040526D" w:rsidP="0040526D">
      <w:pPr>
        <w:pStyle w:val="Prrafodelista"/>
        <w:rPr>
          <w:rFonts w:ascii="Arial" w:eastAsia="Calibri" w:hAnsi="Arial" w:cs="Arial"/>
          <w:sz w:val="24"/>
          <w:szCs w:val="24"/>
        </w:rPr>
      </w:pPr>
    </w:p>
    <w:p w:rsidR="00CA5797" w:rsidRPr="00106ECF" w:rsidRDefault="00CA5797" w:rsidP="00CA5797">
      <w:pPr>
        <w:pStyle w:val="Prrafodelista"/>
        <w:spacing w:after="0" w:line="240" w:lineRule="auto"/>
        <w:ind w:left="780"/>
        <w:jc w:val="both"/>
        <w:rPr>
          <w:rFonts w:ascii="Arial" w:eastAsia="Calibri" w:hAnsi="Arial" w:cs="Arial"/>
          <w:b/>
          <w:sz w:val="24"/>
          <w:szCs w:val="24"/>
        </w:rPr>
      </w:pPr>
    </w:p>
    <w:p w:rsidR="00CA5797" w:rsidRPr="00A64B42" w:rsidRDefault="00CA5797" w:rsidP="00CA5797">
      <w:pPr>
        <w:pStyle w:val="Prrafodelista"/>
        <w:spacing w:after="0" w:line="240" w:lineRule="auto"/>
        <w:ind w:left="780"/>
        <w:jc w:val="both"/>
        <w:rPr>
          <w:rFonts w:ascii="Arial" w:eastAsia="Calibri" w:hAnsi="Arial" w:cs="Arial"/>
          <w:b/>
          <w:sz w:val="24"/>
          <w:szCs w:val="24"/>
        </w:rPr>
      </w:pPr>
      <w:r>
        <w:rPr>
          <w:rFonts w:ascii="Arial" w:eastAsia="Calibri" w:hAnsi="Arial" w:cs="Arial"/>
          <w:bCs/>
          <w:iCs/>
          <w:sz w:val="24"/>
          <w:szCs w:val="24"/>
        </w:rPr>
        <w:t xml:space="preserve"> Por lo anterior, someto</w:t>
      </w:r>
      <w:r w:rsidRPr="00A64B42">
        <w:rPr>
          <w:rFonts w:ascii="Arial" w:eastAsia="Calibri" w:hAnsi="Arial" w:cs="Arial"/>
          <w:bCs/>
          <w:iCs/>
          <w:sz w:val="24"/>
          <w:szCs w:val="24"/>
        </w:rPr>
        <w:t xml:space="preserve"> a</w:t>
      </w:r>
      <w:r w:rsidRPr="00A64B42">
        <w:rPr>
          <w:rFonts w:ascii="Arial" w:eastAsia="Calibri" w:hAnsi="Arial" w:cs="Arial"/>
          <w:sz w:val="24"/>
          <w:szCs w:val="24"/>
        </w:rPr>
        <w:t xml:space="preserve"> elevar a esta Soberanía los siguientes:</w:t>
      </w:r>
      <w:r w:rsidRPr="00A64B42">
        <w:rPr>
          <w:rFonts w:ascii="Arial" w:eastAsia="Calibri" w:hAnsi="Arial" w:cs="Arial"/>
          <w:b/>
          <w:sz w:val="24"/>
          <w:szCs w:val="24"/>
        </w:rPr>
        <w:t xml:space="preserve"> </w:t>
      </w:r>
    </w:p>
    <w:p w:rsidR="00CA5797" w:rsidRPr="002E3A26" w:rsidRDefault="00CA5797" w:rsidP="00CA5797">
      <w:pPr>
        <w:spacing w:after="0" w:line="240" w:lineRule="auto"/>
        <w:jc w:val="both"/>
        <w:rPr>
          <w:rFonts w:ascii="Arial" w:eastAsia="Calibri" w:hAnsi="Arial" w:cs="Arial"/>
          <w:b/>
          <w:sz w:val="24"/>
          <w:szCs w:val="24"/>
        </w:rPr>
      </w:pPr>
    </w:p>
    <w:p w:rsidR="00CA5797" w:rsidRDefault="00CA5797" w:rsidP="00CA5797">
      <w:pPr>
        <w:spacing w:after="0" w:line="240" w:lineRule="auto"/>
        <w:jc w:val="center"/>
        <w:rPr>
          <w:rFonts w:ascii="Arial" w:eastAsia="Calibri" w:hAnsi="Arial" w:cs="Arial"/>
          <w:b/>
          <w:sz w:val="24"/>
          <w:szCs w:val="24"/>
        </w:rPr>
      </w:pPr>
      <w:r w:rsidRPr="002E3A26">
        <w:rPr>
          <w:rFonts w:ascii="Arial" w:eastAsia="Calibri" w:hAnsi="Arial" w:cs="Arial"/>
          <w:b/>
          <w:sz w:val="24"/>
          <w:szCs w:val="24"/>
        </w:rPr>
        <w:t>RESOLUTIVOS:</w:t>
      </w:r>
    </w:p>
    <w:p w:rsidR="00CA5797" w:rsidRPr="002E3A26" w:rsidRDefault="00CA5797" w:rsidP="00CA5797">
      <w:pPr>
        <w:spacing w:after="0" w:line="240" w:lineRule="auto"/>
        <w:jc w:val="center"/>
        <w:rPr>
          <w:rFonts w:ascii="Arial" w:eastAsia="Calibri" w:hAnsi="Arial" w:cs="Arial"/>
          <w:b/>
          <w:sz w:val="24"/>
          <w:szCs w:val="24"/>
        </w:rPr>
      </w:pPr>
    </w:p>
    <w:p w:rsidR="00CA5797" w:rsidRDefault="00CA5797" w:rsidP="00CA5797">
      <w:pPr>
        <w:spacing w:after="0" w:line="240" w:lineRule="auto"/>
        <w:jc w:val="both"/>
        <w:rPr>
          <w:rFonts w:ascii="Arial" w:hAnsi="Arial" w:cs="Arial"/>
          <w:b/>
          <w:iCs/>
          <w:color w:val="000000"/>
          <w:sz w:val="24"/>
          <w:szCs w:val="24"/>
          <w:lang w:eastAsia="es-MX"/>
        </w:rPr>
      </w:pPr>
      <w:r w:rsidRPr="002E3A26">
        <w:rPr>
          <w:rFonts w:ascii="Arial" w:eastAsia="Calibri" w:hAnsi="Arial" w:cs="Arial"/>
          <w:b/>
          <w:sz w:val="24"/>
          <w:szCs w:val="24"/>
          <w:lang w:val="es-AR"/>
        </w:rPr>
        <w:t>PRIMERO.</w:t>
      </w:r>
      <w:r w:rsidRPr="002E3A26">
        <w:rPr>
          <w:rFonts w:ascii="Arial" w:eastAsia="Calibri" w:hAnsi="Arial" w:cs="Arial"/>
          <w:sz w:val="24"/>
          <w:szCs w:val="24"/>
          <w:lang w:val="es-AR"/>
        </w:rPr>
        <w:t xml:space="preserve"> Se autoriza al Municipio de Zapotlán el</w:t>
      </w:r>
      <w:r w:rsidR="009E3740">
        <w:rPr>
          <w:rFonts w:ascii="Arial" w:eastAsia="Calibri" w:hAnsi="Arial" w:cs="Arial"/>
          <w:sz w:val="24"/>
          <w:szCs w:val="24"/>
          <w:lang w:val="es-AR"/>
        </w:rPr>
        <w:t xml:space="preserve"> Grande, Jalisco, a celebrar el </w:t>
      </w:r>
      <w:r w:rsidR="009E3740" w:rsidRPr="009E3740">
        <w:rPr>
          <w:rFonts w:ascii="Arial" w:eastAsia="Calibri" w:hAnsi="Arial" w:cs="Arial"/>
          <w:b/>
          <w:sz w:val="24"/>
          <w:szCs w:val="24"/>
          <w:lang w:val="es-AR"/>
        </w:rPr>
        <w:t>CONVENIO MARCO DE COLABORACIÓN PARA LA OPERACIÓN DEL MODELO DE ECOSISTEMA DE BIENESTAR CMT A TRAVÉS DE LAS VERTIENTES DE GESTIÓN EN INVERSIÓN PÚBLICA Y SOCIAL Y DE IMPULSO A GRUPOS COMUNITARIOS QUE CELEBRAN POR UNA PARTE  LA CONGREGACIÓN MARIANA TRINITARIA A.C.,</w:t>
      </w:r>
      <w:r w:rsidR="009E3740" w:rsidRPr="009E3740">
        <w:rPr>
          <w:rFonts w:ascii="Arial" w:hAnsi="Arial" w:cs="Arial"/>
          <w:b/>
          <w:iCs/>
          <w:color w:val="000000"/>
          <w:sz w:val="24"/>
          <w:szCs w:val="24"/>
          <w:lang w:eastAsia="es-MX"/>
        </w:rPr>
        <w:t xml:space="preserve"> </w:t>
      </w:r>
      <w:r w:rsidR="009E3740">
        <w:rPr>
          <w:rFonts w:ascii="Arial" w:hAnsi="Arial" w:cs="Arial"/>
          <w:b/>
          <w:iCs/>
          <w:color w:val="000000"/>
          <w:sz w:val="24"/>
          <w:szCs w:val="24"/>
          <w:lang w:eastAsia="es-MX"/>
        </w:rPr>
        <w:t>CON LOS REPRESENTANTES PRESIDENTE, SÍNDICA Y SECRETARIA GENERAL DE ESTE MUNICIPIO DE ZAPOTLÁN EL GRANDE, JALISCO</w:t>
      </w:r>
      <w:r w:rsidR="009E3740">
        <w:rPr>
          <w:rFonts w:ascii="Arial" w:hAnsi="Arial" w:cs="Arial"/>
          <w:b/>
          <w:iCs/>
          <w:color w:val="000000"/>
          <w:sz w:val="24"/>
          <w:szCs w:val="24"/>
          <w:lang w:eastAsia="es-MX"/>
        </w:rPr>
        <w:t xml:space="preserve">. </w:t>
      </w:r>
    </w:p>
    <w:p w:rsidR="009E3740" w:rsidRPr="002E3A26" w:rsidRDefault="009E3740" w:rsidP="00CA5797">
      <w:pPr>
        <w:spacing w:after="0" w:line="240" w:lineRule="auto"/>
        <w:jc w:val="both"/>
        <w:rPr>
          <w:rFonts w:ascii="Arial" w:eastAsia="Calibri" w:hAnsi="Arial" w:cs="Arial"/>
          <w:b/>
          <w:sz w:val="24"/>
          <w:szCs w:val="24"/>
        </w:rPr>
      </w:pPr>
    </w:p>
    <w:p w:rsidR="00CA5797" w:rsidRDefault="00CA5797" w:rsidP="00CA5797">
      <w:pPr>
        <w:spacing w:after="0" w:line="240" w:lineRule="auto"/>
        <w:jc w:val="both"/>
        <w:rPr>
          <w:rFonts w:ascii="Arial" w:eastAsia="Calibri" w:hAnsi="Arial" w:cs="Arial"/>
          <w:iCs/>
          <w:sz w:val="24"/>
          <w:szCs w:val="24"/>
        </w:rPr>
      </w:pPr>
      <w:r w:rsidRPr="002E3A26">
        <w:rPr>
          <w:rFonts w:ascii="Arial" w:eastAsia="Calibri" w:hAnsi="Arial" w:cs="Arial"/>
          <w:b/>
          <w:sz w:val="24"/>
          <w:szCs w:val="24"/>
          <w:lang w:val="es-AR"/>
        </w:rPr>
        <w:lastRenderedPageBreak/>
        <w:t>SEGUNDO.</w:t>
      </w:r>
      <w:r w:rsidRPr="002E3A26">
        <w:rPr>
          <w:rFonts w:ascii="Arial" w:eastAsia="Calibri" w:hAnsi="Arial" w:cs="Arial"/>
          <w:sz w:val="24"/>
          <w:szCs w:val="24"/>
          <w:lang w:val="es-AR"/>
        </w:rPr>
        <w:t xml:space="preserve"> Se autoriza al Presidente Municipal </w:t>
      </w:r>
      <w:r>
        <w:rPr>
          <w:rFonts w:ascii="Arial" w:eastAsia="Calibri" w:hAnsi="Arial" w:cs="Arial"/>
          <w:b/>
          <w:sz w:val="24"/>
          <w:szCs w:val="24"/>
          <w:lang w:val="es-AR"/>
        </w:rPr>
        <w:t>MAESTRO ALEJANDRO BARAG</w:t>
      </w:r>
      <w:r w:rsidRPr="0089241D">
        <w:rPr>
          <w:rFonts w:ascii="Arial" w:eastAsia="Calibri" w:hAnsi="Arial" w:cs="Arial"/>
          <w:b/>
          <w:sz w:val="24"/>
          <w:szCs w:val="24"/>
          <w:lang w:val="es-AR"/>
        </w:rPr>
        <w:t>ÁN SÁNCHEZ</w:t>
      </w:r>
      <w:proofErr w:type="gramStart"/>
      <w:r>
        <w:rPr>
          <w:rFonts w:ascii="Arial" w:eastAsia="Calibri" w:hAnsi="Arial" w:cs="Arial"/>
          <w:b/>
          <w:sz w:val="24"/>
          <w:szCs w:val="24"/>
          <w:lang w:val="es-AR"/>
        </w:rPr>
        <w:t xml:space="preserve">, </w:t>
      </w:r>
      <w:r w:rsidRPr="002E3A26">
        <w:rPr>
          <w:rFonts w:ascii="Arial" w:eastAsia="Calibri" w:hAnsi="Arial" w:cs="Arial"/>
          <w:sz w:val="24"/>
          <w:szCs w:val="24"/>
          <w:lang w:val="es-AR"/>
        </w:rPr>
        <w:t xml:space="preserve"> a</w:t>
      </w:r>
      <w:proofErr w:type="gramEnd"/>
      <w:r>
        <w:rPr>
          <w:rFonts w:ascii="Arial" w:eastAsia="Calibri" w:hAnsi="Arial" w:cs="Arial"/>
          <w:sz w:val="24"/>
          <w:szCs w:val="24"/>
          <w:lang w:val="es-AR"/>
        </w:rPr>
        <w:t xml:space="preserve"> </w:t>
      </w:r>
      <w:r w:rsidRPr="002E3A26">
        <w:rPr>
          <w:rFonts w:ascii="Arial" w:eastAsia="Calibri" w:hAnsi="Arial" w:cs="Arial"/>
          <w:sz w:val="24"/>
          <w:szCs w:val="24"/>
          <w:lang w:val="es-AR"/>
        </w:rPr>
        <w:t>l</w:t>
      </w:r>
      <w:r>
        <w:rPr>
          <w:rFonts w:ascii="Arial" w:eastAsia="Calibri" w:hAnsi="Arial" w:cs="Arial"/>
          <w:sz w:val="24"/>
          <w:szCs w:val="24"/>
          <w:lang w:val="es-AR"/>
        </w:rPr>
        <w:t xml:space="preserve">a Síndica Municipal </w:t>
      </w:r>
      <w:r w:rsidRPr="0089241D">
        <w:rPr>
          <w:rFonts w:ascii="Arial" w:eastAsia="Calibri" w:hAnsi="Arial" w:cs="Arial"/>
          <w:b/>
          <w:sz w:val="24"/>
          <w:szCs w:val="24"/>
          <w:lang w:val="es-AR"/>
        </w:rPr>
        <w:t>LICENCIADA MAGALI CASILLAS CONTRERAS</w:t>
      </w:r>
      <w:r>
        <w:rPr>
          <w:rFonts w:ascii="Arial" w:eastAsia="Calibri" w:hAnsi="Arial" w:cs="Arial"/>
          <w:sz w:val="24"/>
          <w:szCs w:val="24"/>
          <w:lang w:val="es-AR"/>
        </w:rPr>
        <w:t xml:space="preserve"> </w:t>
      </w:r>
      <w:r w:rsidRPr="002E3A26">
        <w:rPr>
          <w:rFonts w:ascii="Arial" w:eastAsia="Calibri" w:hAnsi="Arial" w:cs="Arial"/>
          <w:sz w:val="24"/>
          <w:szCs w:val="24"/>
          <w:lang w:val="es-AR"/>
        </w:rPr>
        <w:t>y a</w:t>
      </w:r>
      <w:r>
        <w:rPr>
          <w:rFonts w:ascii="Arial" w:eastAsia="Calibri" w:hAnsi="Arial" w:cs="Arial"/>
          <w:sz w:val="24"/>
          <w:szCs w:val="24"/>
          <w:lang w:val="es-AR"/>
        </w:rPr>
        <w:t xml:space="preserve"> </w:t>
      </w:r>
      <w:r w:rsidRPr="002E3A26">
        <w:rPr>
          <w:rFonts w:ascii="Arial" w:eastAsia="Calibri" w:hAnsi="Arial" w:cs="Arial"/>
          <w:sz w:val="24"/>
          <w:szCs w:val="24"/>
          <w:lang w:val="es-AR"/>
        </w:rPr>
        <w:t>l</w:t>
      </w:r>
      <w:r>
        <w:rPr>
          <w:rFonts w:ascii="Arial" w:eastAsia="Calibri" w:hAnsi="Arial" w:cs="Arial"/>
          <w:sz w:val="24"/>
          <w:szCs w:val="24"/>
          <w:lang w:val="es-AR"/>
        </w:rPr>
        <w:t xml:space="preserve">a Secretaria General </w:t>
      </w:r>
      <w:r w:rsidRPr="0089241D">
        <w:rPr>
          <w:rFonts w:ascii="Arial" w:eastAsia="Calibri" w:hAnsi="Arial" w:cs="Arial"/>
          <w:b/>
          <w:sz w:val="24"/>
          <w:szCs w:val="24"/>
          <w:lang w:val="es-AR"/>
        </w:rPr>
        <w:t xml:space="preserve">MAESTRA CLAUDIA MARGARITA ROBLES GÓMEZ </w:t>
      </w:r>
      <w:r>
        <w:rPr>
          <w:rFonts w:ascii="Arial" w:eastAsia="Calibri" w:hAnsi="Arial" w:cs="Arial"/>
          <w:iCs/>
          <w:sz w:val="24"/>
          <w:szCs w:val="24"/>
        </w:rPr>
        <w:t>para que e</w:t>
      </w:r>
      <w:r w:rsidRPr="002E3A26">
        <w:rPr>
          <w:rFonts w:ascii="Arial" w:eastAsia="Calibri" w:hAnsi="Arial" w:cs="Arial"/>
          <w:iCs/>
          <w:sz w:val="24"/>
          <w:szCs w:val="24"/>
        </w:rPr>
        <w:t xml:space="preserve">n nombre y representación de este </w:t>
      </w:r>
      <w:r>
        <w:rPr>
          <w:rFonts w:ascii="Arial" w:eastAsia="Calibri" w:hAnsi="Arial" w:cs="Arial"/>
          <w:iCs/>
          <w:sz w:val="24"/>
          <w:szCs w:val="24"/>
        </w:rPr>
        <w:t>Municipio</w:t>
      </w:r>
      <w:r w:rsidRPr="002E3A26">
        <w:rPr>
          <w:rFonts w:ascii="Arial" w:eastAsia="Calibri" w:hAnsi="Arial" w:cs="Arial"/>
          <w:iCs/>
          <w:sz w:val="24"/>
          <w:szCs w:val="24"/>
        </w:rPr>
        <w:t xml:space="preserve">, suscriban </w:t>
      </w:r>
      <w:r w:rsidR="002E7DB0">
        <w:rPr>
          <w:rFonts w:ascii="Arial" w:eastAsia="Calibri" w:hAnsi="Arial" w:cs="Arial"/>
          <w:iCs/>
          <w:sz w:val="24"/>
          <w:szCs w:val="24"/>
        </w:rPr>
        <w:t xml:space="preserve">el convenio marco de colaboración de mérito. </w:t>
      </w:r>
    </w:p>
    <w:p w:rsidR="002E7DB0" w:rsidRPr="002E3A26" w:rsidRDefault="002E7DB0" w:rsidP="00CA5797">
      <w:pPr>
        <w:spacing w:after="0" w:line="240" w:lineRule="auto"/>
        <w:jc w:val="both"/>
        <w:rPr>
          <w:rFonts w:ascii="Arial" w:eastAsia="Calibri" w:hAnsi="Arial" w:cs="Arial"/>
          <w:iCs/>
          <w:sz w:val="24"/>
          <w:szCs w:val="24"/>
          <w:lang w:val="es-AR"/>
        </w:rPr>
      </w:pPr>
    </w:p>
    <w:p w:rsidR="00CA5797" w:rsidRDefault="00CA5797" w:rsidP="00CA5797">
      <w:pPr>
        <w:spacing w:after="0" w:line="240" w:lineRule="auto"/>
        <w:jc w:val="both"/>
        <w:rPr>
          <w:rFonts w:ascii="Arial" w:eastAsia="Calibri" w:hAnsi="Arial" w:cs="Arial"/>
          <w:sz w:val="24"/>
          <w:szCs w:val="24"/>
          <w:lang w:val="es-AR"/>
        </w:rPr>
      </w:pPr>
      <w:r w:rsidRPr="002E3A26">
        <w:rPr>
          <w:rFonts w:ascii="Arial" w:eastAsia="Calibri" w:hAnsi="Arial" w:cs="Arial"/>
          <w:b/>
          <w:iCs/>
          <w:sz w:val="24"/>
          <w:szCs w:val="24"/>
        </w:rPr>
        <w:t xml:space="preserve">TERCERO. </w:t>
      </w:r>
      <w:r w:rsidRPr="002E3A26">
        <w:rPr>
          <w:rFonts w:ascii="Arial" w:eastAsia="Calibri" w:hAnsi="Arial" w:cs="Arial"/>
          <w:iCs/>
          <w:sz w:val="24"/>
          <w:szCs w:val="24"/>
        </w:rPr>
        <w:t xml:space="preserve">Notifíquese a los C.C. Presidente Municipal, Secretario General, Síndico, Director de Seguridad Pública, así como </w:t>
      </w:r>
      <w:r>
        <w:rPr>
          <w:rFonts w:ascii="Arial" w:eastAsia="Calibri" w:hAnsi="Arial" w:cs="Arial"/>
          <w:iCs/>
          <w:sz w:val="24"/>
          <w:szCs w:val="24"/>
        </w:rPr>
        <w:t>a</w:t>
      </w:r>
      <w:r w:rsidR="002E7DB0">
        <w:rPr>
          <w:rFonts w:ascii="Arial" w:eastAsia="Calibri" w:hAnsi="Arial" w:cs="Arial"/>
          <w:iCs/>
          <w:sz w:val="24"/>
          <w:szCs w:val="24"/>
        </w:rPr>
        <w:t xml:space="preserve"> </w:t>
      </w:r>
      <w:r>
        <w:rPr>
          <w:rFonts w:ascii="Arial" w:eastAsia="Calibri" w:hAnsi="Arial" w:cs="Arial"/>
          <w:iCs/>
          <w:sz w:val="24"/>
          <w:szCs w:val="24"/>
        </w:rPr>
        <w:t>l</w:t>
      </w:r>
      <w:r w:rsidR="002E7DB0">
        <w:rPr>
          <w:rFonts w:ascii="Arial" w:eastAsia="Calibri" w:hAnsi="Arial" w:cs="Arial"/>
          <w:iCs/>
          <w:sz w:val="24"/>
          <w:szCs w:val="24"/>
        </w:rPr>
        <w:t xml:space="preserve">a </w:t>
      </w:r>
      <w:r w:rsidR="002E7DB0" w:rsidRPr="002E7DB0">
        <w:rPr>
          <w:rFonts w:ascii="Arial" w:eastAsia="Calibri" w:hAnsi="Arial" w:cs="Arial"/>
          <w:b/>
          <w:iCs/>
          <w:sz w:val="24"/>
          <w:szCs w:val="24"/>
        </w:rPr>
        <w:t>C. ERIKA IRAIS LEYVA MENDOZA</w:t>
      </w:r>
      <w:r w:rsidR="002E7DB0">
        <w:rPr>
          <w:rFonts w:ascii="Arial" w:eastAsia="Calibri" w:hAnsi="Arial" w:cs="Arial"/>
          <w:iCs/>
          <w:sz w:val="24"/>
          <w:szCs w:val="24"/>
        </w:rPr>
        <w:t xml:space="preserve">, en su carácter de Representante Legal y presidenta del Consejo de Administración de </w:t>
      </w:r>
      <w:proofErr w:type="gramStart"/>
      <w:r w:rsidR="002E7DB0">
        <w:rPr>
          <w:rFonts w:ascii="Arial" w:eastAsia="Calibri" w:hAnsi="Arial" w:cs="Arial"/>
          <w:iCs/>
          <w:sz w:val="24"/>
          <w:szCs w:val="24"/>
        </w:rPr>
        <w:t>la  Congregación</w:t>
      </w:r>
      <w:proofErr w:type="gramEnd"/>
      <w:r w:rsidR="002E7DB0">
        <w:rPr>
          <w:rFonts w:ascii="Arial" w:eastAsia="Calibri" w:hAnsi="Arial" w:cs="Arial"/>
          <w:iCs/>
          <w:sz w:val="24"/>
          <w:szCs w:val="24"/>
        </w:rPr>
        <w:t xml:space="preserve"> Mariana Trinitaria A.C.</w:t>
      </w:r>
      <w:r w:rsidR="00D6637E">
        <w:rPr>
          <w:rFonts w:ascii="Arial" w:eastAsia="Calibri" w:hAnsi="Arial" w:cs="Arial"/>
          <w:iCs/>
          <w:sz w:val="24"/>
          <w:szCs w:val="24"/>
        </w:rPr>
        <w:t xml:space="preserve"> designando como enlace en representación del Municipio de Zapotlán el Grande, Jalisco, a la </w:t>
      </w:r>
      <w:r w:rsidR="00D6637E" w:rsidRPr="00D6637E">
        <w:rPr>
          <w:rFonts w:ascii="Arial" w:eastAsia="Calibri" w:hAnsi="Arial" w:cs="Arial"/>
          <w:b/>
          <w:iCs/>
          <w:sz w:val="24"/>
          <w:szCs w:val="24"/>
        </w:rPr>
        <w:t>LICENCIADA MAGALI CASILLAS CONTRERAS</w:t>
      </w:r>
      <w:r w:rsidR="002E7DB0">
        <w:rPr>
          <w:rFonts w:ascii="Arial" w:eastAsia="Calibri" w:hAnsi="Arial" w:cs="Arial"/>
          <w:iCs/>
          <w:sz w:val="24"/>
          <w:szCs w:val="24"/>
        </w:rPr>
        <w:t xml:space="preserve">,  </w:t>
      </w:r>
      <w:r w:rsidRPr="002E3A26">
        <w:rPr>
          <w:rFonts w:ascii="Arial" w:eastAsia="Calibri" w:hAnsi="Arial" w:cs="Arial"/>
          <w:iCs/>
          <w:sz w:val="24"/>
          <w:szCs w:val="24"/>
        </w:rPr>
        <w:t xml:space="preserve">para los efectos legales </w:t>
      </w:r>
      <w:r w:rsidRPr="002E3A26">
        <w:rPr>
          <w:rFonts w:ascii="Arial" w:eastAsia="Calibri" w:hAnsi="Arial" w:cs="Arial"/>
          <w:sz w:val="24"/>
          <w:szCs w:val="24"/>
          <w:lang w:val="es-AR"/>
        </w:rPr>
        <w:t>a los que haya lugar.</w:t>
      </w:r>
    </w:p>
    <w:p w:rsidR="00CA5797" w:rsidRDefault="00CA5797" w:rsidP="00CA5797">
      <w:pPr>
        <w:spacing w:after="0" w:line="240" w:lineRule="auto"/>
        <w:jc w:val="center"/>
        <w:rPr>
          <w:rFonts w:ascii="Arial" w:eastAsia="Calibri" w:hAnsi="Arial" w:cs="Arial"/>
          <w:sz w:val="24"/>
          <w:szCs w:val="24"/>
          <w:lang w:val="es-AR"/>
        </w:rPr>
      </w:pPr>
    </w:p>
    <w:p w:rsidR="00CA5797" w:rsidRDefault="00CA5797" w:rsidP="00CA5797">
      <w:pPr>
        <w:spacing w:after="0" w:line="240" w:lineRule="auto"/>
        <w:jc w:val="center"/>
        <w:rPr>
          <w:rFonts w:ascii="Arial" w:eastAsia="Calibri" w:hAnsi="Arial" w:cs="Arial"/>
          <w:sz w:val="24"/>
          <w:szCs w:val="24"/>
          <w:lang w:val="es-AR"/>
        </w:rPr>
      </w:pPr>
    </w:p>
    <w:p w:rsidR="00CA5797" w:rsidRDefault="00CA5797" w:rsidP="00CA5797">
      <w:pPr>
        <w:pStyle w:val="Sinespaciado"/>
        <w:jc w:val="center"/>
        <w:rPr>
          <w:rFonts w:ascii="Arial" w:hAnsi="Arial" w:cs="Arial"/>
        </w:rPr>
      </w:pPr>
    </w:p>
    <w:p w:rsidR="00CA5797" w:rsidRPr="00D16768" w:rsidRDefault="00CA5797" w:rsidP="00CA5797">
      <w:pPr>
        <w:pStyle w:val="Sinespaciado"/>
        <w:jc w:val="center"/>
        <w:rPr>
          <w:rFonts w:ascii="Arial" w:hAnsi="Arial" w:cs="Arial"/>
          <w:sz w:val="22"/>
          <w:szCs w:val="22"/>
        </w:rPr>
      </w:pPr>
      <w:r w:rsidRPr="00D16768">
        <w:rPr>
          <w:rFonts w:ascii="Arial" w:hAnsi="Arial" w:cs="Arial"/>
          <w:sz w:val="22"/>
          <w:szCs w:val="22"/>
        </w:rPr>
        <w:t xml:space="preserve">A T E N T A M E N T E </w:t>
      </w:r>
    </w:p>
    <w:p w:rsidR="00CA5797" w:rsidRPr="00D16768" w:rsidRDefault="00CA5797" w:rsidP="00CA5797">
      <w:pPr>
        <w:pStyle w:val="Sinespaciado"/>
        <w:jc w:val="center"/>
        <w:rPr>
          <w:rFonts w:ascii="Arial" w:hAnsi="Arial" w:cs="Arial"/>
          <w:sz w:val="22"/>
          <w:szCs w:val="22"/>
        </w:rPr>
      </w:pPr>
      <w:r w:rsidRPr="00D16768">
        <w:rPr>
          <w:rFonts w:ascii="Arial" w:hAnsi="Arial" w:cs="Arial"/>
          <w:sz w:val="22"/>
          <w:szCs w:val="22"/>
        </w:rPr>
        <w:t xml:space="preserve"> “2021, Año del 130 Aniversario del Natalicio del Escritor y Diplomático Guillermo Jiménez”.</w:t>
      </w:r>
    </w:p>
    <w:p w:rsidR="00CA5797" w:rsidRPr="00D16768" w:rsidRDefault="00CA5797" w:rsidP="00CA5797">
      <w:pPr>
        <w:pStyle w:val="Sinespaciado"/>
        <w:jc w:val="center"/>
        <w:rPr>
          <w:rFonts w:ascii="Arial" w:hAnsi="Arial" w:cs="Arial"/>
          <w:sz w:val="22"/>
          <w:szCs w:val="22"/>
        </w:rPr>
      </w:pPr>
      <w:r w:rsidRPr="00D16768">
        <w:rPr>
          <w:rFonts w:ascii="Arial" w:hAnsi="Arial" w:cs="Arial"/>
          <w:sz w:val="22"/>
          <w:szCs w:val="22"/>
        </w:rPr>
        <w:t>Cd. Guzmán Municipio de Zapotlán el Grande, Jalisco.</w:t>
      </w:r>
    </w:p>
    <w:p w:rsidR="00CA5797" w:rsidRPr="00D16768" w:rsidRDefault="00CA5797" w:rsidP="00CA5797">
      <w:pPr>
        <w:pStyle w:val="Sinespaciado"/>
        <w:jc w:val="center"/>
        <w:rPr>
          <w:rFonts w:ascii="Arial" w:hAnsi="Arial" w:cs="Arial"/>
          <w:sz w:val="22"/>
          <w:szCs w:val="22"/>
        </w:rPr>
      </w:pPr>
      <w:r>
        <w:rPr>
          <w:rFonts w:ascii="Arial" w:hAnsi="Arial" w:cs="Arial"/>
          <w:sz w:val="22"/>
          <w:szCs w:val="22"/>
        </w:rPr>
        <w:t>A 0</w:t>
      </w:r>
      <w:r w:rsidR="002E7DB0">
        <w:rPr>
          <w:rFonts w:ascii="Arial" w:hAnsi="Arial" w:cs="Arial"/>
          <w:sz w:val="22"/>
          <w:szCs w:val="22"/>
        </w:rPr>
        <w:t>8</w:t>
      </w:r>
      <w:r w:rsidRPr="0089241D">
        <w:rPr>
          <w:rFonts w:ascii="Arial" w:hAnsi="Arial" w:cs="Arial"/>
          <w:sz w:val="22"/>
          <w:szCs w:val="22"/>
        </w:rPr>
        <w:t xml:space="preserve"> de </w:t>
      </w:r>
      <w:r>
        <w:rPr>
          <w:rFonts w:ascii="Arial" w:hAnsi="Arial" w:cs="Arial"/>
          <w:sz w:val="22"/>
          <w:szCs w:val="22"/>
        </w:rPr>
        <w:t xml:space="preserve">Noviembre </w:t>
      </w:r>
      <w:r w:rsidRPr="0089241D">
        <w:rPr>
          <w:rFonts w:ascii="Arial" w:hAnsi="Arial" w:cs="Arial"/>
          <w:sz w:val="22"/>
          <w:szCs w:val="22"/>
        </w:rPr>
        <w:t>de 2021.</w:t>
      </w:r>
      <w:r w:rsidRPr="00D16768">
        <w:rPr>
          <w:rFonts w:ascii="Arial" w:hAnsi="Arial" w:cs="Arial"/>
          <w:sz w:val="22"/>
          <w:szCs w:val="22"/>
        </w:rPr>
        <w:t xml:space="preserve"> </w:t>
      </w:r>
    </w:p>
    <w:p w:rsidR="00CA5797" w:rsidRPr="00D16768" w:rsidRDefault="00CA5797" w:rsidP="00CA5797">
      <w:pPr>
        <w:pStyle w:val="Sinespaciado"/>
        <w:jc w:val="center"/>
        <w:rPr>
          <w:rFonts w:ascii="Arial" w:hAnsi="Arial" w:cs="Arial"/>
          <w:sz w:val="22"/>
          <w:szCs w:val="22"/>
        </w:rPr>
      </w:pPr>
    </w:p>
    <w:p w:rsidR="00CA5797" w:rsidRPr="00D16768" w:rsidRDefault="00CA5797" w:rsidP="00CA5797">
      <w:pPr>
        <w:pStyle w:val="Sinespaciado"/>
        <w:jc w:val="center"/>
        <w:rPr>
          <w:rFonts w:ascii="Arial" w:hAnsi="Arial" w:cs="Arial"/>
          <w:sz w:val="22"/>
          <w:szCs w:val="22"/>
        </w:rPr>
      </w:pPr>
    </w:p>
    <w:p w:rsidR="00CA5797" w:rsidRPr="00D16768" w:rsidRDefault="00CA5797" w:rsidP="00CA5797">
      <w:pPr>
        <w:pStyle w:val="Sinespaciado"/>
        <w:jc w:val="center"/>
        <w:rPr>
          <w:rFonts w:ascii="Arial" w:hAnsi="Arial" w:cs="Arial"/>
          <w:sz w:val="22"/>
          <w:szCs w:val="22"/>
        </w:rPr>
      </w:pPr>
    </w:p>
    <w:p w:rsidR="00CA5797" w:rsidRPr="00D16768" w:rsidRDefault="002E7DB0" w:rsidP="00CA5797">
      <w:pPr>
        <w:pStyle w:val="Sinespaciado"/>
        <w:jc w:val="center"/>
        <w:rPr>
          <w:rFonts w:ascii="Arial" w:hAnsi="Arial" w:cs="Arial"/>
          <w:b/>
          <w:sz w:val="22"/>
          <w:szCs w:val="22"/>
        </w:rPr>
      </w:pPr>
      <w:r>
        <w:rPr>
          <w:rFonts w:ascii="Arial" w:hAnsi="Arial" w:cs="Arial"/>
          <w:b/>
          <w:sz w:val="22"/>
          <w:szCs w:val="22"/>
        </w:rPr>
        <w:t>LIC. MAGALI CASILLAS CONTRERAS</w:t>
      </w:r>
      <w:r w:rsidR="00CA5797" w:rsidRPr="00D16768">
        <w:rPr>
          <w:rFonts w:ascii="Arial" w:hAnsi="Arial" w:cs="Arial"/>
          <w:b/>
          <w:sz w:val="22"/>
          <w:szCs w:val="22"/>
        </w:rPr>
        <w:t>.</w:t>
      </w:r>
    </w:p>
    <w:p w:rsidR="00CA5797" w:rsidRPr="00D16768" w:rsidRDefault="002E7DB0" w:rsidP="00CA5797">
      <w:pPr>
        <w:pStyle w:val="Sinespaciado"/>
        <w:jc w:val="center"/>
        <w:rPr>
          <w:rFonts w:ascii="Arial" w:hAnsi="Arial" w:cs="Arial"/>
          <w:sz w:val="22"/>
          <w:szCs w:val="22"/>
        </w:rPr>
      </w:pPr>
      <w:r>
        <w:rPr>
          <w:rFonts w:ascii="Arial" w:hAnsi="Arial" w:cs="Arial"/>
          <w:sz w:val="22"/>
          <w:szCs w:val="22"/>
        </w:rPr>
        <w:t xml:space="preserve">Síndica </w:t>
      </w:r>
      <w:r w:rsidR="00CA5797" w:rsidRPr="00D16768">
        <w:rPr>
          <w:rFonts w:ascii="Arial" w:hAnsi="Arial" w:cs="Arial"/>
          <w:sz w:val="22"/>
          <w:szCs w:val="22"/>
        </w:rPr>
        <w:t>Municipal.</w:t>
      </w:r>
    </w:p>
    <w:p w:rsidR="00CA5797" w:rsidRPr="00D16768" w:rsidRDefault="00CA5797" w:rsidP="00CA5797">
      <w:pPr>
        <w:pStyle w:val="Sinespaciado"/>
        <w:jc w:val="center"/>
        <w:rPr>
          <w:rFonts w:ascii="Arial" w:hAnsi="Arial" w:cs="Arial"/>
          <w:sz w:val="22"/>
          <w:szCs w:val="22"/>
        </w:rPr>
      </w:pPr>
    </w:p>
    <w:p w:rsidR="00CA5797" w:rsidRPr="00D16768" w:rsidRDefault="00CA5797" w:rsidP="00CA5797">
      <w:pPr>
        <w:pStyle w:val="Sinespaciado"/>
        <w:jc w:val="center"/>
        <w:rPr>
          <w:rFonts w:ascii="Arial" w:hAnsi="Arial" w:cs="Arial"/>
          <w:sz w:val="22"/>
          <w:szCs w:val="22"/>
        </w:rPr>
      </w:pPr>
    </w:p>
    <w:p w:rsidR="00CA5797" w:rsidRDefault="00CA5797" w:rsidP="00CA5797">
      <w:pPr>
        <w:pStyle w:val="Sinespaciado"/>
        <w:jc w:val="center"/>
        <w:rPr>
          <w:rFonts w:ascii="Arial" w:hAnsi="Arial" w:cs="Arial"/>
        </w:rPr>
      </w:pPr>
    </w:p>
    <w:p w:rsidR="00CA5797" w:rsidRPr="00FF2DD8" w:rsidRDefault="00CA5797" w:rsidP="00CA5797">
      <w:pPr>
        <w:pStyle w:val="Sinespaciado"/>
        <w:jc w:val="both"/>
        <w:rPr>
          <w:rFonts w:ascii="Arial" w:hAnsi="Arial" w:cs="Arial"/>
          <w:sz w:val="16"/>
          <w:szCs w:val="16"/>
        </w:rPr>
      </w:pPr>
      <w:r w:rsidRPr="002E7DB0">
        <w:rPr>
          <w:rFonts w:ascii="Arial" w:hAnsi="Arial" w:cs="Arial"/>
          <w:b/>
          <w:sz w:val="16"/>
          <w:szCs w:val="16"/>
        </w:rPr>
        <w:t>*</w:t>
      </w:r>
      <w:r w:rsidR="002E7DB0">
        <w:rPr>
          <w:rFonts w:ascii="Arial" w:hAnsi="Arial" w:cs="Arial"/>
          <w:b/>
          <w:sz w:val="16"/>
          <w:szCs w:val="16"/>
        </w:rPr>
        <w:t>MCC</w:t>
      </w:r>
      <w:r w:rsidRPr="00A55262">
        <w:rPr>
          <w:rFonts w:ascii="Arial" w:hAnsi="Arial" w:cs="Arial"/>
          <w:sz w:val="16"/>
          <w:szCs w:val="16"/>
        </w:rPr>
        <w:t>/</w:t>
      </w:r>
      <w:proofErr w:type="spellStart"/>
      <w:r w:rsidR="00D3393A">
        <w:rPr>
          <w:rFonts w:ascii="Arial" w:hAnsi="Arial" w:cs="Arial"/>
          <w:sz w:val="16"/>
          <w:szCs w:val="16"/>
        </w:rPr>
        <w:t>kct</w:t>
      </w:r>
      <w:proofErr w:type="spellEnd"/>
      <w:r w:rsidR="00D3393A">
        <w:rPr>
          <w:rFonts w:ascii="Arial" w:hAnsi="Arial" w:cs="Arial"/>
          <w:sz w:val="16"/>
          <w:szCs w:val="16"/>
        </w:rPr>
        <w:t>/</w:t>
      </w:r>
      <w:proofErr w:type="spellStart"/>
      <w:r>
        <w:rPr>
          <w:rFonts w:ascii="Arial" w:hAnsi="Arial" w:cs="Arial"/>
          <w:sz w:val="16"/>
          <w:szCs w:val="16"/>
        </w:rPr>
        <w:t>mgpa</w:t>
      </w:r>
      <w:proofErr w:type="spellEnd"/>
      <w:r>
        <w:rPr>
          <w:rFonts w:ascii="Arial" w:hAnsi="Arial" w:cs="Arial"/>
          <w:sz w:val="16"/>
          <w:szCs w:val="16"/>
        </w:rPr>
        <w:t xml:space="preserve">. Jurídico. </w:t>
      </w:r>
    </w:p>
    <w:p w:rsidR="00CA5797" w:rsidRPr="00280622" w:rsidRDefault="00CA5797" w:rsidP="00CA5797">
      <w:pPr>
        <w:pStyle w:val="Sinespaciado"/>
        <w:jc w:val="both"/>
        <w:rPr>
          <w:rFonts w:ascii="Arial" w:hAnsi="Arial" w:cs="Arial"/>
        </w:rPr>
      </w:pPr>
    </w:p>
    <w:p w:rsidR="00CA5797" w:rsidRPr="00280622" w:rsidRDefault="00CA5797" w:rsidP="00CA5797">
      <w:pPr>
        <w:pStyle w:val="Sinespaciado"/>
        <w:jc w:val="both"/>
        <w:rPr>
          <w:rFonts w:ascii="Arial" w:hAnsi="Arial" w:cs="Arial"/>
        </w:rPr>
      </w:pPr>
    </w:p>
    <w:p w:rsidR="00CA5797" w:rsidRPr="00280622" w:rsidRDefault="00CA5797" w:rsidP="00CA5797">
      <w:pPr>
        <w:pStyle w:val="Sinespaciado"/>
        <w:jc w:val="both"/>
        <w:rPr>
          <w:rFonts w:ascii="Arial" w:hAnsi="Arial" w:cs="Arial"/>
        </w:rPr>
      </w:pPr>
    </w:p>
    <w:p w:rsidR="00CA5797" w:rsidRDefault="00CA5797" w:rsidP="00CA5797">
      <w:pPr>
        <w:spacing w:after="0" w:line="240" w:lineRule="auto"/>
        <w:jc w:val="center"/>
        <w:rPr>
          <w:rFonts w:ascii="Arial" w:eastAsia="Calibri" w:hAnsi="Arial" w:cs="Arial"/>
          <w:sz w:val="24"/>
          <w:szCs w:val="24"/>
          <w:lang w:val="es-AR"/>
        </w:rPr>
      </w:pPr>
    </w:p>
    <w:p w:rsidR="00CA5797" w:rsidRDefault="00CA5797" w:rsidP="00CA5797"/>
    <w:p w:rsidR="009A5B78" w:rsidRDefault="00D3393A"/>
    <w:sectPr w:rsidR="009A5B78" w:rsidSect="009E34B6">
      <w:pgSz w:w="12240" w:h="15840"/>
      <w:pgMar w:top="2127" w:right="900" w:bottom="226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97"/>
    <w:rsid w:val="002C09DB"/>
    <w:rsid w:val="002E7DB0"/>
    <w:rsid w:val="0040526D"/>
    <w:rsid w:val="004B221A"/>
    <w:rsid w:val="005A1217"/>
    <w:rsid w:val="009E34B6"/>
    <w:rsid w:val="009E3740"/>
    <w:rsid w:val="00CA5797"/>
    <w:rsid w:val="00D3393A"/>
    <w:rsid w:val="00D63076"/>
    <w:rsid w:val="00D6637E"/>
    <w:rsid w:val="00DB5FD7"/>
    <w:rsid w:val="00DD7382"/>
    <w:rsid w:val="00EA0A05"/>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8CF01-5A83-4B0A-A942-4BCAB7D4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7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5797"/>
    <w:pPr>
      <w:ind w:left="720"/>
      <w:contextualSpacing/>
    </w:pPr>
  </w:style>
  <w:style w:type="paragraph" w:styleId="Sinespaciado">
    <w:name w:val="No Spacing"/>
    <w:uiPriority w:val="1"/>
    <w:qFormat/>
    <w:rsid w:val="00CA5797"/>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E34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1326</Words>
  <Characters>7298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2021-11-08T20:54:00Z</cp:lastPrinted>
  <dcterms:created xsi:type="dcterms:W3CDTF">2021-11-08T18:18:00Z</dcterms:created>
  <dcterms:modified xsi:type="dcterms:W3CDTF">2021-11-08T21:00:00Z</dcterms:modified>
</cp:coreProperties>
</file>