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F6" w:rsidRPr="00CF7FCA" w:rsidRDefault="00E736F6" w:rsidP="00E736F6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E736F6" w:rsidRPr="00CF7FCA" w:rsidRDefault="007901BD" w:rsidP="00E736F6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E736F6" w:rsidRPr="00CF7FCA" w:rsidRDefault="00E736F6" w:rsidP="00E736F6">
      <w:pPr>
        <w:jc w:val="center"/>
        <w:rPr>
          <w:rFonts w:ascii="Verdana" w:hAnsi="Verdana" w:cs="Arial"/>
          <w:b/>
          <w:sz w:val="28"/>
          <w:szCs w:val="28"/>
        </w:rPr>
      </w:pPr>
    </w:p>
    <w:p w:rsidR="00E736F6" w:rsidRPr="00CF7FCA" w:rsidRDefault="00232FA0" w:rsidP="00E736F6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CONTINUACIÓN DE LA </w:t>
      </w:r>
      <w:r w:rsidR="00E736F6" w:rsidRPr="00CF7FCA">
        <w:rPr>
          <w:rFonts w:ascii="Verdana" w:hAnsi="Verdana" w:cs="Arial"/>
          <w:b/>
          <w:sz w:val="28"/>
          <w:szCs w:val="28"/>
        </w:rPr>
        <w:t>SESIÓN DE COM</w:t>
      </w:r>
      <w:r w:rsidR="00E736F6">
        <w:rPr>
          <w:rFonts w:ascii="Verdana" w:hAnsi="Verdana" w:cs="Arial"/>
          <w:b/>
          <w:sz w:val="28"/>
          <w:szCs w:val="28"/>
        </w:rPr>
        <w:t>I</w:t>
      </w:r>
      <w:r w:rsidR="00E736F6" w:rsidRPr="00CF7FCA">
        <w:rPr>
          <w:rFonts w:ascii="Verdana" w:hAnsi="Verdana" w:cs="Arial"/>
          <w:b/>
          <w:sz w:val="28"/>
          <w:szCs w:val="28"/>
        </w:rPr>
        <w:t>SIÓN EDILICIA PERMANENTE DE ADMINISTRACIÓN PÚBLICA</w:t>
      </w:r>
      <w:r w:rsidR="00E736F6">
        <w:rPr>
          <w:rFonts w:ascii="Verdana" w:hAnsi="Verdana" w:cs="Arial"/>
          <w:b/>
          <w:sz w:val="28"/>
          <w:szCs w:val="28"/>
        </w:rPr>
        <w:t xml:space="preserve"> NÚMERO 06 SEIS.</w:t>
      </w:r>
    </w:p>
    <w:p w:rsidR="00E736F6" w:rsidRDefault="00E736F6" w:rsidP="00E736F6">
      <w:pPr>
        <w:rPr>
          <w:rFonts w:ascii="Verdana" w:hAnsi="Verdana"/>
          <w:b/>
          <w:bCs/>
          <w:i/>
        </w:rPr>
      </w:pPr>
    </w:p>
    <w:p w:rsidR="00E736F6" w:rsidRPr="00943B19" w:rsidRDefault="00E736F6" w:rsidP="00E736F6">
      <w:pPr>
        <w:rPr>
          <w:rFonts w:ascii="Verdana" w:hAnsi="Verdana"/>
          <w:b/>
          <w:bCs/>
          <w:i/>
          <w:sz w:val="24"/>
        </w:rPr>
      </w:pPr>
    </w:p>
    <w:p w:rsidR="00E736F6" w:rsidRPr="00C10CAB" w:rsidRDefault="00E736F6" w:rsidP="00E736F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E736F6" w:rsidRPr="00C10CAB" w:rsidRDefault="00E736F6" w:rsidP="00E736F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>A</w:t>
      </w:r>
      <w:r w:rsidR="00294DD0">
        <w:rPr>
          <w:rFonts w:ascii="Verdana" w:hAnsi="Verdana"/>
          <w:i/>
          <w:szCs w:val="24"/>
        </w:rPr>
        <w:t>probación de</w:t>
      </w:r>
      <w:r>
        <w:rPr>
          <w:rFonts w:ascii="Verdana" w:hAnsi="Verdana"/>
          <w:i/>
          <w:szCs w:val="24"/>
        </w:rPr>
        <w:t xml:space="preserve">l </w:t>
      </w:r>
      <w:r w:rsidR="00294DD0">
        <w:rPr>
          <w:rFonts w:ascii="Verdana" w:hAnsi="Verdana"/>
          <w:i/>
          <w:szCs w:val="24"/>
        </w:rPr>
        <w:t>dictamen que crea el</w:t>
      </w:r>
      <w:r>
        <w:rPr>
          <w:rFonts w:ascii="Verdana" w:hAnsi="Verdana"/>
          <w:i/>
          <w:szCs w:val="24"/>
        </w:rPr>
        <w:t xml:space="preserve"> Código de ética y conducta de los servidores públicos de la administración Pública municipal de Zapotlán el Grande, Jalisco</w:t>
      </w:r>
      <w:r w:rsidRPr="00C10CAB">
        <w:rPr>
          <w:rFonts w:ascii="Verdana" w:hAnsi="Verdana"/>
          <w:i/>
          <w:szCs w:val="24"/>
        </w:rPr>
        <w:t>.</w:t>
      </w:r>
    </w:p>
    <w:p w:rsidR="00E736F6" w:rsidRPr="00C10CAB" w:rsidRDefault="00E736F6" w:rsidP="00E736F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E736F6" w:rsidRPr="00C10CAB" w:rsidRDefault="00E736F6" w:rsidP="00E736F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E736F6" w:rsidRDefault="00E736F6" w:rsidP="00E736F6">
      <w:pPr>
        <w:rPr>
          <w:rFonts w:ascii="Verdana" w:hAnsi="Verdana" w:cs="Arial"/>
          <w:b/>
          <w:sz w:val="28"/>
          <w:szCs w:val="28"/>
        </w:rPr>
      </w:pPr>
    </w:p>
    <w:p w:rsidR="00E736F6" w:rsidRDefault="00E736F6" w:rsidP="00E736F6">
      <w:pPr>
        <w:rPr>
          <w:rFonts w:ascii="Verdana" w:hAnsi="Verdana" w:cs="Arial"/>
          <w:b/>
          <w:sz w:val="28"/>
          <w:szCs w:val="28"/>
        </w:rPr>
      </w:pPr>
    </w:p>
    <w:p w:rsidR="00E736F6" w:rsidRDefault="00E736F6" w:rsidP="00E736F6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04 cuatro de </w:t>
      </w:r>
      <w:r w:rsidR="00F673B0">
        <w:rPr>
          <w:rFonts w:ascii="Verdana" w:hAnsi="Verdana" w:cs="Arial"/>
          <w:sz w:val="28"/>
          <w:szCs w:val="28"/>
        </w:rPr>
        <w:t>noviembre</w:t>
      </w:r>
      <w:bookmarkStart w:id="0" w:name="_GoBack"/>
      <w:bookmarkEnd w:id="0"/>
      <w:r>
        <w:rPr>
          <w:rFonts w:ascii="Verdana" w:hAnsi="Verdana" w:cs="Arial"/>
          <w:sz w:val="28"/>
          <w:szCs w:val="28"/>
        </w:rPr>
        <w:t xml:space="preserve"> del 2019 dos mil dieci</w:t>
      </w:r>
      <w:r w:rsidR="00211799">
        <w:rPr>
          <w:rFonts w:ascii="Verdana" w:hAnsi="Verdana" w:cs="Arial"/>
          <w:sz w:val="28"/>
          <w:szCs w:val="28"/>
        </w:rPr>
        <w:t>nueve a las 12:30 doce horas</w:t>
      </w:r>
      <w:r>
        <w:rPr>
          <w:rFonts w:ascii="Verdana" w:hAnsi="Verdana" w:cs="Arial"/>
          <w:sz w:val="28"/>
          <w:szCs w:val="28"/>
        </w:rPr>
        <w:t xml:space="preserve"> treinta minutos.</w:t>
      </w:r>
    </w:p>
    <w:p w:rsidR="00E736F6" w:rsidRDefault="00E736F6" w:rsidP="00E736F6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>
        <w:rPr>
          <w:rFonts w:ascii="Verdana" w:hAnsi="Verdana" w:cs="Arial"/>
          <w:sz w:val="28"/>
          <w:szCs w:val="28"/>
        </w:rPr>
        <w:t>de capacitación Alberto Esquer Gutiérrez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p w:rsidR="00E736F6" w:rsidRDefault="00E736F6" w:rsidP="00E736F6">
      <w:pPr>
        <w:jc w:val="center"/>
        <w:rPr>
          <w:rFonts w:ascii="Verdana" w:hAnsi="Verdana" w:cs="Arial"/>
          <w:sz w:val="28"/>
          <w:szCs w:val="28"/>
        </w:rPr>
      </w:pPr>
    </w:p>
    <w:p w:rsidR="009246D2" w:rsidRPr="00E736F6" w:rsidRDefault="00E736F6" w:rsidP="00E736F6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Comisiones participantes como coadyuvantes</w:t>
      </w:r>
      <w:r w:rsidR="006D3B89">
        <w:rPr>
          <w:rFonts w:ascii="Verdana" w:hAnsi="Verdana" w:cs="Arial"/>
          <w:sz w:val="28"/>
          <w:szCs w:val="28"/>
        </w:rPr>
        <w:t xml:space="preserve">: Comisión de Reglamentos y Gobernación, Comisión de Derechos humanos, de equidad de género y asunto indígenas. </w:t>
      </w:r>
    </w:p>
    <w:sectPr w:rsidR="009246D2" w:rsidRPr="00E736F6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BD" w:rsidRDefault="007901BD">
      <w:pPr>
        <w:spacing w:after="0" w:line="240" w:lineRule="auto"/>
      </w:pPr>
      <w:r>
        <w:separator/>
      </w:r>
    </w:p>
  </w:endnote>
  <w:endnote w:type="continuationSeparator" w:id="0">
    <w:p w:rsidR="007901BD" w:rsidRDefault="0079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294D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B0" w:rsidRPr="00F673B0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7901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BD" w:rsidRDefault="007901BD">
      <w:pPr>
        <w:spacing w:after="0" w:line="240" w:lineRule="auto"/>
      </w:pPr>
      <w:r>
        <w:separator/>
      </w:r>
    </w:p>
  </w:footnote>
  <w:footnote w:type="continuationSeparator" w:id="0">
    <w:p w:rsidR="007901BD" w:rsidRDefault="0079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7901BD" w:rsidP="00BC279A">
        <w:pPr>
          <w:pStyle w:val="Encabezado"/>
          <w:jc w:val="center"/>
        </w:pPr>
      </w:p>
    </w:sdtContent>
  </w:sdt>
  <w:p w:rsidR="00BC279A" w:rsidRDefault="007901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F6"/>
    <w:rsid w:val="000E6D8A"/>
    <w:rsid w:val="00211799"/>
    <w:rsid w:val="00232FA0"/>
    <w:rsid w:val="00294DD0"/>
    <w:rsid w:val="004A3B11"/>
    <w:rsid w:val="004E47E2"/>
    <w:rsid w:val="006D3B89"/>
    <w:rsid w:val="007901BD"/>
    <w:rsid w:val="008B7592"/>
    <w:rsid w:val="00E736F6"/>
    <w:rsid w:val="00E821E0"/>
    <w:rsid w:val="00F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B2C2A-3798-4A17-8DA2-F54C4AB0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6F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6F6"/>
  </w:style>
  <w:style w:type="paragraph" w:styleId="Piedepgina">
    <w:name w:val="footer"/>
    <w:basedOn w:val="Normal"/>
    <w:link w:val="PiedepginaCar"/>
    <w:uiPriority w:val="99"/>
    <w:unhideWhenUsed/>
    <w:rsid w:val="00E73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6F6"/>
  </w:style>
  <w:style w:type="paragraph" w:styleId="Prrafodelista">
    <w:name w:val="List Paragraph"/>
    <w:basedOn w:val="Normal"/>
    <w:uiPriority w:val="99"/>
    <w:qFormat/>
    <w:rsid w:val="00E736F6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6</cp:revision>
  <dcterms:created xsi:type="dcterms:W3CDTF">2019-11-01T16:36:00Z</dcterms:created>
  <dcterms:modified xsi:type="dcterms:W3CDTF">2019-11-04T17:37:00Z</dcterms:modified>
</cp:coreProperties>
</file>