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52B93" w:rsidRPr="00052B93" w:rsidRDefault="00052B93" w:rsidP="00052B9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2B93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CORINA FRIAS VAZQUEZ</w:t>
      </w:r>
    </w:p>
    <w:p w:rsidR="00052B93" w:rsidRPr="00052B93" w:rsidRDefault="00A4020F" w:rsidP="00052B9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COORDINADOR  A</w:t>
      </w:r>
    </w:p>
    <w:p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</w:p>
    <w:p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0CE1D4" wp14:editId="0D40591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9F744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052B93" w:rsidRPr="00052B93" w:rsidRDefault="00052B93" w:rsidP="00052B93">
      <w:pPr>
        <w:rPr>
          <w:rFonts w:ascii="Cambria" w:hAnsi="Cambria"/>
          <w:color w:val="000000"/>
          <w:sz w:val="22"/>
          <w:szCs w:val="22"/>
          <w:lang w:val="es-ES_tradnl"/>
        </w:rPr>
      </w:pPr>
      <w:r w:rsidRPr="00052B93">
        <w:rPr>
          <w:rFonts w:ascii="Cambria" w:hAnsi="Cambria"/>
          <w:color w:val="000000"/>
          <w:sz w:val="22"/>
          <w:szCs w:val="22"/>
          <w:lang w:val="es-ES_tradnl"/>
        </w:rPr>
        <w:t xml:space="preserve">Nombre: Municipio de Zapotlán el Grande </w:t>
      </w:r>
      <w:r w:rsidRPr="00052B93">
        <w:rPr>
          <w:rFonts w:ascii="Cambria" w:hAnsi="Cambria"/>
          <w:color w:val="000000"/>
          <w:sz w:val="22"/>
          <w:szCs w:val="22"/>
          <w:lang w:val="es-ES_tradnl"/>
        </w:rPr>
        <w:tab/>
      </w:r>
    </w:p>
    <w:p w:rsidR="00052B93" w:rsidRPr="00052B93" w:rsidRDefault="00052B93" w:rsidP="00052B93">
      <w:pPr>
        <w:rPr>
          <w:rFonts w:ascii="Cambria" w:hAnsi="Cambria"/>
          <w:color w:val="000000"/>
          <w:sz w:val="22"/>
          <w:szCs w:val="22"/>
          <w:lang w:val="es-ES_tradnl"/>
        </w:rPr>
      </w:pPr>
      <w:r w:rsidRPr="00052B93">
        <w:rPr>
          <w:rFonts w:ascii="Cambria" w:hAnsi="Cambria"/>
          <w:color w:val="000000"/>
          <w:sz w:val="22"/>
          <w:szCs w:val="22"/>
          <w:lang w:val="es-ES_tradnl"/>
        </w:rPr>
        <w:t>Teléfono: 341 575-25-00 ext. 578</w:t>
      </w:r>
    </w:p>
    <w:p w:rsidR="00052B93" w:rsidRPr="00052B93" w:rsidRDefault="00052B93" w:rsidP="00052B93">
      <w:pPr>
        <w:rPr>
          <w:rFonts w:ascii="Cambria" w:hAnsi="Cambria"/>
          <w:color w:val="000000"/>
          <w:sz w:val="22"/>
          <w:szCs w:val="22"/>
          <w:lang w:val="es-ES_tradnl"/>
        </w:rPr>
      </w:pPr>
      <w:r w:rsidRPr="00052B93">
        <w:rPr>
          <w:rFonts w:ascii="Cambria" w:hAnsi="Cambria"/>
          <w:color w:val="000000"/>
          <w:sz w:val="22"/>
          <w:szCs w:val="22"/>
          <w:lang w:val="es-ES_tradnl"/>
        </w:rPr>
        <w:t xml:space="preserve">Domicilio: Colon No. 62 Col. Centro </w:t>
      </w:r>
    </w:p>
    <w:p w:rsidR="009C5A98" w:rsidRDefault="00052B93" w:rsidP="00052B93">
      <w:pPr>
        <w:rPr>
          <w:rFonts w:ascii="Cambria" w:hAnsi="Cambria"/>
          <w:sz w:val="22"/>
          <w:szCs w:val="22"/>
          <w:lang w:val="es-ES_tradnl"/>
        </w:rPr>
      </w:pPr>
      <w:r w:rsidRPr="00052B93">
        <w:rPr>
          <w:rFonts w:ascii="Cambria" w:hAnsi="Cambria"/>
          <w:color w:val="000000"/>
          <w:sz w:val="22"/>
          <w:szCs w:val="22"/>
          <w:lang w:val="es-ES_tradnl"/>
        </w:rPr>
        <w:t xml:space="preserve">Correo-e: </w:t>
      </w:r>
      <w:hyperlink r:id="rId7" w:history="1">
        <w:r w:rsidR="00F65FB4" w:rsidRPr="00766FA2">
          <w:rPr>
            <w:rStyle w:val="Hipervnculo"/>
            <w:rFonts w:ascii="Cambria" w:hAnsi="Cambria"/>
            <w:sz w:val="22"/>
            <w:szCs w:val="22"/>
            <w:lang w:val="es-ES_tradnl"/>
          </w:rPr>
          <w:t>corina.frias@ciudadguzman.gob.mx</w:t>
        </w:r>
      </w:hyperlink>
    </w:p>
    <w:p w:rsidR="00F65FB4" w:rsidRDefault="00F65FB4" w:rsidP="00052B93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:rsidR="00052B93" w:rsidRPr="001232A1" w:rsidRDefault="00052B93" w:rsidP="00052B93">
      <w:pPr>
        <w:rPr>
          <w:rFonts w:ascii="Cambria" w:hAnsi="Cambria"/>
          <w:color w:val="000000"/>
          <w:sz w:val="22"/>
          <w:szCs w:val="22"/>
        </w:rPr>
      </w:pPr>
    </w:p>
    <w:p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A65703" wp14:editId="20650CD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20FEF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3125B6" w:rsidRDefault="003125B6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:rsidR="00052B93" w:rsidRPr="00052B93" w:rsidRDefault="00052B93" w:rsidP="00052B93">
      <w:pPr>
        <w:jc w:val="both"/>
        <w:rPr>
          <w:rFonts w:ascii="Cambria" w:hAnsi="Cambria"/>
          <w:color w:val="000000"/>
          <w:sz w:val="24"/>
          <w:szCs w:val="24"/>
        </w:rPr>
      </w:pPr>
      <w:r w:rsidRPr="00052B93">
        <w:rPr>
          <w:rFonts w:ascii="Cambria" w:hAnsi="Cambria"/>
          <w:color w:val="000000"/>
          <w:sz w:val="24"/>
          <w:szCs w:val="24"/>
        </w:rPr>
        <w:t>2017 - 2019 MAESTRIA EN DERECHO FISCAL</w:t>
      </w:r>
    </w:p>
    <w:p w:rsidR="00E77DB9" w:rsidRDefault="00052B93" w:rsidP="00052B93">
      <w:pPr>
        <w:jc w:val="both"/>
        <w:rPr>
          <w:rFonts w:ascii="Cambria" w:hAnsi="Cambria"/>
          <w:color w:val="000000"/>
          <w:sz w:val="24"/>
          <w:szCs w:val="24"/>
        </w:rPr>
      </w:pPr>
      <w:r w:rsidRPr="00052B93">
        <w:rPr>
          <w:rFonts w:ascii="Cambria" w:hAnsi="Cambria"/>
          <w:color w:val="000000"/>
          <w:sz w:val="24"/>
          <w:szCs w:val="24"/>
        </w:rPr>
        <w:t>2011 - 2014 LICENCIATURA EN DERECHO</w:t>
      </w:r>
    </w:p>
    <w:p w:rsidR="00E77DB9" w:rsidRDefault="00E77DB9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:rsidR="00133202" w:rsidRDefault="00133202" w:rsidP="00F50221">
      <w:pPr>
        <w:rPr>
          <w:rFonts w:ascii="Cambria" w:hAnsi="Cambria"/>
          <w:color w:val="000000"/>
          <w:sz w:val="24"/>
          <w:szCs w:val="24"/>
        </w:rPr>
      </w:pPr>
    </w:p>
    <w:p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AB8760" wp14:editId="527548D6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28EFA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BB63A6" w:rsidRPr="00BB63A6" w:rsidRDefault="004864C0" w:rsidP="00BB63A6">
      <w:pPr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Servidor Público en el Municipio de Zapotlán el Grande, Jalisco. Desde el día 01 de abril del año 1995.</w:t>
      </w:r>
    </w:p>
    <w:p w:rsidR="00BB63A6" w:rsidRPr="00BB63A6" w:rsidRDefault="00BB63A6" w:rsidP="00BB63A6">
      <w:pPr>
        <w:pStyle w:val="Prrafodelista"/>
        <w:ind w:left="1065"/>
        <w:rPr>
          <w:rFonts w:ascii="Cambria" w:hAnsi="Cambria"/>
          <w:color w:val="000000"/>
          <w:sz w:val="24"/>
          <w:szCs w:val="24"/>
        </w:rPr>
      </w:pPr>
    </w:p>
    <w:p w:rsidR="00BB63A6" w:rsidRPr="00BB63A6" w:rsidRDefault="00BB63A6" w:rsidP="00BB63A6">
      <w:pPr>
        <w:pStyle w:val="Prrafodelista"/>
        <w:numPr>
          <w:ilvl w:val="0"/>
          <w:numId w:val="33"/>
        </w:numPr>
        <w:rPr>
          <w:rFonts w:ascii="Cambria" w:hAnsi="Cambria"/>
          <w:color w:val="000000"/>
          <w:sz w:val="24"/>
          <w:szCs w:val="24"/>
        </w:rPr>
      </w:pPr>
      <w:r w:rsidRPr="00BB63A6">
        <w:rPr>
          <w:rFonts w:ascii="Cambria" w:hAnsi="Cambria"/>
          <w:color w:val="000000"/>
          <w:sz w:val="24"/>
          <w:szCs w:val="24"/>
        </w:rPr>
        <w:t>3 Años como secretaria en la Dirección de Obras Públicas</w:t>
      </w:r>
    </w:p>
    <w:p w:rsidR="00BB63A6" w:rsidRPr="00BB63A6" w:rsidRDefault="00BB63A6" w:rsidP="00BB63A6">
      <w:pPr>
        <w:pStyle w:val="Prrafodelista"/>
        <w:numPr>
          <w:ilvl w:val="0"/>
          <w:numId w:val="33"/>
        </w:numPr>
        <w:rPr>
          <w:rFonts w:ascii="Cambria" w:hAnsi="Cambria"/>
          <w:color w:val="000000"/>
          <w:sz w:val="24"/>
          <w:szCs w:val="24"/>
        </w:rPr>
      </w:pPr>
      <w:r w:rsidRPr="00BB63A6">
        <w:rPr>
          <w:rFonts w:ascii="Cambria" w:hAnsi="Cambria"/>
          <w:color w:val="000000"/>
          <w:sz w:val="24"/>
          <w:szCs w:val="24"/>
        </w:rPr>
        <w:t>Auxiliar de Cajera, Cajera, Coordinador, Jefe de ingresos en el área de Ingresos</w:t>
      </w:r>
    </w:p>
    <w:p w:rsidR="00BB63A6" w:rsidRPr="00BB63A6" w:rsidRDefault="00BB63A6" w:rsidP="00BB63A6">
      <w:pPr>
        <w:pStyle w:val="Prrafodelista"/>
        <w:numPr>
          <w:ilvl w:val="0"/>
          <w:numId w:val="33"/>
        </w:numPr>
        <w:rPr>
          <w:rFonts w:ascii="Cambria" w:hAnsi="Cambria"/>
          <w:color w:val="000000"/>
          <w:sz w:val="24"/>
          <w:szCs w:val="24"/>
        </w:rPr>
      </w:pPr>
      <w:r w:rsidRPr="00BB63A6">
        <w:rPr>
          <w:rFonts w:ascii="Cambria" w:hAnsi="Cambria"/>
          <w:color w:val="000000"/>
          <w:sz w:val="24"/>
          <w:szCs w:val="24"/>
        </w:rPr>
        <w:t>Secretario en el Juzgado Municipal Adscrito a Presidencia</w:t>
      </w:r>
    </w:p>
    <w:p w:rsidR="00E77DB9" w:rsidRPr="00BB63A6" w:rsidRDefault="00BB63A6" w:rsidP="00BB63A6">
      <w:pPr>
        <w:pStyle w:val="Prrafodelista"/>
        <w:numPr>
          <w:ilvl w:val="0"/>
          <w:numId w:val="33"/>
        </w:numPr>
        <w:rPr>
          <w:rFonts w:ascii="Cambria" w:hAnsi="Cambria"/>
          <w:color w:val="000000"/>
          <w:sz w:val="24"/>
          <w:szCs w:val="24"/>
        </w:rPr>
      </w:pPr>
      <w:r w:rsidRPr="00BB63A6">
        <w:rPr>
          <w:rFonts w:ascii="Cambria" w:hAnsi="Cambria"/>
          <w:color w:val="000000"/>
          <w:sz w:val="24"/>
          <w:szCs w:val="24"/>
        </w:rPr>
        <w:t>Actualmente Directora de Ingresos</w:t>
      </w:r>
    </w:p>
    <w:p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782736" wp14:editId="34852AE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A0DBB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5D236A" w:rsidRDefault="005D236A" w:rsidP="00F50221">
      <w:pPr>
        <w:rPr>
          <w:rFonts w:ascii="Cambria" w:hAnsi="Cambria"/>
          <w:color w:val="000000"/>
          <w:sz w:val="24"/>
          <w:szCs w:val="24"/>
        </w:rPr>
      </w:pPr>
    </w:p>
    <w:p w:rsidR="00BB63A6" w:rsidRPr="00BB63A6" w:rsidRDefault="00BB63A6" w:rsidP="00BB63A6">
      <w:pPr>
        <w:pStyle w:val="Prrafodelista"/>
        <w:numPr>
          <w:ilvl w:val="0"/>
          <w:numId w:val="34"/>
        </w:numPr>
        <w:rPr>
          <w:rFonts w:ascii="Cambria" w:hAnsi="Cambria"/>
          <w:color w:val="000000"/>
          <w:sz w:val="24"/>
          <w:szCs w:val="24"/>
        </w:rPr>
      </w:pPr>
      <w:r w:rsidRPr="00BB63A6">
        <w:rPr>
          <w:rFonts w:ascii="Cambria" w:hAnsi="Cambria"/>
          <w:color w:val="000000"/>
          <w:sz w:val="24"/>
          <w:szCs w:val="24"/>
        </w:rPr>
        <w:t>Superación personal</w:t>
      </w:r>
    </w:p>
    <w:p w:rsidR="00BB63A6" w:rsidRPr="00BB63A6" w:rsidRDefault="00BB63A6" w:rsidP="00BB63A6">
      <w:pPr>
        <w:pStyle w:val="Prrafodelista"/>
        <w:numPr>
          <w:ilvl w:val="0"/>
          <w:numId w:val="34"/>
        </w:numPr>
        <w:rPr>
          <w:rFonts w:ascii="Cambria" w:hAnsi="Cambria"/>
          <w:color w:val="000000"/>
          <w:sz w:val="24"/>
          <w:szCs w:val="24"/>
        </w:rPr>
      </w:pPr>
      <w:r w:rsidRPr="00BB63A6">
        <w:rPr>
          <w:rFonts w:ascii="Cambria" w:hAnsi="Cambria"/>
          <w:color w:val="000000"/>
          <w:sz w:val="24"/>
          <w:szCs w:val="24"/>
        </w:rPr>
        <w:t>Certificación ante el instituto de justicia alternativa como mediador</w:t>
      </w:r>
    </w:p>
    <w:p w:rsidR="00E77DB9" w:rsidRPr="00BB63A6" w:rsidRDefault="00BB63A6" w:rsidP="00BB63A6">
      <w:pPr>
        <w:pStyle w:val="Prrafodelista"/>
        <w:numPr>
          <w:ilvl w:val="0"/>
          <w:numId w:val="34"/>
        </w:numPr>
        <w:rPr>
          <w:rFonts w:ascii="Cambria" w:hAnsi="Cambria"/>
          <w:color w:val="000000"/>
          <w:sz w:val="24"/>
          <w:szCs w:val="24"/>
        </w:rPr>
      </w:pPr>
      <w:r w:rsidRPr="00BB63A6">
        <w:rPr>
          <w:rFonts w:ascii="Cambria" w:hAnsi="Cambria"/>
          <w:color w:val="000000"/>
          <w:sz w:val="24"/>
          <w:szCs w:val="24"/>
        </w:rPr>
        <w:t>Formar parte de la evolución en el área de ingresos</w:t>
      </w:r>
    </w:p>
    <w:p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:rsidR="00BB63A6" w:rsidRDefault="00BB63A6" w:rsidP="00F50221">
      <w:pPr>
        <w:rPr>
          <w:rFonts w:ascii="Cambria" w:hAnsi="Cambria"/>
          <w:color w:val="000000"/>
          <w:sz w:val="24"/>
          <w:szCs w:val="24"/>
        </w:rPr>
      </w:pPr>
    </w:p>
    <w:p w:rsidR="00BB63A6" w:rsidRDefault="00BB63A6" w:rsidP="00F50221">
      <w:pPr>
        <w:rPr>
          <w:rFonts w:ascii="Cambria" w:hAnsi="Cambria"/>
          <w:color w:val="000000"/>
          <w:sz w:val="24"/>
          <w:szCs w:val="24"/>
        </w:rPr>
      </w:pPr>
    </w:p>
    <w:p w:rsidR="00BB63A6" w:rsidRDefault="00BB63A6" w:rsidP="00F50221">
      <w:pPr>
        <w:rPr>
          <w:rFonts w:ascii="Cambria" w:hAnsi="Cambria"/>
          <w:color w:val="000000"/>
          <w:sz w:val="24"/>
          <w:szCs w:val="24"/>
        </w:rPr>
      </w:pPr>
    </w:p>
    <w:p w:rsidR="00BB63A6" w:rsidRDefault="00BB63A6" w:rsidP="00F50221">
      <w:pPr>
        <w:rPr>
          <w:rFonts w:ascii="Cambria" w:hAnsi="Cambria"/>
          <w:color w:val="000000"/>
          <w:sz w:val="24"/>
          <w:szCs w:val="24"/>
        </w:rPr>
      </w:pPr>
    </w:p>
    <w:p w:rsidR="00BB63A6" w:rsidRDefault="00BB63A6" w:rsidP="00F50221">
      <w:pPr>
        <w:rPr>
          <w:rFonts w:ascii="Cambria" w:hAnsi="Cambria"/>
          <w:color w:val="000000"/>
          <w:sz w:val="24"/>
          <w:szCs w:val="24"/>
        </w:rPr>
      </w:pPr>
    </w:p>
    <w:p w:rsidR="00BB63A6" w:rsidRDefault="00BB63A6" w:rsidP="00F50221">
      <w:pPr>
        <w:rPr>
          <w:rFonts w:ascii="Cambria" w:hAnsi="Cambria"/>
          <w:color w:val="000000"/>
          <w:sz w:val="24"/>
          <w:szCs w:val="24"/>
        </w:rPr>
      </w:pPr>
    </w:p>
    <w:p w:rsidR="00BB63A6" w:rsidRDefault="00BB63A6" w:rsidP="00F50221">
      <w:pPr>
        <w:rPr>
          <w:rFonts w:ascii="Cambria" w:hAnsi="Cambria"/>
          <w:color w:val="000000"/>
          <w:sz w:val="24"/>
          <w:szCs w:val="24"/>
        </w:rPr>
      </w:pPr>
    </w:p>
    <w:p w:rsidR="00BB63A6" w:rsidRDefault="00BB63A6" w:rsidP="00F50221">
      <w:pPr>
        <w:rPr>
          <w:rFonts w:ascii="Cambria" w:hAnsi="Cambria"/>
          <w:color w:val="000000"/>
          <w:sz w:val="24"/>
          <w:szCs w:val="24"/>
        </w:rPr>
      </w:pPr>
    </w:p>
    <w:p w:rsidR="00BB63A6" w:rsidRDefault="00BB63A6" w:rsidP="00F50221">
      <w:pPr>
        <w:rPr>
          <w:rFonts w:ascii="Cambria" w:hAnsi="Cambria"/>
          <w:color w:val="000000"/>
          <w:sz w:val="24"/>
          <w:szCs w:val="24"/>
        </w:rPr>
      </w:pPr>
    </w:p>
    <w:p w:rsidR="00BB63A6" w:rsidRDefault="00BB63A6" w:rsidP="00F50221">
      <w:pPr>
        <w:rPr>
          <w:rFonts w:ascii="Cambria" w:hAnsi="Cambria"/>
          <w:color w:val="000000"/>
          <w:sz w:val="24"/>
          <w:szCs w:val="24"/>
        </w:rPr>
      </w:pPr>
    </w:p>
    <w:p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CC4D37" wp14:editId="7FBB1AA2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F9B15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297E20" w:rsidRDefault="00297E20" w:rsidP="00D5313A">
      <w:pPr>
        <w:rPr>
          <w:lang w:val="es-MX"/>
        </w:rPr>
      </w:pPr>
    </w:p>
    <w:p w:rsidR="009C5A98" w:rsidRDefault="009C5A98" w:rsidP="00D5313A">
      <w:pPr>
        <w:rPr>
          <w:lang w:val="es-MX"/>
        </w:rPr>
      </w:pPr>
    </w:p>
    <w:p w:rsidR="001E1C82" w:rsidRPr="001E1C82" w:rsidRDefault="001E1C82" w:rsidP="001E1C82">
      <w:pPr>
        <w:pStyle w:val="Logro"/>
        <w:numPr>
          <w:ilvl w:val="0"/>
          <w:numId w:val="37"/>
        </w:numPr>
        <w:rPr>
          <w:rFonts w:asciiTheme="majorHAnsi" w:hAnsiTheme="majorHAnsi" w:cs="Arial"/>
          <w:b/>
          <w:sz w:val="24"/>
          <w:szCs w:val="22"/>
          <w:lang w:val="es-MX"/>
        </w:rPr>
      </w:pPr>
      <w:r w:rsidRPr="001E1C82">
        <w:rPr>
          <w:rFonts w:asciiTheme="majorHAnsi" w:hAnsiTheme="majorHAnsi" w:cs="Arial"/>
          <w:b/>
          <w:sz w:val="24"/>
          <w:szCs w:val="22"/>
          <w:lang w:val="es-MX"/>
        </w:rPr>
        <w:t>Capacitación Asertividad y Manejo de Conflictos</w:t>
      </w:r>
    </w:p>
    <w:p w:rsidR="001E1C82" w:rsidRPr="001E1C82" w:rsidRDefault="001E1C82" w:rsidP="001E1C82">
      <w:pPr>
        <w:pStyle w:val="Logro"/>
        <w:numPr>
          <w:ilvl w:val="0"/>
          <w:numId w:val="37"/>
        </w:numPr>
        <w:rPr>
          <w:rFonts w:asciiTheme="majorHAnsi" w:hAnsiTheme="majorHAnsi" w:cs="Arial"/>
          <w:b/>
          <w:sz w:val="24"/>
          <w:szCs w:val="22"/>
          <w:lang w:val="es-MX"/>
        </w:rPr>
      </w:pPr>
      <w:r w:rsidRPr="001E1C82">
        <w:rPr>
          <w:rFonts w:asciiTheme="majorHAnsi" w:hAnsiTheme="majorHAnsi" w:cs="Arial"/>
          <w:b/>
          <w:sz w:val="24"/>
          <w:szCs w:val="22"/>
          <w:lang w:val="es-MX"/>
        </w:rPr>
        <w:t>Capacitación Código de Ética y Declaración Patrimonial</w:t>
      </w:r>
    </w:p>
    <w:p w:rsidR="00BB63A6" w:rsidRPr="001E1C82" w:rsidRDefault="00BB63A6" w:rsidP="00BB63A6">
      <w:pPr>
        <w:pStyle w:val="Logro"/>
        <w:numPr>
          <w:ilvl w:val="0"/>
          <w:numId w:val="37"/>
        </w:numPr>
        <w:rPr>
          <w:rFonts w:asciiTheme="majorHAnsi" w:hAnsiTheme="majorHAnsi" w:cs="Arial"/>
          <w:b/>
          <w:sz w:val="24"/>
          <w:szCs w:val="22"/>
          <w:lang w:val="es-MX"/>
        </w:rPr>
      </w:pPr>
      <w:r w:rsidRPr="001E1C82">
        <w:rPr>
          <w:rFonts w:asciiTheme="majorHAnsi" w:hAnsiTheme="majorHAnsi" w:cs="Arial"/>
          <w:b/>
          <w:sz w:val="24"/>
          <w:szCs w:val="22"/>
          <w:lang w:val="es-MX"/>
        </w:rPr>
        <w:t>Diplomado Virtual de Contabilidad Gubernamental</w:t>
      </w:r>
    </w:p>
    <w:p w:rsidR="00BB63A6" w:rsidRPr="001E1C82" w:rsidRDefault="00BB63A6" w:rsidP="00BB63A6">
      <w:pPr>
        <w:pStyle w:val="Logro"/>
        <w:numPr>
          <w:ilvl w:val="0"/>
          <w:numId w:val="0"/>
        </w:numPr>
        <w:ind w:left="720"/>
        <w:rPr>
          <w:rFonts w:asciiTheme="majorHAnsi" w:hAnsiTheme="majorHAnsi" w:cs="Arial"/>
          <w:b/>
          <w:sz w:val="24"/>
          <w:szCs w:val="22"/>
          <w:lang w:val="es-MX"/>
        </w:rPr>
      </w:pPr>
      <w:r w:rsidRPr="001E1C82">
        <w:rPr>
          <w:rFonts w:asciiTheme="majorHAnsi" w:hAnsiTheme="majorHAnsi" w:cs="Arial"/>
          <w:b/>
          <w:sz w:val="24"/>
          <w:szCs w:val="22"/>
          <w:lang w:val="es-MX"/>
        </w:rPr>
        <w:t>Impartido por la Asociación de Organismos de Fiscalización Gubernamental, A.C.</w:t>
      </w:r>
    </w:p>
    <w:p w:rsidR="00BB63A6" w:rsidRPr="001E1C82" w:rsidRDefault="00BB63A6" w:rsidP="00BB63A6">
      <w:pPr>
        <w:pStyle w:val="Logro"/>
        <w:numPr>
          <w:ilvl w:val="0"/>
          <w:numId w:val="37"/>
        </w:numPr>
        <w:tabs>
          <w:tab w:val="left" w:pos="1260"/>
        </w:tabs>
        <w:rPr>
          <w:rFonts w:asciiTheme="majorHAnsi" w:hAnsiTheme="majorHAnsi" w:cs="Arial"/>
          <w:b/>
          <w:sz w:val="24"/>
          <w:szCs w:val="22"/>
          <w:lang w:val="es-MX"/>
        </w:rPr>
      </w:pPr>
      <w:r w:rsidRPr="001E1C82">
        <w:rPr>
          <w:rFonts w:asciiTheme="majorHAnsi" w:hAnsiTheme="majorHAnsi" w:cs="Arial"/>
          <w:b/>
          <w:sz w:val="24"/>
          <w:szCs w:val="22"/>
          <w:lang w:val="es-MX"/>
        </w:rPr>
        <w:t>Curso de capacitación para la elaboración de la iniciativa de la LEY DE INGRESOS MUNICIPAL, para los Municipios del Estado de Jalisco. Ejercicios 2007-2018 Impartido órgano técnico Hacendario del Congreso del Estado</w:t>
      </w:r>
    </w:p>
    <w:p w:rsidR="00BB63A6" w:rsidRPr="001E1C82" w:rsidRDefault="00BB63A6" w:rsidP="00BB63A6">
      <w:pPr>
        <w:pStyle w:val="Logro"/>
        <w:numPr>
          <w:ilvl w:val="0"/>
          <w:numId w:val="37"/>
        </w:numPr>
        <w:tabs>
          <w:tab w:val="left" w:pos="1260"/>
        </w:tabs>
        <w:rPr>
          <w:rFonts w:asciiTheme="majorHAnsi" w:hAnsiTheme="majorHAnsi" w:cs="Arial"/>
          <w:b/>
          <w:sz w:val="24"/>
          <w:szCs w:val="22"/>
        </w:rPr>
      </w:pPr>
      <w:r w:rsidRPr="001E1C82">
        <w:rPr>
          <w:rFonts w:asciiTheme="majorHAnsi" w:hAnsiTheme="majorHAnsi" w:cs="Arial"/>
          <w:b/>
          <w:sz w:val="24"/>
          <w:szCs w:val="22"/>
          <w:lang w:val="es-MX"/>
        </w:rPr>
        <w:t>Diplomado en Medios Alternos Solución de Conflictos. Impartido por el Instituto de Justicia Alternativa del Estado de Jalisco.</w:t>
      </w:r>
    </w:p>
    <w:p w:rsidR="00BB63A6" w:rsidRPr="001E1C82" w:rsidRDefault="00BB63A6" w:rsidP="00BB63A6">
      <w:pPr>
        <w:pStyle w:val="Logro"/>
        <w:numPr>
          <w:ilvl w:val="0"/>
          <w:numId w:val="37"/>
        </w:numPr>
        <w:tabs>
          <w:tab w:val="left" w:pos="1260"/>
        </w:tabs>
        <w:rPr>
          <w:rFonts w:asciiTheme="majorHAnsi" w:hAnsiTheme="majorHAnsi" w:cs="Arial"/>
          <w:b/>
          <w:sz w:val="24"/>
          <w:szCs w:val="22"/>
        </w:rPr>
      </w:pPr>
      <w:r w:rsidRPr="001E1C82">
        <w:rPr>
          <w:rFonts w:asciiTheme="majorHAnsi" w:hAnsiTheme="majorHAnsi" w:cs="Arial"/>
          <w:b/>
          <w:sz w:val="24"/>
          <w:szCs w:val="22"/>
        </w:rPr>
        <w:t>Diplomado en Gestión Amable impartido por el Instituto Tecnológico de Ciudad Guzmán</w:t>
      </w:r>
    </w:p>
    <w:p w:rsidR="00BB63A6" w:rsidRPr="001E1C82" w:rsidRDefault="00BB63A6" w:rsidP="00BB63A6">
      <w:pPr>
        <w:pStyle w:val="Logro"/>
        <w:numPr>
          <w:ilvl w:val="0"/>
          <w:numId w:val="37"/>
        </w:numPr>
        <w:tabs>
          <w:tab w:val="left" w:pos="1260"/>
        </w:tabs>
        <w:spacing w:after="0"/>
        <w:rPr>
          <w:rFonts w:asciiTheme="majorHAnsi" w:hAnsiTheme="majorHAnsi" w:cs="Arial"/>
          <w:b/>
          <w:sz w:val="24"/>
          <w:szCs w:val="22"/>
        </w:rPr>
      </w:pPr>
      <w:r w:rsidRPr="001E1C82">
        <w:rPr>
          <w:rFonts w:asciiTheme="majorHAnsi" w:hAnsiTheme="majorHAnsi" w:cs="Arial"/>
          <w:b/>
          <w:sz w:val="24"/>
          <w:szCs w:val="22"/>
        </w:rPr>
        <w:t>Curso en materia catastral: Catastro y las Contribuciones Inmobiliarias.</w:t>
      </w:r>
    </w:p>
    <w:p w:rsidR="009C5A98" w:rsidRPr="00BB63A6" w:rsidRDefault="009C5A98" w:rsidP="00D5313A"/>
    <w:sectPr w:rsidR="009C5A98" w:rsidRPr="00BB63A6" w:rsidSect="002970F4">
      <w:headerReference w:type="default" r:id="rId8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9F0" w:rsidRDefault="003719F0" w:rsidP="0095069D">
      <w:r>
        <w:separator/>
      </w:r>
    </w:p>
  </w:endnote>
  <w:endnote w:type="continuationSeparator" w:id="0">
    <w:p w:rsidR="003719F0" w:rsidRDefault="003719F0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9F0" w:rsidRDefault="003719F0" w:rsidP="0095069D">
      <w:r>
        <w:separator/>
      </w:r>
    </w:p>
  </w:footnote>
  <w:footnote w:type="continuationSeparator" w:id="0">
    <w:p w:rsidR="003719F0" w:rsidRDefault="003719F0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B93" w:rsidRDefault="003719F0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518F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pStyle w:val="Logro"/>
      <w:lvlText w:val="*"/>
      <w:lvlJc w:val="left"/>
    </w:lvl>
  </w:abstractNum>
  <w:abstractNum w:abstractNumId="1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6B67F8"/>
    <w:multiLevelType w:val="hybridMultilevel"/>
    <w:tmpl w:val="ADC4AFB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80B2E9D"/>
    <w:multiLevelType w:val="hybridMultilevel"/>
    <w:tmpl w:val="FE04713C"/>
    <w:lvl w:ilvl="0" w:tplc="B5D67A88">
      <w:start w:val="11"/>
      <w:numFmt w:val="bullet"/>
      <w:lvlText w:val="-"/>
      <w:lvlJc w:val="left"/>
      <w:pPr>
        <w:ind w:left="1065" w:hanging="705"/>
      </w:pPr>
      <w:rPr>
        <w:rFonts w:ascii="Cambria" w:eastAsia="Times New Roman" w:hAnsi="Cambri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5" w15:restartNumberingAfterBreak="0">
    <w:nsid w:val="3DA6572B"/>
    <w:multiLevelType w:val="hybridMultilevel"/>
    <w:tmpl w:val="BB901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8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1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2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0F52E2"/>
    <w:multiLevelType w:val="hybridMultilevel"/>
    <w:tmpl w:val="5D643562"/>
    <w:lvl w:ilvl="0" w:tplc="DFC044CC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50CA0"/>
    <w:multiLevelType w:val="hybridMultilevel"/>
    <w:tmpl w:val="4BF8CA8A"/>
    <w:lvl w:ilvl="0" w:tplc="0E6249DE">
      <w:start w:val="11"/>
      <w:numFmt w:val="bullet"/>
      <w:lvlText w:val="•"/>
      <w:lvlJc w:val="left"/>
      <w:pPr>
        <w:ind w:left="927" w:hanging="360"/>
      </w:pPr>
      <w:rPr>
        <w:rFonts w:ascii="Cambria" w:eastAsia="Times New Roman" w:hAnsi="Cambri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6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139CD"/>
    <w:multiLevelType w:val="hybridMultilevel"/>
    <w:tmpl w:val="6F8AA0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9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67914"/>
    <w:multiLevelType w:val="hybridMultilevel"/>
    <w:tmpl w:val="A09AB2EA"/>
    <w:lvl w:ilvl="0" w:tplc="B5D67A88">
      <w:start w:val="11"/>
      <w:numFmt w:val="bullet"/>
      <w:lvlText w:val="-"/>
      <w:lvlJc w:val="left"/>
      <w:pPr>
        <w:ind w:left="1065" w:hanging="705"/>
      </w:pPr>
      <w:rPr>
        <w:rFonts w:ascii="Cambria" w:eastAsia="Times New Roman" w:hAnsi="Cambri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E262F"/>
    <w:multiLevelType w:val="hybridMultilevel"/>
    <w:tmpl w:val="1F9060E0"/>
    <w:lvl w:ilvl="0" w:tplc="B5D67A88">
      <w:start w:val="11"/>
      <w:numFmt w:val="bullet"/>
      <w:lvlText w:val="-"/>
      <w:lvlJc w:val="left"/>
      <w:pPr>
        <w:ind w:left="1065" w:hanging="705"/>
      </w:pPr>
      <w:rPr>
        <w:rFonts w:ascii="Cambria" w:eastAsia="Times New Roman" w:hAnsi="Cambri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34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6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33"/>
  </w:num>
  <w:num w:numId="4">
    <w:abstractNumId w:val="12"/>
  </w:num>
  <w:num w:numId="5">
    <w:abstractNumId w:val="6"/>
  </w:num>
  <w:num w:numId="6">
    <w:abstractNumId w:val="14"/>
  </w:num>
  <w:num w:numId="7">
    <w:abstractNumId w:val="25"/>
  </w:num>
  <w:num w:numId="8">
    <w:abstractNumId w:val="20"/>
  </w:num>
  <w:num w:numId="9">
    <w:abstractNumId w:val="18"/>
  </w:num>
  <w:num w:numId="10">
    <w:abstractNumId w:val="10"/>
  </w:num>
  <w:num w:numId="11">
    <w:abstractNumId w:val="4"/>
  </w:num>
  <w:num w:numId="12">
    <w:abstractNumId w:val="11"/>
  </w:num>
  <w:num w:numId="13">
    <w:abstractNumId w:val="19"/>
  </w:num>
  <w:num w:numId="14">
    <w:abstractNumId w:val="35"/>
  </w:num>
  <w:num w:numId="15">
    <w:abstractNumId w:val="5"/>
  </w:num>
  <w:num w:numId="16">
    <w:abstractNumId w:val="26"/>
  </w:num>
  <w:num w:numId="17">
    <w:abstractNumId w:val="2"/>
  </w:num>
  <w:num w:numId="18">
    <w:abstractNumId w:val="22"/>
  </w:num>
  <w:num w:numId="19">
    <w:abstractNumId w:val="34"/>
  </w:num>
  <w:num w:numId="20">
    <w:abstractNumId w:val="8"/>
  </w:num>
  <w:num w:numId="21">
    <w:abstractNumId w:val="17"/>
  </w:num>
  <w:num w:numId="22">
    <w:abstractNumId w:val="1"/>
  </w:num>
  <w:num w:numId="23">
    <w:abstractNumId w:val="7"/>
  </w:num>
  <w:num w:numId="24">
    <w:abstractNumId w:val="9"/>
  </w:num>
  <w:num w:numId="25">
    <w:abstractNumId w:val="36"/>
  </w:num>
  <w:num w:numId="26">
    <w:abstractNumId w:val="32"/>
  </w:num>
  <w:num w:numId="27">
    <w:abstractNumId w:val="16"/>
  </w:num>
  <w:num w:numId="28">
    <w:abstractNumId w:val="29"/>
  </w:num>
  <w:num w:numId="29">
    <w:abstractNumId w:val="15"/>
  </w:num>
  <w:num w:numId="30">
    <w:abstractNumId w:val="31"/>
  </w:num>
  <w:num w:numId="31">
    <w:abstractNumId w:val="30"/>
  </w:num>
  <w:num w:numId="32">
    <w:abstractNumId w:val="13"/>
  </w:num>
  <w:num w:numId="33">
    <w:abstractNumId w:val="3"/>
  </w:num>
  <w:num w:numId="34">
    <w:abstractNumId w:val="27"/>
  </w:num>
  <w:num w:numId="35">
    <w:abstractNumId w:val="24"/>
  </w:num>
  <w:num w:numId="36">
    <w:abstractNumId w:val="0"/>
    <w:lvlOverride w:ilvl="0">
      <w:lvl w:ilvl="0">
        <w:start w:val="1"/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2B93"/>
    <w:rsid w:val="000541BD"/>
    <w:rsid w:val="00091282"/>
    <w:rsid w:val="000A06A8"/>
    <w:rsid w:val="000B31AC"/>
    <w:rsid w:val="000B6FA1"/>
    <w:rsid w:val="000C6587"/>
    <w:rsid w:val="000D6EE9"/>
    <w:rsid w:val="000E3547"/>
    <w:rsid w:val="00101672"/>
    <w:rsid w:val="0011699B"/>
    <w:rsid w:val="001227A2"/>
    <w:rsid w:val="001232A1"/>
    <w:rsid w:val="00124F7F"/>
    <w:rsid w:val="00132EA5"/>
    <w:rsid w:val="00133202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4B5E"/>
    <w:rsid w:val="001A5F71"/>
    <w:rsid w:val="001B4B96"/>
    <w:rsid w:val="001C42E0"/>
    <w:rsid w:val="001D3244"/>
    <w:rsid w:val="001D7988"/>
    <w:rsid w:val="001E1C82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4348"/>
    <w:rsid w:val="002A69E1"/>
    <w:rsid w:val="002B00D4"/>
    <w:rsid w:val="002B079B"/>
    <w:rsid w:val="002B2DDA"/>
    <w:rsid w:val="002D480A"/>
    <w:rsid w:val="002E2B61"/>
    <w:rsid w:val="002F4764"/>
    <w:rsid w:val="003125B6"/>
    <w:rsid w:val="00321A15"/>
    <w:rsid w:val="0033637E"/>
    <w:rsid w:val="003400CB"/>
    <w:rsid w:val="00351B08"/>
    <w:rsid w:val="00361D7A"/>
    <w:rsid w:val="003719F0"/>
    <w:rsid w:val="00377C29"/>
    <w:rsid w:val="00377CC1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34108"/>
    <w:rsid w:val="00450B7B"/>
    <w:rsid w:val="00454334"/>
    <w:rsid w:val="004738BC"/>
    <w:rsid w:val="004743A8"/>
    <w:rsid w:val="004864C0"/>
    <w:rsid w:val="004A2F9E"/>
    <w:rsid w:val="004A30CD"/>
    <w:rsid w:val="004A4941"/>
    <w:rsid w:val="004B74DF"/>
    <w:rsid w:val="004C32DF"/>
    <w:rsid w:val="004E274B"/>
    <w:rsid w:val="004F2C24"/>
    <w:rsid w:val="004F5894"/>
    <w:rsid w:val="00506620"/>
    <w:rsid w:val="005121E5"/>
    <w:rsid w:val="00513233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314CF"/>
    <w:rsid w:val="00A4020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B7BA8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B63A6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552A4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E4E1D"/>
    <w:rsid w:val="00E015FC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476F6"/>
    <w:rsid w:val="00F50221"/>
    <w:rsid w:val="00F65FB4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BE5F4A6B-49C1-4337-B641-064F9DE0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  <w:style w:type="paragraph" w:customStyle="1" w:styleId="Logro">
    <w:name w:val="Logro"/>
    <w:basedOn w:val="Textoindependiente"/>
    <w:rsid w:val="00BB63A6"/>
    <w:pPr>
      <w:numPr>
        <w:numId w:val="36"/>
      </w:numPr>
      <w:spacing w:after="60" w:line="240" w:lineRule="atLeast"/>
    </w:pPr>
    <w:rPr>
      <w:rFonts w:ascii="Garamond" w:eastAsia="Batang" w:hAnsi="Garamond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rina.frias@ciudadguzman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Gema Veronica Cardenas Villalvazo</cp:lastModifiedBy>
  <cp:revision>2</cp:revision>
  <cp:lastPrinted>2019-11-11T04:27:00Z</cp:lastPrinted>
  <dcterms:created xsi:type="dcterms:W3CDTF">2022-12-21T21:47:00Z</dcterms:created>
  <dcterms:modified xsi:type="dcterms:W3CDTF">2022-12-21T21:47:00Z</dcterms:modified>
</cp:coreProperties>
</file>