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703BA" w14:textId="77777777" w:rsidR="004625B9" w:rsidRDefault="004625B9" w:rsidP="004625B9">
      <w:pPr>
        <w:pStyle w:val="Default"/>
        <w:jc w:val="both"/>
        <w:rPr>
          <w:rFonts w:asciiTheme="majorHAnsi" w:hAnsiTheme="majorHAnsi"/>
          <w:bCs/>
        </w:rPr>
      </w:pPr>
      <w:bookmarkStart w:id="0" w:name="_GoBack"/>
      <w:bookmarkEnd w:id="0"/>
    </w:p>
    <w:p w14:paraId="22540DC3" w14:textId="77777777" w:rsidR="004625B9" w:rsidRPr="004625B9" w:rsidRDefault="004625B9" w:rsidP="004625B9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lang w:val="es-MX"/>
        </w:rPr>
      </w:pPr>
    </w:p>
    <w:p w14:paraId="0DA0B833" w14:textId="7D52F3A0" w:rsidR="004625B9" w:rsidRDefault="004625B9" w:rsidP="008A061F">
      <w:pPr>
        <w:jc w:val="center"/>
        <w:rPr>
          <w:rFonts w:ascii="Cambria" w:eastAsia="Cambria" w:hAnsi="Cambria" w:cs="Cambria"/>
          <w:b/>
          <w:noProof w:val="0"/>
          <w:color w:val="000000"/>
          <w:lang w:val="es-ES"/>
        </w:rPr>
      </w:pPr>
      <w:r w:rsidRPr="008A061F">
        <w:rPr>
          <w:rFonts w:ascii="Cambria" w:eastAsia="Cambria" w:hAnsi="Cambria" w:cs="Cambria"/>
          <w:b/>
          <w:noProof w:val="0"/>
          <w:color w:val="000000"/>
          <w:lang w:val="es-ES"/>
        </w:rPr>
        <w:t>ISIS EDITH SANTANA SÁNCHEZ</w:t>
      </w:r>
    </w:p>
    <w:p w14:paraId="72594718" w14:textId="6B1B1F31" w:rsidR="00357F26" w:rsidRDefault="00357F26" w:rsidP="008A061F">
      <w:pPr>
        <w:jc w:val="center"/>
        <w:rPr>
          <w:rFonts w:ascii="Cambria" w:eastAsia="Cambria" w:hAnsi="Cambria" w:cs="Cambria"/>
          <w:b/>
          <w:noProof w:val="0"/>
          <w:color w:val="000000"/>
          <w:lang w:val="es-ES"/>
        </w:rPr>
      </w:pPr>
      <w:r>
        <w:rPr>
          <w:rFonts w:ascii="Cambria" w:eastAsia="Cambria" w:hAnsi="Cambria" w:cs="Cambria"/>
          <w:b/>
          <w:noProof w:val="0"/>
          <w:color w:val="000000"/>
          <w:lang w:val="es-ES"/>
        </w:rPr>
        <w:t xml:space="preserve">CARGO ACTUAL </w:t>
      </w:r>
    </w:p>
    <w:p w14:paraId="0A889D54" w14:textId="15FFA612" w:rsidR="00357F26" w:rsidRPr="008A061F" w:rsidRDefault="00357F26" w:rsidP="008A061F">
      <w:pPr>
        <w:jc w:val="center"/>
        <w:rPr>
          <w:rFonts w:ascii="Cambria" w:eastAsia="Cambria" w:hAnsi="Cambria" w:cs="Cambria"/>
          <w:b/>
          <w:noProof w:val="0"/>
          <w:color w:val="000000"/>
          <w:lang w:val="es-ES"/>
        </w:rPr>
      </w:pPr>
      <w:r>
        <w:rPr>
          <w:rFonts w:ascii="Cambria" w:eastAsia="Cambria" w:hAnsi="Cambria" w:cs="Cambria"/>
          <w:b/>
          <w:noProof w:val="0"/>
          <w:color w:val="000000"/>
          <w:lang w:val="es-ES"/>
        </w:rPr>
        <w:t>COORDINADOR A</w:t>
      </w:r>
    </w:p>
    <w:p w14:paraId="69C74581" w14:textId="7BD38A74" w:rsidR="004625B9" w:rsidRPr="008A061F" w:rsidRDefault="004625B9" w:rsidP="008A061F">
      <w:pPr>
        <w:jc w:val="center"/>
        <w:rPr>
          <w:rFonts w:ascii="Cambria" w:eastAsia="Cambria" w:hAnsi="Cambria" w:cs="Cambria"/>
          <w:b/>
          <w:noProof w:val="0"/>
          <w:color w:val="000000"/>
          <w:lang w:val="es-ES"/>
        </w:rPr>
      </w:pPr>
    </w:p>
    <w:p w14:paraId="33F2BDAF" w14:textId="7B7AEAC6" w:rsidR="004625B9" w:rsidRPr="008A061F" w:rsidRDefault="004625B9" w:rsidP="008A061F">
      <w:pPr>
        <w:jc w:val="center"/>
        <w:rPr>
          <w:rFonts w:ascii="Cambria" w:eastAsia="Cambria" w:hAnsi="Cambria" w:cs="Cambria"/>
          <w:b/>
          <w:noProof w:val="0"/>
          <w:color w:val="000000"/>
          <w:lang w:val="es-ES"/>
        </w:rPr>
      </w:pPr>
    </w:p>
    <w:p w14:paraId="109C1330" w14:textId="3520FC5F" w:rsidR="004625B9" w:rsidRPr="004625B9" w:rsidRDefault="008A061F" w:rsidP="008A061F">
      <w:pPr>
        <w:pStyle w:val="Default"/>
        <w:pBdr>
          <w:bottom w:val="single" w:sz="12" w:space="0" w:color="auto"/>
        </w:pBdr>
        <w:jc w:val="both"/>
        <w:rPr>
          <w:rFonts w:asciiTheme="majorHAnsi" w:hAnsiTheme="majorHAnsi"/>
          <w:b/>
          <w:bCs/>
          <w:sz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7F07A2" wp14:editId="785C1A1E">
                <wp:simplePos x="0" y="0"/>
                <wp:positionH relativeFrom="margin">
                  <wp:posOffset>-24872</wp:posOffset>
                </wp:positionH>
                <wp:positionV relativeFrom="paragraph">
                  <wp:posOffset>248687</wp:posOffset>
                </wp:positionV>
                <wp:extent cx="5645048" cy="0"/>
                <wp:effectExtent l="57150" t="38100" r="51435" b="952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504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0C44E36" id="Conector recto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95pt,19.6pt" to="442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4625B9" w:rsidRPr="004625B9">
        <w:rPr>
          <w:rFonts w:asciiTheme="majorHAnsi" w:hAnsiTheme="majorHAnsi"/>
          <w:b/>
          <w:bCs/>
          <w:sz w:val="32"/>
        </w:rPr>
        <w:t>Datos Institucionales</w:t>
      </w:r>
    </w:p>
    <w:p w14:paraId="23AE458A" w14:textId="17A83F3D" w:rsidR="004625B9" w:rsidRDefault="004625B9" w:rsidP="004625B9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23"/>
          <w:szCs w:val="23"/>
          <w:lang w:val="es-MX"/>
        </w:rPr>
      </w:pPr>
      <w:r w:rsidRPr="004625B9">
        <w:rPr>
          <w:rFonts w:ascii="Arial" w:hAnsi="Arial" w:cs="Arial"/>
          <w:b/>
          <w:bCs/>
          <w:noProof w:val="0"/>
          <w:color w:val="000000"/>
          <w:sz w:val="23"/>
          <w:szCs w:val="23"/>
          <w:lang w:val="es-MX"/>
        </w:rPr>
        <w:t>Nom</w:t>
      </w:r>
      <w:r w:rsidR="00357F26">
        <w:rPr>
          <w:rFonts w:ascii="Arial" w:hAnsi="Arial" w:cs="Arial"/>
          <w:b/>
          <w:bCs/>
          <w:noProof w:val="0"/>
          <w:color w:val="000000"/>
          <w:sz w:val="23"/>
          <w:szCs w:val="23"/>
          <w:lang w:val="es-MX"/>
        </w:rPr>
        <w:t>bre: MEDIO AMBIENTE Y DESARROLLO SUSTENTABLE</w:t>
      </w:r>
    </w:p>
    <w:p w14:paraId="2D791A5F" w14:textId="33670749" w:rsidR="004625B9" w:rsidRPr="004625B9" w:rsidRDefault="004625B9" w:rsidP="004625B9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23"/>
          <w:szCs w:val="23"/>
          <w:lang w:val="es-MX"/>
        </w:rPr>
      </w:pPr>
      <w:r w:rsidRPr="004625B9">
        <w:rPr>
          <w:rFonts w:ascii="Arial" w:hAnsi="Arial" w:cs="Arial"/>
          <w:b/>
          <w:bCs/>
          <w:noProof w:val="0"/>
          <w:color w:val="000000"/>
          <w:sz w:val="23"/>
          <w:szCs w:val="23"/>
          <w:lang w:val="es-MX"/>
        </w:rPr>
        <w:t xml:space="preserve">Teléfono: 341 5 75 25 00 ext. 690 </w:t>
      </w:r>
    </w:p>
    <w:p w14:paraId="19F5782B" w14:textId="2C0667EB" w:rsidR="004625B9" w:rsidRPr="004625B9" w:rsidRDefault="004625B9" w:rsidP="004625B9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23"/>
          <w:szCs w:val="23"/>
          <w:lang w:val="es-MX"/>
        </w:rPr>
      </w:pPr>
      <w:r w:rsidRPr="004625B9">
        <w:rPr>
          <w:rFonts w:ascii="Arial" w:hAnsi="Arial" w:cs="Arial"/>
          <w:b/>
          <w:bCs/>
          <w:noProof w:val="0"/>
          <w:color w:val="000000"/>
          <w:sz w:val="23"/>
          <w:szCs w:val="23"/>
          <w:lang w:val="es-MX"/>
        </w:rPr>
        <w:t xml:space="preserve">Domicilio: Av. </w:t>
      </w:r>
      <w:proofErr w:type="spellStart"/>
      <w:r w:rsidRPr="004625B9">
        <w:rPr>
          <w:rFonts w:ascii="Arial" w:hAnsi="Arial" w:cs="Arial"/>
          <w:b/>
          <w:bCs/>
          <w:noProof w:val="0"/>
          <w:color w:val="000000"/>
          <w:sz w:val="23"/>
          <w:szCs w:val="23"/>
          <w:lang w:val="es-MX"/>
        </w:rPr>
        <w:t>Cristobal</w:t>
      </w:r>
      <w:proofErr w:type="spellEnd"/>
      <w:r w:rsidRPr="004625B9">
        <w:rPr>
          <w:rFonts w:ascii="Arial" w:hAnsi="Arial" w:cs="Arial"/>
          <w:b/>
          <w:bCs/>
          <w:noProof w:val="0"/>
          <w:color w:val="000000"/>
          <w:sz w:val="23"/>
          <w:szCs w:val="23"/>
          <w:lang w:val="es-MX"/>
        </w:rPr>
        <w:t xml:space="preserve"> Colón No. 62, planta alta. </w:t>
      </w:r>
    </w:p>
    <w:p w14:paraId="131C0EBB" w14:textId="2B85C967" w:rsidR="004625B9" w:rsidRDefault="004625B9" w:rsidP="004625B9">
      <w:pPr>
        <w:pStyle w:val="Default"/>
        <w:jc w:val="both"/>
        <w:rPr>
          <w:rFonts w:eastAsiaTheme="minorEastAsia"/>
          <w:b/>
          <w:bCs/>
          <w:sz w:val="23"/>
          <w:szCs w:val="23"/>
          <w:lang w:eastAsia="es-ES"/>
        </w:rPr>
      </w:pPr>
      <w:r w:rsidRPr="004625B9">
        <w:rPr>
          <w:rFonts w:eastAsiaTheme="minorEastAsia"/>
          <w:b/>
          <w:bCs/>
          <w:sz w:val="23"/>
          <w:szCs w:val="23"/>
          <w:lang w:eastAsia="es-ES"/>
        </w:rPr>
        <w:t>Correo-e: ecologia.zapotlan@hotmail.com</w:t>
      </w:r>
    </w:p>
    <w:p w14:paraId="7C4989A2" w14:textId="77777777" w:rsidR="004625B9" w:rsidRPr="004625B9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4E98C060" w14:textId="01885452" w:rsidR="004625B9" w:rsidRDefault="008A061F" w:rsidP="004625B9">
      <w:pPr>
        <w:pStyle w:val="Default"/>
        <w:pBdr>
          <w:bottom w:val="single" w:sz="12" w:space="1" w:color="auto"/>
        </w:pBdr>
        <w:jc w:val="both"/>
        <w:rPr>
          <w:rFonts w:asciiTheme="majorHAnsi" w:hAnsiTheme="majorHAnsi"/>
          <w:b/>
          <w:bCs/>
          <w:sz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415A97F" wp14:editId="569D75BE">
                <wp:simplePos x="0" y="0"/>
                <wp:positionH relativeFrom="margin">
                  <wp:posOffset>-17983</wp:posOffset>
                </wp:positionH>
                <wp:positionV relativeFrom="paragraph">
                  <wp:posOffset>257810</wp:posOffset>
                </wp:positionV>
                <wp:extent cx="5645048" cy="14072"/>
                <wp:effectExtent l="57150" t="38100" r="51435" b="10033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5048" cy="1407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EC6842F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4pt,20.3pt" to="443.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4625B9" w:rsidRPr="004625B9">
        <w:rPr>
          <w:rFonts w:asciiTheme="majorHAnsi" w:hAnsiTheme="majorHAnsi"/>
          <w:b/>
          <w:bCs/>
          <w:sz w:val="32"/>
        </w:rPr>
        <w:t xml:space="preserve">Datos Académicos </w:t>
      </w:r>
    </w:p>
    <w:p w14:paraId="5518F598" w14:textId="441985D8" w:rsidR="004625B9" w:rsidRPr="004625B9" w:rsidRDefault="004625B9" w:rsidP="004625B9">
      <w:pPr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23"/>
          <w:szCs w:val="23"/>
          <w:lang w:val="es-MX"/>
        </w:rPr>
      </w:pPr>
      <w:r w:rsidRPr="004625B9">
        <w:rPr>
          <w:rFonts w:ascii="Arial" w:hAnsi="Arial" w:cs="Arial"/>
          <w:b/>
          <w:bCs/>
          <w:noProof w:val="0"/>
          <w:color w:val="000000"/>
          <w:sz w:val="23"/>
          <w:szCs w:val="23"/>
          <w:lang w:val="es-MX"/>
        </w:rPr>
        <w:t xml:space="preserve">Ing. En Recursos Naturales y Agropecuarios por el Centro Universitario de la Costa Sur, de la Universidad de Guadalajara. </w:t>
      </w:r>
    </w:p>
    <w:p w14:paraId="3992B670" w14:textId="63C2E3BF" w:rsidR="004625B9" w:rsidRPr="004625B9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4C6DC7F2" w14:textId="3042B0C5" w:rsidR="004625B9" w:rsidRPr="004625B9" w:rsidRDefault="008A061F" w:rsidP="004625B9">
      <w:pPr>
        <w:pStyle w:val="Default"/>
        <w:pBdr>
          <w:bottom w:val="single" w:sz="12" w:space="1" w:color="auto"/>
        </w:pBdr>
        <w:jc w:val="both"/>
        <w:rPr>
          <w:rFonts w:asciiTheme="majorHAnsi" w:hAnsiTheme="majorHAnsi"/>
          <w:b/>
          <w:bCs/>
          <w:sz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60A709F" wp14:editId="51F91AD1">
                <wp:simplePos x="0" y="0"/>
                <wp:positionH relativeFrom="margin">
                  <wp:posOffset>-13487</wp:posOffset>
                </wp:positionH>
                <wp:positionV relativeFrom="paragraph">
                  <wp:posOffset>264870</wp:posOffset>
                </wp:positionV>
                <wp:extent cx="5648706" cy="8179"/>
                <wp:effectExtent l="57150" t="38100" r="47625" b="8763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706" cy="817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CD4FF82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20.85pt" to="443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4625B9" w:rsidRPr="004625B9">
        <w:rPr>
          <w:rFonts w:asciiTheme="majorHAnsi" w:hAnsiTheme="majorHAnsi"/>
          <w:b/>
          <w:bCs/>
          <w:sz w:val="32"/>
        </w:rPr>
        <w:t xml:space="preserve">Experiencia Laboral </w:t>
      </w:r>
    </w:p>
    <w:p w14:paraId="7EFEFB91" w14:textId="77777777" w:rsidR="004625B9" w:rsidRPr="004625B9" w:rsidRDefault="004625B9" w:rsidP="004625B9">
      <w:pPr>
        <w:pStyle w:val="Default"/>
        <w:numPr>
          <w:ilvl w:val="0"/>
          <w:numId w:val="5"/>
        </w:numPr>
        <w:jc w:val="both"/>
        <w:rPr>
          <w:rFonts w:asciiTheme="majorHAnsi" w:hAnsiTheme="majorHAnsi"/>
          <w:b/>
          <w:bCs/>
        </w:rPr>
      </w:pPr>
      <w:r w:rsidRPr="004625B9">
        <w:rPr>
          <w:rFonts w:asciiTheme="majorHAnsi" w:hAnsiTheme="majorHAnsi"/>
          <w:b/>
          <w:bCs/>
        </w:rPr>
        <w:t>Directora de Medio Ambiente y Desarrollo Sustentable. Gobierno Municipal de Zapotlán el Grande 2021-2024</w:t>
      </w:r>
    </w:p>
    <w:p w14:paraId="634CAE7E" w14:textId="2A3C0797" w:rsidR="004625B9" w:rsidRPr="004625B9" w:rsidRDefault="004625B9" w:rsidP="004625B9">
      <w:pPr>
        <w:pStyle w:val="Default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4625B9">
        <w:rPr>
          <w:rFonts w:asciiTheme="majorHAnsi" w:hAnsiTheme="majorHAnsi"/>
          <w:b/>
          <w:bCs/>
        </w:rPr>
        <w:t xml:space="preserve">Asistente de la Coordinación General de Desarrollo Económico, Turístico y Agropecuario de </w:t>
      </w:r>
      <w:r w:rsidR="00593E1D">
        <w:rPr>
          <w:rFonts w:asciiTheme="majorHAnsi" w:hAnsiTheme="majorHAnsi"/>
          <w:b/>
          <w:bCs/>
        </w:rPr>
        <w:t xml:space="preserve">septiembre de 2016 a </w:t>
      </w:r>
      <w:r w:rsidR="00357F26">
        <w:rPr>
          <w:rFonts w:asciiTheme="majorHAnsi" w:hAnsiTheme="majorHAnsi"/>
          <w:b/>
          <w:bCs/>
        </w:rPr>
        <w:t>septiembre</w:t>
      </w:r>
      <w:r w:rsidR="00593E1D">
        <w:rPr>
          <w:rFonts w:asciiTheme="majorHAnsi" w:hAnsiTheme="majorHAnsi"/>
          <w:b/>
          <w:bCs/>
        </w:rPr>
        <w:t xml:space="preserve"> de </w:t>
      </w:r>
      <w:r w:rsidRPr="004625B9">
        <w:rPr>
          <w:rFonts w:asciiTheme="majorHAnsi" w:hAnsiTheme="majorHAnsi"/>
          <w:b/>
          <w:bCs/>
        </w:rPr>
        <w:t>2021. Gobierno Municipal de Zapotlán el Grande 2015-2018 y 2018-2021.</w:t>
      </w:r>
    </w:p>
    <w:p w14:paraId="32FD904B" w14:textId="631D3AB5" w:rsidR="00593E1D" w:rsidRPr="00AD0EDD" w:rsidRDefault="00593E1D" w:rsidP="00593E1D">
      <w:pPr>
        <w:pStyle w:val="Default"/>
        <w:numPr>
          <w:ilvl w:val="0"/>
          <w:numId w:val="5"/>
        </w:numPr>
        <w:spacing w:after="56"/>
        <w:jc w:val="both"/>
        <w:rPr>
          <w:rFonts w:asciiTheme="majorHAnsi" w:hAnsiTheme="majorHAnsi"/>
          <w:b/>
        </w:rPr>
      </w:pPr>
      <w:r w:rsidRPr="004625B9">
        <w:rPr>
          <w:rFonts w:asciiTheme="majorHAnsi" w:hAnsiTheme="majorHAnsi"/>
          <w:b/>
          <w:bCs/>
        </w:rPr>
        <w:t>Directora de Medio Ambie</w:t>
      </w:r>
      <w:r>
        <w:rPr>
          <w:rFonts w:asciiTheme="majorHAnsi" w:hAnsiTheme="majorHAnsi"/>
          <w:b/>
          <w:bCs/>
        </w:rPr>
        <w:t>nte y Desarrollo Sustentable de octubre del</w:t>
      </w:r>
      <w:r w:rsidRPr="004625B9">
        <w:rPr>
          <w:rFonts w:asciiTheme="majorHAnsi" w:hAnsiTheme="majorHAnsi"/>
          <w:b/>
          <w:bCs/>
        </w:rPr>
        <w:t xml:space="preserve"> 2012 a</w:t>
      </w:r>
      <w:r>
        <w:rPr>
          <w:rFonts w:asciiTheme="majorHAnsi" w:hAnsiTheme="majorHAnsi"/>
          <w:b/>
          <w:bCs/>
        </w:rPr>
        <w:t xml:space="preserve"> septiembre </w:t>
      </w:r>
      <w:r w:rsidRPr="004625B9">
        <w:rPr>
          <w:rFonts w:asciiTheme="majorHAnsi" w:hAnsiTheme="majorHAnsi"/>
          <w:b/>
          <w:bCs/>
        </w:rPr>
        <w:t>2015, Gobierno Municipal de Zapotlán el Grande 2012-2015</w:t>
      </w:r>
      <w:r>
        <w:rPr>
          <w:rFonts w:asciiTheme="majorHAnsi" w:hAnsiTheme="majorHAnsi"/>
          <w:b/>
          <w:bCs/>
        </w:rPr>
        <w:t>.</w:t>
      </w:r>
    </w:p>
    <w:p w14:paraId="77358516" w14:textId="1005B646" w:rsidR="00593E1D" w:rsidRPr="00AD0EDD" w:rsidRDefault="00593E1D" w:rsidP="00593E1D">
      <w:pPr>
        <w:pStyle w:val="Default"/>
        <w:numPr>
          <w:ilvl w:val="0"/>
          <w:numId w:val="5"/>
        </w:numPr>
        <w:spacing w:after="56"/>
        <w:jc w:val="both"/>
        <w:rPr>
          <w:rFonts w:asciiTheme="majorHAnsi" w:hAnsiTheme="majorHAnsi"/>
          <w:b/>
        </w:rPr>
      </w:pPr>
      <w:r w:rsidRPr="004625B9">
        <w:rPr>
          <w:rFonts w:asciiTheme="majorHAnsi" w:hAnsiTheme="majorHAnsi"/>
          <w:b/>
          <w:bCs/>
        </w:rPr>
        <w:t xml:space="preserve">Jefa </w:t>
      </w:r>
      <w:r>
        <w:rPr>
          <w:rFonts w:asciiTheme="majorHAnsi" w:hAnsiTheme="majorHAnsi"/>
          <w:b/>
          <w:bCs/>
        </w:rPr>
        <w:t>del Departamento de Ecología de marzo del 2011 a octubre del</w:t>
      </w:r>
      <w:r w:rsidRPr="004625B9">
        <w:rPr>
          <w:rFonts w:asciiTheme="majorHAnsi" w:hAnsiTheme="majorHAnsi"/>
          <w:b/>
          <w:bCs/>
        </w:rPr>
        <w:t xml:space="preserve"> 2012. Gobierno Municipal de Zapotlán el Grande 2010-2012. </w:t>
      </w:r>
    </w:p>
    <w:p w14:paraId="2A9C5FEA" w14:textId="2C8ED1CA" w:rsidR="004625B9" w:rsidRPr="00357F26" w:rsidRDefault="004625B9" w:rsidP="004625B9">
      <w:pPr>
        <w:pStyle w:val="Default"/>
        <w:numPr>
          <w:ilvl w:val="0"/>
          <w:numId w:val="5"/>
        </w:numPr>
        <w:spacing w:after="56"/>
        <w:jc w:val="both"/>
        <w:rPr>
          <w:rFonts w:asciiTheme="majorHAnsi" w:hAnsiTheme="majorHAnsi"/>
          <w:b/>
        </w:rPr>
      </w:pPr>
      <w:r w:rsidRPr="004625B9">
        <w:rPr>
          <w:rFonts w:asciiTheme="majorHAnsi" w:hAnsiTheme="majorHAnsi"/>
          <w:b/>
          <w:bCs/>
        </w:rPr>
        <w:t xml:space="preserve">Coordinadora del Área de Manejo Integral de Residuos, de la Jefatura de Ecología de </w:t>
      </w:r>
      <w:r w:rsidR="00593E1D">
        <w:rPr>
          <w:rFonts w:asciiTheme="majorHAnsi" w:hAnsiTheme="majorHAnsi"/>
          <w:b/>
          <w:bCs/>
        </w:rPr>
        <w:t xml:space="preserve">enero de </w:t>
      </w:r>
      <w:r w:rsidRPr="004625B9">
        <w:rPr>
          <w:rFonts w:asciiTheme="majorHAnsi" w:hAnsiTheme="majorHAnsi"/>
          <w:b/>
          <w:bCs/>
        </w:rPr>
        <w:t xml:space="preserve">2010 a </w:t>
      </w:r>
      <w:r w:rsidR="00593E1D">
        <w:rPr>
          <w:rFonts w:asciiTheme="majorHAnsi" w:hAnsiTheme="majorHAnsi"/>
          <w:b/>
          <w:bCs/>
        </w:rPr>
        <w:t xml:space="preserve">marzo del </w:t>
      </w:r>
      <w:r w:rsidRPr="004625B9">
        <w:rPr>
          <w:rFonts w:asciiTheme="majorHAnsi" w:hAnsiTheme="majorHAnsi"/>
          <w:b/>
          <w:bCs/>
        </w:rPr>
        <w:t xml:space="preserve">2011. Gobierno Municipal de Zapotlán el Grande 2010-2012. </w:t>
      </w:r>
    </w:p>
    <w:p w14:paraId="7E1308EC" w14:textId="1B112F5E" w:rsidR="00357F26" w:rsidRPr="00357F26" w:rsidRDefault="00357F26" w:rsidP="004625B9">
      <w:pPr>
        <w:pStyle w:val="Default"/>
        <w:numPr>
          <w:ilvl w:val="0"/>
          <w:numId w:val="5"/>
        </w:numPr>
        <w:spacing w:after="56"/>
        <w:jc w:val="both"/>
        <w:rPr>
          <w:rFonts w:asciiTheme="majorHAnsi" w:hAnsiTheme="majorHAnsi"/>
          <w:b/>
          <w:highlight w:val="yellow"/>
        </w:rPr>
      </w:pPr>
      <w:r w:rsidRPr="00357F26">
        <w:rPr>
          <w:rFonts w:asciiTheme="majorHAnsi" w:hAnsiTheme="majorHAnsi"/>
          <w:b/>
          <w:highlight w:val="yellow"/>
        </w:rPr>
        <w:t>(EN EL SISTEMA ESTA 06/01/2016)</w:t>
      </w:r>
    </w:p>
    <w:p w14:paraId="0221D4B9" w14:textId="56F3DAC5" w:rsidR="004625B9" w:rsidRPr="004625B9" w:rsidRDefault="004625B9" w:rsidP="004625B9">
      <w:pPr>
        <w:pStyle w:val="Default"/>
        <w:ind w:left="720"/>
        <w:jc w:val="both"/>
        <w:rPr>
          <w:rFonts w:asciiTheme="majorHAnsi" w:hAnsiTheme="majorHAnsi"/>
        </w:rPr>
      </w:pPr>
    </w:p>
    <w:p w14:paraId="66EA80DD" w14:textId="4FB2218D" w:rsidR="004625B9" w:rsidRPr="004625B9" w:rsidRDefault="008A061F" w:rsidP="004625B9">
      <w:pPr>
        <w:pStyle w:val="Default"/>
        <w:pBdr>
          <w:bottom w:val="single" w:sz="12" w:space="1" w:color="auto"/>
        </w:pBdr>
        <w:jc w:val="both"/>
        <w:rPr>
          <w:rFonts w:asciiTheme="majorHAnsi" w:hAnsiTheme="majorHAnsi"/>
          <w:b/>
          <w:bCs/>
          <w:sz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340191D" wp14:editId="2FB845C3">
                <wp:simplePos x="0" y="0"/>
                <wp:positionH relativeFrom="margin">
                  <wp:posOffset>-24460</wp:posOffset>
                </wp:positionH>
                <wp:positionV relativeFrom="paragraph">
                  <wp:posOffset>268707</wp:posOffset>
                </wp:positionV>
                <wp:extent cx="5651830" cy="8178"/>
                <wp:effectExtent l="57150" t="38100" r="63500" b="8763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1830" cy="81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FD7798C" id="Conector rec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95pt,21.15pt" to="443.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4625B9" w:rsidRPr="004625B9">
        <w:rPr>
          <w:rFonts w:asciiTheme="majorHAnsi" w:hAnsiTheme="majorHAnsi"/>
          <w:b/>
          <w:bCs/>
          <w:sz w:val="32"/>
        </w:rPr>
        <w:t xml:space="preserve">Logros destacados </w:t>
      </w:r>
    </w:p>
    <w:p w14:paraId="3D04A407" w14:textId="244C5ADA" w:rsidR="00AD0EDD" w:rsidRPr="004625B9" w:rsidRDefault="00AD0EDD" w:rsidP="00AD0EDD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/>
        </w:rPr>
      </w:pPr>
      <w:r w:rsidRPr="004625B9">
        <w:rPr>
          <w:rFonts w:asciiTheme="majorHAnsi" w:hAnsiTheme="majorHAnsi"/>
          <w:b/>
          <w:bCs/>
        </w:rPr>
        <w:t>Parte del equipo de coordinación</w:t>
      </w:r>
      <w:r w:rsidR="00115407">
        <w:rPr>
          <w:rFonts w:asciiTheme="majorHAnsi" w:hAnsiTheme="majorHAnsi"/>
          <w:b/>
          <w:bCs/>
        </w:rPr>
        <w:t xml:space="preserve"> del</w:t>
      </w:r>
      <w:r w:rsidRPr="004625B9">
        <w:rPr>
          <w:rFonts w:asciiTheme="majorHAnsi" w:hAnsiTheme="majorHAnsi"/>
          <w:b/>
          <w:bCs/>
        </w:rPr>
        <w:t xml:space="preserve"> 1°, 2°, 3er y 4to., Concurso de Innovación y Emprendimiento de Zapotlán. 2016-2021</w:t>
      </w:r>
    </w:p>
    <w:p w14:paraId="0513B7B2" w14:textId="351F4746" w:rsidR="00AD0EDD" w:rsidRPr="004625B9" w:rsidRDefault="00AD0EDD" w:rsidP="00AD0EDD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/>
        </w:rPr>
      </w:pPr>
      <w:r w:rsidRPr="004625B9">
        <w:rPr>
          <w:rFonts w:asciiTheme="majorHAnsi" w:hAnsiTheme="majorHAnsi"/>
          <w:b/>
          <w:bCs/>
        </w:rPr>
        <w:t>Elaboración del Plan Municipal de Desarrollo visión 2033. 2018.</w:t>
      </w:r>
    </w:p>
    <w:p w14:paraId="3096F498" w14:textId="1984CA07" w:rsidR="00AD0EDD" w:rsidRPr="004625B9" w:rsidRDefault="00AD0EDD" w:rsidP="00AD0EDD">
      <w:pPr>
        <w:pStyle w:val="Default"/>
        <w:numPr>
          <w:ilvl w:val="0"/>
          <w:numId w:val="7"/>
        </w:numPr>
        <w:spacing w:after="56"/>
        <w:jc w:val="both"/>
        <w:rPr>
          <w:rFonts w:asciiTheme="majorHAnsi" w:hAnsiTheme="majorHAnsi"/>
          <w:b/>
        </w:rPr>
      </w:pPr>
      <w:r w:rsidRPr="004625B9">
        <w:rPr>
          <w:rFonts w:asciiTheme="majorHAnsi" w:hAnsiTheme="majorHAnsi"/>
          <w:b/>
          <w:bCs/>
        </w:rPr>
        <w:t xml:space="preserve">Coordinación municipal de la Campaña interestatal Electro Acopio Jalisco. </w:t>
      </w:r>
      <w:r w:rsidR="00115407">
        <w:rPr>
          <w:rFonts w:asciiTheme="majorHAnsi" w:hAnsiTheme="majorHAnsi"/>
          <w:b/>
          <w:bCs/>
        </w:rPr>
        <w:t xml:space="preserve">2012, 2013, 2014, y </w:t>
      </w:r>
      <w:r w:rsidRPr="004625B9">
        <w:rPr>
          <w:rFonts w:asciiTheme="majorHAnsi" w:hAnsiTheme="majorHAnsi"/>
          <w:b/>
          <w:bCs/>
        </w:rPr>
        <w:t>2015.</w:t>
      </w:r>
    </w:p>
    <w:p w14:paraId="65B33CA8" w14:textId="40A3E97C" w:rsidR="00AD0EDD" w:rsidRPr="004625B9" w:rsidRDefault="00AD0EDD" w:rsidP="00AD0EDD">
      <w:pPr>
        <w:pStyle w:val="Default"/>
        <w:numPr>
          <w:ilvl w:val="0"/>
          <w:numId w:val="7"/>
        </w:numPr>
        <w:spacing w:after="56"/>
        <w:jc w:val="both"/>
        <w:rPr>
          <w:rFonts w:asciiTheme="majorHAnsi" w:hAnsiTheme="majorHAnsi"/>
          <w:b/>
        </w:rPr>
      </w:pPr>
      <w:r w:rsidRPr="004625B9">
        <w:rPr>
          <w:rFonts w:asciiTheme="majorHAnsi" w:hAnsiTheme="majorHAnsi"/>
          <w:b/>
          <w:bCs/>
        </w:rPr>
        <w:t>Declaratoria como áreas naturales protegidas Municipales de los Parques Las Peñas y Los Ocotillos. 2015.</w:t>
      </w:r>
    </w:p>
    <w:p w14:paraId="485320B3" w14:textId="6DD368BB" w:rsidR="00AD0EDD" w:rsidRDefault="00AD0EDD" w:rsidP="00AD0EDD">
      <w:pPr>
        <w:pStyle w:val="Default"/>
        <w:spacing w:after="56"/>
        <w:jc w:val="both"/>
        <w:rPr>
          <w:rFonts w:asciiTheme="majorHAnsi" w:hAnsiTheme="majorHAnsi"/>
          <w:b/>
          <w:bCs/>
        </w:rPr>
      </w:pPr>
    </w:p>
    <w:p w14:paraId="381A5795" w14:textId="52303009" w:rsidR="00AD0EDD" w:rsidRPr="004625B9" w:rsidRDefault="00AD0EDD" w:rsidP="00AD0EDD">
      <w:pPr>
        <w:pStyle w:val="Default"/>
        <w:spacing w:after="56"/>
        <w:jc w:val="both"/>
        <w:rPr>
          <w:rFonts w:asciiTheme="majorHAnsi" w:hAnsiTheme="majorHAnsi"/>
          <w:b/>
        </w:rPr>
      </w:pPr>
    </w:p>
    <w:p w14:paraId="00C03432" w14:textId="65482CD8" w:rsidR="00115407" w:rsidRPr="004625B9" w:rsidRDefault="00115407" w:rsidP="00115407">
      <w:pPr>
        <w:pStyle w:val="Default"/>
        <w:numPr>
          <w:ilvl w:val="0"/>
          <w:numId w:val="7"/>
        </w:numPr>
        <w:spacing w:after="56"/>
        <w:jc w:val="both"/>
        <w:rPr>
          <w:rFonts w:asciiTheme="majorHAnsi" w:hAnsiTheme="majorHAnsi"/>
          <w:b/>
        </w:rPr>
      </w:pPr>
      <w:r w:rsidRPr="004625B9">
        <w:rPr>
          <w:rFonts w:asciiTheme="majorHAnsi" w:hAnsiTheme="majorHAnsi"/>
          <w:b/>
          <w:bCs/>
        </w:rPr>
        <w:t>Programa de Ordenamiento Ecológico Local del Municipio de Zapotlán el Grande, correspondiente a la subcuenca de la Laguna de Zapotlán. 2014.</w:t>
      </w:r>
    </w:p>
    <w:p w14:paraId="4C80191D" w14:textId="2BD4EB33" w:rsidR="00115407" w:rsidRPr="00AD0EDD" w:rsidRDefault="00115407" w:rsidP="00115407">
      <w:pPr>
        <w:pStyle w:val="Default"/>
        <w:numPr>
          <w:ilvl w:val="0"/>
          <w:numId w:val="7"/>
        </w:numPr>
        <w:spacing w:after="56"/>
        <w:jc w:val="both"/>
        <w:rPr>
          <w:rFonts w:asciiTheme="majorHAnsi" w:hAnsiTheme="majorHAnsi"/>
          <w:b/>
        </w:rPr>
      </w:pPr>
      <w:r w:rsidRPr="004625B9">
        <w:rPr>
          <w:rFonts w:asciiTheme="majorHAnsi" w:hAnsiTheme="majorHAnsi"/>
          <w:b/>
          <w:bCs/>
        </w:rPr>
        <w:t xml:space="preserve">Reglamento de Medio Ambiente y Desarrollo sustentable del municipio de Zapotlán. 2013. </w:t>
      </w:r>
    </w:p>
    <w:p w14:paraId="114B29FC" w14:textId="71B4FC2B" w:rsidR="00115407" w:rsidRPr="00115407" w:rsidRDefault="00AD0EDD" w:rsidP="00115407">
      <w:pPr>
        <w:pStyle w:val="Default"/>
        <w:numPr>
          <w:ilvl w:val="0"/>
          <w:numId w:val="7"/>
        </w:numPr>
        <w:spacing w:after="56"/>
        <w:jc w:val="both"/>
        <w:rPr>
          <w:rFonts w:asciiTheme="majorHAnsi" w:hAnsiTheme="majorHAnsi"/>
        </w:rPr>
      </w:pPr>
      <w:r w:rsidRPr="004625B9">
        <w:rPr>
          <w:rFonts w:asciiTheme="majorHAnsi" w:hAnsiTheme="majorHAnsi"/>
          <w:b/>
          <w:bCs/>
        </w:rPr>
        <w:t>Coordinadora local de la iniciativa promovida por el gobierno estatal para la creación del Sistema Intermunicipal para el Manejo de Residuos SIMAR-Lagunas. 2013.</w:t>
      </w:r>
      <w:r w:rsidR="00115407" w:rsidRPr="00115407">
        <w:rPr>
          <w:rFonts w:asciiTheme="majorHAnsi" w:hAnsiTheme="majorHAnsi"/>
          <w:b/>
          <w:bCs/>
        </w:rPr>
        <w:t xml:space="preserve"> </w:t>
      </w:r>
    </w:p>
    <w:p w14:paraId="36061134" w14:textId="483AF2E0" w:rsidR="00AD0EDD" w:rsidRPr="00115407" w:rsidRDefault="00115407" w:rsidP="00115407">
      <w:pPr>
        <w:pStyle w:val="Default"/>
        <w:numPr>
          <w:ilvl w:val="0"/>
          <w:numId w:val="7"/>
        </w:numPr>
        <w:spacing w:after="56"/>
        <w:jc w:val="both"/>
        <w:rPr>
          <w:rFonts w:asciiTheme="majorHAnsi" w:hAnsiTheme="majorHAnsi"/>
        </w:rPr>
      </w:pPr>
      <w:r w:rsidRPr="004625B9">
        <w:rPr>
          <w:rFonts w:asciiTheme="majorHAnsi" w:hAnsiTheme="majorHAnsi"/>
          <w:b/>
          <w:bCs/>
        </w:rPr>
        <w:t>Consolidación de la Dirección del Medio Ambiente y Desarrollo Sustentable. 2012.</w:t>
      </w:r>
    </w:p>
    <w:p w14:paraId="3812E7CB" w14:textId="50CC857D" w:rsidR="00AD0EDD" w:rsidRPr="004625B9" w:rsidRDefault="00AD0EDD" w:rsidP="00AD0EDD">
      <w:pPr>
        <w:pStyle w:val="Default"/>
        <w:numPr>
          <w:ilvl w:val="0"/>
          <w:numId w:val="7"/>
        </w:numPr>
        <w:spacing w:after="56"/>
        <w:jc w:val="both"/>
        <w:rPr>
          <w:rFonts w:asciiTheme="majorHAnsi" w:hAnsiTheme="majorHAnsi"/>
          <w:b/>
        </w:rPr>
      </w:pPr>
      <w:r w:rsidRPr="004625B9">
        <w:rPr>
          <w:rFonts w:asciiTheme="majorHAnsi" w:hAnsiTheme="majorHAnsi"/>
          <w:b/>
          <w:bCs/>
        </w:rPr>
        <w:t xml:space="preserve">Participación en el proceso de conformación de la Junta Intermunicipal de Medio Amiente para la gestión integral de la cuenca del Río </w:t>
      </w:r>
      <w:proofErr w:type="spellStart"/>
      <w:r w:rsidRPr="004625B9">
        <w:rPr>
          <w:rFonts w:asciiTheme="majorHAnsi" w:hAnsiTheme="majorHAnsi"/>
          <w:b/>
          <w:bCs/>
        </w:rPr>
        <w:t>Coahuayuana</w:t>
      </w:r>
      <w:proofErr w:type="spellEnd"/>
      <w:r w:rsidRPr="004625B9">
        <w:rPr>
          <w:rFonts w:asciiTheme="majorHAnsi" w:hAnsiTheme="majorHAnsi"/>
          <w:b/>
          <w:bCs/>
        </w:rPr>
        <w:t>. 2011.</w:t>
      </w:r>
    </w:p>
    <w:p w14:paraId="4D5E9F50" w14:textId="339B9BBC" w:rsidR="004625B9" w:rsidRPr="004625B9" w:rsidRDefault="004625B9" w:rsidP="004625B9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/>
        </w:rPr>
      </w:pPr>
      <w:r w:rsidRPr="004625B9">
        <w:rPr>
          <w:rFonts w:asciiTheme="majorHAnsi" w:hAnsiTheme="majorHAnsi"/>
          <w:b/>
          <w:bCs/>
        </w:rPr>
        <w:t>Impu</w:t>
      </w:r>
      <w:r w:rsidR="00A94EFB">
        <w:rPr>
          <w:rFonts w:asciiTheme="majorHAnsi" w:hAnsiTheme="majorHAnsi"/>
          <w:b/>
          <w:bCs/>
        </w:rPr>
        <w:t>l</w:t>
      </w:r>
      <w:r w:rsidRPr="004625B9">
        <w:rPr>
          <w:rFonts w:asciiTheme="majorHAnsi" w:hAnsiTheme="majorHAnsi"/>
          <w:b/>
          <w:bCs/>
        </w:rPr>
        <w:t>so a la asociación público-privada para la valorización de 2800 ton de residuos orgánico para su procesamiento como composta y 1400 ton de materiales reciclables, como parte del programa municipal de manejo de residuos SEPARA3. 2010-2012.</w:t>
      </w:r>
    </w:p>
    <w:p w14:paraId="4A965B92" w14:textId="00F36092" w:rsidR="004625B9" w:rsidRDefault="004625B9" w:rsidP="004625B9">
      <w:pPr>
        <w:pStyle w:val="Default"/>
        <w:jc w:val="both"/>
        <w:rPr>
          <w:rFonts w:asciiTheme="majorHAnsi" w:hAnsiTheme="majorHAnsi"/>
          <w:b/>
          <w:bCs/>
        </w:rPr>
      </w:pPr>
    </w:p>
    <w:p w14:paraId="7B0AA204" w14:textId="5129F9E1" w:rsidR="004625B9" w:rsidRPr="004625B9" w:rsidRDefault="008A061F" w:rsidP="004625B9">
      <w:pPr>
        <w:pStyle w:val="Default"/>
        <w:pBdr>
          <w:bottom w:val="single" w:sz="12" w:space="1" w:color="auto"/>
        </w:pBdr>
        <w:jc w:val="both"/>
        <w:rPr>
          <w:rFonts w:asciiTheme="majorHAnsi" w:hAnsiTheme="majorHAnsi"/>
          <w:b/>
          <w:bCs/>
          <w:sz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7296BCC" wp14:editId="21F610FA">
                <wp:simplePos x="0" y="0"/>
                <wp:positionH relativeFrom="margin">
                  <wp:posOffset>-20803</wp:posOffset>
                </wp:positionH>
                <wp:positionV relativeFrom="paragraph">
                  <wp:posOffset>266318</wp:posOffset>
                </wp:positionV>
                <wp:extent cx="5648706" cy="10109"/>
                <wp:effectExtent l="57150" t="38100" r="6667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706" cy="1010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07B36F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5pt,20.95pt" to="443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4625B9" w:rsidRPr="004625B9">
        <w:rPr>
          <w:rFonts w:asciiTheme="majorHAnsi" w:hAnsiTheme="majorHAnsi"/>
          <w:b/>
          <w:bCs/>
          <w:sz w:val="32"/>
        </w:rPr>
        <w:t>Cursos y Diplomados</w:t>
      </w:r>
    </w:p>
    <w:p w14:paraId="6BB3A37F" w14:textId="16F884D6" w:rsidR="004625B9" w:rsidRPr="004625B9" w:rsidRDefault="004625B9" w:rsidP="004625B9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23"/>
          <w:szCs w:val="23"/>
          <w:lang w:val="es-MX"/>
        </w:rPr>
      </w:pPr>
      <w:r w:rsidRPr="004625B9">
        <w:rPr>
          <w:rFonts w:ascii="Arial" w:hAnsi="Arial" w:cs="Arial"/>
          <w:b/>
          <w:bCs/>
          <w:noProof w:val="0"/>
          <w:color w:val="000000"/>
          <w:sz w:val="23"/>
          <w:szCs w:val="23"/>
          <w:lang w:val="es-MX"/>
        </w:rPr>
        <w:t xml:space="preserve"> </w:t>
      </w:r>
    </w:p>
    <w:p w14:paraId="659425DD" w14:textId="14B74AC4" w:rsidR="004625B9" w:rsidRPr="004625B9" w:rsidRDefault="004625B9" w:rsidP="004625B9">
      <w:pPr>
        <w:pStyle w:val="Default"/>
        <w:numPr>
          <w:ilvl w:val="0"/>
          <w:numId w:val="6"/>
        </w:numPr>
        <w:spacing w:after="56"/>
        <w:jc w:val="both"/>
        <w:rPr>
          <w:rFonts w:asciiTheme="majorHAnsi" w:hAnsiTheme="majorHAnsi"/>
          <w:b/>
          <w:bCs/>
        </w:rPr>
      </w:pPr>
      <w:r w:rsidRPr="004625B9">
        <w:rPr>
          <w:rFonts w:asciiTheme="majorHAnsi" w:hAnsiTheme="majorHAnsi"/>
          <w:b/>
          <w:bCs/>
        </w:rPr>
        <w:t xml:space="preserve">Diplomado “Creatividad en el servicio, con duración de 120 </w:t>
      </w:r>
      <w:proofErr w:type="spellStart"/>
      <w:r w:rsidRPr="004625B9">
        <w:rPr>
          <w:rFonts w:asciiTheme="majorHAnsi" w:hAnsiTheme="majorHAnsi"/>
          <w:b/>
          <w:bCs/>
        </w:rPr>
        <w:t>hrs</w:t>
      </w:r>
      <w:proofErr w:type="spellEnd"/>
      <w:r w:rsidRPr="004625B9">
        <w:rPr>
          <w:rFonts w:asciiTheme="majorHAnsi" w:hAnsiTheme="majorHAnsi"/>
          <w:b/>
          <w:bCs/>
        </w:rPr>
        <w:t xml:space="preserve">. De </w:t>
      </w:r>
      <w:proofErr w:type="gramStart"/>
      <w:r w:rsidRPr="004625B9">
        <w:rPr>
          <w:rFonts w:asciiTheme="majorHAnsi" w:hAnsiTheme="majorHAnsi"/>
          <w:b/>
          <w:bCs/>
        </w:rPr>
        <w:t>Octubre</w:t>
      </w:r>
      <w:proofErr w:type="gramEnd"/>
      <w:r w:rsidRPr="004625B9">
        <w:rPr>
          <w:rFonts w:asciiTheme="majorHAnsi" w:hAnsiTheme="majorHAnsi"/>
          <w:b/>
          <w:bCs/>
        </w:rPr>
        <w:t xml:space="preserve"> a Diciembre de 2019. </w:t>
      </w:r>
    </w:p>
    <w:p w14:paraId="7F7D6A52" w14:textId="56BC0995" w:rsidR="004625B9" w:rsidRPr="004625B9" w:rsidRDefault="004625B9" w:rsidP="004625B9">
      <w:pPr>
        <w:pStyle w:val="Default"/>
        <w:numPr>
          <w:ilvl w:val="0"/>
          <w:numId w:val="6"/>
        </w:numPr>
        <w:spacing w:after="56"/>
        <w:jc w:val="both"/>
        <w:rPr>
          <w:rFonts w:asciiTheme="majorHAnsi" w:hAnsiTheme="majorHAnsi"/>
          <w:b/>
          <w:bCs/>
        </w:rPr>
      </w:pPr>
      <w:r w:rsidRPr="004625B9">
        <w:rPr>
          <w:rFonts w:asciiTheme="majorHAnsi" w:hAnsiTheme="majorHAnsi"/>
          <w:b/>
          <w:bCs/>
        </w:rPr>
        <w:t xml:space="preserve">Diplomado “Gestión Amable”, con duración de 120 </w:t>
      </w:r>
      <w:proofErr w:type="spellStart"/>
      <w:r w:rsidRPr="004625B9">
        <w:rPr>
          <w:rFonts w:asciiTheme="majorHAnsi" w:hAnsiTheme="majorHAnsi"/>
          <w:b/>
          <w:bCs/>
        </w:rPr>
        <w:t>hrs</w:t>
      </w:r>
      <w:proofErr w:type="spellEnd"/>
      <w:r w:rsidRPr="004625B9">
        <w:rPr>
          <w:rFonts w:asciiTheme="majorHAnsi" w:hAnsiTheme="majorHAnsi"/>
          <w:b/>
          <w:bCs/>
        </w:rPr>
        <w:t xml:space="preserve">. De </w:t>
      </w:r>
      <w:proofErr w:type="gramStart"/>
      <w:r w:rsidRPr="004625B9">
        <w:rPr>
          <w:rFonts w:asciiTheme="majorHAnsi" w:hAnsiTheme="majorHAnsi"/>
          <w:b/>
          <w:bCs/>
        </w:rPr>
        <w:t>Agosto</w:t>
      </w:r>
      <w:proofErr w:type="gramEnd"/>
      <w:r w:rsidRPr="004625B9">
        <w:rPr>
          <w:rFonts w:asciiTheme="majorHAnsi" w:hAnsiTheme="majorHAnsi"/>
          <w:b/>
          <w:bCs/>
        </w:rPr>
        <w:t xml:space="preserve"> a Octubre de 2019 </w:t>
      </w:r>
    </w:p>
    <w:p w14:paraId="0964C03B" w14:textId="3A496328" w:rsidR="004625B9" w:rsidRPr="004625B9" w:rsidRDefault="004625B9" w:rsidP="004625B9">
      <w:pPr>
        <w:pStyle w:val="Default"/>
        <w:numPr>
          <w:ilvl w:val="0"/>
          <w:numId w:val="6"/>
        </w:numPr>
        <w:spacing w:after="56"/>
        <w:jc w:val="both"/>
        <w:rPr>
          <w:rFonts w:asciiTheme="majorHAnsi" w:hAnsiTheme="majorHAnsi"/>
          <w:b/>
          <w:bCs/>
        </w:rPr>
      </w:pPr>
      <w:r w:rsidRPr="004625B9">
        <w:rPr>
          <w:rFonts w:asciiTheme="majorHAnsi" w:hAnsiTheme="majorHAnsi"/>
          <w:b/>
          <w:bCs/>
        </w:rPr>
        <w:t>Curso-Taller “Creatividad e innovación, Técnicas para generar valor”, llevado a cabo</w:t>
      </w:r>
      <w:r>
        <w:rPr>
          <w:rFonts w:asciiTheme="majorHAnsi" w:hAnsiTheme="majorHAnsi"/>
          <w:b/>
          <w:bCs/>
        </w:rPr>
        <w:t xml:space="preserve"> </w:t>
      </w:r>
      <w:r w:rsidRPr="004625B9">
        <w:rPr>
          <w:rFonts w:asciiTheme="majorHAnsi" w:hAnsiTheme="majorHAnsi"/>
          <w:b/>
          <w:bCs/>
        </w:rPr>
        <w:t xml:space="preserve">durante el mes de </w:t>
      </w:r>
      <w:proofErr w:type="gramStart"/>
      <w:r w:rsidRPr="004625B9">
        <w:rPr>
          <w:rFonts w:asciiTheme="majorHAnsi" w:hAnsiTheme="majorHAnsi"/>
          <w:b/>
          <w:bCs/>
        </w:rPr>
        <w:t>Agosto</w:t>
      </w:r>
      <w:proofErr w:type="gramEnd"/>
      <w:r w:rsidRPr="004625B9">
        <w:rPr>
          <w:rFonts w:asciiTheme="majorHAnsi" w:hAnsiTheme="majorHAnsi"/>
          <w:b/>
          <w:bCs/>
        </w:rPr>
        <w:t xml:space="preserve"> de 2018. </w:t>
      </w:r>
    </w:p>
    <w:p w14:paraId="792F5565" w14:textId="559B86FC" w:rsidR="004625B9" w:rsidRPr="004625B9" w:rsidRDefault="004625B9" w:rsidP="004625B9">
      <w:pPr>
        <w:pStyle w:val="Default"/>
        <w:numPr>
          <w:ilvl w:val="0"/>
          <w:numId w:val="6"/>
        </w:numPr>
        <w:spacing w:after="56"/>
        <w:jc w:val="both"/>
        <w:rPr>
          <w:rFonts w:asciiTheme="majorHAnsi" w:hAnsiTheme="majorHAnsi"/>
          <w:b/>
          <w:bCs/>
        </w:rPr>
      </w:pPr>
      <w:r w:rsidRPr="004625B9">
        <w:rPr>
          <w:rFonts w:asciiTheme="majorHAnsi" w:hAnsiTheme="majorHAnsi"/>
          <w:b/>
          <w:bCs/>
        </w:rPr>
        <w:t xml:space="preserve">Taller Teórico – Práctico “Comunicando la Sustentabilidad”, impartido por </w:t>
      </w:r>
      <w:proofErr w:type="spellStart"/>
      <w:r w:rsidRPr="004625B9">
        <w:rPr>
          <w:rFonts w:asciiTheme="majorHAnsi" w:hAnsiTheme="majorHAnsi"/>
          <w:b/>
          <w:bCs/>
        </w:rPr>
        <w:t>Peace</w:t>
      </w:r>
      <w:proofErr w:type="spellEnd"/>
      <w:r w:rsidRPr="004625B9">
        <w:rPr>
          <w:rFonts w:asciiTheme="majorHAnsi" w:hAnsiTheme="majorHAnsi"/>
          <w:b/>
          <w:bCs/>
        </w:rPr>
        <w:t xml:space="preserve"> Corps, realizado el 19 y 20 de septiembre de 2013. </w:t>
      </w:r>
    </w:p>
    <w:p w14:paraId="27EC0C36" w14:textId="77777777" w:rsidR="004625B9" w:rsidRPr="004625B9" w:rsidRDefault="004625B9" w:rsidP="004625B9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23"/>
          <w:szCs w:val="23"/>
          <w:lang w:val="es-MX"/>
        </w:rPr>
      </w:pPr>
    </w:p>
    <w:p w14:paraId="0DA12222" w14:textId="5742AFFF" w:rsidR="000120BF" w:rsidRPr="004625B9" w:rsidRDefault="000120BF" w:rsidP="0024247D">
      <w:pPr>
        <w:rPr>
          <w:rFonts w:asciiTheme="majorHAnsi" w:hAnsiTheme="majorHAnsi"/>
        </w:rPr>
      </w:pPr>
    </w:p>
    <w:sectPr w:rsidR="000120BF" w:rsidRPr="004625B9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A372E" w14:textId="77777777" w:rsidR="00DB7521" w:rsidRDefault="00DB7521" w:rsidP="007C73C4">
      <w:r>
        <w:separator/>
      </w:r>
    </w:p>
  </w:endnote>
  <w:endnote w:type="continuationSeparator" w:id="0">
    <w:p w14:paraId="2B5FDB1C" w14:textId="77777777" w:rsidR="00DB7521" w:rsidRDefault="00DB752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8C95" w14:textId="77777777" w:rsidR="00DB7521" w:rsidRDefault="00DB7521" w:rsidP="007C73C4">
      <w:r>
        <w:separator/>
      </w:r>
    </w:p>
  </w:footnote>
  <w:footnote w:type="continuationSeparator" w:id="0">
    <w:p w14:paraId="2A413A8F" w14:textId="77777777" w:rsidR="00DB7521" w:rsidRDefault="00DB752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DB752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DB752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685AFADB" w:rsidR="007C73C4" w:rsidRDefault="007178AF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1" locked="0" layoutInCell="0" allowOverlap="1" wp14:anchorId="3ACC3A49" wp14:editId="688C45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D27"/>
    <w:multiLevelType w:val="hybridMultilevel"/>
    <w:tmpl w:val="F13E70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89C"/>
    <w:multiLevelType w:val="hybridMultilevel"/>
    <w:tmpl w:val="1F5C87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321D"/>
    <w:multiLevelType w:val="hybridMultilevel"/>
    <w:tmpl w:val="6EC8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767C"/>
    <w:multiLevelType w:val="hybridMultilevel"/>
    <w:tmpl w:val="D6DAF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55BEB"/>
    <w:multiLevelType w:val="hybridMultilevel"/>
    <w:tmpl w:val="296430EC"/>
    <w:lvl w:ilvl="0" w:tplc="5C16542A">
      <w:numFmt w:val="bullet"/>
      <w:lvlText w:val="-"/>
      <w:lvlJc w:val="left"/>
      <w:pPr>
        <w:ind w:left="725" w:hanging="360"/>
      </w:pPr>
      <w:rPr>
        <w:rFonts w:ascii="Calibri" w:eastAsia="Yu Gothic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5867275F"/>
    <w:multiLevelType w:val="hybridMultilevel"/>
    <w:tmpl w:val="EC168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B498F"/>
    <w:multiLevelType w:val="hybridMultilevel"/>
    <w:tmpl w:val="5232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6718"/>
    <w:rsid w:val="000120BF"/>
    <w:rsid w:val="000962A0"/>
    <w:rsid w:val="00115407"/>
    <w:rsid w:val="0024247D"/>
    <w:rsid w:val="00357F26"/>
    <w:rsid w:val="003C32BF"/>
    <w:rsid w:val="004625B9"/>
    <w:rsid w:val="00533167"/>
    <w:rsid w:val="00593E1D"/>
    <w:rsid w:val="00657D4F"/>
    <w:rsid w:val="007178AF"/>
    <w:rsid w:val="007C59B5"/>
    <w:rsid w:val="007C73C4"/>
    <w:rsid w:val="00825CDC"/>
    <w:rsid w:val="008A061F"/>
    <w:rsid w:val="0090034B"/>
    <w:rsid w:val="00964981"/>
    <w:rsid w:val="009C2161"/>
    <w:rsid w:val="00A87DBD"/>
    <w:rsid w:val="00A94EFB"/>
    <w:rsid w:val="00AD0EDD"/>
    <w:rsid w:val="00AE31E4"/>
    <w:rsid w:val="00B53FC1"/>
    <w:rsid w:val="00C71752"/>
    <w:rsid w:val="00CC591B"/>
    <w:rsid w:val="00D303C2"/>
    <w:rsid w:val="00D60504"/>
    <w:rsid w:val="00DB7521"/>
    <w:rsid w:val="00E26023"/>
    <w:rsid w:val="00F5440E"/>
    <w:rsid w:val="00FC2C49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independiente">
    <w:name w:val="Body Text"/>
    <w:basedOn w:val="Normal"/>
    <w:link w:val="TextoindependienteCar"/>
    <w:uiPriority w:val="1"/>
    <w:qFormat/>
    <w:rsid w:val="007178AF"/>
    <w:pPr>
      <w:widowControl w:val="0"/>
      <w:autoSpaceDE w:val="0"/>
      <w:autoSpaceDN w:val="0"/>
    </w:pPr>
    <w:rPr>
      <w:rFonts w:ascii="Arial" w:eastAsia="Arial" w:hAnsi="Arial" w:cs="Arial"/>
      <w:b/>
      <w:bCs/>
      <w:noProof w:val="0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78AF"/>
    <w:rPr>
      <w:rFonts w:ascii="Arial" w:eastAsia="Arial" w:hAnsi="Arial" w:cs="Arial"/>
      <w:b/>
      <w:bCs/>
      <w:sz w:val="22"/>
      <w:szCs w:val="22"/>
      <w:lang w:val="es-MX" w:eastAsia="en-US"/>
    </w:rPr>
  </w:style>
  <w:style w:type="paragraph" w:styleId="Sinespaciado">
    <w:name w:val="No Spacing"/>
    <w:link w:val="SinespaciadoCar"/>
    <w:uiPriority w:val="1"/>
    <w:qFormat/>
    <w:rsid w:val="007178AF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178AF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7178AF"/>
    <w:pPr>
      <w:ind w:left="942" w:hanging="360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1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167"/>
    <w:rPr>
      <w:rFonts w:ascii="Segoe UI" w:hAnsi="Segoe UI" w:cs="Segoe UI"/>
      <w:noProof/>
      <w:sz w:val="18"/>
      <w:szCs w:val="18"/>
    </w:rPr>
  </w:style>
  <w:style w:type="table" w:styleId="Sombreadoclaro">
    <w:name w:val="Light Shading"/>
    <w:basedOn w:val="Tablanormal"/>
    <w:uiPriority w:val="60"/>
    <w:rsid w:val="00825C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4625B9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462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Gema Veronica Cardenas Villalvazo</cp:lastModifiedBy>
  <cp:revision>2</cp:revision>
  <cp:lastPrinted>2022-11-11T22:06:00Z</cp:lastPrinted>
  <dcterms:created xsi:type="dcterms:W3CDTF">2022-12-21T21:54:00Z</dcterms:created>
  <dcterms:modified xsi:type="dcterms:W3CDTF">2022-12-21T21:54:00Z</dcterms:modified>
</cp:coreProperties>
</file>