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47C491CB" w:rsidR="002970F4" w:rsidRPr="001A1F2D" w:rsidRDefault="001B241E" w:rsidP="005D59A3">
      <w:pPr>
        <w:jc w:val="center"/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JAVIER FRÍAS VÁZQUEZ. </w:t>
      </w:r>
    </w:p>
    <w:p w14:paraId="699FEA7A" w14:textId="1280AF68" w:rsidR="00B6427F" w:rsidRPr="001A1F2D" w:rsidRDefault="00F606E7" w:rsidP="005D59A3">
      <w:pPr>
        <w:jc w:val="center"/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DIRECTOR </w:t>
      </w:r>
      <w:r w:rsidR="001B241E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JURIDICA LABORAL</w:t>
      </w:r>
      <w:r w:rsidR="00111E72" w:rsidRPr="001A1F2D">
        <w:rPr>
          <w:rFonts w:ascii="Cambria" w:hAnsi="Cambria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</w:p>
    <w:p w14:paraId="42864998" w14:textId="77777777" w:rsidR="00F606E7" w:rsidRDefault="00F606E7" w:rsidP="009C5A98">
      <w:pPr>
        <w:rPr>
          <w:rFonts w:ascii="Cambria" w:hAnsi="Cambria"/>
          <w:color w:val="000000"/>
          <w:sz w:val="24"/>
          <w:szCs w:val="24"/>
        </w:rPr>
      </w:pPr>
    </w:p>
    <w:p w14:paraId="17465E9B" w14:textId="77777777" w:rsidR="00F606E7" w:rsidRDefault="00F606E7" w:rsidP="009C5A98">
      <w:pPr>
        <w:rPr>
          <w:rFonts w:ascii="Cambria" w:hAnsi="Cambria"/>
          <w:color w:val="000000"/>
          <w:sz w:val="24"/>
          <w:szCs w:val="24"/>
        </w:rPr>
      </w:pPr>
    </w:p>
    <w:p w14:paraId="387D55D3" w14:textId="34C2265C" w:rsidR="009C5A98" w:rsidRPr="00EB6E2E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EB6E2E">
        <w:rPr>
          <w:rFonts w:ascii="Cambria" w:hAnsi="Cambria"/>
          <w:color w:val="000000"/>
          <w:sz w:val="24"/>
          <w:szCs w:val="24"/>
        </w:rPr>
        <w:t xml:space="preserve">Datos Institucionales </w:t>
      </w:r>
    </w:p>
    <w:p w14:paraId="3B525F43" w14:textId="77777777" w:rsidR="009C5A98" w:rsidRPr="00EB6E2E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EB6E2E"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7DF7ED37" w:rsidR="003C3809" w:rsidRPr="00EB6E2E" w:rsidRDefault="009C5A98" w:rsidP="00111E72">
      <w:pPr>
        <w:jc w:val="both"/>
        <w:rPr>
          <w:rFonts w:asciiTheme="majorHAnsi" w:hAnsiTheme="majorHAnsi"/>
          <w:b w:val="0"/>
          <w:color w:val="000000"/>
          <w:sz w:val="24"/>
          <w:szCs w:val="24"/>
          <w:lang w:val="es-ES_tradnl"/>
        </w:rPr>
      </w:pPr>
      <w:r w:rsidRPr="00EB6E2E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>Nombre:</w:t>
      </w:r>
      <w:r w:rsidR="007356F5" w:rsidRPr="00EB6E2E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 xml:space="preserve"> </w:t>
      </w:r>
      <w:r w:rsidR="00C53E24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>Municipio de Zapotlan el Grande Jalisco.</w:t>
      </w:r>
    </w:p>
    <w:p w14:paraId="50D82DE8" w14:textId="6ACC9560" w:rsidR="009C5A98" w:rsidRPr="00EB6E2E" w:rsidRDefault="009C5A98" w:rsidP="00111E72">
      <w:pPr>
        <w:jc w:val="both"/>
        <w:rPr>
          <w:rFonts w:asciiTheme="majorHAnsi" w:hAnsiTheme="majorHAnsi"/>
          <w:b w:val="0"/>
          <w:color w:val="000000"/>
          <w:sz w:val="24"/>
          <w:szCs w:val="24"/>
          <w:lang w:val="es-ES_tradnl"/>
        </w:rPr>
      </w:pPr>
      <w:r w:rsidRPr="00EB6E2E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>Teléfono:</w:t>
      </w:r>
      <w:r w:rsidR="007356F5" w:rsidRPr="00EB6E2E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 xml:space="preserve"> </w:t>
      </w:r>
      <w:r w:rsidR="00C27E82" w:rsidRPr="00EB6E2E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>341-575-2500</w:t>
      </w:r>
      <w:r w:rsidR="00BF16DD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 xml:space="preserve"> </w:t>
      </w:r>
    </w:p>
    <w:p w14:paraId="00273C0B" w14:textId="174F2443" w:rsidR="00EB7C44" w:rsidRPr="00EB6E2E" w:rsidRDefault="00EB7C44" w:rsidP="00111E72">
      <w:pPr>
        <w:jc w:val="both"/>
        <w:rPr>
          <w:rFonts w:asciiTheme="majorHAnsi" w:hAnsiTheme="majorHAnsi"/>
          <w:b w:val="0"/>
          <w:color w:val="000000"/>
          <w:sz w:val="24"/>
          <w:szCs w:val="24"/>
          <w:lang w:val="es-ES_tradnl"/>
        </w:rPr>
      </w:pPr>
      <w:r w:rsidRPr="00EB6E2E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>Domicilio:</w:t>
      </w:r>
      <w:r w:rsidR="007356F5" w:rsidRPr="00EB6E2E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 xml:space="preserve"> </w:t>
      </w:r>
      <w:r w:rsidR="00C53E24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>Av. Cristóbal Colon</w:t>
      </w:r>
      <w:r w:rsidR="00C27E82" w:rsidRPr="00EB6E2E">
        <w:rPr>
          <w:rFonts w:asciiTheme="majorHAnsi" w:hAnsiTheme="majorHAnsi"/>
          <w:b w:val="0"/>
          <w:color w:val="000000"/>
          <w:sz w:val="24"/>
          <w:szCs w:val="24"/>
          <w:lang w:val="es-ES_tradnl"/>
        </w:rPr>
        <w:t xml:space="preserve"> NO. 62</w:t>
      </w:r>
    </w:p>
    <w:p w14:paraId="4774D455" w14:textId="46CC8271" w:rsidR="009C5A98" w:rsidRPr="00EB6E2E" w:rsidRDefault="009C5A98" w:rsidP="00C27E82">
      <w:pPr>
        <w:pStyle w:val="Ttulo2"/>
        <w:rPr>
          <w:rFonts w:asciiTheme="majorHAnsi" w:hAnsiTheme="majorHAnsi"/>
          <w:b w:val="0"/>
          <w:szCs w:val="24"/>
        </w:rPr>
      </w:pPr>
      <w:r w:rsidRPr="00EB6E2E">
        <w:rPr>
          <w:rFonts w:asciiTheme="majorHAnsi" w:hAnsiTheme="majorHAnsi"/>
          <w:b w:val="0"/>
          <w:szCs w:val="24"/>
        </w:rPr>
        <w:t>Correo</w:t>
      </w:r>
      <w:r w:rsidR="00EB7C44" w:rsidRPr="00EB6E2E">
        <w:rPr>
          <w:rFonts w:asciiTheme="majorHAnsi" w:hAnsiTheme="majorHAnsi"/>
          <w:b w:val="0"/>
          <w:szCs w:val="24"/>
        </w:rPr>
        <w:t>-e</w:t>
      </w:r>
      <w:r w:rsidRPr="00EB6E2E">
        <w:rPr>
          <w:rFonts w:asciiTheme="majorHAnsi" w:hAnsiTheme="majorHAnsi"/>
          <w:b w:val="0"/>
          <w:szCs w:val="24"/>
        </w:rPr>
        <w:t>:</w:t>
      </w:r>
      <w:r w:rsidR="007356F5" w:rsidRPr="00EB6E2E">
        <w:rPr>
          <w:rFonts w:asciiTheme="majorHAnsi" w:hAnsiTheme="majorHAnsi"/>
          <w:b w:val="0"/>
          <w:szCs w:val="24"/>
        </w:rPr>
        <w:t xml:space="preserve"> </w:t>
      </w:r>
    </w:p>
    <w:p w14:paraId="6EEBF32F" w14:textId="729DE5D9" w:rsidR="003C3809" w:rsidRPr="00EB6E2E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EB6E2E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Pr="00EB6E2E" w:rsidRDefault="00EE1997" w:rsidP="00F50221">
      <w:pPr>
        <w:rPr>
          <w:rFonts w:ascii="Cambria" w:hAnsi="Cambria"/>
          <w:color w:val="000000"/>
          <w:sz w:val="24"/>
          <w:szCs w:val="24"/>
        </w:rPr>
      </w:pPr>
      <w:r w:rsidRPr="00EB6E2E"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EAAFC03" w14:textId="77777777" w:rsidR="001B241E" w:rsidRPr="00EB6E2E" w:rsidRDefault="001B241E" w:rsidP="001B241E">
      <w:pPr>
        <w:pStyle w:val="Cuerpo"/>
        <w:jc w:val="both"/>
        <w:rPr>
          <w:rFonts w:asciiTheme="majorHAnsi" w:eastAsia="Helvetica Neue" w:hAnsiTheme="majorHAnsi" w:cs="Helvetica Neue"/>
        </w:rPr>
      </w:pPr>
      <w:r w:rsidRPr="00EB6E2E">
        <w:rPr>
          <w:rFonts w:asciiTheme="majorHAnsi" w:hAnsiTheme="majorHAnsi"/>
        </w:rPr>
        <w:t>Abogado, Universidad de Guadalajara, Centro Universitario del Sur, 1996-2001</w:t>
      </w:r>
    </w:p>
    <w:p w14:paraId="3092E96A" w14:textId="3BE9FFA6" w:rsidR="001B241E" w:rsidRPr="00EB6E2E" w:rsidRDefault="001B241E" w:rsidP="001B241E">
      <w:pPr>
        <w:pStyle w:val="Cuerpo"/>
        <w:jc w:val="both"/>
        <w:rPr>
          <w:rFonts w:asciiTheme="majorHAnsi" w:eastAsia="Helvetica Neue" w:hAnsiTheme="majorHAnsi" w:cs="Helvetica Neue"/>
        </w:rPr>
      </w:pPr>
      <w:r w:rsidRPr="00EB6E2E">
        <w:rPr>
          <w:rFonts w:asciiTheme="majorHAnsi" w:hAnsiTheme="majorHAnsi"/>
        </w:rPr>
        <w:t xml:space="preserve">Especialidad en Derecho de </w:t>
      </w:r>
      <w:r w:rsidR="0065178D" w:rsidRPr="00EB6E2E">
        <w:rPr>
          <w:rFonts w:asciiTheme="majorHAnsi" w:hAnsiTheme="majorHAnsi"/>
        </w:rPr>
        <w:t>Amparo, INAP</w:t>
      </w:r>
      <w:r w:rsidRPr="00EB6E2E">
        <w:rPr>
          <w:rFonts w:asciiTheme="majorHAnsi" w:hAnsiTheme="majorHAnsi"/>
        </w:rPr>
        <w:t xml:space="preserve">, IAPEG, CUSH, 2002 </w:t>
      </w:r>
    </w:p>
    <w:p w14:paraId="1EC717A1" w14:textId="387DA60A" w:rsidR="00131514" w:rsidRPr="00EB6E2E" w:rsidRDefault="001B241E" w:rsidP="001B241E">
      <w:pPr>
        <w:pStyle w:val="Cuerpo"/>
        <w:jc w:val="both"/>
        <w:rPr>
          <w:rFonts w:asciiTheme="majorHAnsi" w:hAnsiTheme="majorHAnsi"/>
          <w:b/>
          <w:bCs/>
        </w:rPr>
      </w:pPr>
      <w:r w:rsidRPr="00EB6E2E">
        <w:rPr>
          <w:rFonts w:asciiTheme="majorHAnsi" w:hAnsiTheme="majorHAnsi"/>
        </w:rPr>
        <w:t>Maestro en Derecho Constitucional y Amparo, IDEJ, 2013</w:t>
      </w:r>
      <w:r w:rsidRPr="00EB6E2E">
        <w:rPr>
          <w:rStyle w:val="Ninguno"/>
          <w:rFonts w:asciiTheme="majorHAnsi" w:hAnsiTheme="majorHAnsi"/>
          <w:b/>
          <w:bCs/>
        </w:rPr>
        <w:t xml:space="preserve"> </w:t>
      </w:r>
    </w:p>
    <w:p w14:paraId="204AFBD5" w14:textId="02002AB4" w:rsidR="003C3809" w:rsidRPr="00EB6E2E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EB6E2E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EB6E2E" w:rsidRDefault="009C5A98" w:rsidP="00F50221">
      <w:pPr>
        <w:rPr>
          <w:rFonts w:ascii="Cambria" w:hAnsi="Cambria"/>
          <w:color w:val="000000"/>
          <w:sz w:val="24"/>
          <w:szCs w:val="24"/>
        </w:rPr>
      </w:pPr>
      <w:r w:rsidRPr="00EB6E2E"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B41F2B5" w14:textId="43874C23" w:rsidR="00F606E7" w:rsidRDefault="00F606E7" w:rsidP="001B241E">
      <w:pPr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Abogado en el H. Ayuntamiento de Zapotlán el Grande, Jalisco. Desde el 01 de octubre del 2021</w:t>
      </w:r>
    </w:p>
    <w:p w14:paraId="2309985E" w14:textId="01A82938" w:rsidR="001B241E" w:rsidRPr="00EB6E2E" w:rsidRDefault="00C53E24" w:rsidP="001B241E">
      <w:pPr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Abogado postulante 21</w:t>
      </w:r>
      <w:r w:rsidR="001B241E" w:rsidRPr="00EB6E2E">
        <w:rPr>
          <w:rFonts w:asciiTheme="majorHAnsi" w:hAnsiTheme="majorHAnsi"/>
          <w:b w:val="0"/>
          <w:sz w:val="24"/>
          <w:szCs w:val="24"/>
        </w:rPr>
        <w:t xml:space="preserve"> años, materias labora, penal y amparo</w:t>
      </w:r>
      <w:r>
        <w:rPr>
          <w:rFonts w:asciiTheme="majorHAnsi" w:hAnsiTheme="majorHAnsi"/>
          <w:b w:val="0"/>
          <w:sz w:val="24"/>
          <w:szCs w:val="24"/>
        </w:rPr>
        <w:t xml:space="preserve"> (marzo 2001 a septiembre de 2022)</w:t>
      </w:r>
    </w:p>
    <w:p w14:paraId="72BD2C03" w14:textId="0471D3F9" w:rsidR="001B241E" w:rsidRPr="00EB6E2E" w:rsidRDefault="001B241E" w:rsidP="001B241E">
      <w:pPr>
        <w:rPr>
          <w:rFonts w:asciiTheme="majorHAnsi" w:hAnsiTheme="majorHAnsi"/>
          <w:b w:val="0"/>
          <w:sz w:val="24"/>
          <w:szCs w:val="24"/>
        </w:rPr>
      </w:pPr>
      <w:r w:rsidRPr="00EB6E2E">
        <w:rPr>
          <w:rFonts w:asciiTheme="majorHAnsi" w:hAnsiTheme="majorHAnsi"/>
          <w:b w:val="0"/>
          <w:sz w:val="24"/>
          <w:szCs w:val="24"/>
        </w:rPr>
        <w:t>Profesor en la carrera de Derecho en la Universidad UNIVER (UNV) (</w:t>
      </w:r>
      <w:r w:rsidR="005D6F5A">
        <w:rPr>
          <w:rFonts w:asciiTheme="majorHAnsi" w:hAnsiTheme="majorHAnsi"/>
          <w:b w:val="0"/>
          <w:sz w:val="24"/>
          <w:szCs w:val="24"/>
        </w:rPr>
        <w:t xml:space="preserve">septiembre del 2004 mayo </w:t>
      </w:r>
      <w:r w:rsidRPr="00EB6E2E">
        <w:rPr>
          <w:rFonts w:asciiTheme="majorHAnsi" w:hAnsiTheme="majorHAnsi"/>
          <w:b w:val="0"/>
          <w:sz w:val="24"/>
          <w:szCs w:val="24"/>
        </w:rPr>
        <w:t>2011)</w:t>
      </w:r>
    </w:p>
    <w:p w14:paraId="7EF235B8" w14:textId="0DE4BB93" w:rsidR="005413C7" w:rsidRPr="00EB6E2E" w:rsidRDefault="005413C7" w:rsidP="00111E72">
      <w:pPr>
        <w:jc w:val="both"/>
        <w:rPr>
          <w:rFonts w:ascii="Cambria" w:hAnsi="Cambria"/>
          <w:color w:val="000000"/>
          <w:sz w:val="24"/>
          <w:szCs w:val="24"/>
        </w:rPr>
      </w:pPr>
      <w:r w:rsidRPr="00EB6E2E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 w:rsidRPr="00EB6E2E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Pr="00EB6E2E" w:rsidRDefault="009C5A98" w:rsidP="00F50221">
      <w:pPr>
        <w:rPr>
          <w:rFonts w:ascii="Cambria" w:hAnsi="Cambria"/>
          <w:color w:val="000000"/>
          <w:sz w:val="24"/>
          <w:szCs w:val="24"/>
        </w:rPr>
      </w:pPr>
      <w:r w:rsidRPr="00EB6E2E"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0C31956" w14:textId="71D28A0A" w:rsidR="003C3809" w:rsidRPr="00EB6E2E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EB6E2E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EB6E2E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EB6E2E" w:rsidRDefault="009C5A98" w:rsidP="00FC27C5">
      <w:pPr>
        <w:ind w:left="927"/>
        <w:rPr>
          <w:rFonts w:ascii="Cambria" w:hAnsi="Cambria"/>
          <w:b w:val="0"/>
          <w:i/>
          <w:sz w:val="24"/>
          <w:szCs w:val="24"/>
          <w:lang w:val="es-ES_tradnl"/>
        </w:rPr>
      </w:pPr>
      <w:r w:rsidRPr="00EB6E2E">
        <w:rPr>
          <w:rFonts w:ascii="Cambria" w:hAnsi="Cambria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4D64F83" w14:textId="77777777" w:rsidR="00EB6E2E" w:rsidRPr="00EB6E2E" w:rsidRDefault="00131514" w:rsidP="00EB6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0"/>
        <w:contextualSpacing w:val="0"/>
        <w:jc w:val="both"/>
        <w:rPr>
          <w:rFonts w:asciiTheme="majorHAnsi" w:hAnsiTheme="majorHAnsi"/>
          <w:b w:val="0"/>
          <w:sz w:val="24"/>
          <w:szCs w:val="24"/>
        </w:rPr>
      </w:pPr>
      <w:r w:rsidRPr="00EB6E2E">
        <w:rPr>
          <w:rFonts w:asciiTheme="majorHAnsi" w:hAnsiTheme="majorHAnsi"/>
          <w:b w:val="0"/>
          <w:color w:val="000000"/>
          <w:sz w:val="24"/>
          <w:szCs w:val="24"/>
        </w:rPr>
        <w:t>“</w:t>
      </w:r>
      <w:r w:rsidR="00EB6E2E"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>Curso Intensivo “El Nuevo Sistema de Justicia Penal, Experiencias Nacionales e Internacionales”,</w:t>
      </w:r>
      <w:r w:rsidR="00EB6E2E" w:rsidRPr="00EB6E2E">
        <w:rPr>
          <w:rFonts w:asciiTheme="majorHAnsi" w:hAnsiTheme="majorHAnsi"/>
          <w:b w:val="0"/>
          <w:sz w:val="24"/>
          <w:szCs w:val="24"/>
          <w:lang w:val="es-ES_tradnl"/>
        </w:rPr>
        <w:t xml:space="preserve"> impartido en el Supremo Tribunal de Justicia del Estado de Jalisco. (2014)</w:t>
      </w:r>
    </w:p>
    <w:p w14:paraId="0CB53E78" w14:textId="77777777" w:rsidR="00EB6E2E" w:rsidRPr="00EB6E2E" w:rsidRDefault="00EB6E2E" w:rsidP="00EB6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0"/>
        <w:contextualSpacing w:val="0"/>
        <w:jc w:val="both"/>
        <w:rPr>
          <w:rFonts w:asciiTheme="majorHAnsi" w:hAnsiTheme="majorHAnsi"/>
          <w:b w:val="0"/>
          <w:sz w:val="24"/>
          <w:szCs w:val="24"/>
        </w:rPr>
      </w:pPr>
      <w:r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>Jornada de Actualización Jurídica en materia de Derechos Humanos y Juicios Orales,</w:t>
      </w:r>
      <w:r w:rsidRPr="00EB6E2E">
        <w:rPr>
          <w:rFonts w:asciiTheme="majorHAnsi" w:hAnsiTheme="majorHAnsi"/>
          <w:b w:val="0"/>
          <w:sz w:val="24"/>
          <w:szCs w:val="24"/>
          <w:lang w:val="es-ES_tradnl"/>
        </w:rPr>
        <w:t xml:space="preserve"> por la Comisión de Derechos Humanos Jalisco, Congreso del Estado, Fiscalía General del Estado y H. Ayuntamiento de Zapotlán el Grande. (2014)</w:t>
      </w:r>
    </w:p>
    <w:p w14:paraId="202A27F6" w14:textId="77777777" w:rsidR="00EB6E2E" w:rsidRPr="00EB6E2E" w:rsidRDefault="00EB6E2E" w:rsidP="00EB6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0"/>
        <w:contextualSpacing w:val="0"/>
        <w:jc w:val="both"/>
        <w:rPr>
          <w:rFonts w:asciiTheme="majorHAnsi" w:hAnsiTheme="majorHAnsi"/>
          <w:b w:val="0"/>
          <w:sz w:val="24"/>
          <w:szCs w:val="24"/>
        </w:rPr>
      </w:pPr>
      <w:r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>Conferencias, La Teoría del Delito Aplicada en el Código Nacional de Procedimientos Penales</w:t>
      </w:r>
      <w:r w:rsidRPr="00EB6E2E">
        <w:rPr>
          <w:rFonts w:asciiTheme="majorHAnsi" w:hAnsiTheme="majorHAnsi"/>
          <w:b w:val="0"/>
          <w:sz w:val="24"/>
          <w:szCs w:val="24"/>
          <w:lang w:val="es-ES_tradnl"/>
        </w:rPr>
        <w:t>, impartidas por el Instituto Profesional de Ciencias Jurídicas, Magister. (2015)</w:t>
      </w:r>
    </w:p>
    <w:p w14:paraId="0C4BBBD9" w14:textId="77777777" w:rsidR="00EB6E2E" w:rsidRPr="00EB6E2E" w:rsidRDefault="00EB6E2E" w:rsidP="00EB6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0"/>
        <w:contextualSpacing w:val="0"/>
        <w:jc w:val="both"/>
        <w:rPr>
          <w:rFonts w:asciiTheme="majorHAnsi" w:hAnsiTheme="majorHAnsi"/>
          <w:b w:val="0"/>
          <w:sz w:val="24"/>
          <w:szCs w:val="24"/>
        </w:rPr>
      </w:pPr>
      <w:r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 xml:space="preserve">Diplomado en “Juicios Orales y Técnicas de Argumentación Jurídicas”, </w:t>
      </w:r>
      <w:r w:rsidRPr="00EB6E2E">
        <w:rPr>
          <w:rFonts w:asciiTheme="majorHAnsi" w:hAnsiTheme="majorHAnsi"/>
          <w:b w:val="0"/>
          <w:sz w:val="24"/>
          <w:szCs w:val="24"/>
          <w:lang w:val="es-ES_tradnl"/>
        </w:rPr>
        <w:t>Instituto de Estudios Jurídicos. (2015)</w:t>
      </w:r>
    </w:p>
    <w:p w14:paraId="50721F24" w14:textId="77777777" w:rsidR="00EB6E2E" w:rsidRPr="00EB6E2E" w:rsidRDefault="00EB6E2E" w:rsidP="00EB6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0"/>
        <w:contextualSpacing w:val="0"/>
        <w:jc w:val="both"/>
        <w:rPr>
          <w:rFonts w:asciiTheme="majorHAnsi" w:hAnsiTheme="majorHAnsi"/>
          <w:b w:val="0"/>
          <w:sz w:val="24"/>
          <w:szCs w:val="24"/>
        </w:rPr>
      </w:pPr>
      <w:r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>Diplomado en Justicia Alternativa</w:t>
      </w:r>
      <w:r w:rsidRPr="00EB6E2E">
        <w:rPr>
          <w:rFonts w:asciiTheme="majorHAnsi" w:hAnsiTheme="majorHAnsi"/>
          <w:b w:val="0"/>
          <w:sz w:val="24"/>
          <w:szCs w:val="24"/>
          <w:lang w:val="es-ES_tradnl"/>
        </w:rPr>
        <w:t>, Universidad de Guadalajara, Centro Universitario del Sur e Instituto de Justicia Alternativa (2015)</w:t>
      </w:r>
    </w:p>
    <w:p w14:paraId="45218178" w14:textId="77777777" w:rsidR="00EB6E2E" w:rsidRPr="00EB6E2E" w:rsidRDefault="00EB6E2E" w:rsidP="00EB6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0"/>
        <w:contextualSpacing w:val="0"/>
        <w:jc w:val="both"/>
        <w:rPr>
          <w:rFonts w:asciiTheme="majorHAnsi" w:hAnsiTheme="majorHAnsi"/>
          <w:b w:val="0"/>
          <w:sz w:val="24"/>
          <w:szCs w:val="24"/>
        </w:rPr>
      </w:pPr>
      <w:r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 xml:space="preserve">Diplomado en Sistema de Justicia Penal Acusatorio </w:t>
      </w:r>
      <w:proofErr w:type="spellStart"/>
      <w:r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>Adversarial</w:t>
      </w:r>
      <w:proofErr w:type="spellEnd"/>
      <w:r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>,</w:t>
      </w:r>
      <w:r w:rsidRPr="00EB6E2E">
        <w:rPr>
          <w:rFonts w:asciiTheme="majorHAnsi" w:hAnsiTheme="majorHAnsi"/>
          <w:b w:val="0"/>
          <w:sz w:val="24"/>
          <w:szCs w:val="24"/>
          <w:lang w:val="es-ES_tradnl"/>
        </w:rPr>
        <w:t xml:space="preserve"> Universidad de Guadalajara, Centro Universitario del Sur. (2015)</w:t>
      </w:r>
    </w:p>
    <w:p w14:paraId="3170A6D2" w14:textId="77777777" w:rsidR="00EB6E2E" w:rsidRPr="00EB6E2E" w:rsidRDefault="00EB6E2E" w:rsidP="00EB6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0"/>
        <w:contextualSpacing w:val="0"/>
        <w:jc w:val="both"/>
        <w:rPr>
          <w:rFonts w:asciiTheme="majorHAnsi" w:hAnsiTheme="majorHAnsi"/>
          <w:b w:val="0"/>
          <w:sz w:val="24"/>
          <w:szCs w:val="24"/>
        </w:rPr>
      </w:pPr>
      <w:r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>Curso Taller en Técnicas de Argumentación Jurídica y Oratoria en el Sistema Acusatorio</w:t>
      </w:r>
      <w:r w:rsidRPr="00EB6E2E">
        <w:rPr>
          <w:rFonts w:asciiTheme="majorHAnsi" w:hAnsiTheme="majorHAnsi"/>
          <w:b w:val="0"/>
          <w:sz w:val="24"/>
          <w:szCs w:val="24"/>
          <w:lang w:val="es-ES_tradnl"/>
        </w:rPr>
        <w:t>, Universidad de Guadalajara, Centro Universitario del Sur. (2016)</w:t>
      </w:r>
    </w:p>
    <w:p w14:paraId="49BC920B" w14:textId="77777777" w:rsidR="00EB6E2E" w:rsidRPr="00EB6E2E" w:rsidRDefault="00EB6E2E" w:rsidP="00EB6E2E">
      <w:pPr>
        <w:pStyle w:val="Prrafodelista"/>
        <w:pBdr>
          <w:top w:val="nil"/>
          <w:left w:val="nil"/>
          <w:bottom w:val="nil"/>
          <w:right w:val="nil"/>
          <w:between w:val="nil"/>
          <w:bar w:val="nil"/>
        </w:pBdr>
        <w:ind w:left="0"/>
        <w:contextualSpacing w:val="0"/>
        <w:jc w:val="both"/>
        <w:rPr>
          <w:rFonts w:asciiTheme="majorHAnsi" w:hAnsiTheme="majorHAnsi"/>
          <w:b w:val="0"/>
          <w:sz w:val="24"/>
          <w:szCs w:val="24"/>
        </w:rPr>
      </w:pPr>
      <w:r w:rsidRPr="00EB6E2E">
        <w:rPr>
          <w:rStyle w:val="Ninguno"/>
          <w:rFonts w:asciiTheme="majorHAnsi" w:hAnsiTheme="majorHAnsi"/>
          <w:b w:val="0"/>
          <w:bCs/>
          <w:sz w:val="24"/>
          <w:szCs w:val="24"/>
          <w:lang w:val="es-ES_tradnl"/>
        </w:rPr>
        <w:t>Diplomado de Especialización del Sistema de Justicia de Corte Acusatorio,</w:t>
      </w:r>
      <w:r w:rsidRPr="00EB6E2E">
        <w:rPr>
          <w:rFonts w:asciiTheme="majorHAnsi" w:hAnsiTheme="majorHAnsi"/>
          <w:b w:val="0"/>
          <w:sz w:val="24"/>
          <w:szCs w:val="24"/>
          <w:lang w:val="es-ES_tradnl"/>
        </w:rPr>
        <w:t xml:space="preserve"> </w:t>
      </w:r>
      <w:proofErr w:type="spellStart"/>
      <w:r w:rsidRPr="00EB6E2E">
        <w:rPr>
          <w:rFonts w:asciiTheme="majorHAnsi" w:hAnsiTheme="majorHAnsi"/>
          <w:b w:val="0"/>
          <w:sz w:val="24"/>
          <w:szCs w:val="24"/>
          <w:lang w:val="es-ES_tradnl"/>
        </w:rPr>
        <w:t>Adversarial</w:t>
      </w:r>
      <w:proofErr w:type="spellEnd"/>
      <w:r w:rsidRPr="00EB6E2E">
        <w:rPr>
          <w:rFonts w:asciiTheme="majorHAnsi" w:hAnsiTheme="majorHAnsi"/>
          <w:b w:val="0"/>
          <w:sz w:val="24"/>
          <w:szCs w:val="24"/>
          <w:lang w:val="es-ES_tradnl"/>
        </w:rPr>
        <w:t xml:space="preserve"> y Oral, Instituto de Ciencias Jurídicas de Nayarit, (2016)</w:t>
      </w:r>
    </w:p>
    <w:p w14:paraId="60F11E23" w14:textId="73502632" w:rsidR="009C5A98" w:rsidRPr="00EB6E2E" w:rsidRDefault="009C5A98" w:rsidP="00EB6E2E">
      <w:pPr>
        <w:jc w:val="both"/>
        <w:rPr>
          <w:rFonts w:asciiTheme="majorHAnsi" w:hAnsiTheme="majorHAnsi"/>
          <w:b w:val="0"/>
          <w:color w:val="000000"/>
          <w:sz w:val="24"/>
          <w:szCs w:val="24"/>
          <w:lang w:val="es-ES"/>
        </w:rPr>
      </w:pPr>
    </w:p>
    <w:sectPr w:rsidR="009C5A98" w:rsidRPr="00EB6E2E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34545" w14:textId="77777777" w:rsidR="007A2A64" w:rsidRDefault="007A2A64" w:rsidP="0095069D">
      <w:r>
        <w:separator/>
      </w:r>
    </w:p>
  </w:endnote>
  <w:endnote w:type="continuationSeparator" w:id="0">
    <w:p w14:paraId="4F859DBE" w14:textId="77777777" w:rsidR="007A2A64" w:rsidRDefault="007A2A64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A864" w14:textId="77777777" w:rsidR="007A2A64" w:rsidRDefault="007A2A64" w:rsidP="0095069D">
      <w:r>
        <w:separator/>
      </w:r>
    </w:p>
  </w:footnote>
  <w:footnote w:type="continuationSeparator" w:id="0">
    <w:p w14:paraId="0AD18A13" w14:textId="77777777" w:rsidR="007A2A64" w:rsidRDefault="007A2A64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7A2A64">
    <w:pPr>
      <w:pStyle w:val="Encabezado"/>
    </w:pPr>
    <w:r>
      <w:rPr>
        <w:noProof/>
        <w:lang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35E6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1E72"/>
    <w:rsid w:val="0011699B"/>
    <w:rsid w:val="001227A2"/>
    <w:rsid w:val="00124F7F"/>
    <w:rsid w:val="00131514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1F2D"/>
    <w:rsid w:val="001A5F71"/>
    <w:rsid w:val="001B241E"/>
    <w:rsid w:val="001B4B96"/>
    <w:rsid w:val="001C42E0"/>
    <w:rsid w:val="001C51CF"/>
    <w:rsid w:val="001D3244"/>
    <w:rsid w:val="001D7988"/>
    <w:rsid w:val="001E1FB0"/>
    <w:rsid w:val="001F0A33"/>
    <w:rsid w:val="001F2547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00D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10F1"/>
    <w:rsid w:val="002F4764"/>
    <w:rsid w:val="002F6E0C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A6CF5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D6425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D676A"/>
    <w:rsid w:val="005D6F5A"/>
    <w:rsid w:val="005E638D"/>
    <w:rsid w:val="005F3F4B"/>
    <w:rsid w:val="00602061"/>
    <w:rsid w:val="00605718"/>
    <w:rsid w:val="00620F2F"/>
    <w:rsid w:val="0065178D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465AE"/>
    <w:rsid w:val="007524E8"/>
    <w:rsid w:val="00770346"/>
    <w:rsid w:val="00771E5F"/>
    <w:rsid w:val="00772F0D"/>
    <w:rsid w:val="007733FF"/>
    <w:rsid w:val="00795D54"/>
    <w:rsid w:val="007A2491"/>
    <w:rsid w:val="007A2A64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047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2433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6DD"/>
    <w:rsid w:val="00BF1872"/>
    <w:rsid w:val="00BF57D9"/>
    <w:rsid w:val="00C00A7B"/>
    <w:rsid w:val="00C13D45"/>
    <w:rsid w:val="00C24EF1"/>
    <w:rsid w:val="00C257D9"/>
    <w:rsid w:val="00C27E82"/>
    <w:rsid w:val="00C33105"/>
    <w:rsid w:val="00C41097"/>
    <w:rsid w:val="00C53E24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34919"/>
    <w:rsid w:val="00D419A8"/>
    <w:rsid w:val="00D43880"/>
    <w:rsid w:val="00D442C6"/>
    <w:rsid w:val="00D50DC3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0712"/>
    <w:rsid w:val="00E1289A"/>
    <w:rsid w:val="00E3318A"/>
    <w:rsid w:val="00E4117C"/>
    <w:rsid w:val="00E46748"/>
    <w:rsid w:val="00E5529E"/>
    <w:rsid w:val="00E5667D"/>
    <w:rsid w:val="00E7439F"/>
    <w:rsid w:val="00E75FB8"/>
    <w:rsid w:val="00E77DB9"/>
    <w:rsid w:val="00E9785B"/>
    <w:rsid w:val="00EA2DDA"/>
    <w:rsid w:val="00EB6E2E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105A"/>
    <w:rsid w:val="00F06C1B"/>
    <w:rsid w:val="00F41196"/>
    <w:rsid w:val="00F50221"/>
    <w:rsid w:val="00F606E7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1E7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 w:eastAsia="es-MX"/>
    </w:rPr>
  </w:style>
  <w:style w:type="paragraph" w:customStyle="1" w:styleId="Cuerpo">
    <w:name w:val="Cuerpo"/>
    <w:rsid w:val="001B2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1B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2022-09-12T14:17:00Z</cp:lastPrinted>
  <dcterms:created xsi:type="dcterms:W3CDTF">2022-12-21T21:29:00Z</dcterms:created>
  <dcterms:modified xsi:type="dcterms:W3CDTF">2022-12-21T21:29:00Z</dcterms:modified>
</cp:coreProperties>
</file>