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8B1" w:rsidRPr="00B74B6E" w:rsidRDefault="009B18B1" w:rsidP="009B18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>R</w:t>
      </w:r>
      <w:r w:rsidRPr="00B74B6E"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 xml:space="preserve">EPORTE  MENSUAL DE  ACTIVIDADES   </w:t>
      </w:r>
      <w:r w:rsidRPr="00B74B6E">
        <w:rPr>
          <w:rFonts w:ascii="Arial" w:eastAsia="Times New Roman" w:hAnsi="Arial" w:cs="Arial"/>
          <w:bCs/>
          <w:color w:val="003300"/>
          <w:sz w:val="28"/>
          <w:szCs w:val="28"/>
          <w:lang w:val="es-ES" w:eastAsia="es-ES"/>
        </w:rPr>
        <w:t>ALUMBRADO  PÚBLICO</w:t>
      </w:r>
    </w:p>
    <w:p w:rsidR="009B18B1" w:rsidRPr="00B74B6E" w:rsidRDefault="009B18B1" w:rsidP="009B18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FEBRERO DE</w:t>
      </w: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 20</w:t>
      </w: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20</w:t>
      </w:r>
    </w:p>
    <w:p w:rsidR="009B18B1" w:rsidRDefault="009B18B1" w:rsidP="009B18B1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9B18B1" w:rsidRDefault="009B18B1" w:rsidP="009B18B1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9B18B1" w:rsidRDefault="009B18B1" w:rsidP="009B18B1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REPORTE  DEL 01 AL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29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DE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FEBRERO</w:t>
      </w:r>
    </w:p>
    <w:p w:rsidR="009B18B1" w:rsidRDefault="009B18B1" w:rsidP="009B18B1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9B18B1" w:rsidRDefault="009B18B1" w:rsidP="009B18B1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9B18B1" w:rsidRPr="00F27388" w:rsidRDefault="009B18B1" w:rsidP="009B18B1">
      <w:pPr>
        <w:tabs>
          <w:tab w:val="left" w:pos="3086"/>
          <w:tab w:val="left" w:pos="348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ATEND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IERON                                  461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REPORTES</w:t>
      </w:r>
    </w:p>
    <w:p w:rsidR="009B18B1" w:rsidRPr="00F27388" w:rsidRDefault="009B18B1" w:rsidP="009B18B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SE RE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SOLVIERON                                431 R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EPORTES</w:t>
      </w:r>
    </w:p>
    <w:p w:rsidR="009B18B1" w:rsidRPr="00F27388" w:rsidRDefault="009B18B1" w:rsidP="009B18B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PENDIENTES                               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          30 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FALTA DE MATERIAL</w:t>
      </w:r>
    </w:p>
    <w:p w:rsidR="009B18B1" w:rsidRPr="00F27388" w:rsidRDefault="009B18B1" w:rsidP="009B18B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3300"/>
          <w:sz w:val="24"/>
          <w:szCs w:val="24"/>
          <w:lang w:eastAsia="es-ES"/>
        </w:rPr>
        <w:t xml:space="preserve">CIRCUITOS RESTABLECIDOS               41 </w:t>
      </w:r>
    </w:p>
    <w:p w:rsidR="009B18B1" w:rsidRDefault="009B18B1" w:rsidP="009B18B1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9B18B1" w:rsidRDefault="009B18B1" w:rsidP="009B18B1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9B18B1" w:rsidRPr="00B74B6E" w:rsidRDefault="009B18B1" w:rsidP="009B18B1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  <w:r w:rsidRPr="00B74B6E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  <w:t>ACTIVIDADES SOBRESALIENTES</w:t>
      </w:r>
    </w:p>
    <w:p w:rsidR="009B18B1" w:rsidRDefault="009B18B1" w:rsidP="009B18B1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9B18B1" w:rsidRPr="009B18B1" w:rsidRDefault="009B18B1" w:rsidP="009B18B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9B18B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9B18B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reprogramo reloj de canchas </w:t>
      </w:r>
      <w:r w:rsidR="000B2BE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en</w:t>
      </w:r>
      <w:r w:rsidR="00260D2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</w:t>
      </w:r>
      <w:r w:rsidRPr="009B18B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la Col. Valle de la Providencia.</w:t>
      </w:r>
    </w:p>
    <w:p w:rsidR="009B18B1" w:rsidRPr="009B18B1" w:rsidRDefault="009B18B1" w:rsidP="009B18B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Se realizó poda de árbol, para línea de alumbrado púbico en la Col. Jardines del Sol.</w:t>
      </w:r>
    </w:p>
    <w:p w:rsidR="009B18B1" w:rsidRPr="009B18B1" w:rsidRDefault="009B18B1" w:rsidP="009B18B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recableo líneas en el Jardín 5 de Mayo.</w:t>
      </w:r>
    </w:p>
    <w:p w:rsidR="009B18B1" w:rsidRPr="009B18B1" w:rsidRDefault="009B18B1" w:rsidP="009B18B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9B18B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apoyo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al Club Zapotlán, para retirar series navideñas.</w:t>
      </w:r>
    </w:p>
    <w:p w:rsidR="009B18B1" w:rsidRPr="009B18B1" w:rsidRDefault="009B18B1" w:rsidP="009B18B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instalo lámpara completa en la calle Hidalgo.</w:t>
      </w:r>
    </w:p>
    <w:p w:rsidR="009B18B1" w:rsidRPr="009B18B1" w:rsidRDefault="009B18B1" w:rsidP="009B18B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instalo lámpara completa en Municipio Libre.</w:t>
      </w:r>
    </w:p>
    <w:p w:rsidR="009B18B1" w:rsidRPr="009B18B1" w:rsidRDefault="009B18B1" w:rsidP="009B18B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9B18B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reflector de Led´s en el puente del Ingreso a la Col. Valle de la Providencia.</w:t>
      </w:r>
    </w:p>
    <w:p w:rsidR="009B18B1" w:rsidRPr="009B18B1" w:rsidRDefault="009B18B1" w:rsidP="009B18B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9B18B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cambio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reflector de Led´s en el área verde de la Col. La Central.</w:t>
      </w:r>
    </w:p>
    <w:p w:rsidR="009B18B1" w:rsidRPr="009B18B1" w:rsidRDefault="009B18B1" w:rsidP="009B18B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reprogramo reloj de</w:t>
      </w:r>
      <w:r w:rsidR="00260D2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  á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rea verde de</w:t>
      </w:r>
      <w:r w:rsidR="00260D2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la Col. Las Azaleas.</w:t>
      </w:r>
    </w:p>
    <w:p w:rsidR="009B18B1" w:rsidRPr="009B18B1" w:rsidRDefault="009B18B1" w:rsidP="009B18B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instalaron 2 reflectores de Led´s en la Plaza San </w:t>
      </w:r>
      <w:r w:rsidRPr="009B18B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Francisco de la Col.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  <w:r w:rsidRPr="009B18B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Cruz Roja.</w:t>
      </w:r>
    </w:p>
    <w:p w:rsidR="009B18B1" w:rsidRPr="004F17A8" w:rsidRDefault="009B18B1" w:rsidP="009B18B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="004F17A8" w:rsidRPr="004F17A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</w:t>
      </w:r>
      <w:r w:rsidR="004F17A8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flector de Led´s de 50W, en la Col. Pablos </w:t>
      </w:r>
      <w:proofErr w:type="spellStart"/>
      <w:r w:rsidR="004F17A8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Luisjuan</w:t>
      </w:r>
      <w:proofErr w:type="spellEnd"/>
      <w:r w:rsidR="004F17A8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4F17A8" w:rsidRPr="004F17A8" w:rsidRDefault="004F17A8" w:rsidP="009B18B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reprogramo reloj delas canchas de la Col. Jardines de Zapotlán.</w:t>
      </w:r>
    </w:p>
    <w:p w:rsidR="004F17A8" w:rsidRPr="004F17A8" w:rsidRDefault="004F17A8" w:rsidP="009B18B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cableo aéreo 6 faroles en el andador del Tecnológico. </w:t>
      </w:r>
    </w:p>
    <w:p w:rsidR="004F17A8" w:rsidRPr="004F17A8" w:rsidRDefault="004F17A8" w:rsidP="009B18B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BC51E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reflector de 250W A.M. en área verde dela Col. San Felipe II.</w:t>
      </w:r>
    </w:p>
    <w:p w:rsidR="004F17A8" w:rsidRPr="004F17A8" w:rsidRDefault="004F17A8" w:rsidP="009B18B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BC51E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reflector de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Led´s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en calle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Odette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en la Col. San Felipe II.</w:t>
      </w:r>
    </w:p>
    <w:p w:rsidR="004F17A8" w:rsidRPr="004F17A8" w:rsidRDefault="004F17A8" w:rsidP="009B18B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BC51E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base y fotocelda en canchas de la Col. Valle de la Providencia.</w:t>
      </w:r>
    </w:p>
    <w:p w:rsidR="004F17A8" w:rsidRPr="004F17A8" w:rsidRDefault="004F17A8" w:rsidP="009B18B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lastRenderedPageBreak/>
        <w:t xml:space="preserve">Se </w:t>
      </w:r>
      <w:r w:rsidRPr="006B3B9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reflector de 1,000W A.M. en canchas de la Col.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Teocalli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4F17A8" w:rsidRPr="004F17A8" w:rsidRDefault="004F17A8" w:rsidP="009B18B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reinstalo lámpara completa en la calle Leona Vicario # 211</w:t>
      </w:r>
    </w:p>
    <w:p w:rsidR="004F17A8" w:rsidRPr="004F17A8" w:rsidRDefault="004F17A8" w:rsidP="009B18B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reinstalo lámpara completa y línea en Gregorio Torres Quintero y Municipio Libre.</w:t>
      </w:r>
    </w:p>
    <w:p w:rsidR="004F17A8" w:rsidRPr="006B3B9C" w:rsidRDefault="004F17A8" w:rsidP="009B18B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6B3B9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apoyo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para coloca micas a reflectores que iluminan la fachada de Catedral.</w:t>
      </w:r>
    </w:p>
    <w:p w:rsidR="006B3B9C" w:rsidRPr="006B3B9C" w:rsidRDefault="006B3B9C" w:rsidP="009B18B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reviso el área de juegos de la Col. La Giralda y se corrigió falla en líneas.</w:t>
      </w:r>
    </w:p>
    <w:p w:rsidR="006B3B9C" w:rsidRPr="006B3B9C" w:rsidRDefault="006B3B9C" w:rsidP="009B18B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instalaron 4 reflectores de Led´s en canchas de la Col. Revolución.</w:t>
      </w:r>
    </w:p>
    <w:p w:rsidR="006B3B9C" w:rsidRPr="006B3B9C" w:rsidRDefault="006B3B9C" w:rsidP="009B18B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checo la plazoleta San Luis en la Col. Constituyentes y se repararon 7 faroles.</w:t>
      </w:r>
    </w:p>
    <w:p w:rsidR="006B3B9C" w:rsidRPr="006B3B9C" w:rsidRDefault="006B3B9C" w:rsidP="009B18B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6B3B9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reparo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líneas trozadas en el Jardín 5 de Mayo.</w:t>
      </w:r>
    </w:p>
    <w:p w:rsidR="006B3B9C" w:rsidRPr="006B3B9C" w:rsidRDefault="006B3B9C" w:rsidP="009B18B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6B3B9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conecto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el área verde de la Col. Los Pinos.</w:t>
      </w:r>
    </w:p>
    <w:p w:rsidR="006B3B9C" w:rsidRPr="006B3B9C" w:rsidRDefault="006B3B9C" w:rsidP="009B18B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F106E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apoyo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en la reparación de 5 lámparas en el Mercado de Abastos.</w:t>
      </w:r>
    </w:p>
    <w:p w:rsidR="006B3B9C" w:rsidRPr="006B3B9C" w:rsidRDefault="006B3B9C" w:rsidP="009B18B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reprogramo reloj del parque de la Col. Acueducto San José.</w:t>
      </w:r>
    </w:p>
    <w:p w:rsidR="006B3B9C" w:rsidRPr="006B3B9C" w:rsidRDefault="006B3B9C" w:rsidP="009B18B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F106E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acomodo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cable colgado en Priv. Los Ocotillos.</w:t>
      </w:r>
    </w:p>
    <w:p w:rsidR="006B3B9C" w:rsidRPr="006B3B9C" w:rsidRDefault="006B3B9C" w:rsidP="009B18B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F106E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reflector de Led´s de 200W en Prolongación Circuito Oriente.</w:t>
      </w:r>
    </w:p>
    <w:p w:rsidR="006B3B9C" w:rsidRPr="00F106EB" w:rsidRDefault="00F106EB" w:rsidP="009B18B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F106E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apoyo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para mover poste y líneas en Av. Pedro Ramírez Vázquez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( Casa</w:t>
      </w:r>
      <w:proofErr w:type="gram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Cultural).</w:t>
      </w:r>
    </w:p>
    <w:p w:rsidR="00F106EB" w:rsidRPr="006B3B9C" w:rsidRDefault="00F106EB" w:rsidP="009B18B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Pr="00F106E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instalo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reflector en el Jardín de la Col.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Provipo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9B18B1" w:rsidRPr="000C1DA4" w:rsidRDefault="009B18B1" w:rsidP="009B18B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9B18B1" w:rsidRDefault="009B18B1" w:rsidP="009B18B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Apoyo a Delegaciones:</w:t>
      </w:r>
    </w:p>
    <w:p w:rsidR="009B18B1" w:rsidRDefault="009B18B1" w:rsidP="009B18B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9B18B1" w:rsidRDefault="009B18B1" w:rsidP="00F106EB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proofErr w:type="spellStart"/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Atequizayan</w:t>
      </w:r>
      <w:proofErr w:type="spellEnd"/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: </w:t>
      </w:r>
      <w:r w:rsidR="00F106E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dio mantenimiento al Alumbrado Público.</w:t>
      </w:r>
    </w:p>
    <w:p w:rsidR="009B18B1" w:rsidRDefault="009B18B1" w:rsidP="009B18B1">
      <w:pPr>
        <w:spacing w:after="0" w:line="360" w:lineRule="auto"/>
        <w:ind w:left="1956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="00F106E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Restableció el Circuito de la calle principal.</w:t>
      </w:r>
    </w:p>
    <w:p w:rsidR="009B18B1" w:rsidRDefault="009B18B1" w:rsidP="00F106EB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El Fresnito: </w:t>
      </w:r>
      <w:r w:rsidR="00F106E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dio mantenimiento al Alumbrado Público.</w:t>
      </w:r>
    </w:p>
    <w:p w:rsidR="009B18B1" w:rsidRDefault="009B18B1" w:rsidP="009B18B1">
      <w:pPr>
        <w:pStyle w:val="Prrafodelista"/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Los Depósitos: </w:t>
      </w:r>
      <w:r w:rsidRPr="00A9132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dio  mantenimiento al Alumbrado Público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F106EB" w:rsidRDefault="00F106EB" w:rsidP="00F106EB">
      <w:pPr>
        <w:spacing w:after="0" w:line="360" w:lineRule="auto"/>
        <w:ind w:left="1956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  Se Restableció el Circuito de la calle principal.</w:t>
      </w:r>
    </w:p>
    <w:p w:rsidR="009B18B1" w:rsidRDefault="009B18B1" w:rsidP="009B18B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F106EB" w:rsidRDefault="00F106EB" w:rsidP="009B18B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F106EB" w:rsidRDefault="00F106EB" w:rsidP="009B18B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9B18B1" w:rsidRDefault="009B18B1" w:rsidP="009B18B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74B6E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 xml:space="preserve">Apoyos a 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Coordinaciones</w:t>
      </w:r>
      <w:r w:rsidRPr="00B74B6E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:</w:t>
      </w:r>
    </w:p>
    <w:p w:rsidR="009B18B1" w:rsidRDefault="009B18B1" w:rsidP="009B18B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9B18B1" w:rsidRDefault="009B18B1" w:rsidP="009B18B1">
      <w:pPr>
        <w:pStyle w:val="Prrafodelista"/>
        <w:numPr>
          <w:ilvl w:val="0"/>
          <w:numId w:val="2"/>
        </w:numPr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Promotoria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Deportiva: Se </w:t>
      </w:r>
      <w:r w:rsidR="00F106E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hizo reparación de lámparas en la Unidad Salvador Aguilar.</w:t>
      </w:r>
    </w:p>
    <w:p w:rsidR="009B18B1" w:rsidRDefault="00F106EB" w:rsidP="009B18B1">
      <w:pPr>
        <w:pStyle w:val="Prrafodelista"/>
        <w:numPr>
          <w:ilvl w:val="0"/>
          <w:numId w:val="2"/>
        </w:numPr>
        <w:spacing w:after="0" w:line="36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Servicios Generales</w:t>
      </w:r>
      <w:r w:rsidR="009B18B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: Se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apoyo con el camión No. 329 para pintar asta de bandera y poner piola en el Jardín 5 de Mayo</w:t>
      </w:r>
      <w:r w:rsidR="009B18B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.</w:t>
      </w:r>
    </w:p>
    <w:p w:rsidR="009B18B1" w:rsidRDefault="009B18B1" w:rsidP="009B18B1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:rsidR="009B18B1" w:rsidRPr="00630EA7" w:rsidRDefault="009B18B1" w:rsidP="009B18B1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</w:p>
    <w:p w:rsidR="009B18B1" w:rsidRDefault="009B18B1" w:rsidP="009B18B1">
      <w:pPr>
        <w:pStyle w:val="Sinespaciad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53FA6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Se repararon circuitos de alumbrado público:</w:t>
      </w:r>
    </w:p>
    <w:p w:rsidR="009B18B1" w:rsidRDefault="009B18B1" w:rsidP="009B18B1">
      <w:pPr>
        <w:pStyle w:val="Sinespaciad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9B18B1" w:rsidRDefault="00F106EB" w:rsidP="009B18B1">
      <w:pPr>
        <w:pStyle w:val="Sinespaciado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Col.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Camichines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, La Primavera II, Circuito Explanada del Santuario, </w:t>
      </w:r>
      <w:r w:rsidR="009B18B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Miguel Hidalgo, </w:t>
      </w:r>
      <w:r w:rsidR="000904E5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C.T.M., La Providencia, Col. Reforma. Lomas del Sur, Los Encinos, Circuito Nigromante, Valle de Zapotlán, Col. Ferrocarrileros, El Tinaco, </w:t>
      </w:r>
      <w:proofErr w:type="spellStart"/>
      <w:r w:rsidR="000904E5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Teocalli</w:t>
      </w:r>
      <w:proofErr w:type="spellEnd"/>
      <w:r w:rsidR="000904E5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, Cruz Roja, La Guadalupana, Circuito Los Depósitos, Jardines</w:t>
      </w:r>
      <w:r w:rsidR="009B18B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del Sol,</w:t>
      </w:r>
      <w:r w:rsidR="000904E5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  <w:r w:rsidR="009B18B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La Giralda, Ingreso Poniente,</w:t>
      </w:r>
      <w:r w:rsidR="000904E5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Circuito Delegación de </w:t>
      </w:r>
      <w:proofErr w:type="spellStart"/>
      <w:r w:rsidR="000904E5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Atequizayan</w:t>
      </w:r>
      <w:proofErr w:type="spellEnd"/>
      <w:r w:rsidR="000904E5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, Circuito Tecnológico.</w:t>
      </w:r>
      <w:r w:rsidR="009B18B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</w:p>
    <w:p w:rsidR="009B18B1" w:rsidRDefault="009B18B1" w:rsidP="009B18B1">
      <w:pPr>
        <w:pStyle w:val="Sinespaciad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9B18B1" w:rsidRPr="0034716F" w:rsidRDefault="009B18B1" w:rsidP="009B18B1">
      <w:pPr>
        <w:pStyle w:val="Sinespaciad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9B18B1" w:rsidRDefault="009B18B1" w:rsidP="009B18B1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9B18B1" w:rsidRDefault="009B18B1" w:rsidP="009B18B1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9B18B1" w:rsidRPr="00B74B6E" w:rsidRDefault="009B18B1" w:rsidP="009B18B1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A T E N TA M E N T E</w:t>
      </w:r>
    </w:p>
    <w:p w:rsidR="009B18B1" w:rsidRDefault="009B18B1" w:rsidP="009B18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 xml:space="preserve">              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“SUFRAGIO EFECTIVO, NO REELECCIÓN”</w:t>
      </w:r>
    </w:p>
    <w:p w:rsidR="009B18B1" w:rsidRPr="00BD570E" w:rsidRDefault="009B18B1" w:rsidP="009B18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“2020, AÑO DEL 150 ANIVERSARIO DEL NATALICIO DEL CIENTIFICO JOSÉ MARÍA ARREOLA MENDOZA”</w:t>
      </w:r>
    </w:p>
    <w:p w:rsidR="009B18B1" w:rsidRPr="00B74B6E" w:rsidRDefault="009B18B1" w:rsidP="009B18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Ciudad Guzmán Municipio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eastAsia="es-ES"/>
        </w:rPr>
        <w:t>Zapotlán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el Grande Jalisco, 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0</w:t>
      </w:r>
      <w:r w:rsidR="000904E5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3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de </w:t>
      </w:r>
      <w:r w:rsidR="000904E5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Marzo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20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20</w:t>
      </w:r>
    </w:p>
    <w:p w:rsidR="009B18B1" w:rsidRPr="00B74B6E" w:rsidRDefault="009B18B1" w:rsidP="009B18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9B18B1" w:rsidRDefault="009B18B1" w:rsidP="009B18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9B18B1" w:rsidRDefault="009B18B1" w:rsidP="009B18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9B18B1" w:rsidRDefault="009B18B1" w:rsidP="009B18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9B18B1" w:rsidRDefault="009B18B1" w:rsidP="009B18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>TEC. RAUL MARTINEZ CUEVAS</w:t>
      </w:r>
    </w:p>
    <w:p w:rsidR="009B18B1" w:rsidRPr="002F2174" w:rsidRDefault="009B18B1" w:rsidP="009B18B1">
      <w:pPr>
        <w:spacing w:after="0" w:line="240" w:lineRule="auto"/>
        <w:jc w:val="center"/>
        <w:rPr>
          <w:lang w:val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 xml:space="preserve">COORDINADOR </w:t>
      </w:r>
      <w:r w:rsidRPr="00B74B6E">
        <w:rPr>
          <w:rFonts w:ascii="Arial" w:eastAsia="Times New Roman" w:hAnsi="Arial" w:cs="Arial"/>
          <w:b/>
          <w:bCs/>
          <w:color w:val="003300"/>
          <w:lang w:val="es-ES" w:eastAsia="es-ES"/>
        </w:rPr>
        <w:t>DE ALUMBRADO PÚBLICO</w:t>
      </w:r>
    </w:p>
    <w:p w:rsidR="009B18B1" w:rsidRPr="007C6ED2" w:rsidRDefault="009B18B1" w:rsidP="009B18B1">
      <w:pPr>
        <w:rPr>
          <w:lang w:val="es-ES"/>
        </w:rPr>
      </w:pPr>
    </w:p>
    <w:p w:rsidR="004111A1" w:rsidRPr="009B18B1" w:rsidRDefault="004111A1" w:rsidP="009B18B1">
      <w:pPr>
        <w:rPr>
          <w:lang w:val="es-ES"/>
        </w:rPr>
      </w:pPr>
    </w:p>
    <w:sectPr w:rsidR="004111A1" w:rsidRPr="009B18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266B"/>
    <w:multiLevelType w:val="hybridMultilevel"/>
    <w:tmpl w:val="B1360D8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536D40"/>
    <w:multiLevelType w:val="hybridMultilevel"/>
    <w:tmpl w:val="C1EC1D2C"/>
    <w:lvl w:ilvl="0" w:tplc="6B6A640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B1"/>
    <w:rsid w:val="000904E5"/>
    <w:rsid w:val="000B2BE2"/>
    <w:rsid w:val="001366FE"/>
    <w:rsid w:val="00260D2B"/>
    <w:rsid w:val="004111A1"/>
    <w:rsid w:val="004F17A8"/>
    <w:rsid w:val="006B3B9C"/>
    <w:rsid w:val="007D26AE"/>
    <w:rsid w:val="009B18B1"/>
    <w:rsid w:val="009E283E"/>
    <w:rsid w:val="00BC51E4"/>
    <w:rsid w:val="00F1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9CB104-58C9-4615-ACC4-EA112572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8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18B1"/>
    <w:pPr>
      <w:ind w:left="720"/>
      <w:contextualSpacing/>
    </w:pPr>
  </w:style>
  <w:style w:type="paragraph" w:styleId="Sinespaciado">
    <w:name w:val="No Spacing"/>
    <w:uiPriority w:val="1"/>
    <w:qFormat/>
    <w:rsid w:val="009B18B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Liliana Juarez Guzman</dc:creator>
  <cp:lastModifiedBy>José Antonio Olivo Ramírez</cp:lastModifiedBy>
  <cp:revision>2</cp:revision>
  <cp:lastPrinted>2020-03-03T18:56:00Z</cp:lastPrinted>
  <dcterms:created xsi:type="dcterms:W3CDTF">2022-10-14T19:14:00Z</dcterms:created>
  <dcterms:modified xsi:type="dcterms:W3CDTF">2022-10-14T19:14:00Z</dcterms:modified>
</cp:coreProperties>
</file>