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8C1" w:rsidRPr="00B74B6E" w:rsidRDefault="00CC38C1" w:rsidP="00CC38C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</w:pPr>
      <w:bookmarkStart w:id="0" w:name="_GoBack"/>
      <w:bookmarkEnd w:id="0"/>
      <w:r w:rsidRPr="00B74B6E">
        <w:rPr>
          <w:rFonts w:ascii="Arial" w:eastAsia="Times New Roman" w:hAnsi="Arial" w:cs="Arial"/>
          <w:b/>
          <w:color w:val="003300"/>
          <w:sz w:val="44"/>
          <w:szCs w:val="24"/>
          <w:lang w:val="es-ES" w:eastAsia="es-ES"/>
        </w:rPr>
        <w:t xml:space="preserve">REPORTE  MENSUAL DE  ACTIVIDADES   </w:t>
      </w:r>
      <w:r w:rsidRPr="00B74B6E">
        <w:rPr>
          <w:rFonts w:ascii="Arial" w:eastAsia="Times New Roman" w:hAnsi="Arial" w:cs="Arial"/>
          <w:bCs/>
          <w:color w:val="003300"/>
          <w:sz w:val="28"/>
          <w:szCs w:val="28"/>
          <w:lang w:val="es-ES" w:eastAsia="es-ES"/>
        </w:rPr>
        <w:t>ALUMBRADO  PÚBLICO</w:t>
      </w:r>
    </w:p>
    <w:p w:rsidR="00CC38C1" w:rsidRPr="00B74B6E" w:rsidRDefault="00CC38C1" w:rsidP="00CC38C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</w:pPr>
      <w:r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  <w:t>ENERO DE</w:t>
      </w:r>
      <w:r w:rsidRPr="00B74B6E"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  <w:t xml:space="preserve"> 201</w:t>
      </w:r>
      <w:r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  <w:t>9</w:t>
      </w:r>
    </w:p>
    <w:p w:rsidR="00CC38C1" w:rsidRPr="00B74B6E" w:rsidRDefault="00CC38C1" w:rsidP="00CC38C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</w:pPr>
    </w:p>
    <w:p w:rsidR="00CC38C1" w:rsidRDefault="00CC38C1" w:rsidP="00CC38C1">
      <w:pPr>
        <w:tabs>
          <w:tab w:val="left" w:pos="3086"/>
          <w:tab w:val="left" w:pos="3481"/>
        </w:tabs>
        <w:spacing w:after="0" w:line="240" w:lineRule="auto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 xml:space="preserve">REPORTE  DEL 01 AL </w:t>
      </w:r>
      <w:r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31</w:t>
      </w: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 xml:space="preserve"> DE </w:t>
      </w:r>
      <w:r w:rsidR="00020B1F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ENERO</w:t>
      </w:r>
    </w:p>
    <w:p w:rsidR="00CC38C1" w:rsidRDefault="00CC38C1" w:rsidP="00CC38C1">
      <w:pPr>
        <w:tabs>
          <w:tab w:val="left" w:pos="3086"/>
          <w:tab w:val="left" w:pos="3481"/>
        </w:tabs>
        <w:spacing w:after="0" w:line="240" w:lineRule="auto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CC38C1" w:rsidRPr="00F27388" w:rsidRDefault="00CC38C1" w:rsidP="00CC38C1">
      <w:pPr>
        <w:tabs>
          <w:tab w:val="left" w:pos="3086"/>
          <w:tab w:val="left" w:pos="3481"/>
        </w:tabs>
        <w:spacing w:after="0" w:line="240" w:lineRule="auto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CC38C1" w:rsidRPr="00F27388" w:rsidRDefault="00CC38C1" w:rsidP="00CC38C1">
      <w:pPr>
        <w:tabs>
          <w:tab w:val="left" w:pos="3086"/>
          <w:tab w:val="left" w:pos="348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SE ATEND</w:t>
      </w:r>
      <w:r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 xml:space="preserve">IERON                                </w:t>
      </w:r>
      <w:r w:rsidR="008479A6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 xml:space="preserve">478 </w:t>
      </w: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REPORTES</w:t>
      </w:r>
    </w:p>
    <w:p w:rsidR="00CC38C1" w:rsidRPr="00F27388" w:rsidRDefault="00CC38C1" w:rsidP="00CC38C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SE RE</w:t>
      </w:r>
      <w:r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 xml:space="preserve">SOLVIERON                              </w:t>
      </w:r>
      <w:r w:rsidR="008479A6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 xml:space="preserve">458 </w:t>
      </w:r>
      <w:r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R</w:t>
      </w: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EPORTES</w:t>
      </w:r>
    </w:p>
    <w:p w:rsidR="00CC38C1" w:rsidRPr="00F27388" w:rsidRDefault="00CC38C1" w:rsidP="00CC38C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 xml:space="preserve">PENDIENTES                                </w:t>
      </w:r>
      <w:r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 xml:space="preserve">       </w:t>
      </w:r>
      <w:r w:rsidR="008479A6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 xml:space="preserve">  20 </w:t>
      </w: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FALTA DE MATERIAL</w:t>
      </w:r>
    </w:p>
    <w:p w:rsidR="00CC38C1" w:rsidRPr="00F27388" w:rsidRDefault="00CC38C1" w:rsidP="00CC38C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33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3300"/>
          <w:sz w:val="24"/>
          <w:szCs w:val="24"/>
          <w:lang w:eastAsia="es-ES"/>
        </w:rPr>
        <w:t>CIRC</w:t>
      </w:r>
      <w:r w:rsidR="008479A6">
        <w:rPr>
          <w:rFonts w:ascii="Arial" w:eastAsia="Times New Roman" w:hAnsi="Arial" w:cs="Arial"/>
          <w:b/>
          <w:bCs/>
          <w:color w:val="003300"/>
          <w:sz w:val="24"/>
          <w:szCs w:val="24"/>
          <w:lang w:eastAsia="es-ES"/>
        </w:rPr>
        <w:t>UITOS RESTABLECIDOS             31</w:t>
      </w:r>
      <w:r>
        <w:rPr>
          <w:rFonts w:ascii="Arial" w:eastAsia="Times New Roman" w:hAnsi="Arial" w:cs="Arial"/>
          <w:b/>
          <w:bCs/>
          <w:color w:val="003300"/>
          <w:sz w:val="24"/>
          <w:szCs w:val="24"/>
          <w:lang w:eastAsia="es-ES"/>
        </w:rPr>
        <w:t xml:space="preserve"> </w:t>
      </w:r>
    </w:p>
    <w:p w:rsidR="00CC38C1" w:rsidRDefault="00CC38C1" w:rsidP="00CC38C1">
      <w:pPr>
        <w:spacing w:after="0" w:line="240" w:lineRule="auto"/>
        <w:rPr>
          <w:rFonts w:ascii="Arial" w:eastAsia="Times New Roman" w:hAnsi="Arial" w:cs="Arial"/>
          <w:b/>
          <w:bCs/>
          <w:color w:val="003300"/>
          <w:sz w:val="28"/>
          <w:szCs w:val="28"/>
          <w:lang w:eastAsia="es-ES"/>
        </w:rPr>
      </w:pPr>
    </w:p>
    <w:p w:rsidR="00CC38C1" w:rsidRDefault="00CC38C1" w:rsidP="00CC38C1">
      <w:pPr>
        <w:spacing w:after="0" w:line="240" w:lineRule="auto"/>
        <w:ind w:left="60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lang w:eastAsia="es-ES"/>
        </w:rPr>
      </w:pPr>
    </w:p>
    <w:p w:rsidR="00CC38C1" w:rsidRPr="00B74B6E" w:rsidRDefault="00CC38C1" w:rsidP="00CC38C1">
      <w:pPr>
        <w:spacing w:after="0" w:line="240" w:lineRule="auto"/>
        <w:ind w:left="60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lang w:eastAsia="es-ES"/>
        </w:rPr>
      </w:pPr>
      <w:r w:rsidRPr="00B74B6E">
        <w:rPr>
          <w:rFonts w:ascii="Arial" w:eastAsia="Times New Roman" w:hAnsi="Arial" w:cs="Arial"/>
          <w:b/>
          <w:bCs/>
          <w:color w:val="FF0000"/>
          <w:sz w:val="28"/>
          <w:szCs w:val="28"/>
          <w:lang w:eastAsia="es-ES"/>
        </w:rPr>
        <w:t>ACTIVIDADES SOBRESALIENTES</w:t>
      </w:r>
    </w:p>
    <w:p w:rsidR="00CC38C1" w:rsidRDefault="00CC38C1" w:rsidP="00CC38C1">
      <w:pPr>
        <w:spacing w:after="0" w:line="240" w:lineRule="auto"/>
        <w:ind w:left="714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</w:p>
    <w:p w:rsidR="00CC38C1" w:rsidRDefault="00CC38C1" w:rsidP="00CC38C1">
      <w:pPr>
        <w:spacing w:after="0" w:line="240" w:lineRule="auto"/>
        <w:ind w:left="714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</w:p>
    <w:p w:rsidR="00CC38C1" w:rsidRPr="008479A6" w:rsidRDefault="00CC38C1" w:rsidP="00CC38C1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</w:t>
      </w:r>
      <w:r w:rsidR="008479A6" w:rsidRPr="008479A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retiro</w:t>
      </w:r>
      <w:r w:rsidR="008479A6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farol de </w:t>
      </w:r>
      <w:r w:rsidR="00E618D7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L</w:t>
      </w:r>
      <w:r w:rsidR="008479A6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ed para su reparación de la plazoleta del Santuario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.</w:t>
      </w:r>
    </w:p>
    <w:p w:rsidR="008479A6" w:rsidRPr="008479A6" w:rsidRDefault="008479A6" w:rsidP="00CC38C1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En el Ingreso Norte se reparó falla una línea trozada.</w:t>
      </w:r>
    </w:p>
    <w:p w:rsidR="008479A6" w:rsidRPr="008479A6" w:rsidRDefault="008479A6" w:rsidP="00CC38C1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retiraron adornos navideños.</w:t>
      </w:r>
    </w:p>
    <w:p w:rsidR="008479A6" w:rsidRPr="008479A6" w:rsidRDefault="008479A6" w:rsidP="00CC38C1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checo fuente que se encuentra en plaza de catedral, la desconectaron para conectarse puestos que se instalaron cerca de ella.</w:t>
      </w:r>
    </w:p>
    <w:p w:rsidR="008479A6" w:rsidRPr="00E618D7" w:rsidRDefault="00773A92" w:rsidP="00CC38C1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En</w:t>
      </w:r>
      <w:r w:rsidR="00E618D7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el Parque Ecológico se acomodaron reflectores a petición de Seguridad Pública y se checaron cabañas.</w:t>
      </w:r>
    </w:p>
    <w:p w:rsidR="00E618D7" w:rsidRPr="00E618D7" w:rsidRDefault="00E618D7" w:rsidP="00CC38C1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</w:t>
      </w:r>
      <w:r w:rsidRPr="00E618D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reparo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línea trozada en la Col. Loma Bonita.</w:t>
      </w:r>
    </w:p>
    <w:p w:rsidR="00E618D7" w:rsidRPr="00E618D7" w:rsidRDefault="00E618D7" w:rsidP="00CC38C1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</w:t>
      </w:r>
      <w:r w:rsidRPr="00E618D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ajusto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reloj del Portal Hidalgo.</w:t>
      </w:r>
    </w:p>
    <w:p w:rsidR="00737CD8" w:rsidRPr="00737CD8" w:rsidRDefault="00E618D7" w:rsidP="00CC38C1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En Plaza Las Fuentes se instalaron 4 reflectores de Led</w:t>
      </w:r>
      <w:r w:rsidR="00737CD8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.</w:t>
      </w:r>
    </w:p>
    <w:p w:rsidR="00E618D7" w:rsidRPr="00773A92" w:rsidRDefault="00737CD8" w:rsidP="00CC38C1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F</w:t>
      </w:r>
      <w:r w:rsidR="00E618D7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uera del templo de la Col. Cruz Roja, se instaló reflector para poyo de festividades.</w:t>
      </w:r>
    </w:p>
    <w:p w:rsidR="00773A92" w:rsidRPr="00870738" w:rsidRDefault="00773A92" w:rsidP="00E618D7">
      <w:pPr>
        <w:spacing w:after="0" w:line="240" w:lineRule="auto"/>
        <w:ind w:left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</w:p>
    <w:p w:rsidR="00CC38C1" w:rsidRDefault="00CC38C1" w:rsidP="00CC38C1">
      <w:pPr>
        <w:spacing w:after="0" w:line="360" w:lineRule="auto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</w:p>
    <w:p w:rsidR="00CC38C1" w:rsidRDefault="00CC38C1" w:rsidP="00CC38C1">
      <w:pPr>
        <w:spacing w:after="0" w:line="360" w:lineRule="auto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  <w:t>Apoyo a Delegaciones:</w:t>
      </w:r>
    </w:p>
    <w:p w:rsidR="00D0763E" w:rsidRDefault="00CC38C1" w:rsidP="00CC38C1">
      <w:pPr>
        <w:pStyle w:val="Prrafodelista"/>
        <w:spacing w:after="0" w:line="240" w:lineRule="auto"/>
        <w:ind w:left="357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proofErr w:type="spellStart"/>
      <w:r w:rsidRPr="00A9132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Atequizayan</w:t>
      </w:r>
      <w:proofErr w:type="spellEnd"/>
      <w:r w:rsidRPr="00A9132C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: </w:t>
      </w:r>
      <w:r w:rsidR="00D0763E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</w:t>
      </w:r>
      <w:r w:rsidR="00D0763E" w:rsidRPr="00D0763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instalo</w:t>
      </w:r>
      <w:r w:rsidR="00D0763E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línea y reflectores para aluzar el Lienzo Charro para evento de festividades. </w:t>
      </w:r>
    </w:p>
    <w:p w:rsidR="00D0763E" w:rsidRDefault="00D0763E" w:rsidP="00CC38C1">
      <w:pPr>
        <w:pStyle w:val="Prrafodelista"/>
        <w:spacing w:after="0" w:line="240" w:lineRule="auto"/>
        <w:ind w:left="357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instalaron cajas de distribución y 2 reflectores afuera de la delegación y en área de estacionamiento.</w:t>
      </w:r>
    </w:p>
    <w:p w:rsidR="00D0763E" w:rsidRDefault="00D0763E" w:rsidP="00CC38C1">
      <w:pPr>
        <w:pStyle w:val="Prrafodelista"/>
        <w:spacing w:after="0" w:line="240" w:lineRule="auto"/>
        <w:ind w:left="357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reubicaron lámparas que aluzaban hacía las casas para que alu</w:t>
      </w:r>
      <w:r w:rsidR="004F3291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z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aran la calle.</w:t>
      </w:r>
    </w:p>
    <w:p w:rsidR="00CC38C1" w:rsidRDefault="00CC38C1" w:rsidP="00CC38C1">
      <w:pPr>
        <w:pStyle w:val="Prrafodelista"/>
        <w:spacing w:after="0" w:line="240" w:lineRule="auto"/>
        <w:ind w:left="357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</w:t>
      </w:r>
      <w:r w:rsidRPr="00A9132C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dio  mantenimiento al Alumbrado Público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.</w:t>
      </w:r>
    </w:p>
    <w:p w:rsidR="00D0763E" w:rsidRDefault="00CC38C1" w:rsidP="00D0763E">
      <w:pPr>
        <w:pStyle w:val="Prrafodelista"/>
        <w:spacing w:after="0" w:line="240" w:lineRule="auto"/>
        <w:ind w:left="357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El Fresnito: </w:t>
      </w:r>
      <w:r w:rsidR="00D0763E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cableo e instalo dos cajas de distribución en el jardín para evento de festividades. </w:t>
      </w:r>
    </w:p>
    <w:p w:rsidR="00CC38C1" w:rsidRDefault="00CC38C1" w:rsidP="00CC38C1">
      <w:pPr>
        <w:pStyle w:val="Prrafodelista"/>
        <w:spacing w:after="0" w:line="240" w:lineRule="auto"/>
        <w:ind w:left="357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dio mantenimiento al Alumbrado Público.</w:t>
      </w:r>
    </w:p>
    <w:p w:rsidR="00CC38C1" w:rsidRDefault="00CC38C1" w:rsidP="00CC38C1">
      <w:pPr>
        <w:pStyle w:val="Prrafodelista"/>
        <w:spacing w:after="0" w:line="240" w:lineRule="auto"/>
        <w:ind w:left="357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Los Depósitos: </w:t>
      </w:r>
      <w:r w:rsidRPr="00A9132C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dio  mantenimiento al Alumbrado Público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.</w:t>
      </w:r>
    </w:p>
    <w:p w:rsidR="00CC38C1" w:rsidRDefault="00CC38C1" w:rsidP="00CC38C1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lastRenderedPageBreak/>
        <w:t xml:space="preserve">     </w:t>
      </w:r>
    </w:p>
    <w:p w:rsidR="00CC38C1" w:rsidRDefault="00CC38C1" w:rsidP="00CC38C1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 w:rsidRPr="00B74B6E"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  <w:t xml:space="preserve">Apoyos a </w:t>
      </w:r>
      <w:r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  <w:t>Coordinaciones</w:t>
      </w:r>
      <w:r w:rsidRPr="00B74B6E"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  <w:t>:</w:t>
      </w:r>
    </w:p>
    <w:p w:rsidR="00F734A1" w:rsidRDefault="00F734A1" w:rsidP="00CC38C1">
      <w:pPr>
        <w:pStyle w:val="Prrafodelista"/>
        <w:numPr>
          <w:ilvl w:val="0"/>
          <w:numId w:val="2"/>
        </w:numPr>
        <w:spacing w:after="0" w:line="240" w:lineRule="auto"/>
        <w:ind w:left="357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</w:pP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Promotoria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 xml:space="preserve"> Deportiva: Se repararon lámparas del Gimnasio Gómez Morín.</w:t>
      </w:r>
    </w:p>
    <w:p w:rsidR="00F734A1" w:rsidRDefault="00F734A1" w:rsidP="00F734A1">
      <w:pPr>
        <w:pStyle w:val="Prrafodelista"/>
        <w:spacing w:after="0" w:line="240" w:lineRule="auto"/>
        <w:ind w:left="357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Se checo control en el Estadio Santa Rosa encontrándose quemado.</w:t>
      </w:r>
    </w:p>
    <w:p w:rsidR="00CC38C1" w:rsidRDefault="00F734A1" w:rsidP="00F734A1">
      <w:pPr>
        <w:pStyle w:val="Prrafodelista"/>
        <w:spacing w:after="0" w:line="240" w:lineRule="auto"/>
        <w:ind w:left="357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 xml:space="preserve">Se </w:t>
      </w:r>
      <w:r w:rsidRPr="00F734A1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instal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o lámpara en el pasillo de entrada al campo.</w:t>
      </w:r>
    </w:p>
    <w:p w:rsidR="00F734A1" w:rsidRDefault="00F734A1" w:rsidP="00F734A1">
      <w:pPr>
        <w:pStyle w:val="Prrafodelista"/>
        <w:spacing w:after="0" w:line="240" w:lineRule="auto"/>
        <w:ind w:left="357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Se instalo línea y contactos para evento del medio maratón.</w:t>
      </w:r>
    </w:p>
    <w:p w:rsidR="00F734A1" w:rsidRDefault="00F734A1" w:rsidP="00F734A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 xml:space="preserve">Tianguis: Se checo línea de alumbrado se encuentra corto circuito y se </w:t>
      </w:r>
      <w:r w:rsidRPr="00F734A1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reparo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.</w:t>
      </w:r>
    </w:p>
    <w:p w:rsidR="00F734A1" w:rsidRDefault="00F734A1" w:rsidP="00F734A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Obras Públicas Galerón: Se instalaron 2 focos ahorradores afuera de la oficina para apoyo del velador.</w:t>
      </w:r>
    </w:p>
    <w:p w:rsidR="00F734A1" w:rsidRDefault="00F734A1" w:rsidP="00F734A1">
      <w:pPr>
        <w:pStyle w:val="Prrafodelista"/>
        <w:spacing w:after="0" w:line="240" w:lineRule="auto"/>
        <w:ind w:left="360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 xml:space="preserve">Se reviso línea dela máquina de soldar tenia falso contacto y se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reparo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.</w:t>
      </w:r>
    </w:p>
    <w:p w:rsidR="00F734A1" w:rsidRPr="00F734A1" w:rsidRDefault="00F734A1" w:rsidP="00F734A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Taller de Computo: Se checo voltaje en cámaras de Juan José Arreola y Vicente Mendiola.</w:t>
      </w:r>
    </w:p>
    <w:p w:rsidR="00CC38C1" w:rsidRDefault="00CC38C1" w:rsidP="00CC38C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</w:pPr>
      <w:r w:rsidRPr="00F558C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Tránsito: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 xml:space="preserve"> Se a</w:t>
      </w:r>
      <w:r w:rsidR="00D0763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poyo con el camión para acomodar semáforo en Leona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 xml:space="preserve"> Vicario</w:t>
      </w:r>
      <w:r w:rsidR="00D0763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 xml:space="preserve"> y cambiar focos en 1°de Mayo.</w:t>
      </w:r>
    </w:p>
    <w:p w:rsidR="00CC38C1" w:rsidRDefault="00CC38C1" w:rsidP="00CC38C1">
      <w:pPr>
        <w:pStyle w:val="Prrafodelista"/>
        <w:spacing w:after="0" w:line="360" w:lineRule="auto"/>
        <w:ind w:left="360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</w:pPr>
    </w:p>
    <w:p w:rsidR="00CC38C1" w:rsidRDefault="00CC38C1" w:rsidP="00CC38C1">
      <w:pPr>
        <w:pStyle w:val="Sinespaciado"/>
        <w:spacing w:line="360" w:lineRule="auto"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 w:rsidRPr="00B53FA6"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  <w:t>Se repararon circuitos de alumbrado público:</w:t>
      </w:r>
    </w:p>
    <w:p w:rsidR="00CC38C1" w:rsidRPr="0034716F" w:rsidRDefault="00F100F8" w:rsidP="00CC38C1">
      <w:pPr>
        <w:pStyle w:val="Sinespaciado"/>
        <w:jc w:val="both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El Chacuaco, El Fresno, Centro, Ingreso Norte, Loma Bonita, Santo Domingo, La Providencia, La Lima, La Fortuna, Jardines del Sol, Solidaridad La Paz Cruz Roja, 1° de Agosto, Ingreso Poniente,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Gandara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Estrada, Andador Santa Rosa, Av. Pedro Ramírez Vázquez, Col. Unión</w:t>
      </w:r>
      <w:r w:rsidR="00CC38C1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.</w:t>
      </w:r>
    </w:p>
    <w:p w:rsidR="00CC38C1" w:rsidRDefault="00CC38C1" w:rsidP="00CC38C1">
      <w:pPr>
        <w:spacing w:after="0" w:line="240" w:lineRule="auto"/>
        <w:ind w:left="714"/>
        <w:jc w:val="both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CC38C1" w:rsidRDefault="00CC38C1" w:rsidP="00CC38C1">
      <w:pPr>
        <w:spacing w:after="0" w:line="240" w:lineRule="auto"/>
        <w:ind w:left="714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CC38C1" w:rsidRDefault="00CC38C1" w:rsidP="00CC38C1">
      <w:pPr>
        <w:spacing w:after="0" w:line="240" w:lineRule="auto"/>
        <w:ind w:left="714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CC38C1" w:rsidRDefault="00CC38C1" w:rsidP="00CC38C1">
      <w:pPr>
        <w:spacing w:after="0" w:line="240" w:lineRule="auto"/>
        <w:ind w:left="714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CC38C1" w:rsidRPr="00B74B6E" w:rsidRDefault="00CC38C1" w:rsidP="00CC38C1">
      <w:pPr>
        <w:spacing w:after="0" w:line="240" w:lineRule="auto"/>
        <w:ind w:left="714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  <w:r w:rsidRPr="00B74B6E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A T E N TA M E N T E</w:t>
      </w:r>
    </w:p>
    <w:p w:rsidR="00CC38C1" w:rsidRDefault="00CC38C1" w:rsidP="00CC38C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</w:pPr>
      <w:r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  <w:t xml:space="preserve">              </w:t>
      </w:r>
      <w:r w:rsidRPr="00BD570E"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  <w:t>“SUFRAGIO EFECTIVO, NO REELECCIÓN”</w:t>
      </w:r>
    </w:p>
    <w:p w:rsidR="00CC38C1" w:rsidRPr="00BD570E" w:rsidRDefault="00CC38C1" w:rsidP="00CC38C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</w:pPr>
      <w:r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  <w:t>“2018, CENTENARIO DE LA CREACIÓN DEL MUNICIPIO DE PUERTO VALLARTA Y DEL XXX ANIVERSARIO DEL NUEVO HOSPITAL CIVIL DE GUADALAJARA”</w:t>
      </w:r>
    </w:p>
    <w:p w:rsidR="00CC38C1" w:rsidRPr="00BD570E" w:rsidRDefault="00CC38C1" w:rsidP="00CC38C1">
      <w:pPr>
        <w:pStyle w:val="Sinespaciado"/>
        <w:jc w:val="center"/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</w:pPr>
      <w:r w:rsidRPr="00BD570E"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  <w:t>“201</w:t>
      </w:r>
      <w:r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  <w:t>8</w:t>
      </w:r>
      <w:r w:rsidRPr="00BD570E"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  <w:t>, AÑO DEL CENTENARIO DEL</w:t>
      </w:r>
      <w:r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  <w:t xml:space="preserve"> N</w:t>
      </w:r>
      <w:r w:rsidRPr="00BD570E"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  <w:t>A</w:t>
      </w:r>
      <w:r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  <w:t>TALICIO DEL ESCRITOR UNIVERSAL ZAPOTLENSE JUAN JOSÉ ARREOLA ZUÑIGA</w:t>
      </w:r>
      <w:r w:rsidRPr="00BD570E"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  <w:t>”</w:t>
      </w:r>
    </w:p>
    <w:p w:rsidR="00CC38C1" w:rsidRPr="00B74B6E" w:rsidRDefault="00CC38C1" w:rsidP="00CC38C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</w:pPr>
      <w:r w:rsidRPr="00B74B6E"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 xml:space="preserve">Ciudad Guzmán Municipio de </w:t>
      </w:r>
      <w:r w:rsidRPr="00B74B6E">
        <w:rPr>
          <w:rFonts w:ascii="Arial" w:eastAsia="Times New Roman" w:hAnsi="Arial" w:cs="Arial"/>
          <w:b/>
          <w:bCs/>
          <w:color w:val="003300"/>
          <w:sz w:val="20"/>
          <w:szCs w:val="20"/>
          <w:lang w:eastAsia="es-ES"/>
        </w:rPr>
        <w:t>Zapotlán</w:t>
      </w:r>
      <w:r w:rsidRPr="00B74B6E"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 xml:space="preserve"> el Grande Jalisco, </w:t>
      </w:r>
      <w:r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 xml:space="preserve">06 de Febrero de </w:t>
      </w:r>
      <w:r w:rsidRPr="00B74B6E"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 xml:space="preserve"> 201</w:t>
      </w:r>
      <w:r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>9</w:t>
      </w:r>
    </w:p>
    <w:p w:rsidR="00CC38C1" w:rsidRPr="00B74B6E" w:rsidRDefault="00CC38C1" w:rsidP="00CC38C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CC38C1" w:rsidRDefault="00CC38C1" w:rsidP="00CC38C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CC38C1" w:rsidRDefault="00CC38C1" w:rsidP="00CC38C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CC38C1" w:rsidRDefault="00CC38C1" w:rsidP="00CC38C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CC38C1" w:rsidRPr="00B74B6E" w:rsidRDefault="00CC38C1" w:rsidP="00CC38C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lang w:val="es-ES" w:eastAsia="es-ES"/>
        </w:rPr>
      </w:pPr>
      <w:r>
        <w:rPr>
          <w:rFonts w:ascii="Arial" w:eastAsia="Times New Roman" w:hAnsi="Arial" w:cs="Arial"/>
          <w:b/>
          <w:bCs/>
          <w:color w:val="003300"/>
          <w:lang w:val="es-ES" w:eastAsia="es-ES"/>
        </w:rPr>
        <w:t>TEC. RAUL MARTINEZ CUEVAS</w:t>
      </w:r>
    </w:p>
    <w:p w:rsidR="00CC38C1" w:rsidRPr="00505C48" w:rsidRDefault="00CC38C1" w:rsidP="00CC38C1">
      <w:pPr>
        <w:spacing w:after="0" w:line="240" w:lineRule="auto"/>
        <w:jc w:val="center"/>
        <w:rPr>
          <w:lang w:val="es-ES"/>
        </w:rPr>
      </w:pPr>
      <w:r>
        <w:rPr>
          <w:rFonts w:ascii="Arial" w:eastAsia="Times New Roman" w:hAnsi="Arial" w:cs="Arial"/>
          <w:b/>
          <w:bCs/>
          <w:color w:val="003300"/>
          <w:lang w:val="es-ES" w:eastAsia="es-ES"/>
        </w:rPr>
        <w:t xml:space="preserve">COORDINADOR </w:t>
      </w:r>
      <w:r w:rsidRPr="00B74B6E">
        <w:rPr>
          <w:rFonts w:ascii="Arial" w:eastAsia="Times New Roman" w:hAnsi="Arial" w:cs="Arial"/>
          <w:b/>
          <w:bCs/>
          <w:color w:val="003300"/>
          <w:lang w:val="es-ES" w:eastAsia="es-ES"/>
        </w:rPr>
        <w:t>DE ALUMBRADO PÚBLICO</w:t>
      </w:r>
    </w:p>
    <w:p w:rsidR="004111A1" w:rsidRPr="00CC38C1" w:rsidRDefault="004111A1">
      <w:pPr>
        <w:rPr>
          <w:lang w:val="es-ES"/>
        </w:rPr>
      </w:pPr>
    </w:p>
    <w:sectPr w:rsidR="004111A1" w:rsidRPr="00CC38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6266B"/>
    <w:multiLevelType w:val="hybridMultilevel"/>
    <w:tmpl w:val="1AD84D0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536D40"/>
    <w:multiLevelType w:val="hybridMultilevel"/>
    <w:tmpl w:val="C1EC1D2C"/>
    <w:lvl w:ilvl="0" w:tplc="6B6A64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8C1"/>
    <w:rsid w:val="00020B1F"/>
    <w:rsid w:val="004111A1"/>
    <w:rsid w:val="004F3291"/>
    <w:rsid w:val="00737CD8"/>
    <w:rsid w:val="00773A92"/>
    <w:rsid w:val="008479A6"/>
    <w:rsid w:val="009E283E"/>
    <w:rsid w:val="00B6494A"/>
    <w:rsid w:val="00CC38C1"/>
    <w:rsid w:val="00D0763E"/>
    <w:rsid w:val="00E618D7"/>
    <w:rsid w:val="00F100F8"/>
    <w:rsid w:val="00F7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5C643C-4726-4E6B-B17F-7AC07709D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8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C38C1"/>
    <w:pPr>
      <w:ind w:left="720"/>
      <w:contextualSpacing/>
    </w:pPr>
  </w:style>
  <w:style w:type="paragraph" w:styleId="Sinespaciado">
    <w:name w:val="No Spacing"/>
    <w:uiPriority w:val="1"/>
    <w:qFormat/>
    <w:rsid w:val="00CC38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Liliana Juarez Guzman</dc:creator>
  <cp:lastModifiedBy>José Antonio Olivo Ramírez</cp:lastModifiedBy>
  <cp:revision>2</cp:revision>
  <cp:lastPrinted>2019-02-07T15:59:00Z</cp:lastPrinted>
  <dcterms:created xsi:type="dcterms:W3CDTF">2022-10-14T18:02:00Z</dcterms:created>
  <dcterms:modified xsi:type="dcterms:W3CDTF">2022-10-14T18:02:00Z</dcterms:modified>
</cp:coreProperties>
</file>