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B0D1D" w14:textId="16C24275" w:rsidR="00D02B1D" w:rsidRPr="00EA0DA9" w:rsidRDefault="00D02B1D" w:rsidP="00C1759B">
      <w:pPr>
        <w:rPr>
          <w:rFonts w:ascii="Calibri" w:hAnsi="Calibri" w:cs="Calibri"/>
          <w:lang w:val="es-MX"/>
        </w:rPr>
      </w:pPr>
    </w:p>
    <w:p w14:paraId="357C4CC2" w14:textId="77777777" w:rsidR="00C1759B" w:rsidRPr="00EA0DA9" w:rsidRDefault="00C1759B" w:rsidP="00C1759B">
      <w:pPr>
        <w:rPr>
          <w:rFonts w:ascii="Calibri" w:hAnsi="Calibri" w:cs="Calibri"/>
          <w:lang w:val="es-MX"/>
        </w:rPr>
      </w:pPr>
    </w:p>
    <w:p w14:paraId="7C998889" w14:textId="77777777" w:rsidR="00C1759B" w:rsidRPr="00EA0DA9" w:rsidRDefault="00C1759B" w:rsidP="00C1759B">
      <w:pPr>
        <w:rPr>
          <w:rFonts w:ascii="Calibri" w:hAnsi="Calibri" w:cs="Calibri"/>
          <w:lang w:val="es-MX"/>
        </w:rPr>
      </w:pPr>
    </w:p>
    <w:p w14:paraId="2917FCB6" w14:textId="48D235F7" w:rsidR="00C1759B" w:rsidRPr="00EA0DA9" w:rsidRDefault="00C1759B" w:rsidP="00EA0DA9">
      <w:pPr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EA0DA9">
        <w:rPr>
          <w:rFonts w:ascii="Calibri" w:hAnsi="Calibri" w:cs="Calibri"/>
          <w:b/>
          <w:sz w:val="22"/>
          <w:szCs w:val="22"/>
          <w:lang w:val="es-MX"/>
        </w:rPr>
        <w:t>ORDEN DEL DIA DE LA SESION ORDINARIA NUMERO 3 DE FECHA 26 DE LA COMISION EDILICIA PERMANENTE DE CALLES, A</w:t>
      </w:r>
      <w:r w:rsidR="00EA0DA9">
        <w:rPr>
          <w:rFonts w:ascii="Calibri" w:hAnsi="Calibri" w:cs="Calibri"/>
          <w:b/>
          <w:sz w:val="22"/>
          <w:szCs w:val="22"/>
          <w:lang w:val="es-MX"/>
        </w:rPr>
        <w:t>LUMBRADO PUBLICO Y CEMENTERIOS</w:t>
      </w:r>
      <w:r w:rsidRPr="00EA0DA9">
        <w:rPr>
          <w:rFonts w:ascii="Calibri" w:hAnsi="Calibri" w:cs="Calibri"/>
          <w:b/>
          <w:sz w:val="22"/>
          <w:szCs w:val="22"/>
          <w:lang w:val="es-MX"/>
        </w:rPr>
        <w:t xml:space="preserve"> DEL H. AYUNTAMIENTO DE ZAPOTLÁN EL GRANDE, JALISCO. ADMINISTRACION 2021 – 2024.</w:t>
      </w:r>
    </w:p>
    <w:p w14:paraId="5D8766A2" w14:textId="77777777" w:rsidR="00C1759B" w:rsidRPr="00EA0DA9" w:rsidRDefault="00C1759B" w:rsidP="00C1759B">
      <w:pPr>
        <w:rPr>
          <w:rFonts w:ascii="Calibri" w:hAnsi="Calibri" w:cs="Calibri"/>
          <w:lang w:val="es-MX"/>
        </w:rPr>
      </w:pPr>
    </w:p>
    <w:p w14:paraId="2E792F97" w14:textId="1C79B7C9" w:rsidR="00C1759B" w:rsidRPr="00EA0DA9" w:rsidRDefault="00C1759B" w:rsidP="00EA0DA9">
      <w:pPr>
        <w:jc w:val="center"/>
        <w:rPr>
          <w:rFonts w:ascii="Calibri" w:hAnsi="Calibri" w:cs="Calibri"/>
          <w:lang w:val="es-MX"/>
        </w:rPr>
      </w:pPr>
      <w:r w:rsidRPr="00EA0DA9">
        <w:rPr>
          <w:rFonts w:ascii="Calibri" w:hAnsi="Calibri" w:cs="Calibri"/>
          <w:lang w:val="es-MX"/>
        </w:rPr>
        <w:t>ORDEN DEL DIA</w:t>
      </w:r>
    </w:p>
    <w:p w14:paraId="7A238C6B" w14:textId="77777777" w:rsidR="00C1759B" w:rsidRPr="00EA0DA9" w:rsidRDefault="00C1759B" w:rsidP="00C1759B">
      <w:pPr>
        <w:rPr>
          <w:rFonts w:ascii="Calibri" w:hAnsi="Calibri" w:cs="Calibri"/>
          <w:lang w:val="es-MX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946"/>
      </w:tblGrid>
      <w:tr w:rsidR="00C1759B" w:rsidRPr="00EA0DA9" w14:paraId="0FAC4996" w14:textId="77777777" w:rsidTr="00A15016">
        <w:tc>
          <w:tcPr>
            <w:tcW w:w="708" w:type="dxa"/>
          </w:tcPr>
          <w:p w14:paraId="1D898523" w14:textId="6EE96B33" w:rsidR="00C1759B" w:rsidRPr="00EA0DA9" w:rsidRDefault="00C1759B" w:rsidP="00A15016">
            <w:pPr>
              <w:jc w:val="center"/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I.</w:t>
            </w:r>
          </w:p>
        </w:tc>
        <w:tc>
          <w:tcPr>
            <w:tcW w:w="6946" w:type="dxa"/>
          </w:tcPr>
          <w:p w14:paraId="436D2CCE" w14:textId="77777777" w:rsidR="00C1759B" w:rsidRDefault="00C1759B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Lista de asist</w:t>
            </w:r>
            <w:r w:rsidR="004C01D1" w:rsidRPr="00EA0DA9">
              <w:rPr>
                <w:rFonts w:ascii="Calibri" w:hAnsi="Calibri" w:cs="Calibri"/>
                <w:lang w:val="es-MX"/>
              </w:rPr>
              <w:t>encia y declaración del Quorum L</w:t>
            </w:r>
            <w:r w:rsidRPr="00EA0DA9">
              <w:rPr>
                <w:rFonts w:ascii="Calibri" w:hAnsi="Calibri" w:cs="Calibri"/>
                <w:lang w:val="es-MX"/>
              </w:rPr>
              <w:t xml:space="preserve">egal. </w:t>
            </w:r>
          </w:p>
          <w:p w14:paraId="3FC55074" w14:textId="643A29F6" w:rsidR="00EA0DA9" w:rsidRPr="00EA0DA9" w:rsidRDefault="00EA0DA9" w:rsidP="00C1759B">
            <w:pPr>
              <w:rPr>
                <w:rFonts w:ascii="Calibri" w:hAnsi="Calibri" w:cs="Calibri"/>
                <w:lang w:val="es-MX"/>
              </w:rPr>
            </w:pPr>
          </w:p>
        </w:tc>
      </w:tr>
      <w:tr w:rsidR="00C1759B" w:rsidRPr="00EA0DA9" w14:paraId="3A3DC904" w14:textId="77777777" w:rsidTr="00A15016">
        <w:tc>
          <w:tcPr>
            <w:tcW w:w="708" w:type="dxa"/>
          </w:tcPr>
          <w:p w14:paraId="5F8FB1FE" w14:textId="0BC27619" w:rsidR="00C1759B" w:rsidRPr="00EA0DA9" w:rsidRDefault="00C1759B" w:rsidP="00A15016">
            <w:pPr>
              <w:jc w:val="center"/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II.</w:t>
            </w:r>
          </w:p>
        </w:tc>
        <w:tc>
          <w:tcPr>
            <w:tcW w:w="6946" w:type="dxa"/>
          </w:tcPr>
          <w:p w14:paraId="4E5CC023" w14:textId="77777777" w:rsidR="00EA0DA9" w:rsidRDefault="004C01D1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Aprobación del orden del día.</w:t>
            </w:r>
          </w:p>
          <w:p w14:paraId="26AC4773" w14:textId="5743EEBB" w:rsidR="00C1759B" w:rsidRPr="00EA0DA9" w:rsidRDefault="004C01D1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 xml:space="preserve"> </w:t>
            </w:r>
            <w:bookmarkStart w:id="0" w:name="_GoBack"/>
            <w:bookmarkEnd w:id="0"/>
          </w:p>
        </w:tc>
      </w:tr>
      <w:tr w:rsidR="00C1759B" w:rsidRPr="00EA0DA9" w14:paraId="4C315ED0" w14:textId="77777777" w:rsidTr="00A15016">
        <w:tc>
          <w:tcPr>
            <w:tcW w:w="708" w:type="dxa"/>
          </w:tcPr>
          <w:p w14:paraId="6F5567CE" w14:textId="3E394638" w:rsidR="00C1759B" w:rsidRPr="00EA0DA9" w:rsidRDefault="00C1759B" w:rsidP="00A15016">
            <w:pPr>
              <w:jc w:val="center"/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III.</w:t>
            </w:r>
          </w:p>
        </w:tc>
        <w:tc>
          <w:tcPr>
            <w:tcW w:w="6946" w:type="dxa"/>
          </w:tcPr>
          <w:p w14:paraId="642A6AFA" w14:textId="77777777" w:rsidR="00EA0DA9" w:rsidRDefault="004C01D1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Tratar asuntos relacionados con temas de trabajos de marmoleria en el cementerio municipal.</w:t>
            </w:r>
          </w:p>
          <w:p w14:paraId="3A7C435F" w14:textId="4A56DA01" w:rsidR="00C1759B" w:rsidRPr="00EA0DA9" w:rsidRDefault="004C01D1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 xml:space="preserve"> </w:t>
            </w:r>
          </w:p>
        </w:tc>
      </w:tr>
      <w:tr w:rsidR="00C1759B" w:rsidRPr="00EA0DA9" w14:paraId="49EBE705" w14:textId="77777777" w:rsidTr="00A15016">
        <w:tc>
          <w:tcPr>
            <w:tcW w:w="708" w:type="dxa"/>
          </w:tcPr>
          <w:p w14:paraId="1D0F4075" w14:textId="3647A178" w:rsidR="00C1759B" w:rsidRPr="00EA0DA9" w:rsidRDefault="00C1759B" w:rsidP="00A15016">
            <w:pPr>
              <w:jc w:val="center"/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IV.</w:t>
            </w:r>
          </w:p>
        </w:tc>
        <w:tc>
          <w:tcPr>
            <w:tcW w:w="6946" w:type="dxa"/>
          </w:tcPr>
          <w:p w14:paraId="00F62266" w14:textId="77777777" w:rsidR="00EA0DA9" w:rsidRDefault="00EA0DA9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Tratar temas relacionados a la nomenclatura de calles y otros sitios de la ciudad.</w:t>
            </w:r>
          </w:p>
          <w:p w14:paraId="6D289BBF" w14:textId="7D9241D9" w:rsidR="00C1759B" w:rsidRPr="00EA0DA9" w:rsidRDefault="00EA0DA9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 xml:space="preserve"> </w:t>
            </w:r>
          </w:p>
        </w:tc>
      </w:tr>
      <w:tr w:rsidR="00C1759B" w:rsidRPr="00EA0DA9" w14:paraId="07883813" w14:textId="77777777" w:rsidTr="00A15016">
        <w:tc>
          <w:tcPr>
            <w:tcW w:w="708" w:type="dxa"/>
          </w:tcPr>
          <w:p w14:paraId="7A0A9596" w14:textId="750A4B3D" w:rsidR="00C1759B" w:rsidRPr="00EA0DA9" w:rsidRDefault="00C1759B" w:rsidP="00A15016">
            <w:pPr>
              <w:jc w:val="center"/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V.</w:t>
            </w:r>
          </w:p>
        </w:tc>
        <w:tc>
          <w:tcPr>
            <w:tcW w:w="6946" w:type="dxa"/>
          </w:tcPr>
          <w:p w14:paraId="6EF514C5" w14:textId="77777777" w:rsidR="00EA0DA9" w:rsidRDefault="00EA0DA9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Hacer entrega en físico del plan de trabajo a los coordinadores correspondientes a ésta comision.</w:t>
            </w:r>
          </w:p>
          <w:p w14:paraId="0319957B" w14:textId="4B2AC75F" w:rsidR="00C1759B" w:rsidRPr="00EA0DA9" w:rsidRDefault="00EA0DA9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 xml:space="preserve"> </w:t>
            </w:r>
          </w:p>
        </w:tc>
      </w:tr>
      <w:tr w:rsidR="00C1759B" w:rsidRPr="00EA0DA9" w14:paraId="526D51B7" w14:textId="77777777" w:rsidTr="00A15016">
        <w:tc>
          <w:tcPr>
            <w:tcW w:w="708" w:type="dxa"/>
          </w:tcPr>
          <w:p w14:paraId="0FDBE0B6" w14:textId="18A67C4E" w:rsidR="00C1759B" w:rsidRPr="00EA0DA9" w:rsidRDefault="00C1759B" w:rsidP="00A15016">
            <w:pPr>
              <w:jc w:val="center"/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VI.</w:t>
            </w:r>
          </w:p>
        </w:tc>
        <w:tc>
          <w:tcPr>
            <w:tcW w:w="6946" w:type="dxa"/>
          </w:tcPr>
          <w:p w14:paraId="222C7848" w14:textId="77777777" w:rsidR="00C1759B" w:rsidRDefault="00EA0DA9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Asuntos y puntos varios</w:t>
            </w:r>
            <w:r w:rsidR="00A15016">
              <w:rPr>
                <w:rFonts w:ascii="Calibri" w:hAnsi="Calibri" w:cs="Calibri"/>
                <w:lang w:val="es-MX"/>
              </w:rPr>
              <w:t>.</w:t>
            </w:r>
          </w:p>
          <w:p w14:paraId="01486C3F" w14:textId="2A5E9E91" w:rsidR="00A15016" w:rsidRPr="00EA0DA9" w:rsidRDefault="00A15016" w:rsidP="00C1759B">
            <w:pPr>
              <w:rPr>
                <w:rFonts w:ascii="Calibri" w:hAnsi="Calibri" w:cs="Calibri"/>
                <w:lang w:val="es-MX"/>
              </w:rPr>
            </w:pPr>
          </w:p>
        </w:tc>
      </w:tr>
      <w:tr w:rsidR="00C1759B" w:rsidRPr="00EA0DA9" w14:paraId="6B31C1EC" w14:textId="77777777" w:rsidTr="00A15016">
        <w:tc>
          <w:tcPr>
            <w:tcW w:w="708" w:type="dxa"/>
          </w:tcPr>
          <w:p w14:paraId="46E4AABE" w14:textId="1F0F3674" w:rsidR="00C1759B" w:rsidRPr="00EA0DA9" w:rsidRDefault="00C1759B" w:rsidP="00A15016">
            <w:pPr>
              <w:jc w:val="center"/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VII.</w:t>
            </w:r>
          </w:p>
        </w:tc>
        <w:tc>
          <w:tcPr>
            <w:tcW w:w="6946" w:type="dxa"/>
          </w:tcPr>
          <w:p w14:paraId="25A8C0E1" w14:textId="77777777" w:rsidR="00C1759B" w:rsidRDefault="00EA0DA9" w:rsidP="00C1759B">
            <w:pPr>
              <w:rPr>
                <w:rFonts w:ascii="Calibri" w:hAnsi="Calibri" w:cs="Calibri"/>
                <w:lang w:val="es-MX"/>
              </w:rPr>
            </w:pPr>
            <w:r w:rsidRPr="00EA0DA9">
              <w:rPr>
                <w:rFonts w:ascii="Calibri" w:hAnsi="Calibri" w:cs="Calibri"/>
                <w:lang w:val="es-MX"/>
              </w:rPr>
              <w:t>Clausura de la sesión.</w:t>
            </w:r>
          </w:p>
          <w:p w14:paraId="4D770CC5" w14:textId="1839BB68" w:rsidR="00A15016" w:rsidRPr="00EA0DA9" w:rsidRDefault="00A15016" w:rsidP="00C1759B">
            <w:pPr>
              <w:rPr>
                <w:rFonts w:ascii="Calibri" w:hAnsi="Calibri" w:cs="Calibri"/>
                <w:lang w:val="es-MX"/>
              </w:rPr>
            </w:pPr>
          </w:p>
        </w:tc>
      </w:tr>
    </w:tbl>
    <w:p w14:paraId="5A7C2F90" w14:textId="77777777" w:rsidR="00C1759B" w:rsidRDefault="00C1759B" w:rsidP="00C1759B">
      <w:pPr>
        <w:rPr>
          <w:rFonts w:ascii="Calibri" w:hAnsi="Calibri" w:cs="Calibri"/>
          <w:lang w:val="es-MX"/>
        </w:rPr>
      </w:pPr>
    </w:p>
    <w:p w14:paraId="2A4C2C33" w14:textId="77777777" w:rsidR="00A15016" w:rsidRPr="00EA0DA9" w:rsidRDefault="00A15016" w:rsidP="00C1759B">
      <w:pPr>
        <w:rPr>
          <w:rFonts w:ascii="Calibri" w:hAnsi="Calibri" w:cs="Calibri"/>
          <w:lang w:val="es-MX"/>
        </w:rPr>
      </w:pPr>
    </w:p>
    <w:p w14:paraId="79D73BDA" w14:textId="54CA4D72" w:rsidR="00EA0DA9" w:rsidRPr="00A15016" w:rsidRDefault="00EA0DA9" w:rsidP="00A15016">
      <w:pPr>
        <w:jc w:val="center"/>
        <w:rPr>
          <w:rFonts w:ascii="Calibri" w:hAnsi="Calibri" w:cs="Calibri"/>
          <w:b/>
          <w:sz w:val="22"/>
          <w:szCs w:val="22"/>
          <w:lang w:val="es-MX"/>
        </w:rPr>
      </w:pPr>
      <w:r w:rsidRPr="00A15016">
        <w:rPr>
          <w:rFonts w:ascii="Calibri" w:hAnsi="Calibri" w:cs="Calibri"/>
          <w:b/>
          <w:sz w:val="22"/>
          <w:szCs w:val="22"/>
          <w:lang w:val="es-MX"/>
        </w:rPr>
        <w:t>ATENTAMENTE</w:t>
      </w:r>
    </w:p>
    <w:p w14:paraId="51200771" w14:textId="47863C6E" w:rsidR="00EA0DA9" w:rsidRPr="00A15016" w:rsidRDefault="00EA0DA9" w:rsidP="00A15016">
      <w:pPr>
        <w:jc w:val="center"/>
        <w:rPr>
          <w:rFonts w:ascii="Calibri" w:hAnsi="Calibri" w:cs="Calibri"/>
          <w:b/>
          <w:i/>
          <w:sz w:val="22"/>
          <w:szCs w:val="22"/>
          <w:lang w:val="es-MX"/>
        </w:rPr>
      </w:pPr>
      <w:r w:rsidRPr="00A15016">
        <w:rPr>
          <w:rFonts w:ascii="Calibri" w:hAnsi="Calibri" w:cs="Calibri"/>
          <w:b/>
          <w:i/>
          <w:sz w:val="22"/>
          <w:szCs w:val="22"/>
          <w:lang w:val="es-MX"/>
        </w:rPr>
        <w:t>“2022, AÑO DEL 50ANIVERSARIO DEL INSTITUTO TECNOLOGICO DE CIUDAD GUZMAN”</w:t>
      </w:r>
    </w:p>
    <w:p w14:paraId="03C92B18" w14:textId="64524D47" w:rsidR="00EA0DA9" w:rsidRPr="00A15016" w:rsidRDefault="00EA0DA9" w:rsidP="00A15016">
      <w:pPr>
        <w:jc w:val="center"/>
        <w:rPr>
          <w:rFonts w:ascii="Calibri" w:hAnsi="Calibri" w:cs="Calibri"/>
          <w:sz w:val="22"/>
          <w:szCs w:val="22"/>
          <w:lang w:val="es-MX"/>
        </w:rPr>
      </w:pPr>
      <w:r w:rsidRPr="00A15016">
        <w:rPr>
          <w:rFonts w:ascii="Calibri" w:hAnsi="Calibri" w:cs="Calibri"/>
          <w:sz w:val="22"/>
          <w:szCs w:val="22"/>
          <w:lang w:val="es-MX"/>
        </w:rPr>
        <w:t>Cd. Guzmán, Municipio de Zapotlán el Grande, Jal. A 21 de enero del año 2022.</w:t>
      </w:r>
    </w:p>
    <w:p w14:paraId="446B98B9" w14:textId="77777777" w:rsidR="00EA0DA9" w:rsidRDefault="00EA0DA9" w:rsidP="00A15016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4748617D" w14:textId="77777777" w:rsidR="00A15016" w:rsidRPr="00A15016" w:rsidRDefault="00A15016" w:rsidP="00A15016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6ECEDBAD" w14:textId="77777777" w:rsidR="00EA0DA9" w:rsidRPr="00A15016" w:rsidRDefault="00EA0DA9" w:rsidP="00A15016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10CE8053" w14:textId="55FC4F2E" w:rsidR="00EA0DA9" w:rsidRPr="00A15016" w:rsidRDefault="00EA0DA9" w:rsidP="00A15016">
      <w:pPr>
        <w:jc w:val="center"/>
        <w:rPr>
          <w:rFonts w:ascii="Calibri" w:hAnsi="Calibri" w:cs="Calibri"/>
          <w:b/>
          <w:sz w:val="22"/>
          <w:szCs w:val="22"/>
          <w:lang w:val="es-MX"/>
        </w:rPr>
      </w:pPr>
      <w:r w:rsidRPr="00A15016">
        <w:rPr>
          <w:rFonts w:ascii="Calibri" w:hAnsi="Calibri" w:cs="Calibri"/>
          <w:b/>
          <w:sz w:val="22"/>
          <w:szCs w:val="22"/>
          <w:lang w:val="es-MX"/>
        </w:rPr>
        <w:t>ING. JESUS RAMIREZ SANCHEZ</w:t>
      </w:r>
    </w:p>
    <w:p w14:paraId="3EAF8034" w14:textId="3DF30AAA" w:rsidR="00EA0DA9" w:rsidRPr="00A15016" w:rsidRDefault="00EA0DA9" w:rsidP="00A15016">
      <w:pPr>
        <w:jc w:val="center"/>
        <w:rPr>
          <w:rFonts w:ascii="Calibri" w:hAnsi="Calibri" w:cs="Calibri"/>
          <w:sz w:val="22"/>
          <w:szCs w:val="22"/>
          <w:lang w:val="es-MX"/>
        </w:rPr>
      </w:pPr>
      <w:r w:rsidRPr="00A15016">
        <w:rPr>
          <w:rFonts w:ascii="Calibri" w:hAnsi="Calibri" w:cs="Calibri"/>
          <w:sz w:val="22"/>
          <w:szCs w:val="22"/>
          <w:lang w:val="es-MX"/>
        </w:rPr>
        <w:t>Presidente de la Comisión Edilicia Permanente de Calles, Alumbrado público y Cementerios.</w:t>
      </w:r>
    </w:p>
    <w:p w14:paraId="60D9ED01" w14:textId="77777777" w:rsidR="00A15016" w:rsidRPr="00A15016" w:rsidRDefault="00A15016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sectPr w:rsidR="00A15016" w:rsidRPr="00A15016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D917F" w14:textId="77777777" w:rsidR="0097613F" w:rsidRDefault="0097613F" w:rsidP="007C73C4">
      <w:r>
        <w:separator/>
      </w:r>
    </w:p>
  </w:endnote>
  <w:endnote w:type="continuationSeparator" w:id="0">
    <w:p w14:paraId="27AF5EF4" w14:textId="77777777" w:rsidR="0097613F" w:rsidRDefault="0097613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0F6A5" w14:textId="77777777" w:rsidR="0097613F" w:rsidRDefault="0097613F" w:rsidP="007C73C4">
      <w:r>
        <w:separator/>
      </w:r>
    </w:p>
  </w:footnote>
  <w:footnote w:type="continuationSeparator" w:id="0">
    <w:p w14:paraId="7AA6B6CF" w14:textId="77777777" w:rsidR="0097613F" w:rsidRDefault="0097613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97613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97613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97613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72B8"/>
    <w:multiLevelType w:val="hybridMultilevel"/>
    <w:tmpl w:val="BEF66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2C1C"/>
    <w:rsid w:val="000C6EEF"/>
    <w:rsid w:val="001951EF"/>
    <w:rsid w:val="001975FA"/>
    <w:rsid w:val="002B3778"/>
    <w:rsid w:val="002B73EF"/>
    <w:rsid w:val="002D7CA1"/>
    <w:rsid w:val="003210FB"/>
    <w:rsid w:val="00357594"/>
    <w:rsid w:val="003E020E"/>
    <w:rsid w:val="00422849"/>
    <w:rsid w:val="004575F6"/>
    <w:rsid w:val="004A1FBE"/>
    <w:rsid w:val="004B11B6"/>
    <w:rsid w:val="004C01D1"/>
    <w:rsid w:val="004F4C0E"/>
    <w:rsid w:val="00527875"/>
    <w:rsid w:val="0058259C"/>
    <w:rsid w:val="005B1830"/>
    <w:rsid w:val="005B3A79"/>
    <w:rsid w:val="005C2F12"/>
    <w:rsid w:val="00657D4F"/>
    <w:rsid w:val="0067530D"/>
    <w:rsid w:val="006D209A"/>
    <w:rsid w:val="00710BC9"/>
    <w:rsid w:val="00747E76"/>
    <w:rsid w:val="007B22BF"/>
    <w:rsid w:val="007C73C4"/>
    <w:rsid w:val="007E2127"/>
    <w:rsid w:val="00864D5C"/>
    <w:rsid w:val="0097613F"/>
    <w:rsid w:val="00992C31"/>
    <w:rsid w:val="00A076A0"/>
    <w:rsid w:val="00A15016"/>
    <w:rsid w:val="00AD2700"/>
    <w:rsid w:val="00AD3D71"/>
    <w:rsid w:val="00B02C9B"/>
    <w:rsid w:val="00B53FC1"/>
    <w:rsid w:val="00B72CF1"/>
    <w:rsid w:val="00C11A73"/>
    <w:rsid w:val="00C16D86"/>
    <w:rsid w:val="00C1759B"/>
    <w:rsid w:val="00C71752"/>
    <w:rsid w:val="00CC3713"/>
    <w:rsid w:val="00CC591B"/>
    <w:rsid w:val="00D02B1D"/>
    <w:rsid w:val="00D552BF"/>
    <w:rsid w:val="00D63FD6"/>
    <w:rsid w:val="00D840FE"/>
    <w:rsid w:val="00DE0D33"/>
    <w:rsid w:val="00E26023"/>
    <w:rsid w:val="00EA0DA9"/>
    <w:rsid w:val="00ED6002"/>
    <w:rsid w:val="00ED7DCD"/>
    <w:rsid w:val="00F1081B"/>
    <w:rsid w:val="00F21915"/>
    <w:rsid w:val="00F45F03"/>
    <w:rsid w:val="00FA395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basedOn w:val="Normal"/>
    <w:uiPriority w:val="1"/>
    <w:qFormat/>
    <w:rsid w:val="00992C31"/>
    <w:rPr>
      <w:rFonts w:asciiTheme="majorHAnsi" w:eastAsiaTheme="majorEastAsia" w:hAnsiTheme="majorHAnsi" w:cstheme="majorBidi"/>
      <w:noProof w:val="0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5B3A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basedOn w:val="Normal"/>
    <w:uiPriority w:val="1"/>
    <w:qFormat/>
    <w:rsid w:val="00992C31"/>
    <w:rPr>
      <w:rFonts w:asciiTheme="majorHAnsi" w:eastAsiaTheme="majorEastAsia" w:hAnsiTheme="majorHAnsi" w:cstheme="majorBidi"/>
      <w:noProof w:val="0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5B3A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BEFD-D461-4554-BB7E-6C9DF9FA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2022-06-13T15:37:00Z</cp:lastPrinted>
  <dcterms:created xsi:type="dcterms:W3CDTF">2022-07-19T19:52:00Z</dcterms:created>
  <dcterms:modified xsi:type="dcterms:W3CDTF">2022-07-19T19:52:00Z</dcterms:modified>
</cp:coreProperties>
</file>