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r w:rsidRPr="003F685A">
        <w:rPr>
          <w:rFonts w:ascii="Verdana" w:hAnsi="Verdana"/>
          <w:b/>
          <w:lang w:val="es-ES"/>
        </w:rPr>
        <w:t xml:space="preserve">ACTA DE SESIÓN </w:t>
      </w:r>
      <w:r w:rsidR="002645C0">
        <w:rPr>
          <w:rFonts w:ascii="Verdana" w:hAnsi="Verdana"/>
          <w:b/>
          <w:lang w:val="es-ES"/>
        </w:rPr>
        <w:t>ORDINARIA</w:t>
      </w:r>
      <w:r w:rsidRPr="003F685A">
        <w:rPr>
          <w:rFonts w:ascii="Verdana" w:hAnsi="Verdana"/>
          <w:b/>
          <w:lang w:val="es-ES"/>
        </w:rPr>
        <w:t xml:space="preserve"> NÚMERO </w:t>
      </w:r>
      <w:r w:rsidR="0049335C">
        <w:rPr>
          <w:rFonts w:ascii="Verdana" w:hAnsi="Verdana"/>
          <w:b/>
          <w:lang w:val="es-ES"/>
        </w:rPr>
        <w:t>09 NUEVE</w:t>
      </w:r>
      <w:r w:rsidR="00641B57">
        <w:rPr>
          <w:rFonts w:ascii="Verdana" w:hAnsi="Verdana"/>
          <w:b/>
          <w:lang w:val="es-ES"/>
        </w:rPr>
        <w:t xml:space="preserve"> </w:t>
      </w:r>
      <w:r>
        <w:rPr>
          <w:rFonts w:ascii="Verdana" w:hAnsi="Verdana"/>
          <w:b/>
          <w:lang w:val="es-ES"/>
        </w:rPr>
        <w:t xml:space="preserve">DE FECHA </w:t>
      </w:r>
      <w:r w:rsidR="006018F1">
        <w:rPr>
          <w:rFonts w:ascii="Verdana" w:hAnsi="Verdana"/>
          <w:b/>
          <w:lang w:val="es-ES"/>
        </w:rPr>
        <w:t>14 CATORCE DE MAYO</w:t>
      </w:r>
      <w:r w:rsidR="00321547">
        <w:rPr>
          <w:rFonts w:ascii="Verdana" w:hAnsi="Verdana"/>
          <w:b/>
          <w:lang w:val="es-ES"/>
        </w:rPr>
        <w:t xml:space="preserve"> DEL AÑO 2020 DOS MIL VEINTE</w:t>
      </w:r>
      <w:r>
        <w:rPr>
          <w:rFonts w:ascii="Verdana" w:hAnsi="Verdana"/>
          <w:b/>
          <w:lang w:val="es-ES"/>
        </w:rPr>
        <w:t xml:space="preserve"> </w:t>
      </w:r>
      <w:r w:rsidRPr="003F685A">
        <w:rPr>
          <w:rFonts w:ascii="Verdana" w:hAnsi="Verdana"/>
          <w:b/>
          <w:lang w:val="es-ES"/>
        </w:rPr>
        <w:t>DE LA COMISIÓN EDILICIA PERMANENTE DE ADMINISTRACIÓN PÚBLICA 2018-2021.</w:t>
      </w:r>
    </w:p>
    <w:p w:rsidR="00672538" w:rsidRPr="003F685A" w:rsidRDefault="00672538" w:rsidP="00672538">
      <w:pPr>
        <w:spacing w:line="276" w:lineRule="auto"/>
        <w:jc w:val="both"/>
        <w:rPr>
          <w:rFonts w:ascii="Verdana" w:hAnsi="Verdana"/>
          <w:lang w:val="es-ES"/>
        </w:rPr>
      </w:pPr>
    </w:p>
    <w:p w:rsidR="007674BD" w:rsidRDefault="00672538" w:rsidP="00672538">
      <w:pPr>
        <w:spacing w:line="276" w:lineRule="auto"/>
        <w:jc w:val="both"/>
        <w:rPr>
          <w:rFonts w:ascii="Verdana" w:hAnsi="Verdana"/>
          <w:lang w:val="es-E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49335C">
        <w:rPr>
          <w:rFonts w:ascii="Verdana" w:hAnsi="Verdana"/>
          <w:lang w:val="es-ES"/>
        </w:rPr>
        <w:t>1</w:t>
      </w:r>
      <w:r w:rsidRPr="00813449">
        <w:rPr>
          <w:rFonts w:ascii="Verdana" w:hAnsi="Verdana"/>
          <w:lang w:val="es-ES"/>
        </w:rPr>
        <w:t>:</w:t>
      </w:r>
      <w:r w:rsidR="0049335C">
        <w:rPr>
          <w:rFonts w:ascii="Verdana" w:hAnsi="Verdana"/>
          <w:lang w:val="es-ES"/>
        </w:rPr>
        <w:t>18</w:t>
      </w:r>
      <w:r w:rsidRPr="00813449">
        <w:rPr>
          <w:rFonts w:ascii="Verdana" w:hAnsi="Verdana"/>
          <w:lang w:val="es-ES"/>
        </w:rPr>
        <w:t xml:space="preserve"> </w:t>
      </w:r>
      <w:r w:rsidR="0049335C">
        <w:rPr>
          <w:rFonts w:ascii="Verdana" w:hAnsi="Verdana"/>
          <w:lang w:val="es-ES"/>
        </w:rPr>
        <w:t>once</w:t>
      </w:r>
      <w:r w:rsidRPr="00813449">
        <w:rPr>
          <w:rFonts w:ascii="Verdana" w:hAnsi="Verdana"/>
          <w:lang w:val="es-ES"/>
        </w:rPr>
        <w:t xml:space="preserve"> horas</w:t>
      </w:r>
      <w:r w:rsidR="002645C0">
        <w:rPr>
          <w:rFonts w:ascii="Verdana" w:hAnsi="Verdana"/>
          <w:lang w:val="es-ES"/>
        </w:rPr>
        <w:t xml:space="preserve"> con </w:t>
      </w:r>
      <w:r w:rsidR="0049335C">
        <w:rPr>
          <w:rFonts w:ascii="Verdana" w:hAnsi="Verdana"/>
          <w:lang w:val="es-ES"/>
        </w:rPr>
        <w:t>dieciocho</w:t>
      </w:r>
      <w:r w:rsidR="002645C0">
        <w:rPr>
          <w:rFonts w:ascii="Verdana" w:hAnsi="Verdana"/>
          <w:lang w:val="es-ES"/>
        </w:rPr>
        <w:t xml:space="preserve"> minutos</w:t>
      </w:r>
      <w:r w:rsidRPr="00EC3C16">
        <w:rPr>
          <w:rFonts w:ascii="Verdana" w:hAnsi="Verdana"/>
          <w:lang w:val="es-ES"/>
        </w:rPr>
        <w:t xml:space="preserve"> del</w:t>
      </w:r>
      <w:r w:rsidRPr="003F685A">
        <w:rPr>
          <w:rFonts w:ascii="Verdana" w:hAnsi="Verdana"/>
          <w:lang w:val="es-ES"/>
        </w:rPr>
        <w:t xml:space="preserve"> día </w:t>
      </w:r>
      <w:r w:rsidR="0049335C">
        <w:rPr>
          <w:rFonts w:ascii="Verdana" w:hAnsi="Verdana"/>
          <w:lang w:val="es-ES"/>
        </w:rPr>
        <w:t>14 catorce</w:t>
      </w:r>
      <w:r w:rsidR="002645C0">
        <w:rPr>
          <w:rFonts w:ascii="Verdana" w:hAnsi="Verdana"/>
          <w:lang w:val="es-ES"/>
        </w:rPr>
        <w:t xml:space="preserve"> de </w:t>
      </w:r>
      <w:r w:rsidR="0049335C">
        <w:rPr>
          <w:rFonts w:ascii="Verdana" w:hAnsi="Verdana"/>
          <w:lang w:val="es-ES"/>
        </w:rPr>
        <w:t>mayo</w:t>
      </w:r>
      <w:r w:rsidR="002645C0">
        <w:rPr>
          <w:rFonts w:ascii="Verdana" w:hAnsi="Verdana"/>
          <w:lang w:val="es-ES"/>
        </w:rPr>
        <w:t xml:space="preserve"> </w:t>
      </w:r>
      <w:r w:rsidR="00321547">
        <w:rPr>
          <w:rFonts w:ascii="Verdana" w:hAnsi="Verdana"/>
          <w:lang w:val="es-ES"/>
        </w:rPr>
        <w:t>del año 2020 dos mil veinte</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w:t>
      </w:r>
      <w:r w:rsidR="00626369">
        <w:rPr>
          <w:rFonts w:ascii="Verdana" w:eastAsia="Arial Unicode MS" w:hAnsi="Verdana" w:cs="Arial Unicode MS"/>
        </w:rPr>
        <w:t xml:space="preserve">de Sala </w:t>
      </w:r>
      <w:r w:rsidR="0049335C">
        <w:rPr>
          <w:rFonts w:ascii="Verdana" w:eastAsia="Arial Unicode MS" w:hAnsi="Verdana" w:cs="Arial Unicode MS"/>
        </w:rPr>
        <w:t>Alberto Esquer Gutiérrez,</w:t>
      </w:r>
      <w:r w:rsidR="00626369">
        <w:rPr>
          <w:rFonts w:ascii="Verdana" w:eastAsia="Arial Unicode MS" w:hAnsi="Verdana" w:cs="Arial Unicode MS"/>
        </w:rPr>
        <w:t xml:space="preserve"> ubicada </w:t>
      </w:r>
      <w:r w:rsidR="0049335C">
        <w:rPr>
          <w:rFonts w:ascii="Verdana" w:eastAsia="Arial Unicode MS" w:hAnsi="Verdana" w:cs="Arial Unicode MS"/>
        </w:rPr>
        <w:t xml:space="preserve">en la planta alta del </w:t>
      </w:r>
      <w:r>
        <w:rPr>
          <w:rFonts w:ascii="Verdana" w:eastAsia="Arial Unicode MS" w:hAnsi="Verdana" w:cs="Arial Unicode MS"/>
        </w:rPr>
        <w:t>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sidR="002F6C8E">
        <w:rPr>
          <w:rFonts w:ascii="Verdana" w:eastAsia="Arial Unicode MS" w:hAnsi="Verdana" w:cs="Arial Unicode MS"/>
        </w:rPr>
        <w:t>C.</w:t>
      </w:r>
      <w:r w:rsidRPr="003F685A">
        <w:rPr>
          <w:rFonts w:ascii="Verdana" w:eastAsia="Arial Unicode MS" w:hAnsi="Verdana" w:cs="Arial Unicode MS"/>
        </w:rPr>
        <w:t xml:space="preserve"> MA</w:t>
      </w:r>
      <w:r>
        <w:rPr>
          <w:rFonts w:ascii="Verdana" w:eastAsia="Arial Unicode MS" w:hAnsi="Verdana" w:cs="Arial Unicode MS"/>
        </w:rPr>
        <w:t>RTHA GRACIELA VILLANUEVA ZALAPA</w:t>
      </w:r>
      <w:r w:rsidR="0049335C">
        <w:rPr>
          <w:rFonts w:ascii="Verdana" w:eastAsia="Arial Unicode MS" w:hAnsi="Verdana" w:cs="Arial Unicode MS"/>
        </w:rPr>
        <w:t xml:space="preserve">, por parte de las comisiones edilicias coadyuvantes como lo es la </w:t>
      </w:r>
      <w:r w:rsidR="0049335C" w:rsidRPr="00A617F4">
        <w:rPr>
          <w:rFonts w:ascii="Verdana" w:eastAsia="Arial Unicode MS" w:hAnsi="Verdana" w:cs="Arial Unicode MS"/>
          <w:b/>
        </w:rPr>
        <w:t xml:space="preserve">Comisión </w:t>
      </w:r>
      <w:r w:rsidR="0049335C">
        <w:rPr>
          <w:rFonts w:ascii="Verdana" w:eastAsia="Arial Unicode MS" w:hAnsi="Verdana" w:cs="Arial Unicode MS"/>
          <w:b/>
        </w:rPr>
        <w:t>Edilicia Permanente de Reglamentos y Gobernación</w:t>
      </w:r>
      <w:r w:rsidR="0049335C">
        <w:rPr>
          <w:rFonts w:ascii="Verdana" w:eastAsia="Arial Unicode MS" w:hAnsi="Verdana" w:cs="Arial Unicode MS"/>
        </w:rPr>
        <w:t xml:space="preserve"> cuya integración en sus calidades de presidenta y vocales de la comisión respectivamente, MAESTRA CINDY ESTEFANY GARCÍA OROZCO, LICENCIADA LAURA ELENA MARTÍNEZ RUVALCABA, LICENCIADA CLAUDIA LÓPEZ DEL TORO, MAESTRA TANIA MAGDALENA BERNARDINO JUÁREZ y MAESTRO </w:t>
      </w:r>
      <w:r w:rsidR="0049335C" w:rsidRPr="003F1B2C">
        <w:rPr>
          <w:rFonts w:ascii="Verdana" w:eastAsia="Arial Unicode MS" w:hAnsi="Verdana" w:cs="Arial Unicode MS"/>
        </w:rPr>
        <w:t>NOÉ SAÚL RAMOS GARCÍA</w:t>
      </w:r>
      <w:r w:rsidR="0049335C">
        <w:rPr>
          <w:rFonts w:ascii="Verdana" w:eastAsia="Arial Unicode MS" w:hAnsi="Verdana" w:cs="Arial Unicode MS"/>
        </w:rPr>
        <w:t xml:space="preserve">; la </w:t>
      </w:r>
      <w:r w:rsidR="0049335C" w:rsidRPr="00A617F4">
        <w:rPr>
          <w:rFonts w:ascii="Verdana" w:eastAsia="Arial Unicode MS" w:hAnsi="Verdana" w:cs="Arial Unicode MS"/>
          <w:b/>
        </w:rPr>
        <w:t>Comisión Edilicia</w:t>
      </w:r>
      <w:r w:rsidR="0049335C">
        <w:rPr>
          <w:rFonts w:ascii="Verdana" w:eastAsia="Arial Unicode MS" w:hAnsi="Verdana" w:cs="Arial Unicode MS"/>
          <w:b/>
        </w:rPr>
        <w:t xml:space="preserve"> Permanente</w:t>
      </w:r>
      <w:r w:rsidR="0049335C" w:rsidRPr="00A617F4">
        <w:rPr>
          <w:rFonts w:ascii="Verdana" w:eastAsia="Arial Unicode MS" w:hAnsi="Verdana" w:cs="Arial Unicode MS"/>
          <w:b/>
        </w:rPr>
        <w:t xml:space="preserve"> de</w:t>
      </w:r>
      <w:r w:rsidR="0049335C">
        <w:rPr>
          <w:rFonts w:ascii="Verdana" w:eastAsia="Arial Unicode MS" w:hAnsi="Verdana" w:cs="Arial Unicode MS"/>
          <w:b/>
        </w:rPr>
        <w:t xml:space="preserve"> Desarrollo Humano, Salud Pública e Higiene y Combate a las Adicciones</w:t>
      </w:r>
      <w:r w:rsidR="0049335C" w:rsidRPr="00490C85">
        <w:rPr>
          <w:rFonts w:ascii="Verdana" w:eastAsia="Arial Unicode MS" w:hAnsi="Verdana" w:cs="Arial Unicode MS"/>
        </w:rPr>
        <w:t xml:space="preserve"> </w:t>
      </w:r>
      <w:r w:rsidR="0049335C">
        <w:rPr>
          <w:rFonts w:ascii="Verdana" w:eastAsia="Arial Unicode MS" w:hAnsi="Verdana" w:cs="Arial Unicode MS"/>
        </w:rPr>
        <w:t>cuya integración en sus calidades de presidente y vocales de la comisión respectivamente</w:t>
      </w:r>
      <w:r w:rsidR="00225409">
        <w:rPr>
          <w:rFonts w:ascii="Verdana" w:eastAsia="Arial Unicode MS" w:hAnsi="Verdana" w:cs="Arial Unicode MS"/>
        </w:rPr>
        <w:t xml:space="preserve"> LICENCIADO VICENTE PINTO RAMÍREZ, C. MARTHA GRACIELA VILLANUEVA ZALAPA, LICENCIADO JOSÉ ROMERO MERCADO, C. ALBERTO HERRERA ARIAS, MAESTRA CINDY ESTEFANY GARCÍA OROZCO. </w:t>
      </w:r>
      <w:r w:rsidR="002F6C8E">
        <w:rPr>
          <w:rFonts w:ascii="Verdana" w:eastAsia="Arial Unicode MS" w:hAnsi="Verdana" w:cs="Arial Unicode MS"/>
        </w:rPr>
        <w:t xml:space="preserve"> </w:t>
      </w: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se realizó la convocatoria</w:t>
      </w:r>
      <w:r w:rsidRPr="003F685A">
        <w:rPr>
          <w:rFonts w:ascii="Verdana" w:eastAsia="Arial Unicode MS" w:hAnsi="Verdana" w:cs="Arial Unicode MS"/>
        </w:rPr>
        <w:t xml:space="preserve"> el </w:t>
      </w:r>
      <w:r w:rsidRPr="00DD6E72">
        <w:rPr>
          <w:rFonts w:ascii="Verdana" w:eastAsia="Arial Unicode MS" w:hAnsi="Verdana" w:cs="Arial Unicode MS"/>
        </w:rPr>
        <w:t xml:space="preserve">día </w:t>
      </w:r>
      <w:r w:rsidR="00225409">
        <w:rPr>
          <w:rFonts w:ascii="Verdana" w:eastAsia="Arial Unicode MS" w:hAnsi="Verdana" w:cs="Arial Unicode MS"/>
        </w:rPr>
        <w:t xml:space="preserve">12 doce de mayo </w:t>
      </w:r>
      <w:r w:rsidR="0018217A" w:rsidRPr="0018217A">
        <w:rPr>
          <w:rFonts w:ascii="Verdana" w:eastAsia="Arial Unicode MS" w:hAnsi="Verdana" w:cs="Arial Unicode MS"/>
        </w:rPr>
        <w:t>del 2020 dos mil veint</w:t>
      </w:r>
      <w:r w:rsidRPr="0018217A">
        <w:rPr>
          <w:rFonts w:ascii="Verdana" w:eastAsia="Arial Unicode MS" w:hAnsi="Verdana" w:cs="Arial Unicode MS"/>
        </w:rPr>
        <w:t>e</w:t>
      </w:r>
      <w:r w:rsidRPr="00641B57">
        <w:rPr>
          <w:rFonts w:ascii="Verdana" w:eastAsia="Arial Unicode MS" w:hAnsi="Verdana" w:cs="Arial Unicode MS"/>
        </w:rPr>
        <w:t>,</w:t>
      </w:r>
      <w:r w:rsidRPr="003F685A">
        <w:rPr>
          <w:rFonts w:ascii="Verdana" w:eastAsia="Arial Unicode MS" w:hAnsi="Verdana" w:cs="Arial Unicode MS"/>
        </w:rPr>
        <w:t xml:space="preserve"> para sesionar en cumplimiento del requisito estipulado en el artículo 48.1 del Reglamento Interior del Ayuntamiento de Zapotlán el Grande, para analizar temas correspondientes a esta comisión</w:t>
      </w:r>
      <w:r w:rsidRPr="003F685A">
        <w:rPr>
          <w:rFonts w:ascii="Verdana" w:hAnsi="Verdana"/>
          <w:lang w:val="es-ES"/>
        </w:rPr>
        <w:t xml:space="preserve"> de conformidad a lo </w:t>
      </w:r>
      <w:r>
        <w:rPr>
          <w:rFonts w:ascii="Verdana" w:hAnsi="Verdana"/>
          <w:lang w:val="es-ES"/>
        </w:rPr>
        <w:t>establecido</w:t>
      </w:r>
      <w:r w:rsidRPr="003F685A">
        <w:rPr>
          <w:rFonts w:ascii="Verdana" w:hAnsi="Verdana"/>
          <w:lang w:val="es-ES"/>
        </w:rPr>
        <w:t xml:space="preserve"> en los artículos 115 Constitucional, 27 de la Ley de Gobierno y la Administración Pública Municipal, </w:t>
      </w:r>
      <w:r>
        <w:rPr>
          <w:rFonts w:ascii="Verdana" w:hAnsi="Verdana"/>
          <w:lang w:val="es-ES"/>
        </w:rPr>
        <w:t xml:space="preserve">37, 38 fracciones </w:t>
      </w:r>
      <w:r w:rsidR="00225409">
        <w:rPr>
          <w:rFonts w:ascii="Verdana" w:hAnsi="Verdana"/>
          <w:lang w:val="es-ES"/>
        </w:rPr>
        <w:t xml:space="preserve">VII, XX, </w:t>
      </w:r>
      <w:r>
        <w:rPr>
          <w:rFonts w:ascii="Verdana" w:hAnsi="Verdana"/>
          <w:lang w:val="es-ES"/>
        </w:rPr>
        <w:t xml:space="preserve">XXI, </w:t>
      </w:r>
      <w:r w:rsidRPr="003F685A">
        <w:rPr>
          <w:rFonts w:ascii="Verdana" w:hAnsi="Verdana"/>
          <w:lang w:val="es-ES"/>
        </w:rPr>
        <w:t>así como de los numerales 40 al</w:t>
      </w:r>
      <w:r>
        <w:rPr>
          <w:rFonts w:ascii="Verdana" w:hAnsi="Verdana"/>
          <w:lang w:val="es-ES"/>
        </w:rPr>
        <w:t xml:space="preserve"> 48</w:t>
      </w:r>
      <w:r w:rsidRPr="00DD6E72">
        <w:rPr>
          <w:rFonts w:ascii="Verdana" w:hAnsi="Verdana"/>
          <w:lang w:val="es-ES"/>
        </w:rPr>
        <w:t xml:space="preserve">, </w:t>
      </w:r>
      <w:r w:rsidR="00225409">
        <w:rPr>
          <w:rFonts w:ascii="Verdana" w:hAnsi="Verdana"/>
          <w:lang w:val="es-ES"/>
        </w:rPr>
        <w:t xml:space="preserve">69, </w:t>
      </w:r>
      <w:r w:rsidRPr="00DD6E72">
        <w:rPr>
          <w:rFonts w:ascii="Verdana" w:hAnsi="Verdana"/>
          <w:lang w:val="es-ES"/>
        </w:rPr>
        <w:t>70 y demás</w:t>
      </w:r>
      <w:r>
        <w:rPr>
          <w:rFonts w:ascii="Verdana" w:hAnsi="Verdana"/>
          <w:lang w:val="es-ES"/>
        </w:rPr>
        <w:t xml:space="preserve"> relativos y aplicables</w:t>
      </w:r>
      <w:r w:rsidRPr="003F685A">
        <w:rPr>
          <w:rFonts w:ascii="Verdana" w:hAnsi="Verdana"/>
          <w:lang w:val="es-ES"/>
        </w:rPr>
        <w:t xml:space="preserve"> del Reglamento </w:t>
      </w:r>
    </w:p>
    <w:p w:rsidR="007674BD" w:rsidRDefault="007674BD" w:rsidP="00672538">
      <w:pPr>
        <w:spacing w:line="276" w:lineRule="auto"/>
        <w:jc w:val="both"/>
        <w:rPr>
          <w:rFonts w:ascii="Verdana" w:hAnsi="Verdana"/>
          <w:lang w:val="es-ES"/>
        </w:rPr>
      </w:pPr>
    </w:p>
    <w:p w:rsidR="007674BD" w:rsidRDefault="007674BD" w:rsidP="00672538">
      <w:pPr>
        <w:spacing w:line="276" w:lineRule="auto"/>
        <w:jc w:val="both"/>
        <w:rPr>
          <w:rFonts w:ascii="Verdana" w:hAnsi="Verdana"/>
          <w:lang w:val="es-ES"/>
        </w:rPr>
      </w:pPr>
    </w:p>
    <w:p w:rsidR="007674BD" w:rsidRDefault="007674BD" w:rsidP="00672538">
      <w:pPr>
        <w:spacing w:line="276" w:lineRule="auto"/>
        <w:jc w:val="both"/>
        <w:rPr>
          <w:rFonts w:ascii="Verdana" w:hAnsi="Verdana"/>
          <w:lang w:val="es-ES"/>
        </w:rPr>
      </w:pPr>
    </w:p>
    <w:p w:rsidR="00672538" w:rsidRDefault="00672538" w:rsidP="00672538">
      <w:pPr>
        <w:spacing w:line="276" w:lineRule="auto"/>
        <w:jc w:val="both"/>
        <w:rPr>
          <w:rFonts w:ascii="Verdana" w:eastAsia="Arial Unicode MS" w:hAnsi="Verdana" w:cs="Arial Unicode MS"/>
        </w:rPr>
      </w:pPr>
      <w:r w:rsidRPr="003F685A">
        <w:rPr>
          <w:rFonts w:ascii="Verdana" w:hAnsi="Verdana"/>
          <w:lang w:val="es-ES"/>
        </w:rPr>
        <w:t xml:space="preserve">Interior del Ayuntamiento de Zapotlán el Grande, </w:t>
      </w:r>
      <w:r w:rsidRPr="003F685A">
        <w:rPr>
          <w:rFonts w:ascii="Verdana" w:eastAsia="Arial Unicode MS" w:hAnsi="Verdana" w:cs="Arial Unicode MS"/>
        </w:rPr>
        <w:t xml:space="preserve">por lo que una vez corroborado que existe </w:t>
      </w:r>
      <w:r>
        <w:rPr>
          <w:rFonts w:ascii="Verdana" w:eastAsia="Arial Unicode MS" w:hAnsi="Verdana" w:cs="Arial Unicode MS"/>
        </w:rPr>
        <w:t>q</w:t>
      </w:r>
      <w:r w:rsidRPr="003F685A">
        <w:rPr>
          <w:rFonts w:ascii="Verdana" w:eastAsia="Arial Unicode MS" w:hAnsi="Verdana" w:cs="Arial Unicode MS"/>
        </w:rPr>
        <w:t xml:space="preserve">uórum Legal, se procedió al desahogo de la misma bajo los siguientes puntos del orden del día: </w:t>
      </w:r>
      <w:r>
        <w:rPr>
          <w:rFonts w:ascii="Verdana" w:eastAsia="Arial Unicode MS" w:hAnsi="Verdana" w:cs="Arial Unicode MS"/>
        </w:rPr>
        <w:t>-----------------</w:t>
      </w:r>
      <w:r w:rsidR="00DD6E72">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225409" w:rsidRPr="001C5EE7" w:rsidRDefault="00225409" w:rsidP="00225409">
      <w:pPr>
        <w:jc w:val="both"/>
        <w:rPr>
          <w:rFonts w:ascii="Verdana" w:hAnsi="Verdana"/>
        </w:rPr>
      </w:pPr>
      <w:bookmarkStart w:id="0" w:name="OLE_LINK1"/>
      <w:r w:rsidRPr="001C5EE7">
        <w:rPr>
          <w:rFonts w:ascii="Verdana" w:hAnsi="Verdana"/>
        </w:rPr>
        <w:t>2.-Estudio y aprobación de la iniciativa de ordenamiento que reforma el artículo 48 en sus puntos 2 y 3 del Reglamento Interior del Ayuntamiento de Zapotlán el Grande, Jalisco.-----------------------------------------------</w:t>
      </w:r>
    </w:p>
    <w:p w:rsidR="00672538" w:rsidRPr="001C5EE7" w:rsidRDefault="00225409" w:rsidP="002645C0">
      <w:pPr>
        <w:jc w:val="both"/>
        <w:rPr>
          <w:rFonts w:ascii="Verdana" w:eastAsia="Arial Unicode MS" w:hAnsi="Verdana" w:cs="Arial Unicode MS"/>
        </w:rPr>
      </w:pPr>
      <w:r w:rsidRPr="001C5EE7">
        <w:rPr>
          <w:rFonts w:ascii="Verdana" w:hAnsi="Verdana"/>
        </w:rPr>
        <w:t xml:space="preserve">3.-Estudio y aprobación de la iniciativa de </w:t>
      </w:r>
      <w:r w:rsidRPr="001C5EE7">
        <w:rPr>
          <w:rFonts w:ascii="Verdana" w:hAnsi="Verdana" w:cstheme="minorHAnsi"/>
        </w:rPr>
        <w:t>ordenamiento que reforma el artículo 15, crea el artículo 19 bis, la sección III denominada De las Sesiones a Distancia del Capítulo I Sesiones, así como la Sección III denominada de las Sesiones de Comisiones a Distancia, ambas dentro del Título Tercero Funcionamiento del Ayuntamiento, todos del Reglamento Interior del Ayuntamiento de Zapotlán el Grande, Jalisco.</w:t>
      </w:r>
      <w:r w:rsidR="00DD6E72" w:rsidRPr="001C5EE7">
        <w:rPr>
          <w:rFonts w:ascii="Verdana" w:eastAsia="Arial Unicode MS" w:hAnsi="Verdana" w:cs="Arial Unicode MS"/>
        </w:rPr>
        <w:t>---------------</w:t>
      </w:r>
      <w:r w:rsidRPr="001C5EE7">
        <w:rPr>
          <w:rFonts w:ascii="Verdana" w:eastAsia="Arial Unicode MS" w:hAnsi="Verdana" w:cs="Arial Unicode MS"/>
        </w:rPr>
        <w:t>--</w:t>
      </w:r>
    </w:p>
    <w:p w:rsidR="00672538" w:rsidRPr="001C5EE7" w:rsidRDefault="0068746B" w:rsidP="00672538">
      <w:pPr>
        <w:spacing w:line="276" w:lineRule="auto"/>
        <w:jc w:val="both"/>
        <w:rPr>
          <w:rFonts w:ascii="Verdana" w:eastAsia="Arial Unicode MS" w:hAnsi="Verdana" w:cs="Arial Unicode MS"/>
        </w:rPr>
      </w:pPr>
      <w:r>
        <w:rPr>
          <w:rFonts w:ascii="Verdana" w:eastAsia="Arial Unicode MS" w:hAnsi="Verdana" w:cs="Arial Unicode MS"/>
        </w:rPr>
        <w:t>4</w:t>
      </w:r>
      <w:r w:rsidR="00672538" w:rsidRPr="001C5EE7">
        <w:rPr>
          <w:rFonts w:ascii="Verdana" w:eastAsia="Arial Unicode MS" w:hAnsi="Verdana" w:cs="Arial Unicode MS"/>
        </w:rPr>
        <w:t xml:space="preserve">.- </w:t>
      </w:r>
      <w:bookmarkEnd w:id="0"/>
      <w:r w:rsidR="00672538" w:rsidRPr="001C5EE7">
        <w:rPr>
          <w:rFonts w:ascii="Verdana" w:eastAsia="Arial Unicode MS" w:hAnsi="Verdana" w:cs="Arial Unicode MS"/>
        </w:rPr>
        <w:t>Asuntos varios.------------------------------------------------------------</w:t>
      </w:r>
    </w:p>
    <w:p w:rsidR="00672538" w:rsidRDefault="0068746B" w:rsidP="00672538">
      <w:pPr>
        <w:spacing w:line="276" w:lineRule="auto"/>
        <w:jc w:val="both"/>
        <w:rPr>
          <w:rFonts w:ascii="Verdana" w:eastAsia="Arial Unicode MS" w:hAnsi="Verdana" w:cs="Arial Unicode MS"/>
        </w:rPr>
      </w:pPr>
      <w:r>
        <w:rPr>
          <w:rFonts w:ascii="Verdana" w:eastAsia="Arial Unicode MS" w:hAnsi="Verdana" w:cs="Arial Unicode MS"/>
        </w:rPr>
        <w:t>5</w:t>
      </w:r>
      <w:r w:rsidR="00672538" w:rsidRPr="003F685A">
        <w:rPr>
          <w:rFonts w:ascii="Verdana" w:eastAsia="Arial Unicode MS" w:hAnsi="Verdana" w:cs="Arial Unicode MS"/>
        </w:rPr>
        <w:t>.- Clausura. -------------</w:t>
      </w:r>
      <w:r w:rsidR="00672538">
        <w:rPr>
          <w:rFonts w:ascii="Verdana" w:eastAsia="Arial Unicode MS" w:hAnsi="Verdana" w:cs="Arial Unicode MS"/>
        </w:rPr>
        <w:t>----------------------------------------------------</w:t>
      </w:r>
    </w:p>
    <w:p w:rsidR="007674BD" w:rsidRDefault="00DD6E72" w:rsidP="00F1204A">
      <w:pPr>
        <w:spacing w:line="276" w:lineRule="auto"/>
        <w:jc w:val="both"/>
        <w:rPr>
          <w:rFonts w:ascii="Verdana" w:eastAsia="Arial Unicode MS" w:hAnsi="Verdana" w:cs="Arial Unicode MS"/>
        </w:rPr>
      </w:pPr>
      <w:r w:rsidRPr="0008429C">
        <w:rPr>
          <w:rFonts w:ascii="Verdana" w:eastAsia="Arial Unicode MS" w:hAnsi="Verdana" w:cs="Arial Unicode MS"/>
          <w:b/>
        </w:rPr>
        <w:t>PRIMER PUNTO.-Lista de Asistencia y declaración del quórum legal</w:t>
      </w:r>
      <w:r w:rsidR="0068746B">
        <w:rPr>
          <w:rFonts w:ascii="Verdana" w:eastAsia="Arial Unicode MS" w:hAnsi="Verdana" w:cs="Arial Unicode MS"/>
        </w:rPr>
        <w:t>. El presidente de la comisión convocante regidor</w:t>
      </w:r>
      <w:r w:rsidRPr="0068746B">
        <w:rPr>
          <w:rFonts w:ascii="Verdana" w:eastAsia="Arial Unicode MS" w:hAnsi="Verdana" w:cs="Arial Unicode MS"/>
        </w:rPr>
        <w:t xml:space="preserve"> NOÉ SAÚL RAMOS GARCÍA</w:t>
      </w:r>
      <w:r w:rsidRPr="0008429C">
        <w:rPr>
          <w:rFonts w:ascii="Verdana" w:eastAsia="Arial Unicode MS" w:hAnsi="Verdana" w:cs="Arial Unicode MS"/>
        </w:rPr>
        <w:t xml:space="preserve">, da la bienvenida y procediendo a la lectura del orden del día previsto en la convocatoria, procede al desahogo del primer punto, realizando el pase de lista de asistencia, por lo que se tiene por presentes a la </w:t>
      </w:r>
      <w:r w:rsidR="001D0DB1" w:rsidRPr="0008429C">
        <w:rPr>
          <w:rFonts w:ascii="Verdana" w:eastAsia="Arial Unicode MS" w:hAnsi="Verdana" w:cs="Arial Unicode MS"/>
        </w:rPr>
        <w:t>regidora</w:t>
      </w:r>
      <w:r w:rsidRPr="0008429C">
        <w:rPr>
          <w:rFonts w:ascii="Verdana" w:eastAsia="Arial Unicode MS" w:hAnsi="Verdana" w:cs="Arial Unicode MS"/>
        </w:rPr>
        <w:t xml:space="preserve"> MARÍA LUIS JUAN MORALES, </w:t>
      </w:r>
      <w:r w:rsidR="001D0DB1">
        <w:rPr>
          <w:rFonts w:ascii="Verdana" w:eastAsia="Arial Unicode MS" w:hAnsi="Verdana" w:cs="Arial Unicode MS"/>
        </w:rPr>
        <w:t>L</w:t>
      </w:r>
      <w:r w:rsidR="00794404">
        <w:rPr>
          <w:rFonts w:ascii="Verdana" w:eastAsia="Arial Unicode MS" w:hAnsi="Verdana" w:cs="Arial Unicode MS"/>
        </w:rPr>
        <w:t>i</w:t>
      </w:r>
      <w:r w:rsidR="001D0DB1">
        <w:rPr>
          <w:rFonts w:ascii="Verdana" w:eastAsia="Arial Unicode MS" w:hAnsi="Verdana" w:cs="Arial Unicode MS"/>
        </w:rPr>
        <w:t>cenciado</w:t>
      </w:r>
      <w:r w:rsidR="00E83B13">
        <w:rPr>
          <w:rFonts w:ascii="Verdana" w:eastAsia="Arial Unicode MS" w:hAnsi="Verdana" w:cs="Arial Unicode MS"/>
        </w:rPr>
        <w:t xml:space="preserve"> SALVADOR GÓMEZ SÁNCHEZ en representación de la </w:t>
      </w:r>
      <w:r w:rsidRPr="0008429C">
        <w:rPr>
          <w:rFonts w:ascii="Verdana" w:eastAsia="Arial Unicode MS" w:hAnsi="Verdana" w:cs="Arial Unicode MS"/>
        </w:rPr>
        <w:t>REGIDORA MARTHA GRACIELA VILLANUEVA ZALAPA</w:t>
      </w:r>
      <w:r w:rsidR="00E83B13">
        <w:rPr>
          <w:rFonts w:ascii="Verdana" w:eastAsia="Arial Unicode MS" w:hAnsi="Verdana" w:cs="Arial Unicode MS"/>
        </w:rPr>
        <w:t xml:space="preserve"> mediante oficio</w:t>
      </w:r>
      <w:r w:rsidRPr="0008429C">
        <w:rPr>
          <w:rFonts w:ascii="Verdana" w:eastAsia="Arial Unicode MS" w:hAnsi="Verdana" w:cs="Arial Unicode MS"/>
        </w:rPr>
        <w:t xml:space="preserve"> </w:t>
      </w:r>
      <w:r w:rsidR="00E6201D">
        <w:rPr>
          <w:rFonts w:ascii="Verdana" w:eastAsia="Arial Unicode MS" w:hAnsi="Verdana" w:cs="Arial Unicode MS"/>
        </w:rPr>
        <w:t xml:space="preserve">262/2020 </w:t>
      </w:r>
      <w:r w:rsidRPr="0008429C">
        <w:rPr>
          <w:rFonts w:ascii="Verdana" w:eastAsia="Arial Unicode MS" w:hAnsi="Verdana" w:cs="Arial Unicode MS"/>
        </w:rPr>
        <w:t>y R</w:t>
      </w:r>
      <w:r w:rsidR="001D0DB1" w:rsidRPr="0008429C">
        <w:rPr>
          <w:rFonts w:ascii="Verdana" w:eastAsia="Arial Unicode MS" w:hAnsi="Verdana" w:cs="Arial Unicode MS"/>
        </w:rPr>
        <w:t>egidor</w:t>
      </w:r>
      <w:r w:rsidRPr="0008429C">
        <w:rPr>
          <w:rFonts w:ascii="Verdana" w:eastAsia="Arial Unicode MS" w:hAnsi="Verdana" w:cs="Arial Unicode MS"/>
        </w:rPr>
        <w:t xml:space="preserve"> NOÉ SAÚL RAMOS GARCÍA</w:t>
      </w:r>
      <w:r w:rsidR="00E6201D">
        <w:rPr>
          <w:rFonts w:ascii="Verdana" w:eastAsia="Arial Unicode MS" w:hAnsi="Verdana" w:cs="Arial Unicode MS"/>
        </w:rPr>
        <w:t>;</w:t>
      </w:r>
      <w:r w:rsidR="00E6201D" w:rsidRPr="00E6201D">
        <w:rPr>
          <w:rFonts w:ascii="Verdana" w:eastAsia="Arial Unicode MS" w:hAnsi="Verdana" w:cs="Arial Unicode MS"/>
        </w:rPr>
        <w:t xml:space="preserve"> </w:t>
      </w:r>
      <w:r w:rsidR="00E6201D">
        <w:rPr>
          <w:rFonts w:ascii="Verdana" w:eastAsia="Arial Unicode MS" w:hAnsi="Verdana" w:cs="Arial Unicode MS"/>
        </w:rPr>
        <w:t xml:space="preserve">por la Comisión </w:t>
      </w:r>
      <w:r w:rsidR="0068746B">
        <w:rPr>
          <w:rFonts w:ascii="Verdana" w:eastAsia="Arial Unicode MS" w:hAnsi="Verdana" w:cs="Arial Unicode MS"/>
        </w:rPr>
        <w:t>coadyuvante</w:t>
      </w:r>
      <w:r w:rsidR="00E6201D">
        <w:rPr>
          <w:rFonts w:ascii="Verdana" w:eastAsia="Arial Unicode MS" w:hAnsi="Verdana" w:cs="Arial Unicode MS"/>
        </w:rPr>
        <w:t xml:space="preserve"> de Reglamentos y Gobernación</w:t>
      </w:r>
      <w:r w:rsidR="0068746B">
        <w:rPr>
          <w:rFonts w:ascii="Verdana" w:eastAsia="Arial Unicode MS" w:hAnsi="Verdana" w:cs="Arial Unicode MS"/>
        </w:rPr>
        <w:t>, se encuentra la Licenciada</w:t>
      </w:r>
      <w:r w:rsidR="001C434E">
        <w:rPr>
          <w:rFonts w:ascii="Verdana" w:eastAsia="Arial Unicode MS" w:hAnsi="Verdana" w:cs="Arial Unicode MS"/>
        </w:rPr>
        <w:t xml:space="preserve"> ANA BELEM CEBALLOS ZÚÑIGA en representación de la </w:t>
      </w:r>
      <w:r w:rsidR="0068746B">
        <w:rPr>
          <w:rFonts w:ascii="Verdana" w:eastAsia="Arial Unicode MS" w:hAnsi="Verdana" w:cs="Arial Unicode MS"/>
        </w:rPr>
        <w:t>Sindico</w:t>
      </w:r>
      <w:r w:rsidR="00E6201D">
        <w:rPr>
          <w:rFonts w:ascii="Verdana" w:eastAsia="Arial Unicode MS" w:hAnsi="Verdana" w:cs="Arial Unicode MS"/>
        </w:rPr>
        <w:t xml:space="preserve"> </w:t>
      </w:r>
      <w:r w:rsidR="001C434E">
        <w:rPr>
          <w:rFonts w:ascii="Verdana" w:eastAsia="Arial Unicode MS" w:hAnsi="Verdana" w:cs="Arial Unicode MS"/>
        </w:rPr>
        <w:t xml:space="preserve">CINDY ESTEFANY GARCÍA OROZCO mediante oficio </w:t>
      </w:r>
      <w:r w:rsidR="00E6201D">
        <w:rPr>
          <w:rFonts w:ascii="Verdana" w:eastAsia="Arial Unicode MS" w:hAnsi="Verdana" w:cs="Arial Unicode MS"/>
        </w:rPr>
        <w:t>209</w:t>
      </w:r>
      <w:r w:rsidR="001C434E">
        <w:rPr>
          <w:rFonts w:ascii="Verdana" w:eastAsia="Arial Unicode MS" w:hAnsi="Verdana" w:cs="Arial Unicode MS"/>
        </w:rPr>
        <w:t>/2020</w:t>
      </w:r>
      <w:r w:rsidR="00E6201D">
        <w:rPr>
          <w:rFonts w:ascii="Verdana" w:eastAsia="Arial Unicode MS" w:hAnsi="Verdana" w:cs="Arial Unicode MS"/>
        </w:rPr>
        <w:t xml:space="preserve">, </w:t>
      </w:r>
      <w:r w:rsidR="001D0DB1">
        <w:rPr>
          <w:rFonts w:ascii="Verdana" w:eastAsia="Arial Unicode MS" w:hAnsi="Verdana" w:cs="Arial Unicode MS"/>
        </w:rPr>
        <w:t>la regidora LAURA ELENA MARTÍNEZ RUVALCABA, la regidora CLAUDIA LÓPEZ DEL TORO y el Regidor NO</w:t>
      </w:r>
      <w:r w:rsidR="00794404">
        <w:rPr>
          <w:rFonts w:ascii="Verdana" w:eastAsia="Arial Unicode MS" w:hAnsi="Verdana" w:cs="Arial Unicode MS"/>
        </w:rPr>
        <w:t>É SAÚL RAMOS GARCÍA</w:t>
      </w:r>
      <w:r w:rsidR="0068746B">
        <w:rPr>
          <w:rFonts w:ascii="Verdana" w:eastAsia="Arial Unicode MS" w:hAnsi="Verdana" w:cs="Arial Unicode MS"/>
        </w:rPr>
        <w:t>; y por</w:t>
      </w:r>
      <w:r w:rsidR="00794404">
        <w:rPr>
          <w:rFonts w:ascii="Verdana" w:eastAsia="Arial Unicode MS" w:hAnsi="Verdana" w:cs="Arial Unicode MS"/>
        </w:rPr>
        <w:t xml:space="preserve"> </w:t>
      </w:r>
      <w:r w:rsidR="0068746B" w:rsidRPr="0068746B">
        <w:rPr>
          <w:rFonts w:ascii="Verdana" w:eastAsia="Arial Unicode MS" w:hAnsi="Verdana" w:cs="Arial Unicode MS"/>
        </w:rPr>
        <w:t xml:space="preserve">la Comisión </w:t>
      </w:r>
      <w:r w:rsidR="0068746B">
        <w:rPr>
          <w:rFonts w:ascii="Verdana" w:eastAsia="Arial Unicode MS" w:hAnsi="Verdana" w:cs="Arial Unicode MS"/>
        </w:rPr>
        <w:t>coadyuvante</w:t>
      </w:r>
      <w:r w:rsidR="0068746B" w:rsidRPr="0068746B">
        <w:rPr>
          <w:rFonts w:ascii="Verdana" w:eastAsia="Arial Unicode MS" w:hAnsi="Verdana" w:cs="Arial Unicode MS"/>
        </w:rPr>
        <w:t xml:space="preserve"> de Desarrollo Humano, Salud Pública e Higiene y Combate a las Adicciones</w:t>
      </w:r>
      <w:r w:rsidR="0068746B">
        <w:rPr>
          <w:rFonts w:ascii="Verdana" w:eastAsia="Arial Unicode MS" w:hAnsi="Verdana" w:cs="Arial Unicode MS"/>
        </w:rPr>
        <w:t>,</w:t>
      </w:r>
      <w:r w:rsidR="0068746B" w:rsidRPr="0068746B">
        <w:rPr>
          <w:rFonts w:ascii="Verdana" w:eastAsia="Arial Unicode MS" w:hAnsi="Verdana" w:cs="Arial Unicode MS"/>
        </w:rPr>
        <w:t xml:space="preserve"> </w:t>
      </w:r>
      <w:r w:rsidR="0068746B">
        <w:rPr>
          <w:rFonts w:ascii="Verdana" w:eastAsia="Arial Unicode MS" w:hAnsi="Verdana" w:cs="Arial Unicode MS"/>
        </w:rPr>
        <w:t xml:space="preserve">se encuentra el Regidor VICENTE PINTO RAMÍREZ, Licenciado SALVADOR GÓMEZ SÁNCHEZ en representación de la </w:t>
      </w:r>
      <w:r w:rsidR="0068746B" w:rsidRPr="0008429C">
        <w:rPr>
          <w:rFonts w:ascii="Verdana" w:eastAsia="Arial Unicode MS" w:hAnsi="Verdana" w:cs="Arial Unicode MS"/>
        </w:rPr>
        <w:t>REGIDORA MARTHA GRACIELA VILLANUEVA ZALAPA</w:t>
      </w:r>
      <w:r w:rsidR="0068746B">
        <w:rPr>
          <w:rFonts w:ascii="Verdana" w:eastAsia="Arial Unicode MS" w:hAnsi="Verdana" w:cs="Arial Unicode MS"/>
        </w:rPr>
        <w:t xml:space="preserve"> mediante oficio</w:t>
      </w:r>
      <w:r w:rsidR="0068746B" w:rsidRPr="0008429C">
        <w:rPr>
          <w:rFonts w:ascii="Verdana" w:eastAsia="Arial Unicode MS" w:hAnsi="Verdana" w:cs="Arial Unicode MS"/>
        </w:rPr>
        <w:t xml:space="preserve"> </w:t>
      </w:r>
      <w:r w:rsidR="0068746B">
        <w:rPr>
          <w:rFonts w:ascii="Verdana" w:eastAsia="Arial Unicode MS" w:hAnsi="Verdana" w:cs="Arial Unicode MS"/>
        </w:rPr>
        <w:t>262/2020, Regidor JOSÉ ROMERO MERCADO, Regidor ALBERTO HERRERA ARIAS, Licenciada ANA BELEM CEBALLOS ZÚÑIGA en representación de la Sindico CINDY ESTEFANY GARCÍA OROZCO mediante oficio 209/2020, p</w:t>
      </w:r>
      <w:r w:rsidR="001C434E">
        <w:rPr>
          <w:rFonts w:ascii="Verdana" w:eastAsia="Arial Unicode MS" w:hAnsi="Verdana" w:cs="Arial Unicode MS"/>
        </w:rPr>
        <w:t xml:space="preserve">ara lo cual se </w:t>
      </w:r>
      <w:r w:rsidR="001C434E" w:rsidRPr="003F685A">
        <w:rPr>
          <w:rFonts w:ascii="Verdana" w:eastAsia="Arial Unicode MS" w:hAnsi="Verdana" w:cs="Arial Unicode MS"/>
        </w:rPr>
        <w:t xml:space="preserve">verifica la </w:t>
      </w:r>
    </w:p>
    <w:p w:rsidR="007674BD" w:rsidRDefault="007674BD" w:rsidP="00F1204A">
      <w:pPr>
        <w:spacing w:line="276" w:lineRule="auto"/>
        <w:jc w:val="both"/>
        <w:rPr>
          <w:rFonts w:ascii="Verdana" w:eastAsia="Arial Unicode MS" w:hAnsi="Verdana" w:cs="Arial Unicode MS"/>
        </w:rPr>
      </w:pPr>
    </w:p>
    <w:p w:rsidR="007674BD" w:rsidRDefault="007674BD" w:rsidP="00F1204A">
      <w:pPr>
        <w:spacing w:line="276" w:lineRule="auto"/>
        <w:jc w:val="both"/>
        <w:rPr>
          <w:rFonts w:ascii="Verdana" w:eastAsia="Arial Unicode MS" w:hAnsi="Verdana" w:cs="Arial Unicode MS"/>
        </w:rPr>
      </w:pPr>
    </w:p>
    <w:p w:rsidR="007674BD" w:rsidRDefault="007674BD" w:rsidP="00F1204A">
      <w:pPr>
        <w:spacing w:line="276" w:lineRule="auto"/>
        <w:jc w:val="both"/>
        <w:rPr>
          <w:rFonts w:ascii="Verdana" w:eastAsia="Arial Unicode MS" w:hAnsi="Verdana" w:cs="Arial Unicode MS"/>
        </w:rPr>
      </w:pPr>
    </w:p>
    <w:p w:rsidR="007674BD" w:rsidRDefault="007674BD" w:rsidP="00F1204A">
      <w:pPr>
        <w:spacing w:line="276" w:lineRule="auto"/>
        <w:jc w:val="both"/>
        <w:rPr>
          <w:rFonts w:ascii="Verdana" w:eastAsia="Arial Unicode MS" w:hAnsi="Verdana" w:cs="Arial Unicode MS"/>
        </w:rPr>
      </w:pPr>
    </w:p>
    <w:p w:rsidR="0068746B" w:rsidRDefault="001C434E" w:rsidP="00F1204A">
      <w:pPr>
        <w:spacing w:line="276" w:lineRule="auto"/>
        <w:jc w:val="both"/>
        <w:rPr>
          <w:rFonts w:ascii="Verdana" w:eastAsia="Arial Unicode MS" w:hAnsi="Verdana" w:cs="Arial Unicode MS"/>
        </w:rPr>
      </w:pPr>
      <w:proofErr w:type="gramStart"/>
      <w:r w:rsidRPr="003F685A">
        <w:rPr>
          <w:rFonts w:ascii="Verdana" w:eastAsia="Arial Unicode MS" w:hAnsi="Verdana" w:cs="Arial Unicode MS"/>
        </w:rPr>
        <w:t>asistencia</w:t>
      </w:r>
      <w:proofErr w:type="gramEnd"/>
      <w:r w:rsidRPr="003F685A">
        <w:rPr>
          <w:rFonts w:ascii="Verdana" w:eastAsia="Arial Unicode MS" w:hAnsi="Verdana" w:cs="Arial Unicode MS"/>
        </w:rPr>
        <w:t xml:space="preserve"> de </w:t>
      </w:r>
      <w:r w:rsidR="0068746B">
        <w:rPr>
          <w:rFonts w:ascii="Verdana" w:eastAsia="Arial Unicode MS" w:hAnsi="Verdana" w:cs="Arial Unicode MS"/>
        </w:rPr>
        <w:t>10 diez</w:t>
      </w:r>
      <w:r w:rsidRPr="003F685A">
        <w:rPr>
          <w:rFonts w:ascii="Verdana" w:eastAsia="Arial Unicode MS" w:hAnsi="Verdana" w:cs="Arial Unicode MS"/>
        </w:rPr>
        <w:t xml:space="preserve"> integrantes de </w:t>
      </w:r>
      <w:r>
        <w:rPr>
          <w:rFonts w:ascii="Verdana" w:eastAsia="Arial Unicode MS" w:hAnsi="Verdana" w:cs="Arial Unicode MS"/>
        </w:rPr>
        <w:t>la comisión</w:t>
      </w:r>
      <w:r w:rsidRPr="003F685A">
        <w:rPr>
          <w:rFonts w:ascii="Verdana" w:eastAsia="Arial Unicode MS" w:hAnsi="Verdana" w:cs="Arial Unicode MS"/>
        </w:rPr>
        <w:t>, se declara la existencia del quórum legal</w:t>
      </w:r>
      <w:r>
        <w:rPr>
          <w:rFonts w:ascii="Verdana" w:eastAsia="Arial Unicode MS" w:hAnsi="Verdana" w:cs="Arial Unicode MS"/>
        </w:rPr>
        <w:t>, asimismo somete a consideración la aprobación del orden del día siendo aprobado por los presentes</w:t>
      </w:r>
      <w:r w:rsidRPr="003F685A">
        <w:rPr>
          <w:rFonts w:ascii="Verdana" w:eastAsia="Arial Unicode MS" w:hAnsi="Verdana" w:cs="Arial Unicode MS"/>
        </w:rPr>
        <w:t xml:space="preserve">. </w:t>
      </w:r>
      <w:r>
        <w:rPr>
          <w:rFonts w:ascii="Verdana" w:eastAsia="Arial Unicode MS" w:hAnsi="Verdana" w:cs="Arial Unicode MS"/>
        </w:rPr>
        <w:t>--------------------------</w:t>
      </w:r>
    </w:p>
    <w:p w:rsidR="007674BD" w:rsidRDefault="00672538" w:rsidP="00F1204A">
      <w:pPr>
        <w:spacing w:line="276" w:lineRule="auto"/>
        <w:jc w:val="both"/>
        <w:rPr>
          <w:rFonts w:ascii="Verdana" w:hAnsi="Verdana"/>
        </w:rPr>
      </w:pPr>
      <w:r w:rsidRPr="00DA5CDF">
        <w:rPr>
          <w:rFonts w:ascii="Verdana" w:eastAsia="Arial Unicode MS" w:hAnsi="Verdana" w:cs="Arial Unicode MS"/>
          <w:b/>
        </w:rPr>
        <w:t xml:space="preserve">SEGUNDO </w:t>
      </w:r>
      <w:r w:rsidR="00B56DE7" w:rsidRPr="00DA5CDF">
        <w:rPr>
          <w:rFonts w:ascii="Verdana" w:eastAsia="Arial Unicode MS" w:hAnsi="Verdana" w:cs="Arial Unicode MS"/>
          <w:b/>
        </w:rPr>
        <w:t>PUNTO</w:t>
      </w:r>
      <w:r w:rsidR="0068746B">
        <w:rPr>
          <w:rFonts w:ascii="Verdana" w:eastAsia="Arial Unicode MS" w:hAnsi="Verdana" w:cs="Arial Unicode MS"/>
        </w:rPr>
        <w:t>.-</w:t>
      </w:r>
      <w:r w:rsidR="0068746B" w:rsidRPr="0068746B">
        <w:rPr>
          <w:rFonts w:ascii="Verdana" w:eastAsia="Arial Unicode MS" w:hAnsi="Verdana" w:cs="Arial Unicode MS"/>
        </w:rPr>
        <w:t xml:space="preserve"> </w:t>
      </w:r>
      <w:r w:rsidR="0068746B">
        <w:rPr>
          <w:rFonts w:ascii="Verdana" w:eastAsia="Arial Unicode MS" w:hAnsi="Verdana" w:cs="Arial Unicode MS"/>
          <w:b/>
        </w:rPr>
        <w:t>E</w:t>
      </w:r>
      <w:r w:rsidR="0068746B" w:rsidRPr="0068746B">
        <w:rPr>
          <w:rFonts w:ascii="Verdana" w:hAnsi="Verdana"/>
          <w:b/>
        </w:rPr>
        <w:t xml:space="preserve">studio y aprobación de la iniciativa de ordenamiento que reforma el artículo 48 en sus puntos 2 y 3 del </w:t>
      </w:r>
      <w:r w:rsidR="0072373F" w:rsidRPr="0068746B">
        <w:rPr>
          <w:rFonts w:ascii="Verdana" w:hAnsi="Verdana"/>
          <w:b/>
        </w:rPr>
        <w:t xml:space="preserve">Reglamento Interior </w:t>
      </w:r>
      <w:r w:rsidR="0068746B" w:rsidRPr="0068746B">
        <w:rPr>
          <w:rFonts w:ascii="Verdana" w:hAnsi="Verdana"/>
          <w:b/>
        </w:rPr>
        <w:t xml:space="preserve">del </w:t>
      </w:r>
      <w:r w:rsidR="0072373F" w:rsidRPr="0068746B">
        <w:rPr>
          <w:rFonts w:ascii="Verdana" w:hAnsi="Verdana"/>
          <w:b/>
        </w:rPr>
        <w:t>Ayuntamiento</w:t>
      </w:r>
      <w:r w:rsidR="0068746B" w:rsidRPr="0068746B">
        <w:rPr>
          <w:rFonts w:ascii="Verdana" w:hAnsi="Verdana"/>
          <w:b/>
        </w:rPr>
        <w:t xml:space="preserve"> </w:t>
      </w:r>
      <w:r w:rsidR="0068746B">
        <w:rPr>
          <w:rFonts w:ascii="Verdana" w:hAnsi="Verdana"/>
          <w:b/>
        </w:rPr>
        <w:t xml:space="preserve">de </w:t>
      </w:r>
      <w:r w:rsidR="0072373F">
        <w:rPr>
          <w:rFonts w:ascii="Verdana" w:hAnsi="Verdana"/>
          <w:b/>
        </w:rPr>
        <w:t>Zapotlán</w:t>
      </w:r>
      <w:r w:rsidR="0068746B">
        <w:rPr>
          <w:rFonts w:ascii="Verdana" w:hAnsi="Verdana"/>
          <w:b/>
        </w:rPr>
        <w:t xml:space="preserve"> el </w:t>
      </w:r>
      <w:r w:rsidR="0072373F">
        <w:rPr>
          <w:rFonts w:ascii="Verdana" w:hAnsi="Verdana"/>
          <w:b/>
        </w:rPr>
        <w:t>Grande</w:t>
      </w:r>
      <w:r w:rsidR="0068746B">
        <w:rPr>
          <w:rFonts w:ascii="Verdana" w:hAnsi="Verdana"/>
          <w:b/>
        </w:rPr>
        <w:t xml:space="preserve">, </w:t>
      </w:r>
      <w:r w:rsidR="0072373F">
        <w:rPr>
          <w:rFonts w:ascii="Verdana" w:hAnsi="Verdana"/>
          <w:b/>
        </w:rPr>
        <w:t xml:space="preserve">Jalisco. </w:t>
      </w:r>
      <w:r w:rsidR="0072373F">
        <w:rPr>
          <w:rFonts w:ascii="Verdana" w:hAnsi="Verdana"/>
        </w:rPr>
        <w:t xml:space="preserve">El regidor presidente de la comisión explica que la iniciativa se presentó al pleno del ayuntamiento, en términos generales el objetivo de esta iniciativa es que todos hemos convocado a sesiones extraordinarias de comisión sin que esté señalado puntualmente en el reglamento interior por lo que se propone hacer esa adecuación para que se </w:t>
      </w:r>
      <w:r w:rsidR="005436BF">
        <w:rPr>
          <w:rFonts w:ascii="Verdana" w:hAnsi="Verdana"/>
        </w:rPr>
        <w:t xml:space="preserve">pueda contener en reglamento interior, por lo que pide la autorización al pleno de las comisiones dictaminadoras que autoricen a la Licenciada LAURA GÓMEZ para que haga la explicación de las reformas,  dando lectura al artículo 47 del Reglamento Interior del Ayuntamiento de Zapotlán el Grande, como preámbulo y a continuación explica que la reforma radica en el artículo 48, por lo que se procede a la lectura del artículo como se encuentra actualmente y a la propuesta en su punto número 2 y 3 Una vez realizada la explicación, el regidor NOÉ RAMOS, retoma el uso de la voz, dando la bienvenida a la Regidora LIZBETH GUADALUPE GÓMEZ SÁNCHEZ y el Regidor ALEJANDRO BARRAGÁN SÁNCHEZ, acto seguido la regidora LAURA ELENA MARTÍNEZ RUVALCABA realiza manifestación en torno a la propuesta de reforma </w:t>
      </w:r>
      <w:r w:rsidR="00455187">
        <w:rPr>
          <w:rFonts w:ascii="Verdana" w:hAnsi="Verdana"/>
        </w:rPr>
        <w:t xml:space="preserve">en torno al </w:t>
      </w:r>
      <w:proofErr w:type="spellStart"/>
      <w:r w:rsidR="00455187">
        <w:rPr>
          <w:rFonts w:ascii="Verdana" w:hAnsi="Verdana"/>
        </w:rPr>
        <w:t>como</w:t>
      </w:r>
      <w:proofErr w:type="spellEnd"/>
      <w:r w:rsidR="00455187">
        <w:rPr>
          <w:rFonts w:ascii="Verdana" w:hAnsi="Verdana"/>
        </w:rPr>
        <w:t xml:space="preserve"> </w:t>
      </w:r>
      <w:r w:rsidR="002049D1">
        <w:rPr>
          <w:rFonts w:ascii="Verdana" w:hAnsi="Verdana"/>
        </w:rPr>
        <w:t xml:space="preserve">se </w:t>
      </w:r>
      <w:r w:rsidR="00455187">
        <w:rPr>
          <w:rFonts w:ascii="Verdana" w:hAnsi="Verdana"/>
        </w:rPr>
        <w:t>debe acreditarse la urgencia para convocar las sesiones extraordinarias, para lo que el regidor NOÉ RAMOS, da respuesta a su cuestionamiento</w:t>
      </w:r>
      <w:r w:rsidR="002049D1">
        <w:rPr>
          <w:rFonts w:ascii="Verdana" w:hAnsi="Verdana"/>
        </w:rPr>
        <w:t>, en seguida, la regidora MARÍA LUIS JUAN, solicita el uso de la voz para la Licenciada MARGARITA GARCÍA, quien expone su argumento sobre la misma cuestión, posterior el Licenciado PRIMITIVO PIMIENTEL señala la sugerencia de redacción sobre las sesiones ordinarias y extraordinarias, en secuencia el Regidor ALEJANDRO BARRAGÁN SÁNCHEZ, hace  un cuestionamiento sobre el concepto de sesión extraordinaria y si se encuentra legislada, por lo que el regidor NOÉ RAMOS, da lectura al artículo a la Ley de Gobierno y la Administración Pública Municipal que establece este concepto refiriéndose a las sesiones de ayuntamiento. Las Regidoras MARÍA LUIS JUAN y la Regidoras LAURA MARTÍNEZ, así como la Licenciada BELEM ZUÑIGA</w:t>
      </w:r>
      <w:r w:rsidR="00794052">
        <w:rPr>
          <w:rFonts w:ascii="Verdana" w:hAnsi="Verdana"/>
        </w:rPr>
        <w:t xml:space="preserve">, el </w:t>
      </w:r>
    </w:p>
    <w:p w:rsidR="007674BD" w:rsidRDefault="007674BD" w:rsidP="00F1204A">
      <w:pPr>
        <w:spacing w:line="276" w:lineRule="auto"/>
        <w:jc w:val="both"/>
        <w:rPr>
          <w:rFonts w:ascii="Verdana" w:hAnsi="Verdana"/>
        </w:rPr>
      </w:pPr>
    </w:p>
    <w:p w:rsidR="007674BD" w:rsidRDefault="007674BD" w:rsidP="00F1204A">
      <w:pPr>
        <w:spacing w:line="276" w:lineRule="auto"/>
        <w:jc w:val="both"/>
        <w:rPr>
          <w:rFonts w:ascii="Verdana" w:hAnsi="Verdana"/>
        </w:rPr>
      </w:pPr>
    </w:p>
    <w:p w:rsidR="007674BD" w:rsidRDefault="007674BD" w:rsidP="00F1204A">
      <w:pPr>
        <w:spacing w:line="276" w:lineRule="auto"/>
        <w:jc w:val="both"/>
        <w:rPr>
          <w:rFonts w:ascii="Verdana" w:hAnsi="Verdana"/>
        </w:rPr>
      </w:pPr>
    </w:p>
    <w:p w:rsidR="0068746B" w:rsidRDefault="00794052" w:rsidP="00F1204A">
      <w:pPr>
        <w:spacing w:line="276" w:lineRule="auto"/>
        <w:jc w:val="both"/>
        <w:rPr>
          <w:rFonts w:ascii="Verdana" w:hAnsi="Verdana"/>
          <w:b/>
        </w:rPr>
      </w:pPr>
      <w:proofErr w:type="gramStart"/>
      <w:r>
        <w:rPr>
          <w:rFonts w:ascii="Verdana" w:hAnsi="Verdana"/>
        </w:rPr>
        <w:t>regidor</w:t>
      </w:r>
      <w:proofErr w:type="gramEnd"/>
      <w:r>
        <w:rPr>
          <w:rFonts w:ascii="Verdana" w:hAnsi="Verdana"/>
        </w:rPr>
        <w:t xml:space="preserve"> ALEJANDRO BARRAGÁN SÁNCHEZ, el Licenciado PRIMITIVO PIMIENTEL, la regidora TANIA BERNARDINO </w:t>
      </w:r>
      <w:r w:rsidR="002049D1">
        <w:rPr>
          <w:rFonts w:ascii="Verdana" w:hAnsi="Verdana"/>
        </w:rPr>
        <w:t xml:space="preserve">realizan manifestaciones y sugerencias por lo que </w:t>
      </w:r>
      <w:r>
        <w:rPr>
          <w:rFonts w:ascii="Verdana" w:hAnsi="Verdana"/>
        </w:rPr>
        <w:t>se hacen las adecuaciones, por lo que el regidor Presidente de la Comisión convocante somete a consideración la propuesta modificada a la reforma a los puntos 2 y 3 del artículo 48 del Reglamento Interior del Ayuntamiento de Zapotl</w:t>
      </w:r>
      <w:r w:rsidR="00337213">
        <w:rPr>
          <w:rFonts w:ascii="Verdana" w:hAnsi="Verdana"/>
        </w:rPr>
        <w:t>án el Grande, Jalisco, aprobado por unanimidad de los integrantes de las comisiones dictaminadoras.</w:t>
      </w:r>
      <w:r w:rsidR="007118B8">
        <w:rPr>
          <w:rFonts w:ascii="Verdana" w:hAnsi="Verdana"/>
        </w:rPr>
        <w:t xml:space="preserve"> </w:t>
      </w:r>
      <w:r w:rsidR="001E0B38">
        <w:rPr>
          <w:rFonts w:ascii="Verdana" w:hAnsi="Verdana"/>
        </w:rPr>
        <w:t>El regidor NOÉ RAMOS, a petición del Regidor VICENTE PINTO RAMIREZ, notifica que una vez agotado este punto solamente queda convocadas las comisiones de Administración Pública y la de Reglamentos y Gobernación para el siguiente punto del orden del día, por lo que comenta que si la comisión de Derechos Humanos, Salud Pública e Higiene y Combate a las Adicciones, si gustan quedarse al siguiente punto del orden del día son bienvenidos, la regidora MARÍA LUIS JUAN MORALES manifiesta que se tiene que retirar</w:t>
      </w:r>
      <w:r w:rsidR="009D2A11">
        <w:rPr>
          <w:rFonts w:ascii="Verdana" w:hAnsi="Verdana"/>
        </w:rPr>
        <w:t>, y en el mismo sentido</w:t>
      </w:r>
      <w:r w:rsidR="001E0B38">
        <w:rPr>
          <w:rFonts w:ascii="Verdana" w:hAnsi="Verdana"/>
        </w:rPr>
        <w:t xml:space="preserve"> los regidores VICENTE PINTO RAMÍREZ, ALBERTO HERRERA ARIAS, LAURA ELENA MARTÍNEZ RUVALCABA</w:t>
      </w:r>
      <w:r w:rsidR="009D2A11">
        <w:rPr>
          <w:rFonts w:ascii="Verdana" w:hAnsi="Verdana"/>
        </w:rPr>
        <w:t>, JOSÉ ROMERO MERCADO, así como la Licenciada ANA BELEM ZUÑIGA comentan que tienen otra reunión y se tienen que retirar, el Regidor NOÉ RAMOS les señala la importancia de su asistencia para mantener el quorum de la sesi</w:t>
      </w:r>
      <w:r w:rsidR="006B5571">
        <w:rPr>
          <w:rFonts w:ascii="Verdana" w:hAnsi="Verdana"/>
        </w:rPr>
        <w:t>ón, pero para los efectos del siguiente orden del día la Regidora MARÍA LUIS JUAN MORALES</w:t>
      </w:r>
      <w:r w:rsidR="001E0B38">
        <w:rPr>
          <w:rFonts w:ascii="Verdana" w:hAnsi="Verdana"/>
        </w:rPr>
        <w:t xml:space="preserve"> deja en su representación a la Licenciada MARGARITA GARCÍA VAGA con oficio de comisión 264/2020</w:t>
      </w:r>
      <w:r w:rsidR="006B5571">
        <w:rPr>
          <w:rFonts w:ascii="Verdana" w:hAnsi="Verdana"/>
        </w:rPr>
        <w:t xml:space="preserve"> y la Regidora LAURA ELENA MARTÍNEZ RUVALCABA al Licenciado SALVADOR GÓMEZ SÁNCHEZ.</w:t>
      </w:r>
      <w:r w:rsidR="00BC2CE9">
        <w:rPr>
          <w:rFonts w:ascii="Verdana" w:hAnsi="Verdana"/>
        </w:rPr>
        <w:t>--------------------------------</w:t>
      </w:r>
    </w:p>
    <w:p w:rsidR="007674BD" w:rsidRDefault="0050407D" w:rsidP="00F1204A">
      <w:pPr>
        <w:spacing w:line="276" w:lineRule="auto"/>
        <w:jc w:val="both"/>
        <w:rPr>
          <w:rFonts w:ascii="Verdana" w:hAnsi="Verdana" w:cstheme="minorHAnsi"/>
        </w:rPr>
      </w:pPr>
      <w:r>
        <w:rPr>
          <w:rFonts w:ascii="Verdana" w:hAnsi="Verdana"/>
          <w:b/>
        </w:rPr>
        <w:t xml:space="preserve">TERCER </w:t>
      </w:r>
      <w:r w:rsidR="003F7699">
        <w:rPr>
          <w:rFonts w:ascii="Verdana" w:hAnsi="Verdana"/>
          <w:b/>
        </w:rPr>
        <w:t>PUNTO</w:t>
      </w:r>
      <w:proofErr w:type="gramStart"/>
      <w:r w:rsidR="003F7699">
        <w:rPr>
          <w:rFonts w:ascii="Verdana" w:hAnsi="Verdana"/>
          <w:b/>
        </w:rPr>
        <w:t>.</w:t>
      </w:r>
      <w:r w:rsidR="0068746B">
        <w:rPr>
          <w:rFonts w:ascii="Verdana" w:hAnsi="Verdana"/>
          <w:b/>
        </w:rPr>
        <w:t>–</w:t>
      </w:r>
      <w:proofErr w:type="gramEnd"/>
      <w:r w:rsidR="00BD491D">
        <w:rPr>
          <w:rFonts w:ascii="Verdana" w:hAnsi="Verdana"/>
          <w:b/>
        </w:rPr>
        <w:t xml:space="preserve"> </w:t>
      </w:r>
      <w:r w:rsidR="003F7699" w:rsidRPr="003F7699">
        <w:rPr>
          <w:rFonts w:ascii="Verdana" w:hAnsi="Verdana"/>
          <w:b/>
        </w:rPr>
        <w:t xml:space="preserve">Estudio y aprobación de la iniciativa de </w:t>
      </w:r>
      <w:r w:rsidR="003F7699" w:rsidRPr="003F7699">
        <w:rPr>
          <w:rFonts w:ascii="Verdana" w:hAnsi="Verdana" w:cstheme="minorHAnsi"/>
          <w:b/>
        </w:rPr>
        <w:t>ordenamiento que reforma el artículo 15, crea el artículo 19 bis, la sección III denominada De las Sesiones a Distancia del Capítulo I Sesiones, así como la Sección III denominada de las Sesiones de Comisiones a Distancia, ambas dentro del Título Tercero Funcionamiento del Ayuntamiento, todos del Reglamento Interior del Ayuntamiento de Zapotlán el Grande, Jalisco.</w:t>
      </w:r>
      <w:r>
        <w:rPr>
          <w:rFonts w:ascii="Verdana" w:hAnsi="Verdana" w:cstheme="minorHAnsi"/>
          <w:b/>
        </w:rPr>
        <w:t xml:space="preserve"> </w:t>
      </w:r>
      <w:r>
        <w:rPr>
          <w:rFonts w:ascii="Verdana" w:hAnsi="Verdana" w:cstheme="minorHAnsi"/>
        </w:rPr>
        <w:t xml:space="preserve">El Regidor NOÉ </w:t>
      </w:r>
      <w:r w:rsidR="000D35A1">
        <w:rPr>
          <w:rFonts w:ascii="Verdana" w:hAnsi="Verdana" w:cstheme="minorHAnsi"/>
        </w:rPr>
        <w:t xml:space="preserve">RAMOS, comenta que en esta propuesta de reforma es que se dé la formalidad a que podamos tener sesiones de ayuntamiento, desde luego sesiones de comisiones en forma digital, usando los medios como son los tecnológicos, puesto que ha habido municipios que ya lo han celebrado </w:t>
      </w:r>
    </w:p>
    <w:p w:rsidR="007674BD" w:rsidRDefault="007674BD" w:rsidP="00F1204A">
      <w:pPr>
        <w:spacing w:line="276" w:lineRule="auto"/>
        <w:jc w:val="both"/>
        <w:rPr>
          <w:rFonts w:ascii="Verdana" w:hAnsi="Verdana" w:cstheme="minorHAnsi"/>
        </w:rPr>
      </w:pPr>
    </w:p>
    <w:p w:rsidR="007674BD" w:rsidRDefault="007674BD" w:rsidP="00F1204A">
      <w:pPr>
        <w:spacing w:line="276" w:lineRule="auto"/>
        <w:jc w:val="both"/>
        <w:rPr>
          <w:rFonts w:ascii="Verdana" w:hAnsi="Verdana" w:cstheme="minorHAnsi"/>
        </w:rPr>
      </w:pPr>
    </w:p>
    <w:p w:rsidR="007674BD" w:rsidRDefault="007674BD" w:rsidP="00F1204A">
      <w:pPr>
        <w:spacing w:line="276" w:lineRule="auto"/>
        <w:jc w:val="both"/>
        <w:rPr>
          <w:rFonts w:ascii="Verdana" w:hAnsi="Verdana" w:cstheme="minorHAnsi"/>
        </w:rPr>
      </w:pPr>
    </w:p>
    <w:p w:rsidR="007674BD" w:rsidRDefault="000D35A1" w:rsidP="00F1204A">
      <w:pPr>
        <w:spacing w:line="276" w:lineRule="auto"/>
        <w:jc w:val="both"/>
        <w:rPr>
          <w:rFonts w:ascii="Verdana" w:hAnsi="Verdana" w:cstheme="minorHAnsi"/>
        </w:rPr>
      </w:pPr>
      <w:proofErr w:type="gramStart"/>
      <w:r>
        <w:rPr>
          <w:rFonts w:ascii="Verdana" w:hAnsi="Verdana" w:cstheme="minorHAnsi"/>
        </w:rPr>
        <w:t>pero</w:t>
      </w:r>
      <w:proofErr w:type="gramEnd"/>
      <w:r>
        <w:rPr>
          <w:rFonts w:ascii="Verdana" w:hAnsi="Verdana" w:cstheme="minorHAnsi"/>
        </w:rPr>
        <w:t xml:space="preserve"> que </w:t>
      </w:r>
      <w:r w:rsidR="00021B72">
        <w:rPr>
          <w:rFonts w:ascii="Verdana" w:hAnsi="Verdana" w:cstheme="minorHAnsi"/>
        </w:rPr>
        <w:t xml:space="preserve">aún no está fundamento en su reglamentación municipal, pero en la Ley de Gobierno y la Administración Pública Municipal ya se encuentra legislado, por lo que se hace la propuesta. A continuación la Licenciada LAURA GÓMEZ, realiza la explicación de la propuesta de reforma, interactuando </w:t>
      </w:r>
      <w:r w:rsidR="00645885">
        <w:rPr>
          <w:rFonts w:ascii="Verdana" w:hAnsi="Verdana" w:cstheme="minorHAnsi"/>
        </w:rPr>
        <w:t>Regidor ALEJANDRO BARRAGÁN</w:t>
      </w:r>
      <w:r w:rsidR="00645885">
        <w:rPr>
          <w:rFonts w:ascii="Verdana" w:hAnsi="Verdana" w:cstheme="minorHAnsi"/>
        </w:rPr>
        <w:t>, la Licenciada MARGARITA GARCÍA VACA</w:t>
      </w:r>
      <w:r w:rsidR="00645885">
        <w:rPr>
          <w:rFonts w:ascii="Verdana" w:hAnsi="Verdana" w:cstheme="minorHAnsi"/>
        </w:rPr>
        <w:t xml:space="preserve"> </w:t>
      </w:r>
      <w:r w:rsidR="00021B72">
        <w:rPr>
          <w:rFonts w:ascii="Verdana" w:hAnsi="Verdana" w:cstheme="minorHAnsi"/>
        </w:rPr>
        <w:t xml:space="preserve">en cada uno de los artículos para su comprensión, adecuación y en su caso modificación </w:t>
      </w:r>
      <w:r w:rsidR="00645885">
        <w:rPr>
          <w:rFonts w:ascii="Verdana" w:hAnsi="Verdana" w:cstheme="minorHAnsi"/>
        </w:rPr>
        <w:t>del articulado</w:t>
      </w:r>
      <w:r w:rsidR="005A327A">
        <w:rPr>
          <w:rFonts w:ascii="Verdana" w:hAnsi="Verdana" w:cstheme="minorHAnsi"/>
        </w:rPr>
        <w:t xml:space="preserve">, </w:t>
      </w:r>
      <w:r w:rsidR="00645885">
        <w:rPr>
          <w:rFonts w:ascii="Verdana" w:hAnsi="Verdana" w:cstheme="minorHAnsi"/>
        </w:rPr>
        <w:t>para lo que el regidor NOÉ RAMOS y la Licenciada LAURA GÓMEZ realizan la aclaración de las dudas. Conforme se continua con el estudio de la propuesta del reglamento la Licenciada MARGARITA GARCÍA VACA solicita que se declare un receso para que se analice mejor el reglamento, sin embargo, el regidor NOÉ RAMOS, responde que la propuesta fue notificada con tiempo y forma para el debido análisis, la regidora TANIA BERNARNIDO, comenta que se debe continuar analizando el reglamento pero si establecer que si se debe votar en sesiones a distancia y que no se debe votar, el Licenciado SALVADOR GÓMEZ SÁNCHEZ, también solicita que se declare un receso para estudiarlo más, sin embargo, el Regidor ALEJANDRO BARRAGÁN señala que no hay razón para declarar un receso puesto que se tuvo la información, y en esta sesión se encuentran los regidores que les interesa avanzar y trabajar en los trabajos de comisión como es su responsabilidad y obligación. Se continua con el estudio de la propuesta de reforma de la iniciativa, la Regidora TANIA BERNARDINO señala que se señale que no se pueda votar en sesiones a distancia las cuestiones de endeudamiento, modificaciones al presupuesto</w:t>
      </w:r>
      <w:r w:rsidR="006368FB">
        <w:rPr>
          <w:rFonts w:ascii="Verdana" w:hAnsi="Verdana" w:cstheme="minorHAnsi"/>
        </w:rPr>
        <w:t>, además de que se señale un término de 48 horas para su notificación a las sesiones a distancia, después de diferentes puntos de vista. El regidor presidente de la comisión convocante solicita se someta a votación la modificación de la propuesta del artículo 76 Ter de la Regidora TANIA BERNARDO, por lo que hace la pregunta si queda como se encuentra la propuesta de reforma original, aprobado por 4 votos a favor siendo del Regidor NOÉ RAMOS, de la Regidora MARÍA LUIS JUAN, a través de la Licenciada MARGARITA GARCÍA, de las regidoras MARTHA VILLANUEVA y LAURA MARTINEZ, a través del Licenciado SALVADOR GÓMEZ, y un voto en contra de la regidora TANIA BERNARDINO</w:t>
      </w:r>
      <w:r w:rsidR="00BD491D">
        <w:rPr>
          <w:rFonts w:ascii="Verdana" w:hAnsi="Verdana" w:cstheme="minorHAnsi"/>
        </w:rPr>
        <w:t xml:space="preserve">. Se  continua </w:t>
      </w:r>
      <w:r w:rsidR="00BD491D" w:rsidRPr="00BD491D">
        <w:rPr>
          <w:rFonts w:ascii="Verdana" w:hAnsi="Verdana" w:cstheme="minorHAnsi"/>
        </w:rPr>
        <w:t xml:space="preserve">estudiando el reglamento, con la interacción constante de los </w:t>
      </w:r>
    </w:p>
    <w:p w:rsidR="007674BD" w:rsidRDefault="007674BD" w:rsidP="00F1204A">
      <w:pPr>
        <w:spacing w:line="276" w:lineRule="auto"/>
        <w:jc w:val="both"/>
        <w:rPr>
          <w:rFonts w:ascii="Verdana" w:hAnsi="Verdana" w:cstheme="minorHAnsi"/>
        </w:rPr>
      </w:pPr>
    </w:p>
    <w:p w:rsidR="007674BD" w:rsidRDefault="007674BD" w:rsidP="00F1204A">
      <w:pPr>
        <w:spacing w:line="276" w:lineRule="auto"/>
        <w:jc w:val="both"/>
        <w:rPr>
          <w:rFonts w:ascii="Verdana" w:hAnsi="Verdana" w:cstheme="minorHAnsi"/>
        </w:rPr>
      </w:pPr>
    </w:p>
    <w:p w:rsidR="007674BD" w:rsidRDefault="007674BD" w:rsidP="00F1204A">
      <w:pPr>
        <w:spacing w:line="276" w:lineRule="auto"/>
        <w:jc w:val="both"/>
        <w:rPr>
          <w:rFonts w:ascii="Verdana" w:hAnsi="Verdana" w:cstheme="minorHAnsi"/>
        </w:rPr>
      </w:pPr>
    </w:p>
    <w:p w:rsidR="00BD491D" w:rsidRPr="00BD491D" w:rsidRDefault="00BD491D" w:rsidP="00F1204A">
      <w:pPr>
        <w:spacing w:line="276" w:lineRule="auto"/>
        <w:jc w:val="both"/>
        <w:rPr>
          <w:rFonts w:ascii="Verdana" w:hAnsi="Verdana" w:cstheme="minorHAnsi"/>
        </w:rPr>
      </w:pPr>
      <w:r w:rsidRPr="00BD491D">
        <w:rPr>
          <w:rFonts w:ascii="Verdana" w:hAnsi="Verdana" w:cstheme="minorHAnsi"/>
        </w:rPr>
        <w:t>participantes en la comisión por lo que finalmente el regidor NOÉ RAMOS somete a consideración la reforma al a</w:t>
      </w:r>
      <w:r w:rsidRPr="00BD491D">
        <w:rPr>
          <w:rFonts w:ascii="Verdana" w:hAnsi="Verdana" w:cs="Arial"/>
        </w:rPr>
        <w:t>rtículo 20, la adición del artículo 20 bis,  la adición de la Sección Tercera denominada de las Sesiones a distancia dentro del capítulo I Sesiones Título Tercero Funcionamiento del Ayuntamiento, adición a la Sección Tercera denominada de las Sesiones de Comisiones a distancia dentro del Capítulo IV Comisiones Título Tercero Funcionamiento del Ayuntamiento del Reglamento Interior del Ayuntamiento de Zapotlán el Grande, Jalisco</w:t>
      </w:r>
      <w:r>
        <w:rPr>
          <w:rFonts w:ascii="Verdana" w:hAnsi="Verdana" w:cs="Arial"/>
        </w:rPr>
        <w:t>, aprobado con 4 votos a favor y uno en contra siendo los siguientes:</w:t>
      </w:r>
      <w:r w:rsidRPr="00BD491D">
        <w:rPr>
          <w:rFonts w:ascii="Verdana" w:hAnsi="Verdana" w:cstheme="minorHAnsi"/>
        </w:rPr>
        <w:t xml:space="preserve"> </w:t>
      </w:r>
      <w:r>
        <w:rPr>
          <w:rFonts w:ascii="Verdana" w:hAnsi="Verdana" w:cstheme="minorHAnsi"/>
        </w:rPr>
        <w:t>a favor siendo del Regidor NOÉ RAMOS, de la Regidora MARÍA LUIS JUAN, a través de la Licenciada MARGARITA GARCÍA, de las regi</w:t>
      </w:r>
      <w:r w:rsidR="007674BD">
        <w:rPr>
          <w:rFonts w:ascii="Verdana" w:hAnsi="Verdana" w:cstheme="minorHAnsi"/>
        </w:rPr>
        <w:t xml:space="preserve">doras MARTHA VILLANUEVA y LAURA </w:t>
      </w:r>
      <w:r>
        <w:rPr>
          <w:rFonts w:ascii="Verdana" w:hAnsi="Verdana" w:cstheme="minorHAnsi"/>
        </w:rPr>
        <w:t>MARTINEZ, a través del Licenciado SALVADOR GÓMEZ, y un voto en contra de la regidora TANIA BERNARDINO.</w:t>
      </w:r>
      <w:r>
        <w:rPr>
          <w:rFonts w:ascii="Verdana" w:hAnsi="Verdana" w:cstheme="minorHAnsi"/>
        </w:rPr>
        <w:t>---------------------------------</w:t>
      </w:r>
    </w:p>
    <w:p w:rsidR="00672538" w:rsidRDefault="0068746B" w:rsidP="00672538">
      <w:pPr>
        <w:spacing w:line="276" w:lineRule="auto"/>
        <w:jc w:val="both"/>
        <w:rPr>
          <w:rFonts w:ascii="Verdana" w:hAnsi="Verdana"/>
          <w:b/>
        </w:rPr>
      </w:pPr>
      <w:r>
        <w:rPr>
          <w:rFonts w:ascii="Verdana" w:hAnsi="Verdana"/>
          <w:b/>
        </w:rPr>
        <w:t>CUARTO</w:t>
      </w:r>
      <w:r w:rsidR="00672538" w:rsidRPr="009105C0">
        <w:rPr>
          <w:rFonts w:ascii="Verdana" w:hAnsi="Verdana"/>
          <w:b/>
        </w:rPr>
        <w:t xml:space="preserve"> </w:t>
      </w:r>
      <w:r w:rsidR="003314F3" w:rsidRPr="009105C0">
        <w:rPr>
          <w:rFonts w:ascii="Verdana" w:hAnsi="Verdana"/>
          <w:b/>
        </w:rPr>
        <w:t xml:space="preserve">PUNTO. </w:t>
      </w:r>
      <w:r>
        <w:rPr>
          <w:rFonts w:ascii="Verdana" w:hAnsi="Verdana"/>
          <w:b/>
        </w:rPr>
        <w:t>–</w:t>
      </w:r>
      <w:r w:rsidR="00672538" w:rsidRPr="009105C0">
        <w:rPr>
          <w:rFonts w:ascii="Verdana" w:hAnsi="Verdana"/>
          <w:b/>
        </w:rPr>
        <w:t xml:space="preserve"> Asuntos </w:t>
      </w:r>
      <w:r w:rsidR="003314F3" w:rsidRPr="009105C0">
        <w:rPr>
          <w:rFonts w:ascii="Verdana" w:hAnsi="Verdana"/>
          <w:b/>
        </w:rPr>
        <w:t>varios. -</w:t>
      </w:r>
      <w:r w:rsidR="00B133EF">
        <w:rPr>
          <w:rFonts w:ascii="Verdana" w:hAnsi="Verdana"/>
        </w:rPr>
        <w:t xml:space="preserve"> Sin más asuntos por tratar se continúa con el siguiente y último punto del orden del día</w:t>
      </w:r>
      <w:r w:rsidR="00672538">
        <w:rPr>
          <w:rFonts w:ascii="Verdana" w:hAnsi="Verdana"/>
        </w:rPr>
        <w:t>.----------------</w:t>
      </w:r>
      <w:r w:rsidR="00672538" w:rsidRPr="005E1B25">
        <w:rPr>
          <w:rFonts w:ascii="Verdana" w:hAnsi="Verdana"/>
          <w:b/>
        </w:rPr>
        <w:t xml:space="preserve"> </w:t>
      </w:r>
    </w:p>
    <w:p w:rsidR="00672538" w:rsidRPr="003F685A" w:rsidRDefault="0068746B" w:rsidP="00672538">
      <w:pPr>
        <w:spacing w:line="276" w:lineRule="auto"/>
        <w:jc w:val="both"/>
        <w:rPr>
          <w:rFonts w:ascii="Verdana" w:hAnsi="Verdana"/>
        </w:rPr>
      </w:pPr>
      <w:r>
        <w:rPr>
          <w:rFonts w:ascii="Verdana" w:hAnsi="Verdana"/>
          <w:b/>
        </w:rPr>
        <w:t>QUINTO</w:t>
      </w:r>
      <w:r w:rsidR="00672538" w:rsidRPr="005E1B25">
        <w:rPr>
          <w:rFonts w:ascii="Verdana" w:hAnsi="Verdana"/>
          <w:b/>
        </w:rPr>
        <w:t xml:space="preserve"> </w:t>
      </w:r>
      <w:r w:rsidR="003314F3" w:rsidRPr="005E1B25">
        <w:rPr>
          <w:rFonts w:ascii="Verdana" w:hAnsi="Verdana"/>
          <w:b/>
        </w:rPr>
        <w:t>PUNTO. -</w:t>
      </w:r>
      <w:r w:rsidR="00672538" w:rsidRPr="005E1B25">
        <w:rPr>
          <w:rFonts w:ascii="Verdana" w:hAnsi="Verdana"/>
          <w:b/>
        </w:rPr>
        <w:t xml:space="preserve"> Clausura</w:t>
      </w:r>
      <w:r w:rsidR="00672538">
        <w:rPr>
          <w:rFonts w:ascii="Verdana" w:hAnsi="Verdana"/>
        </w:rPr>
        <w:t>. El presidente de la comisión procede a la clausura de la sesión siendo las 1</w:t>
      </w:r>
      <w:r w:rsidR="00440EDE">
        <w:rPr>
          <w:rFonts w:ascii="Verdana" w:hAnsi="Verdana"/>
        </w:rPr>
        <w:t>4</w:t>
      </w:r>
      <w:r w:rsidR="00672538">
        <w:rPr>
          <w:rFonts w:ascii="Verdana" w:hAnsi="Verdana"/>
        </w:rPr>
        <w:t>:</w:t>
      </w:r>
      <w:r w:rsidR="00440EDE">
        <w:rPr>
          <w:rFonts w:ascii="Verdana" w:hAnsi="Verdana"/>
        </w:rPr>
        <w:t>01</w:t>
      </w:r>
      <w:r w:rsidR="00B133EF">
        <w:rPr>
          <w:rFonts w:ascii="Verdana" w:hAnsi="Verdana"/>
        </w:rPr>
        <w:t xml:space="preserve"> </w:t>
      </w:r>
      <w:r w:rsidR="001C434E">
        <w:rPr>
          <w:rFonts w:ascii="Verdana" w:hAnsi="Verdana"/>
        </w:rPr>
        <w:t>once horas</w:t>
      </w:r>
      <w:r w:rsidR="00672538">
        <w:rPr>
          <w:rFonts w:ascii="Verdana" w:hAnsi="Verdana"/>
        </w:rPr>
        <w:t xml:space="preserve"> con </w:t>
      </w:r>
      <w:r w:rsidR="001C434E">
        <w:rPr>
          <w:rFonts w:ascii="Verdana" w:hAnsi="Verdana"/>
        </w:rPr>
        <w:t>veinte</w:t>
      </w:r>
      <w:r w:rsidR="00672538">
        <w:rPr>
          <w:rFonts w:ascii="Verdana" w:hAnsi="Verdana"/>
        </w:rPr>
        <w:t xml:space="preserve"> del día </w:t>
      </w:r>
      <w:r w:rsidR="006018F1">
        <w:rPr>
          <w:rFonts w:ascii="Verdana" w:hAnsi="Verdana"/>
        </w:rPr>
        <w:t>14 catorce de mayo</w:t>
      </w:r>
      <w:r w:rsidR="001C434E">
        <w:rPr>
          <w:rFonts w:ascii="Verdana" w:hAnsi="Verdana"/>
        </w:rPr>
        <w:t xml:space="preserve"> </w:t>
      </w:r>
      <w:r w:rsidR="004A1937">
        <w:rPr>
          <w:rFonts w:ascii="Verdana" w:hAnsi="Verdana"/>
        </w:rPr>
        <w:t>del año 2020</w:t>
      </w:r>
      <w:r w:rsidR="00672538" w:rsidRPr="00EC3C16">
        <w:rPr>
          <w:rFonts w:ascii="Verdana" w:hAnsi="Verdana"/>
        </w:rPr>
        <w:t xml:space="preserve"> dos mil </w:t>
      </w:r>
      <w:r w:rsidR="004A1937">
        <w:rPr>
          <w:rFonts w:ascii="Verdana" w:hAnsi="Verdana"/>
        </w:rPr>
        <w:t>veint</w:t>
      </w:r>
      <w:r w:rsidR="00672538" w:rsidRPr="00EC3C16">
        <w:rPr>
          <w:rFonts w:ascii="Verdana" w:hAnsi="Verdana"/>
        </w:rPr>
        <w:t>e</w:t>
      </w:r>
      <w:r w:rsidR="001C434E">
        <w:rPr>
          <w:rFonts w:ascii="Verdana" w:hAnsi="Verdana"/>
        </w:rPr>
        <w:t>.</w:t>
      </w:r>
      <w:r w:rsidR="00672538" w:rsidRPr="009105C0">
        <w:rPr>
          <w:rFonts w:ascii="Verdana" w:hAnsi="Verdana"/>
          <w:lang w:val="es-ES"/>
        </w:rPr>
        <w:t xml:space="preserve"> </w:t>
      </w:r>
      <w:r w:rsidR="00672538" w:rsidRPr="003F685A">
        <w:rPr>
          <w:rFonts w:ascii="Verdana" w:hAnsi="Verdana"/>
          <w:lang w:val="es-ES"/>
        </w:rPr>
        <w:t xml:space="preserve">Firman el acta los integrantes de la comisión </w:t>
      </w:r>
      <w:r w:rsidR="00672538">
        <w:rPr>
          <w:rFonts w:ascii="Verdana" w:hAnsi="Verdana"/>
          <w:lang w:val="es-ES"/>
        </w:rPr>
        <w:t xml:space="preserve">como </w:t>
      </w:r>
      <w:r w:rsidR="00672538" w:rsidRPr="003F685A">
        <w:rPr>
          <w:rFonts w:ascii="Verdana" w:hAnsi="Verdana"/>
          <w:lang w:val="es-ES"/>
        </w:rPr>
        <w:t xml:space="preserve">evidencia de lo aquí </w:t>
      </w:r>
      <w:r w:rsidR="00672538">
        <w:rPr>
          <w:rFonts w:ascii="Verdana" w:hAnsi="Verdana"/>
          <w:lang w:val="es-ES"/>
        </w:rPr>
        <w:t>acordado y para los efectos legales a que haya lugar</w:t>
      </w:r>
      <w:r w:rsidR="00672538" w:rsidRPr="003F685A">
        <w:rPr>
          <w:rFonts w:ascii="Verdana" w:hAnsi="Verdana"/>
          <w:lang w:val="es-ES"/>
        </w:rPr>
        <w:t>.-</w:t>
      </w:r>
      <w:r w:rsidR="00BD491D">
        <w:rPr>
          <w:rFonts w:ascii="Verdana" w:hAnsi="Verdana"/>
          <w:lang w:val="es-ES"/>
        </w:rPr>
        <w:t>---------------------------------------</w:t>
      </w:r>
    </w:p>
    <w:p w:rsidR="00672538" w:rsidRDefault="00672538" w:rsidP="00672538">
      <w:pPr>
        <w:rPr>
          <w:rFonts w:ascii="Verdana" w:hAnsi="Verdana"/>
          <w:lang w:val="es-ES"/>
        </w:rPr>
      </w:pPr>
    </w:p>
    <w:p w:rsidR="00672538" w:rsidRPr="00EC3C16" w:rsidRDefault="00672538" w:rsidP="00672538">
      <w:pPr>
        <w:rPr>
          <w:rFonts w:ascii="Verdana" w:hAnsi="Verdana"/>
          <w:sz w:val="28"/>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72538" w:rsidRPr="00EC3C16" w:rsidTr="003019D9">
        <w:tc>
          <w:tcPr>
            <w:tcW w:w="9322" w:type="dxa"/>
            <w:gridSpan w:val="2"/>
          </w:tcPr>
          <w:p w:rsidR="00672538" w:rsidRDefault="00672538" w:rsidP="003019D9">
            <w:pPr>
              <w:pStyle w:val="Textoindependiente2"/>
              <w:spacing w:line="276" w:lineRule="auto"/>
              <w:jc w:val="center"/>
              <w:rPr>
                <w:rFonts w:ascii="Verdana" w:hAnsi="Verdana" w:cs="Tahoma"/>
                <w:b/>
                <w:bCs/>
                <w:sz w:val="24"/>
                <w:szCs w:val="24"/>
                <w:lang w:val="es-MX"/>
              </w:rPr>
            </w:pPr>
          </w:p>
          <w:p w:rsidR="00672538" w:rsidRPr="00EC3C16" w:rsidRDefault="00672538" w:rsidP="003019D9">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672538" w:rsidRPr="00EC3C16" w:rsidTr="003019D9">
        <w:tc>
          <w:tcPr>
            <w:tcW w:w="4561" w:type="dxa"/>
          </w:tcPr>
          <w:p w:rsidR="00672538" w:rsidRDefault="00672538" w:rsidP="003019D9">
            <w:pPr>
              <w:pStyle w:val="Textoindependiente2"/>
              <w:spacing w:line="276" w:lineRule="auto"/>
              <w:jc w:val="center"/>
              <w:rPr>
                <w:rFonts w:ascii="Verdana" w:hAnsi="Verdana" w:cs="Tahoma"/>
                <w:b/>
                <w:bCs/>
                <w:sz w:val="24"/>
                <w:szCs w:val="24"/>
                <w:lang w:val="es-ES"/>
              </w:rPr>
            </w:pPr>
          </w:p>
          <w:p w:rsidR="007674BD" w:rsidRDefault="007674BD" w:rsidP="003019D9">
            <w:pPr>
              <w:pStyle w:val="Textoindependiente2"/>
              <w:spacing w:line="276" w:lineRule="auto"/>
              <w:jc w:val="center"/>
              <w:rPr>
                <w:rFonts w:ascii="Verdana" w:hAnsi="Verdana" w:cs="Tahoma"/>
                <w:b/>
                <w:bCs/>
                <w:sz w:val="24"/>
                <w:szCs w:val="24"/>
                <w:lang w:val="es-ES"/>
              </w:rPr>
            </w:pPr>
          </w:p>
          <w:p w:rsidR="00672538" w:rsidRPr="00EC3C16" w:rsidRDefault="00672538" w:rsidP="003019D9">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Pr="00EC3C16" w:rsidRDefault="00672538" w:rsidP="003019D9">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Pr="00EC3C16">
              <w:rPr>
                <w:rFonts w:ascii="Verdana" w:hAnsi="Verdana" w:cs="Tahoma"/>
                <w:b/>
                <w:bCs/>
                <w:sz w:val="24"/>
                <w:szCs w:val="24"/>
                <w:lang w:val="es-ES"/>
              </w:rPr>
              <w:t>C. MARTHA GRACIELA VILLANUEVA ZALAPA</w:t>
            </w:r>
          </w:p>
        </w:tc>
      </w:tr>
      <w:tr w:rsidR="00672538" w:rsidRPr="00EC3C16" w:rsidTr="003019D9">
        <w:tc>
          <w:tcPr>
            <w:tcW w:w="45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BD491D" w:rsidRDefault="00BD491D" w:rsidP="00672538">
      <w:pPr>
        <w:tabs>
          <w:tab w:val="left" w:pos="6104"/>
        </w:tabs>
        <w:rPr>
          <w:rFonts w:ascii="Verdana" w:hAnsi="Verdana"/>
          <w:sz w:val="28"/>
          <w:lang w:val="es-ES"/>
        </w:rPr>
      </w:pPr>
      <w:bookmarkStart w:id="1" w:name="_GoBack"/>
      <w:bookmarkEnd w:id="1"/>
    </w:p>
    <w:tbl>
      <w:tblPr>
        <w:tblStyle w:val="Tablaconcuadrcula"/>
        <w:tblpPr w:leftFromText="141" w:rightFromText="141" w:vertAnchor="text" w:horzAnchor="margin" w:tblpY="37"/>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BD491D" w:rsidRPr="00BD491D" w:rsidTr="00D9699B">
        <w:tc>
          <w:tcPr>
            <w:tcW w:w="8794" w:type="dxa"/>
            <w:gridSpan w:val="2"/>
          </w:tcPr>
          <w:p w:rsidR="00BD491D" w:rsidRP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r w:rsidRPr="00BD491D">
              <w:rPr>
                <w:rFonts w:ascii="Verdana" w:hAnsi="Verdana" w:cs="Arial"/>
                <w:b/>
              </w:rPr>
              <w:t>COMISIÓN EDILICIA DE REGLAMENTOS Y GOBERNACIÓN</w:t>
            </w:r>
          </w:p>
        </w:tc>
      </w:tr>
      <w:tr w:rsidR="00BD491D" w:rsidRPr="00BD491D" w:rsidTr="00D9699B">
        <w:tc>
          <w:tcPr>
            <w:tcW w:w="8794" w:type="dxa"/>
            <w:gridSpan w:val="2"/>
          </w:tcPr>
          <w:p w:rsidR="00BD491D" w:rsidRPr="00BD491D" w:rsidRDefault="00BD491D" w:rsidP="00D9699B">
            <w:pPr>
              <w:tabs>
                <w:tab w:val="left" w:pos="6104"/>
              </w:tabs>
              <w:spacing w:line="276" w:lineRule="auto"/>
              <w:ind w:right="-1"/>
              <w:jc w:val="center"/>
              <w:rPr>
                <w:rFonts w:ascii="Verdana" w:hAnsi="Verdana" w:cs="Arial"/>
              </w:rPr>
            </w:pPr>
          </w:p>
          <w:p w:rsidR="00BD491D" w:rsidRPr="00BD491D" w:rsidRDefault="00BD491D" w:rsidP="00D9699B">
            <w:pPr>
              <w:tabs>
                <w:tab w:val="left" w:pos="6104"/>
              </w:tabs>
              <w:spacing w:line="276" w:lineRule="auto"/>
              <w:ind w:right="-1"/>
              <w:jc w:val="center"/>
              <w:rPr>
                <w:rFonts w:ascii="Verdana" w:hAnsi="Verdana" w:cs="Arial"/>
              </w:rPr>
            </w:pPr>
          </w:p>
          <w:p w:rsidR="00BD491D" w:rsidRDefault="00BD491D" w:rsidP="00D9699B">
            <w:pPr>
              <w:tabs>
                <w:tab w:val="left" w:pos="6104"/>
              </w:tabs>
              <w:spacing w:line="276" w:lineRule="auto"/>
              <w:ind w:right="-1"/>
              <w:jc w:val="center"/>
              <w:rPr>
                <w:rFonts w:ascii="Verdana" w:hAnsi="Verdana" w:cs="Arial"/>
              </w:rPr>
            </w:pPr>
          </w:p>
          <w:p w:rsidR="00BD491D" w:rsidRDefault="00BD491D" w:rsidP="00D9699B">
            <w:pPr>
              <w:tabs>
                <w:tab w:val="left" w:pos="6104"/>
              </w:tabs>
              <w:spacing w:line="276" w:lineRule="auto"/>
              <w:ind w:right="-1"/>
              <w:jc w:val="center"/>
              <w:rPr>
                <w:rFonts w:ascii="Verdana" w:hAnsi="Verdana" w:cs="Arial"/>
              </w:rPr>
            </w:pPr>
          </w:p>
          <w:p w:rsidR="00BD491D" w:rsidRPr="00BD491D" w:rsidRDefault="00BD491D" w:rsidP="00D9699B">
            <w:pPr>
              <w:tabs>
                <w:tab w:val="left" w:pos="6104"/>
              </w:tabs>
              <w:spacing w:line="276" w:lineRule="auto"/>
              <w:ind w:right="-1"/>
              <w:jc w:val="center"/>
              <w:rPr>
                <w:rFonts w:ascii="Verdana" w:hAnsi="Verdana" w:cs="Arial"/>
              </w:rPr>
            </w:pPr>
          </w:p>
          <w:p w:rsidR="00BD491D" w:rsidRPr="00BD491D" w:rsidRDefault="00BD491D" w:rsidP="00D9699B">
            <w:pPr>
              <w:tabs>
                <w:tab w:val="left" w:pos="6104"/>
              </w:tabs>
              <w:spacing w:line="276" w:lineRule="auto"/>
              <w:ind w:right="-1"/>
              <w:jc w:val="center"/>
              <w:rPr>
                <w:rFonts w:ascii="Verdana" w:hAnsi="Verdana" w:cs="Arial"/>
              </w:rPr>
            </w:pPr>
          </w:p>
          <w:p w:rsidR="00BD491D" w:rsidRPr="00BD491D" w:rsidRDefault="00BD491D" w:rsidP="00D9699B">
            <w:pPr>
              <w:tabs>
                <w:tab w:val="left" w:pos="6104"/>
              </w:tabs>
              <w:spacing w:line="276" w:lineRule="auto"/>
              <w:ind w:right="-1"/>
              <w:jc w:val="center"/>
              <w:rPr>
                <w:rFonts w:ascii="Verdana" w:hAnsi="Verdana" w:cs="Arial"/>
              </w:rPr>
            </w:pPr>
            <w:r w:rsidRPr="00BD491D">
              <w:rPr>
                <w:rFonts w:ascii="Verdana" w:hAnsi="Verdana" w:cs="Arial"/>
                <w:b/>
              </w:rPr>
              <w:t>MTRA. CINDY ESTEFANY GARCÍA OROZCO</w:t>
            </w:r>
          </w:p>
        </w:tc>
      </w:tr>
      <w:tr w:rsidR="00BD491D" w:rsidRPr="00BD491D" w:rsidTr="00D9699B">
        <w:tc>
          <w:tcPr>
            <w:tcW w:w="8794" w:type="dxa"/>
            <w:gridSpan w:val="2"/>
          </w:tcPr>
          <w:p w:rsidR="00BD491D" w:rsidRPr="00BD491D" w:rsidRDefault="00BD491D" w:rsidP="00D9699B">
            <w:pPr>
              <w:tabs>
                <w:tab w:val="left" w:pos="6104"/>
              </w:tabs>
              <w:spacing w:line="276" w:lineRule="auto"/>
              <w:ind w:right="-1"/>
              <w:jc w:val="center"/>
              <w:rPr>
                <w:rFonts w:ascii="Verdana" w:hAnsi="Verdana" w:cs="Arial"/>
              </w:rPr>
            </w:pPr>
            <w:r w:rsidRPr="00BD491D">
              <w:rPr>
                <w:rFonts w:ascii="Verdana" w:hAnsi="Verdana" w:cs="Arial"/>
              </w:rPr>
              <w:t>Regidora Presidenta</w:t>
            </w:r>
          </w:p>
        </w:tc>
      </w:tr>
      <w:tr w:rsidR="00BD491D" w:rsidRPr="00BD491D" w:rsidTr="00D9699B">
        <w:tc>
          <w:tcPr>
            <w:tcW w:w="8794" w:type="dxa"/>
            <w:gridSpan w:val="2"/>
          </w:tcPr>
          <w:p w:rsidR="00BD491D" w:rsidRPr="00BD491D" w:rsidRDefault="00BD491D" w:rsidP="00D9699B">
            <w:pPr>
              <w:tabs>
                <w:tab w:val="left" w:pos="6104"/>
              </w:tabs>
              <w:spacing w:line="276" w:lineRule="auto"/>
              <w:ind w:right="-1"/>
              <w:rPr>
                <w:rFonts w:ascii="Verdana" w:hAnsi="Verdana" w:cs="Arial"/>
              </w:rPr>
            </w:pPr>
          </w:p>
          <w:p w:rsidR="00BD491D" w:rsidRDefault="00BD491D" w:rsidP="00D9699B">
            <w:pPr>
              <w:tabs>
                <w:tab w:val="left" w:pos="6104"/>
              </w:tabs>
              <w:spacing w:line="276" w:lineRule="auto"/>
              <w:ind w:right="-1"/>
              <w:rPr>
                <w:rFonts w:ascii="Verdana" w:hAnsi="Verdana" w:cs="Arial"/>
              </w:rPr>
            </w:pPr>
          </w:p>
          <w:p w:rsidR="00BD491D" w:rsidRDefault="00BD491D" w:rsidP="00D9699B">
            <w:pPr>
              <w:tabs>
                <w:tab w:val="left" w:pos="6104"/>
              </w:tabs>
              <w:spacing w:line="276" w:lineRule="auto"/>
              <w:ind w:right="-1"/>
              <w:rPr>
                <w:rFonts w:ascii="Verdana" w:hAnsi="Verdana" w:cs="Arial"/>
              </w:rPr>
            </w:pPr>
          </w:p>
          <w:p w:rsidR="00BD491D" w:rsidRDefault="00BD491D" w:rsidP="00D9699B">
            <w:pPr>
              <w:tabs>
                <w:tab w:val="left" w:pos="6104"/>
              </w:tabs>
              <w:spacing w:line="276" w:lineRule="auto"/>
              <w:ind w:right="-1"/>
              <w:rPr>
                <w:rFonts w:ascii="Verdana" w:hAnsi="Verdana" w:cs="Arial"/>
              </w:rPr>
            </w:pPr>
          </w:p>
          <w:p w:rsidR="00BD491D" w:rsidRPr="00BD491D" w:rsidRDefault="00BD491D" w:rsidP="00D9699B">
            <w:pPr>
              <w:tabs>
                <w:tab w:val="left" w:pos="6104"/>
              </w:tabs>
              <w:spacing w:line="276" w:lineRule="auto"/>
              <w:ind w:right="-1"/>
              <w:rPr>
                <w:rFonts w:ascii="Verdana" w:hAnsi="Verdana" w:cs="Arial"/>
              </w:rPr>
            </w:pPr>
          </w:p>
          <w:p w:rsidR="00BD491D" w:rsidRPr="00BD491D" w:rsidRDefault="00BD491D" w:rsidP="00D9699B">
            <w:pPr>
              <w:tabs>
                <w:tab w:val="left" w:pos="6104"/>
              </w:tabs>
              <w:spacing w:line="276" w:lineRule="auto"/>
              <w:ind w:right="-1"/>
              <w:rPr>
                <w:rFonts w:ascii="Verdana" w:hAnsi="Verdana" w:cs="Arial"/>
              </w:rPr>
            </w:pPr>
          </w:p>
          <w:p w:rsidR="00BD491D" w:rsidRPr="00BD491D" w:rsidRDefault="00BD491D" w:rsidP="00D9699B">
            <w:pPr>
              <w:tabs>
                <w:tab w:val="left" w:pos="6104"/>
              </w:tabs>
              <w:spacing w:line="276" w:lineRule="auto"/>
              <w:ind w:right="-1"/>
              <w:rPr>
                <w:rFonts w:ascii="Verdana" w:hAnsi="Verdana" w:cs="Arial"/>
              </w:rPr>
            </w:pPr>
          </w:p>
        </w:tc>
      </w:tr>
      <w:tr w:rsidR="00BD491D" w:rsidRPr="00BD491D" w:rsidTr="00D9699B">
        <w:tc>
          <w:tcPr>
            <w:tcW w:w="4431" w:type="dxa"/>
          </w:tcPr>
          <w:p w:rsidR="00BD491D" w:rsidRPr="00BD491D" w:rsidRDefault="00BD491D" w:rsidP="00D9699B">
            <w:pPr>
              <w:tabs>
                <w:tab w:val="left" w:pos="6104"/>
              </w:tabs>
              <w:spacing w:line="276" w:lineRule="auto"/>
              <w:ind w:right="-1"/>
              <w:jc w:val="center"/>
              <w:rPr>
                <w:rFonts w:ascii="Verdana" w:hAnsi="Verdana" w:cs="Arial"/>
              </w:rPr>
            </w:pPr>
            <w:r w:rsidRPr="00BD491D">
              <w:rPr>
                <w:rFonts w:ascii="Verdana" w:hAnsi="Verdana" w:cs="Arial"/>
                <w:b/>
              </w:rPr>
              <w:t>LIC. LAURA ELENA MARTÍNEZ RUVALCABA</w:t>
            </w:r>
          </w:p>
        </w:tc>
        <w:tc>
          <w:tcPr>
            <w:tcW w:w="4363" w:type="dxa"/>
          </w:tcPr>
          <w:p w:rsidR="00BD491D" w:rsidRPr="00BD491D" w:rsidRDefault="00BD491D" w:rsidP="00D9699B">
            <w:pPr>
              <w:tabs>
                <w:tab w:val="left" w:pos="6104"/>
              </w:tabs>
              <w:spacing w:line="276" w:lineRule="auto"/>
              <w:ind w:right="-1"/>
              <w:jc w:val="center"/>
              <w:rPr>
                <w:rFonts w:ascii="Verdana" w:hAnsi="Verdana" w:cs="Arial"/>
              </w:rPr>
            </w:pPr>
            <w:r w:rsidRPr="00BD491D">
              <w:rPr>
                <w:rFonts w:ascii="Verdana" w:hAnsi="Verdana" w:cs="Arial"/>
                <w:b/>
              </w:rPr>
              <w:t xml:space="preserve">    LAE. CLAUDIA LÓPEZ DEL TORO</w:t>
            </w:r>
          </w:p>
        </w:tc>
      </w:tr>
      <w:tr w:rsidR="00BD491D" w:rsidRPr="00BD491D" w:rsidTr="00D9699B">
        <w:tc>
          <w:tcPr>
            <w:tcW w:w="4431" w:type="dxa"/>
          </w:tcPr>
          <w:p w:rsidR="00BD491D" w:rsidRPr="00BD491D" w:rsidRDefault="00BD491D" w:rsidP="00D9699B">
            <w:pPr>
              <w:tabs>
                <w:tab w:val="left" w:pos="6104"/>
              </w:tabs>
              <w:spacing w:line="276" w:lineRule="auto"/>
              <w:ind w:right="-1"/>
              <w:jc w:val="center"/>
              <w:rPr>
                <w:rFonts w:ascii="Verdana" w:hAnsi="Verdana" w:cs="Arial"/>
                <w:b/>
              </w:rPr>
            </w:pPr>
            <w:r w:rsidRPr="00BD491D">
              <w:rPr>
                <w:rFonts w:ascii="Verdana" w:hAnsi="Verdana" w:cs="Arial"/>
                <w:bCs/>
              </w:rPr>
              <w:t>Regidora Vocal</w:t>
            </w:r>
          </w:p>
        </w:tc>
        <w:tc>
          <w:tcPr>
            <w:tcW w:w="4363" w:type="dxa"/>
          </w:tcPr>
          <w:p w:rsidR="00BD491D" w:rsidRPr="00BD491D" w:rsidRDefault="00BD491D" w:rsidP="00D9699B">
            <w:pPr>
              <w:tabs>
                <w:tab w:val="left" w:pos="6104"/>
              </w:tabs>
              <w:spacing w:line="276" w:lineRule="auto"/>
              <w:ind w:right="-534"/>
              <w:jc w:val="center"/>
              <w:rPr>
                <w:rFonts w:ascii="Verdana" w:hAnsi="Verdana" w:cs="Arial"/>
                <w:b/>
              </w:rPr>
            </w:pPr>
            <w:r w:rsidRPr="00BD491D">
              <w:rPr>
                <w:rFonts w:ascii="Verdana" w:hAnsi="Verdana" w:cs="Arial"/>
                <w:bCs/>
              </w:rPr>
              <w:t>Regidora Vocal</w:t>
            </w:r>
          </w:p>
        </w:tc>
      </w:tr>
      <w:tr w:rsidR="00BD491D" w:rsidRPr="00BD491D" w:rsidTr="00D9699B">
        <w:trPr>
          <w:trHeight w:val="1972"/>
        </w:trPr>
        <w:tc>
          <w:tcPr>
            <w:tcW w:w="4431" w:type="dxa"/>
          </w:tcPr>
          <w:p w:rsidR="00BD491D" w:rsidRPr="00BD491D" w:rsidRDefault="00BD491D" w:rsidP="00D9699B">
            <w:pPr>
              <w:tabs>
                <w:tab w:val="left" w:pos="6104"/>
              </w:tabs>
              <w:spacing w:line="276" w:lineRule="auto"/>
              <w:ind w:right="-1"/>
              <w:jc w:val="center"/>
              <w:rPr>
                <w:rFonts w:ascii="Verdana" w:hAnsi="Verdana" w:cs="Arial"/>
                <w:b/>
              </w:rPr>
            </w:pPr>
          </w:p>
          <w:p w:rsidR="00BD491D" w:rsidRPr="00BD491D" w:rsidRDefault="00BD491D" w:rsidP="00D9699B">
            <w:pPr>
              <w:tabs>
                <w:tab w:val="left" w:pos="6104"/>
              </w:tabs>
              <w:spacing w:line="276" w:lineRule="auto"/>
              <w:ind w:right="-1"/>
              <w:jc w:val="center"/>
              <w:rPr>
                <w:rFonts w:ascii="Verdana" w:hAnsi="Verdana" w:cs="Arial"/>
                <w:b/>
              </w:rPr>
            </w:pPr>
          </w:p>
          <w:p w:rsidR="00BD491D" w:rsidRPr="00BD491D" w:rsidRDefault="00BD491D" w:rsidP="00D9699B">
            <w:pPr>
              <w:tabs>
                <w:tab w:val="left" w:pos="6104"/>
              </w:tabs>
              <w:spacing w:line="276" w:lineRule="auto"/>
              <w:ind w:right="-1"/>
              <w:jc w:val="center"/>
              <w:rPr>
                <w:rFonts w:ascii="Verdana" w:hAnsi="Verdana" w:cs="Arial"/>
                <w:b/>
              </w:rPr>
            </w:pPr>
          </w:p>
          <w:p w:rsidR="00BD491D" w:rsidRDefault="00BD491D" w:rsidP="00D9699B">
            <w:pPr>
              <w:tabs>
                <w:tab w:val="left" w:pos="6104"/>
              </w:tabs>
              <w:spacing w:line="276" w:lineRule="auto"/>
              <w:ind w:right="-1"/>
              <w:jc w:val="center"/>
              <w:rPr>
                <w:rFonts w:ascii="Verdana" w:hAnsi="Verdana" w:cs="Arial"/>
                <w:b/>
              </w:rPr>
            </w:pPr>
          </w:p>
          <w:p w:rsidR="00BD491D" w:rsidRDefault="00BD491D" w:rsidP="00D9699B">
            <w:pPr>
              <w:tabs>
                <w:tab w:val="left" w:pos="6104"/>
              </w:tabs>
              <w:spacing w:line="276" w:lineRule="auto"/>
              <w:ind w:right="-1"/>
              <w:jc w:val="center"/>
              <w:rPr>
                <w:rFonts w:ascii="Verdana" w:hAnsi="Verdana" w:cs="Arial"/>
                <w:b/>
              </w:rPr>
            </w:pPr>
          </w:p>
          <w:p w:rsidR="00BD491D" w:rsidRPr="00BD491D" w:rsidRDefault="00BD491D" w:rsidP="00D9699B">
            <w:pPr>
              <w:tabs>
                <w:tab w:val="left" w:pos="6104"/>
              </w:tabs>
              <w:spacing w:line="276" w:lineRule="auto"/>
              <w:ind w:right="-1"/>
              <w:jc w:val="center"/>
              <w:rPr>
                <w:rFonts w:ascii="Verdana" w:hAnsi="Verdana" w:cs="Arial"/>
                <w:b/>
              </w:rPr>
            </w:pPr>
          </w:p>
          <w:p w:rsidR="00BD491D" w:rsidRPr="00BD491D" w:rsidRDefault="00BD491D" w:rsidP="00D9699B">
            <w:pPr>
              <w:tabs>
                <w:tab w:val="left" w:pos="6104"/>
              </w:tabs>
              <w:spacing w:line="276" w:lineRule="auto"/>
              <w:ind w:right="-1"/>
              <w:jc w:val="center"/>
              <w:rPr>
                <w:rFonts w:ascii="Verdana" w:hAnsi="Verdana" w:cs="Arial"/>
                <w:b/>
              </w:rPr>
            </w:pPr>
          </w:p>
          <w:p w:rsidR="00BD491D" w:rsidRPr="00BD491D" w:rsidRDefault="00BD491D" w:rsidP="00D9699B">
            <w:pPr>
              <w:tabs>
                <w:tab w:val="left" w:pos="6104"/>
              </w:tabs>
              <w:spacing w:line="276" w:lineRule="auto"/>
              <w:ind w:right="-1"/>
              <w:jc w:val="center"/>
              <w:rPr>
                <w:rFonts w:ascii="Verdana" w:hAnsi="Verdana" w:cs="Arial"/>
                <w:b/>
              </w:rPr>
            </w:pPr>
            <w:r w:rsidRPr="00BD491D">
              <w:rPr>
                <w:rFonts w:ascii="Verdana" w:hAnsi="Verdana" w:cs="Arial"/>
                <w:b/>
              </w:rPr>
              <w:t>LIC. TANIA MAGDALENA BERNARDINO JUÁREZ</w:t>
            </w:r>
          </w:p>
        </w:tc>
        <w:tc>
          <w:tcPr>
            <w:tcW w:w="4363" w:type="dxa"/>
          </w:tcPr>
          <w:p w:rsidR="00BD491D" w:rsidRP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p>
          <w:p w:rsidR="00BD491D" w:rsidRDefault="00BD491D" w:rsidP="00D9699B">
            <w:pPr>
              <w:spacing w:line="276" w:lineRule="auto"/>
              <w:ind w:right="-1"/>
              <w:jc w:val="center"/>
              <w:rPr>
                <w:rFonts w:ascii="Verdana" w:hAnsi="Verdana" w:cs="Arial"/>
                <w:b/>
              </w:rPr>
            </w:pPr>
          </w:p>
          <w:p w:rsid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p>
          <w:p w:rsidR="00BD491D" w:rsidRPr="00BD491D" w:rsidRDefault="00BD491D" w:rsidP="00D9699B">
            <w:pPr>
              <w:spacing w:line="276" w:lineRule="auto"/>
              <w:ind w:right="-1"/>
              <w:jc w:val="center"/>
              <w:rPr>
                <w:rFonts w:ascii="Verdana" w:hAnsi="Verdana" w:cs="Arial"/>
                <w:b/>
              </w:rPr>
            </w:pPr>
            <w:r w:rsidRPr="00BD491D">
              <w:rPr>
                <w:rFonts w:ascii="Verdana" w:hAnsi="Verdana" w:cs="Arial"/>
                <w:b/>
              </w:rPr>
              <w:t xml:space="preserve">     MTRO. NOÉ SAÚL RAMOS   GARCÍA</w:t>
            </w:r>
          </w:p>
        </w:tc>
      </w:tr>
      <w:tr w:rsidR="00BD491D" w:rsidRPr="00BD491D" w:rsidTr="00D9699B">
        <w:tc>
          <w:tcPr>
            <w:tcW w:w="4431" w:type="dxa"/>
          </w:tcPr>
          <w:p w:rsidR="00BD491D" w:rsidRPr="00BD491D" w:rsidRDefault="00BD491D" w:rsidP="00D9699B">
            <w:pPr>
              <w:tabs>
                <w:tab w:val="left" w:pos="6104"/>
              </w:tabs>
              <w:spacing w:line="276" w:lineRule="auto"/>
              <w:ind w:right="-1"/>
              <w:jc w:val="center"/>
              <w:rPr>
                <w:rFonts w:ascii="Verdana" w:hAnsi="Verdana" w:cs="Arial"/>
                <w:b/>
              </w:rPr>
            </w:pPr>
            <w:r w:rsidRPr="00BD491D">
              <w:rPr>
                <w:rFonts w:ascii="Verdana" w:hAnsi="Verdana" w:cs="Arial"/>
                <w:bCs/>
              </w:rPr>
              <w:t>Regidora Vocal</w:t>
            </w:r>
          </w:p>
        </w:tc>
        <w:tc>
          <w:tcPr>
            <w:tcW w:w="4363" w:type="dxa"/>
          </w:tcPr>
          <w:p w:rsidR="00BD491D" w:rsidRPr="00BD491D" w:rsidRDefault="00BD491D" w:rsidP="00D9699B">
            <w:pPr>
              <w:tabs>
                <w:tab w:val="left" w:pos="6104"/>
              </w:tabs>
              <w:spacing w:line="276" w:lineRule="auto"/>
              <w:ind w:right="-1"/>
              <w:jc w:val="center"/>
              <w:rPr>
                <w:rFonts w:ascii="Verdana" w:hAnsi="Verdana" w:cs="Arial"/>
                <w:bCs/>
              </w:rPr>
            </w:pPr>
            <w:r w:rsidRPr="00BD491D">
              <w:rPr>
                <w:rFonts w:ascii="Verdana" w:hAnsi="Verdana" w:cs="Arial"/>
                <w:bCs/>
              </w:rPr>
              <w:t>Regidor Vocal</w:t>
            </w:r>
          </w:p>
          <w:p w:rsidR="00BD491D" w:rsidRPr="00BD491D" w:rsidRDefault="00BD491D" w:rsidP="00D9699B">
            <w:pPr>
              <w:tabs>
                <w:tab w:val="left" w:pos="6104"/>
              </w:tabs>
              <w:spacing w:line="276" w:lineRule="auto"/>
              <w:ind w:right="-1"/>
              <w:jc w:val="center"/>
              <w:rPr>
                <w:rFonts w:ascii="Verdana" w:hAnsi="Verdana" w:cs="Arial"/>
                <w:b/>
              </w:rPr>
            </w:pPr>
          </w:p>
        </w:tc>
      </w:tr>
    </w:tbl>
    <w:p w:rsidR="00BD491D" w:rsidRDefault="00BD491D" w:rsidP="00672538">
      <w:pPr>
        <w:tabs>
          <w:tab w:val="left" w:pos="6104"/>
        </w:tabs>
        <w:rPr>
          <w:rFonts w:ascii="Verdana" w:hAnsi="Verdana"/>
          <w:sz w:val="28"/>
          <w:lang w:val="es-ES"/>
        </w:rPr>
      </w:pPr>
    </w:p>
    <w:p w:rsidR="007674BD" w:rsidRPr="006018F1" w:rsidRDefault="007674BD" w:rsidP="007674BD">
      <w:pPr>
        <w:tabs>
          <w:tab w:val="left" w:pos="6104"/>
        </w:tabs>
        <w:jc w:val="both"/>
        <w:rPr>
          <w:rFonts w:ascii="Verdana" w:hAnsi="Verdana"/>
          <w:sz w:val="16"/>
          <w:szCs w:val="16"/>
          <w:lang w:val="es-ES"/>
        </w:rPr>
      </w:pPr>
      <w:r w:rsidRPr="006018F1">
        <w:rPr>
          <w:rFonts w:ascii="Verdana" w:hAnsi="Verdana"/>
          <w:sz w:val="16"/>
          <w:szCs w:val="16"/>
          <w:lang w:val="es-ES"/>
        </w:rPr>
        <w:t xml:space="preserve">Esta hoja de firmas pertenece al acta de la sesión ordinaria número 09 nueve de la Comisión Edilicia de Administración Pública en conjunto con la Comisión Edilicia de Reglamentos y Gobernación, </w:t>
      </w:r>
      <w:r>
        <w:rPr>
          <w:rFonts w:ascii="Verdana" w:hAnsi="Verdana" w:cs="Arial"/>
          <w:sz w:val="16"/>
          <w:szCs w:val="16"/>
        </w:rPr>
        <w:t>C</w:t>
      </w:r>
      <w:r w:rsidRPr="006018F1">
        <w:rPr>
          <w:rFonts w:ascii="Verdana" w:hAnsi="Verdana" w:cs="Arial"/>
          <w:sz w:val="16"/>
          <w:szCs w:val="16"/>
        </w:rPr>
        <w:t>omisión edilicia de Desarrollo Humano, Salud Pública e Higiene y Combate a las Adicciones</w:t>
      </w:r>
      <w:r w:rsidRPr="006018F1">
        <w:rPr>
          <w:rFonts w:ascii="Verdana" w:hAnsi="Verdana"/>
          <w:sz w:val="16"/>
          <w:szCs w:val="16"/>
          <w:lang w:val="es-ES"/>
        </w:rPr>
        <w:t xml:space="preserve">  de fecha </w:t>
      </w:r>
      <w:r>
        <w:rPr>
          <w:rFonts w:ascii="Verdana" w:hAnsi="Verdana"/>
          <w:sz w:val="16"/>
          <w:szCs w:val="16"/>
          <w:lang w:val="es-ES"/>
        </w:rPr>
        <w:t>14 catorce de mayo</w:t>
      </w:r>
      <w:r w:rsidRPr="006018F1">
        <w:rPr>
          <w:rFonts w:ascii="Verdana" w:hAnsi="Verdana"/>
          <w:sz w:val="16"/>
          <w:szCs w:val="16"/>
          <w:lang w:val="es-ES"/>
        </w:rPr>
        <w:t xml:space="preserve"> del año </w:t>
      </w:r>
      <w:r>
        <w:rPr>
          <w:rFonts w:ascii="Verdana" w:hAnsi="Verdana"/>
          <w:sz w:val="16"/>
          <w:szCs w:val="16"/>
          <w:lang w:val="es-ES"/>
        </w:rPr>
        <w:t>2020 dos mil veinte.</w:t>
      </w:r>
    </w:p>
    <w:p w:rsidR="007674BD" w:rsidRDefault="007674BD" w:rsidP="007674BD">
      <w:pPr>
        <w:tabs>
          <w:tab w:val="left" w:pos="6104"/>
        </w:tabs>
        <w:rPr>
          <w:rFonts w:ascii="Verdana" w:hAnsi="Verdana"/>
          <w:sz w:val="28"/>
          <w:lang w:val="es-ES"/>
        </w:rPr>
      </w:pPr>
    </w:p>
    <w:p w:rsidR="00BD491D" w:rsidRDefault="00BD491D" w:rsidP="00672538">
      <w:pPr>
        <w:tabs>
          <w:tab w:val="left" w:pos="6104"/>
        </w:tabs>
        <w:rPr>
          <w:rFonts w:ascii="Verdana" w:hAnsi="Verdana"/>
          <w:sz w:val="28"/>
          <w:lang w:val="es-ES"/>
        </w:rPr>
      </w:pPr>
    </w:p>
    <w:p w:rsidR="00BD491D" w:rsidRDefault="00BD491D" w:rsidP="00672538">
      <w:pPr>
        <w:tabs>
          <w:tab w:val="left" w:pos="6104"/>
        </w:tabs>
        <w:rPr>
          <w:rFonts w:ascii="Verdana" w:hAnsi="Verdana"/>
          <w:sz w:val="28"/>
          <w:lang w:val="es-ES"/>
        </w:rPr>
      </w:pPr>
    </w:p>
    <w:tbl>
      <w:tblPr>
        <w:tblStyle w:val="Tablaconcuadrcula"/>
        <w:tblpPr w:leftFromText="141" w:rightFromText="141" w:vertAnchor="text" w:horzAnchor="margin" w:tblpY="-40"/>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7674BD" w:rsidRPr="0076672E" w:rsidTr="007674BD">
        <w:tc>
          <w:tcPr>
            <w:tcW w:w="8794" w:type="dxa"/>
            <w:gridSpan w:val="2"/>
          </w:tcPr>
          <w:p w:rsidR="007674BD" w:rsidRPr="0076672E" w:rsidRDefault="007674BD" w:rsidP="007674BD">
            <w:pPr>
              <w:tabs>
                <w:tab w:val="left" w:pos="6104"/>
              </w:tabs>
              <w:spacing w:line="276" w:lineRule="auto"/>
              <w:ind w:right="-1"/>
              <w:jc w:val="center"/>
              <w:rPr>
                <w:rFonts w:ascii="Verdana" w:hAnsi="Verdana" w:cs="Arial"/>
                <w:bCs/>
              </w:rPr>
            </w:pPr>
          </w:p>
          <w:p w:rsidR="007674BD" w:rsidRPr="0076672E" w:rsidRDefault="007674BD" w:rsidP="007674BD">
            <w:pPr>
              <w:spacing w:line="276" w:lineRule="auto"/>
              <w:ind w:right="-1"/>
              <w:jc w:val="center"/>
              <w:rPr>
                <w:rFonts w:ascii="Verdana" w:hAnsi="Verdana" w:cs="Arial"/>
                <w:b/>
              </w:rPr>
            </w:pPr>
            <w:r w:rsidRPr="0076672E">
              <w:rPr>
                <w:rFonts w:ascii="Verdana" w:hAnsi="Verdana" w:cs="Arial"/>
                <w:b/>
              </w:rPr>
              <w:t>COMISIÓN EDILICIA DE DESARROLLO HUMANO, SALUD PÚBLICA E HIGIENE Y COMBATE A LAS ADICCIONES.</w:t>
            </w:r>
          </w:p>
          <w:p w:rsidR="007674BD" w:rsidRPr="0076672E" w:rsidRDefault="007674BD" w:rsidP="007674BD">
            <w:pPr>
              <w:tabs>
                <w:tab w:val="left" w:pos="6104"/>
              </w:tabs>
              <w:spacing w:line="276" w:lineRule="auto"/>
              <w:ind w:right="-1"/>
              <w:jc w:val="center"/>
              <w:rPr>
                <w:rFonts w:ascii="Verdana" w:hAnsi="Verdana" w:cs="Arial"/>
                <w:bCs/>
              </w:rPr>
            </w:pPr>
          </w:p>
          <w:p w:rsidR="007674BD" w:rsidRPr="0076672E" w:rsidRDefault="007674BD" w:rsidP="007674BD">
            <w:pPr>
              <w:tabs>
                <w:tab w:val="left" w:pos="6104"/>
              </w:tabs>
              <w:spacing w:line="276" w:lineRule="auto"/>
              <w:ind w:right="-1"/>
              <w:jc w:val="both"/>
              <w:rPr>
                <w:rFonts w:ascii="Verdana" w:hAnsi="Verdana" w:cs="Arial"/>
                <w:bCs/>
              </w:rPr>
            </w:pPr>
          </w:p>
        </w:tc>
      </w:tr>
      <w:tr w:rsidR="007674BD" w:rsidRPr="0076672E" w:rsidTr="007674BD">
        <w:trPr>
          <w:trHeight w:val="80"/>
        </w:trPr>
        <w:tc>
          <w:tcPr>
            <w:tcW w:w="8794" w:type="dxa"/>
            <w:gridSpan w:val="2"/>
          </w:tcPr>
          <w:p w:rsidR="007674BD" w:rsidRPr="0076672E" w:rsidRDefault="007674BD" w:rsidP="007674BD">
            <w:pPr>
              <w:spacing w:line="276" w:lineRule="auto"/>
              <w:ind w:right="-1"/>
              <w:rPr>
                <w:rFonts w:ascii="Verdana" w:hAnsi="Verdana" w:cs="Arial"/>
                <w:b/>
              </w:rPr>
            </w:pPr>
          </w:p>
        </w:tc>
      </w:tr>
      <w:tr w:rsidR="007674BD" w:rsidRPr="0076672E" w:rsidTr="007674BD">
        <w:tc>
          <w:tcPr>
            <w:tcW w:w="8794" w:type="dxa"/>
            <w:gridSpan w:val="2"/>
          </w:tcPr>
          <w:p w:rsidR="007674BD" w:rsidRPr="0076672E" w:rsidRDefault="007674BD" w:rsidP="007674BD">
            <w:pPr>
              <w:tabs>
                <w:tab w:val="left" w:pos="6104"/>
              </w:tabs>
              <w:spacing w:line="276" w:lineRule="auto"/>
              <w:ind w:right="-1"/>
              <w:jc w:val="center"/>
              <w:rPr>
                <w:rFonts w:ascii="Verdana" w:hAnsi="Verdana" w:cs="Arial"/>
              </w:rPr>
            </w:pPr>
          </w:p>
          <w:p w:rsidR="007674BD" w:rsidRPr="0076672E" w:rsidRDefault="007674BD" w:rsidP="007674BD">
            <w:pPr>
              <w:tabs>
                <w:tab w:val="left" w:pos="6104"/>
              </w:tabs>
              <w:spacing w:line="276" w:lineRule="auto"/>
              <w:ind w:right="-1"/>
              <w:jc w:val="center"/>
              <w:rPr>
                <w:rFonts w:ascii="Verdana" w:hAnsi="Verdana" w:cs="Arial"/>
              </w:rPr>
            </w:pPr>
          </w:p>
          <w:p w:rsidR="007674BD" w:rsidRPr="0076672E" w:rsidRDefault="007674BD" w:rsidP="007674BD">
            <w:pPr>
              <w:tabs>
                <w:tab w:val="left" w:pos="6104"/>
              </w:tabs>
              <w:spacing w:line="276" w:lineRule="auto"/>
              <w:ind w:right="-1"/>
              <w:jc w:val="center"/>
              <w:rPr>
                <w:rFonts w:ascii="Verdana" w:hAnsi="Verdana" w:cs="Arial"/>
              </w:rPr>
            </w:pPr>
          </w:p>
          <w:p w:rsidR="007674BD" w:rsidRPr="0076672E" w:rsidRDefault="007674BD" w:rsidP="007674BD">
            <w:pPr>
              <w:tabs>
                <w:tab w:val="left" w:pos="6104"/>
              </w:tabs>
              <w:spacing w:line="276" w:lineRule="auto"/>
              <w:ind w:right="-1"/>
              <w:jc w:val="center"/>
              <w:rPr>
                <w:rFonts w:ascii="Verdana" w:hAnsi="Verdana" w:cs="Arial"/>
              </w:rPr>
            </w:pPr>
            <w:r w:rsidRPr="0076672E">
              <w:rPr>
                <w:rFonts w:ascii="Verdana" w:hAnsi="Verdana" w:cs="Arial"/>
                <w:b/>
                <w:bCs/>
              </w:rPr>
              <w:t>LIC. VICENTE PINTO RAMÍREZ</w:t>
            </w:r>
          </w:p>
        </w:tc>
      </w:tr>
      <w:tr w:rsidR="007674BD" w:rsidRPr="0076672E" w:rsidTr="007674BD">
        <w:tc>
          <w:tcPr>
            <w:tcW w:w="8794" w:type="dxa"/>
            <w:gridSpan w:val="2"/>
          </w:tcPr>
          <w:p w:rsidR="007674BD" w:rsidRPr="0076672E" w:rsidRDefault="007674BD" w:rsidP="007674BD">
            <w:pPr>
              <w:tabs>
                <w:tab w:val="left" w:pos="6104"/>
              </w:tabs>
              <w:spacing w:line="276" w:lineRule="auto"/>
              <w:ind w:right="-1"/>
              <w:jc w:val="center"/>
              <w:rPr>
                <w:rFonts w:ascii="Verdana" w:hAnsi="Verdana" w:cs="Arial"/>
              </w:rPr>
            </w:pPr>
            <w:r w:rsidRPr="0076672E">
              <w:rPr>
                <w:rFonts w:ascii="Verdana" w:hAnsi="Verdana" w:cs="Arial"/>
              </w:rPr>
              <w:t>Regidor Presidente</w:t>
            </w:r>
          </w:p>
        </w:tc>
      </w:tr>
      <w:tr w:rsidR="007674BD" w:rsidRPr="0076672E" w:rsidTr="007674BD">
        <w:tc>
          <w:tcPr>
            <w:tcW w:w="8794" w:type="dxa"/>
            <w:gridSpan w:val="2"/>
            <w:shd w:val="clear" w:color="auto" w:fill="auto"/>
          </w:tcPr>
          <w:p w:rsidR="007674BD" w:rsidRPr="0076672E" w:rsidRDefault="007674BD" w:rsidP="007674BD">
            <w:pPr>
              <w:tabs>
                <w:tab w:val="left" w:pos="6104"/>
              </w:tabs>
              <w:spacing w:line="276" w:lineRule="auto"/>
              <w:ind w:right="-1"/>
              <w:rPr>
                <w:rFonts w:ascii="Verdana" w:hAnsi="Verdana" w:cs="Arial"/>
              </w:rPr>
            </w:pPr>
          </w:p>
          <w:p w:rsidR="007674BD" w:rsidRPr="0076672E" w:rsidRDefault="007674BD" w:rsidP="007674BD">
            <w:pPr>
              <w:tabs>
                <w:tab w:val="left" w:pos="6104"/>
              </w:tabs>
              <w:spacing w:line="276" w:lineRule="auto"/>
              <w:ind w:right="-1"/>
              <w:rPr>
                <w:rFonts w:ascii="Verdana" w:hAnsi="Verdana" w:cs="Arial"/>
              </w:rPr>
            </w:pPr>
          </w:p>
          <w:p w:rsidR="007674BD" w:rsidRPr="0076672E" w:rsidRDefault="007674BD" w:rsidP="007674BD">
            <w:pPr>
              <w:tabs>
                <w:tab w:val="left" w:pos="6104"/>
              </w:tabs>
              <w:spacing w:line="276" w:lineRule="auto"/>
              <w:ind w:right="-1"/>
              <w:rPr>
                <w:rFonts w:ascii="Verdana" w:hAnsi="Verdana" w:cs="Arial"/>
              </w:rPr>
            </w:pPr>
          </w:p>
          <w:p w:rsidR="007674BD" w:rsidRPr="0076672E" w:rsidRDefault="007674BD" w:rsidP="007674BD">
            <w:pPr>
              <w:tabs>
                <w:tab w:val="left" w:pos="6104"/>
              </w:tabs>
              <w:spacing w:line="276" w:lineRule="auto"/>
              <w:ind w:right="-1"/>
              <w:rPr>
                <w:rFonts w:ascii="Verdana" w:hAnsi="Verdana" w:cs="Arial"/>
              </w:rPr>
            </w:pPr>
          </w:p>
        </w:tc>
      </w:tr>
      <w:tr w:rsidR="007674BD" w:rsidRPr="0076672E" w:rsidTr="007674BD">
        <w:tc>
          <w:tcPr>
            <w:tcW w:w="4431" w:type="dxa"/>
            <w:shd w:val="clear" w:color="auto" w:fill="auto"/>
          </w:tcPr>
          <w:p w:rsidR="007674BD" w:rsidRPr="0076672E" w:rsidRDefault="007674BD" w:rsidP="007674BD">
            <w:pPr>
              <w:tabs>
                <w:tab w:val="left" w:pos="6104"/>
              </w:tabs>
              <w:spacing w:line="276" w:lineRule="auto"/>
              <w:ind w:right="-1"/>
              <w:jc w:val="center"/>
              <w:rPr>
                <w:rFonts w:ascii="Verdana" w:hAnsi="Verdana" w:cs="Arial"/>
              </w:rPr>
            </w:pPr>
            <w:r w:rsidRPr="0076672E">
              <w:rPr>
                <w:rFonts w:ascii="Verdana" w:hAnsi="Verdana" w:cs="Arial"/>
                <w:b/>
              </w:rPr>
              <w:t>C. MARTHA GRACIELA VILLANUEVA ZALAPA</w:t>
            </w:r>
          </w:p>
        </w:tc>
        <w:tc>
          <w:tcPr>
            <w:tcW w:w="4363" w:type="dxa"/>
            <w:shd w:val="clear" w:color="auto" w:fill="auto"/>
          </w:tcPr>
          <w:p w:rsidR="007674BD" w:rsidRPr="0076672E" w:rsidRDefault="007674BD" w:rsidP="007674BD">
            <w:pPr>
              <w:tabs>
                <w:tab w:val="left" w:pos="6104"/>
              </w:tabs>
              <w:spacing w:line="276" w:lineRule="auto"/>
              <w:ind w:right="-1"/>
              <w:jc w:val="center"/>
              <w:rPr>
                <w:rFonts w:ascii="Verdana" w:hAnsi="Verdana" w:cs="Arial"/>
                <w:bCs/>
              </w:rPr>
            </w:pPr>
            <w:r w:rsidRPr="0076672E">
              <w:rPr>
                <w:rFonts w:ascii="Verdana" w:hAnsi="Verdana" w:cs="Arial"/>
                <w:b/>
                <w:bCs/>
              </w:rPr>
              <w:t>LIC. JOSÉ ROMERO MERCADO</w:t>
            </w:r>
          </w:p>
        </w:tc>
      </w:tr>
      <w:tr w:rsidR="007674BD" w:rsidRPr="0076672E" w:rsidTr="007674BD">
        <w:tc>
          <w:tcPr>
            <w:tcW w:w="4431" w:type="dxa"/>
            <w:shd w:val="clear" w:color="auto" w:fill="auto"/>
          </w:tcPr>
          <w:p w:rsidR="007674BD" w:rsidRPr="0076672E" w:rsidRDefault="007674BD" w:rsidP="007674BD">
            <w:pPr>
              <w:tabs>
                <w:tab w:val="left" w:pos="6104"/>
              </w:tabs>
              <w:spacing w:line="276" w:lineRule="auto"/>
              <w:ind w:right="-1"/>
              <w:jc w:val="center"/>
              <w:rPr>
                <w:rFonts w:ascii="Verdana" w:hAnsi="Verdana" w:cs="Arial"/>
                <w:b/>
              </w:rPr>
            </w:pPr>
            <w:r w:rsidRPr="0076672E">
              <w:rPr>
                <w:rFonts w:ascii="Verdana" w:hAnsi="Verdana" w:cs="Arial"/>
                <w:bCs/>
              </w:rPr>
              <w:t>Regidora Vocal</w:t>
            </w:r>
          </w:p>
        </w:tc>
        <w:tc>
          <w:tcPr>
            <w:tcW w:w="4363" w:type="dxa"/>
            <w:shd w:val="clear" w:color="auto" w:fill="auto"/>
          </w:tcPr>
          <w:p w:rsidR="007674BD" w:rsidRPr="0076672E" w:rsidRDefault="007674BD" w:rsidP="007674BD">
            <w:pPr>
              <w:tabs>
                <w:tab w:val="left" w:pos="6104"/>
              </w:tabs>
              <w:spacing w:line="276" w:lineRule="auto"/>
              <w:ind w:right="-534"/>
              <w:jc w:val="center"/>
              <w:rPr>
                <w:rFonts w:ascii="Verdana" w:hAnsi="Verdana" w:cs="Arial"/>
                <w:b/>
              </w:rPr>
            </w:pPr>
            <w:r w:rsidRPr="0076672E">
              <w:rPr>
                <w:rFonts w:ascii="Verdana" w:hAnsi="Verdana" w:cs="Arial"/>
                <w:bCs/>
              </w:rPr>
              <w:t>Regidor Vocal</w:t>
            </w:r>
          </w:p>
        </w:tc>
      </w:tr>
      <w:tr w:rsidR="007674BD" w:rsidRPr="0076672E" w:rsidTr="007674BD">
        <w:trPr>
          <w:trHeight w:val="2310"/>
        </w:trPr>
        <w:tc>
          <w:tcPr>
            <w:tcW w:w="4431" w:type="dxa"/>
            <w:shd w:val="clear" w:color="auto" w:fill="auto"/>
          </w:tcPr>
          <w:p w:rsidR="007674BD" w:rsidRPr="0076672E" w:rsidRDefault="007674BD" w:rsidP="007674BD">
            <w:pPr>
              <w:tabs>
                <w:tab w:val="left" w:pos="6104"/>
              </w:tabs>
              <w:spacing w:line="276" w:lineRule="auto"/>
              <w:ind w:right="-1"/>
              <w:jc w:val="center"/>
              <w:rPr>
                <w:rFonts w:ascii="Verdana" w:hAnsi="Verdana" w:cs="Arial"/>
                <w:b/>
              </w:rPr>
            </w:pPr>
          </w:p>
          <w:p w:rsidR="007674BD" w:rsidRPr="0076672E" w:rsidRDefault="007674BD" w:rsidP="007674BD">
            <w:pPr>
              <w:tabs>
                <w:tab w:val="left" w:pos="6104"/>
              </w:tabs>
              <w:spacing w:line="276" w:lineRule="auto"/>
              <w:ind w:right="-1"/>
              <w:jc w:val="center"/>
              <w:rPr>
                <w:rFonts w:ascii="Verdana" w:hAnsi="Verdana" w:cs="Arial"/>
                <w:b/>
              </w:rPr>
            </w:pPr>
          </w:p>
          <w:p w:rsidR="007674BD" w:rsidRPr="0076672E" w:rsidRDefault="007674BD" w:rsidP="007674BD">
            <w:pPr>
              <w:tabs>
                <w:tab w:val="left" w:pos="6104"/>
              </w:tabs>
              <w:spacing w:line="276" w:lineRule="auto"/>
              <w:ind w:right="-1"/>
              <w:jc w:val="center"/>
              <w:rPr>
                <w:rFonts w:ascii="Verdana" w:hAnsi="Verdana" w:cs="Arial"/>
                <w:b/>
              </w:rPr>
            </w:pPr>
          </w:p>
          <w:p w:rsidR="007674BD" w:rsidRPr="0076672E" w:rsidRDefault="007674BD" w:rsidP="007674BD">
            <w:pPr>
              <w:tabs>
                <w:tab w:val="left" w:pos="6104"/>
              </w:tabs>
              <w:spacing w:line="276" w:lineRule="auto"/>
              <w:ind w:right="-1"/>
              <w:jc w:val="center"/>
              <w:rPr>
                <w:rFonts w:ascii="Verdana" w:hAnsi="Verdana" w:cs="Arial"/>
                <w:b/>
              </w:rPr>
            </w:pPr>
          </w:p>
          <w:p w:rsidR="007674BD" w:rsidRPr="0076672E" w:rsidRDefault="007674BD" w:rsidP="007674BD">
            <w:pPr>
              <w:tabs>
                <w:tab w:val="left" w:pos="6104"/>
              </w:tabs>
              <w:spacing w:line="276" w:lineRule="auto"/>
              <w:ind w:right="-1"/>
              <w:jc w:val="center"/>
              <w:rPr>
                <w:rFonts w:ascii="Verdana" w:hAnsi="Verdana" w:cs="Arial"/>
                <w:b/>
              </w:rPr>
            </w:pPr>
          </w:p>
          <w:p w:rsidR="007674BD" w:rsidRPr="0076672E" w:rsidRDefault="007674BD" w:rsidP="007674BD">
            <w:pPr>
              <w:tabs>
                <w:tab w:val="left" w:pos="6104"/>
              </w:tabs>
              <w:spacing w:line="276" w:lineRule="auto"/>
              <w:ind w:right="-1"/>
              <w:jc w:val="center"/>
              <w:rPr>
                <w:rFonts w:ascii="Verdana" w:hAnsi="Verdana" w:cs="Arial"/>
                <w:b/>
                <w:bCs/>
              </w:rPr>
            </w:pPr>
          </w:p>
          <w:p w:rsidR="007674BD" w:rsidRPr="0076672E" w:rsidRDefault="007674BD" w:rsidP="007674BD">
            <w:pPr>
              <w:tabs>
                <w:tab w:val="left" w:pos="6104"/>
              </w:tabs>
              <w:spacing w:line="276" w:lineRule="auto"/>
              <w:ind w:right="-1"/>
              <w:jc w:val="center"/>
              <w:rPr>
                <w:rFonts w:ascii="Verdana" w:hAnsi="Verdana" w:cs="Arial"/>
                <w:b/>
              </w:rPr>
            </w:pPr>
            <w:r w:rsidRPr="0076672E">
              <w:rPr>
                <w:rFonts w:ascii="Verdana" w:hAnsi="Verdana" w:cs="Arial"/>
                <w:b/>
                <w:bCs/>
              </w:rPr>
              <w:t>C. ALBERTO HERRERA ARIAS</w:t>
            </w:r>
          </w:p>
        </w:tc>
        <w:tc>
          <w:tcPr>
            <w:tcW w:w="4363" w:type="dxa"/>
            <w:shd w:val="clear" w:color="auto" w:fill="auto"/>
          </w:tcPr>
          <w:p w:rsidR="007674BD" w:rsidRPr="0076672E" w:rsidRDefault="007674BD" w:rsidP="007674BD">
            <w:pPr>
              <w:spacing w:line="276" w:lineRule="auto"/>
              <w:ind w:right="-1"/>
              <w:jc w:val="center"/>
              <w:rPr>
                <w:rFonts w:ascii="Verdana" w:hAnsi="Verdana" w:cs="Arial"/>
                <w:b/>
              </w:rPr>
            </w:pPr>
          </w:p>
          <w:p w:rsidR="007674BD" w:rsidRPr="0076672E" w:rsidRDefault="007674BD" w:rsidP="007674BD">
            <w:pPr>
              <w:spacing w:line="276" w:lineRule="auto"/>
              <w:ind w:right="-1"/>
              <w:jc w:val="center"/>
              <w:rPr>
                <w:rFonts w:ascii="Verdana" w:hAnsi="Verdana" w:cs="Arial"/>
                <w:b/>
              </w:rPr>
            </w:pPr>
          </w:p>
          <w:p w:rsidR="007674BD" w:rsidRPr="0076672E" w:rsidRDefault="007674BD" w:rsidP="007674BD">
            <w:pPr>
              <w:spacing w:line="276" w:lineRule="auto"/>
              <w:ind w:right="-1"/>
              <w:jc w:val="center"/>
              <w:rPr>
                <w:rFonts w:ascii="Verdana" w:hAnsi="Verdana" w:cs="Arial"/>
                <w:b/>
              </w:rPr>
            </w:pPr>
          </w:p>
          <w:p w:rsidR="007674BD" w:rsidRPr="0076672E" w:rsidRDefault="007674BD" w:rsidP="007674BD">
            <w:pPr>
              <w:spacing w:line="276" w:lineRule="auto"/>
              <w:ind w:right="-1"/>
              <w:jc w:val="center"/>
              <w:rPr>
                <w:rFonts w:ascii="Verdana" w:hAnsi="Verdana" w:cs="Arial"/>
                <w:b/>
              </w:rPr>
            </w:pPr>
          </w:p>
          <w:p w:rsidR="007674BD" w:rsidRPr="0076672E" w:rsidRDefault="007674BD" w:rsidP="007674BD">
            <w:pPr>
              <w:spacing w:line="276" w:lineRule="auto"/>
              <w:ind w:right="-1"/>
              <w:jc w:val="center"/>
              <w:rPr>
                <w:rFonts w:ascii="Verdana" w:hAnsi="Verdana" w:cs="Arial"/>
                <w:b/>
              </w:rPr>
            </w:pPr>
          </w:p>
          <w:p w:rsidR="007674BD" w:rsidRPr="0076672E" w:rsidRDefault="007674BD" w:rsidP="007674BD">
            <w:pPr>
              <w:spacing w:line="276" w:lineRule="auto"/>
              <w:ind w:right="-1"/>
              <w:jc w:val="center"/>
              <w:rPr>
                <w:rFonts w:ascii="Verdana" w:hAnsi="Verdana" w:cs="Arial"/>
                <w:b/>
              </w:rPr>
            </w:pPr>
            <w:r w:rsidRPr="0076672E">
              <w:rPr>
                <w:rFonts w:ascii="Verdana" w:hAnsi="Verdana" w:cs="Arial"/>
                <w:b/>
              </w:rPr>
              <w:t xml:space="preserve">      </w:t>
            </w:r>
          </w:p>
          <w:p w:rsidR="007674BD" w:rsidRPr="0076672E" w:rsidRDefault="007674BD" w:rsidP="007674BD">
            <w:pPr>
              <w:spacing w:line="276" w:lineRule="auto"/>
              <w:ind w:right="-1"/>
              <w:jc w:val="center"/>
              <w:rPr>
                <w:rFonts w:ascii="Verdana" w:hAnsi="Verdana" w:cs="Arial"/>
                <w:b/>
              </w:rPr>
            </w:pPr>
            <w:r w:rsidRPr="0076672E">
              <w:rPr>
                <w:rFonts w:ascii="Verdana" w:hAnsi="Verdana" w:cs="Arial"/>
                <w:b/>
              </w:rPr>
              <w:t>MTRA. CINDY ESTEFANY GARCÍA OROZCO</w:t>
            </w:r>
          </w:p>
        </w:tc>
      </w:tr>
      <w:tr w:rsidR="007674BD" w:rsidRPr="0076672E" w:rsidTr="007674BD">
        <w:tc>
          <w:tcPr>
            <w:tcW w:w="4431" w:type="dxa"/>
            <w:shd w:val="clear" w:color="auto" w:fill="auto"/>
          </w:tcPr>
          <w:p w:rsidR="007674BD" w:rsidRPr="0076672E" w:rsidRDefault="007674BD" w:rsidP="007674BD">
            <w:pPr>
              <w:tabs>
                <w:tab w:val="left" w:pos="6104"/>
              </w:tabs>
              <w:spacing w:line="276" w:lineRule="auto"/>
              <w:ind w:right="-1"/>
              <w:jc w:val="center"/>
              <w:rPr>
                <w:rFonts w:ascii="Verdana" w:hAnsi="Verdana" w:cs="Arial"/>
                <w:b/>
              </w:rPr>
            </w:pPr>
            <w:r w:rsidRPr="0076672E">
              <w:rPr>
                <w:rFonts w:ascii="Verdana" w:hAnsi="Verdana" w:cs="Arial"/>
                <w:bCs/>
              </w:rPr>
              <w:t>Regidor Vocal</w:t>
            </w:r>
          </w:p>
        </w:tc>
        <w:tc>
          <w:tcPr>
            <w:tcW w:w="4363" w:type="dxa"/>
            <w:shd w:val="clear" w:color="auto" w:fill="auto"/>
          </w:tcPr>
          <w:p w:rsidR="007674BD" w:rsidRPr="0076672E" w:rsidRDefault="007674BD" w:rsidP="007674BD">
            <w:pPr>
              <w:tabs>
                <w:tab w:val="left" w:pos="6104"/>
              </w:tabs>
              <w:spacing w:line="276" w:lineRule="auto"/>
              <w:ind w:right="-1"/>
              <w:jc w:val="center"/>
              <w:rPr>
                <w:rFonts w:ascii="Verdana" w:hAnsi="Verdana" w:cs="Arial"/>
                <w:bCs/>
              </w:rPr>
            </w:pPr>
            <w:r w:rsidRPr="0076672E">
              <w:rPr>
                <w:rFonts w:ascii="Verdana" w:hAnsi="Verdana" w:cs="Arial"/>
                <w:bCs/>
              </w:rPr>
              <w:t>Regidora Vocal</w:t>
            </w:r>
          </w:p>
          <w:p w:rsidR="007674BD" w:rsidRPr="0076672E" w:rsidRDefault="007674BD" w:rsidP="007674BD">
            <w:pPr>
              <w:tabs>
                <w:tab w:val="left" w:pos="6104"/>
              </w:tabs>
              <w:spacing w:line="276" w:lineRule="auto"/>
              <w:ind w:right="-1"/>
              <w:jc w:val="center"/>
              <w:rPr>
                <w:rFonts w:ascii="Verdana" w:hAnsi="Verdana" w:cs="Arial"/>
                <w:b/>
              </w:rPr>
            </w:pPr>
          </w:p>
        </w:tc>
      </w:tr>
    </w:tbl>
    <w:p w:rsidR="00BD491D" w:rsidRDefault="00BD491D" w:rsidP="00672538">
      <w:pPr>
        <w:tabs>
          <w:tab w:val="left" w:pos="6104"/>
        </w:tabs>
        <w:rPr>
          <w:rFonts w:ascii="Verdana" w:hAnsi="Verdana"/>
          <w:sz w:val="28"/>
          <w:lang w:val="es-ES"/>
        </w:rPr>
      </w:pPr>
    </w:p>
    <w:p w:rsidR="00BD491D" w:rsidRPr="00F86E0A" w:rsidRDefault="00BD491D" w:rsidP="00BD491D">
      <w:pPr>
        <w:tabs>
          <w:tab w:val="left" w:pos="2460"/>
        </w:tabs>
        <w:jc w:val="both"/>
        <w:rPr>
          <w:rFonts w:ascii="Arial" w:hAnsi="Arial" w:cs="Arial"/>
          <w:sz w:val="22"/>
          <w:szCs w:val="22"/>
        </w:rPr>
      </w:pPr>
    </w:p>
    <w:p w:rsidR="00BD491D" w:rsidRDefault="00BD491D" w:rsidP="00BD491D">
      <w:pPr>
        <w:pStyle w:val="Textoindependiente2"/>
        <w:spacing w:line="276" w:lineRule="auto"/>
        <w:ind w:right="-1" w:firstLine="708"/>
        <w:jc w:val="both"/>
        <w:rPr>
          <w:rFonts w:cs="Arial"/>
          <w:b/>
          <w:sz w:val="22"/>
          <w:szCs w:val="22"/>
        </w:rPr>
      </w:pPr>
    </w:p>
    <w:p w:rsidR="006018F1" w:rsidRPr="006018F1" w:rsidRDefault="006018F1" w:rsidP="006018F1">
      <w:pPr>
        <w:tabs>
          <w:tab w:val="left" w:pos="6104"/>
        </w:tabs>
        <w:jc w:val="both"/>
        <w:rPr>
          <w:rFonts w:ascii="Verdana" w:hAnsi="Verdana"/>
          <w:sz w:val="16"/>
          <w:szCs w:val="16"/>
          <w:lang w:val="es-ES"/>
        </w:rPr>
      </w:pPr>
      <w:r w:rsidRPr="006018F1">
        <w:rPr>
          <w:rFonts w:ascii="Verdana" w:hAnsi="Verdana"/>
          <w:sz w:val="16"/>
          <w:szCs w:val="16"/>
          <w:lang w:val="es-ES"/>
        </w:rPr>
        <w:t xml:space="preserve">Esta hoja de firmas pertenece al acta de la sesión ordinaria número </w:t>
      </w:r>
      <w:r w:rsidRPr="006018F1">
        <w:rPr>
          <w:rFonts w:ascii="Verdana" w:hAnsi="Verdana"/>
          <w:sz w:val="16"/>
          <w:szCs w:val="16"/>
          <w:lang w:val="es-ES"/>
        </w:rPr>
        <w:t>09 nueve</w:t>
      </w:r>
      <w:r w:rsidRPr="006018F1">
        <w:rPr>
          <w:rFonts w:ascii="Verdana" w:hAnsi="Verdana"/>
          <w:sz w:val="16"/>
          <w:szCs w:val="16"/>
          <w:lang w:val="es-ES"/>
        </w:rPr>
        <w:t xml:space="preserve"> de la Comisión Edilicia de Administración Pública en conjunto con la Comisión Edilicia de Reglamentos y Gobernación</w:t>
      </w:r>
      <w:r w:rsidRPr="006018F1">
        <w:rPr>
          <w:rFonts w:ascii="Verdana" w:hAnsi="Verdana"/>
          <w:sz w:val="16"/>
          <w:szCs w:val="16"/>
          <w:lang w:val="es-ES"/>
        </w:rPr>
        <w:t xml:space="preserve">, </w:t>
      </w:r>
      <w:r>
        <w:rPr>
          <w:rFonts w:ascii="Verdana" w:hAnsi="Verdana" w:cs="Arial"/>
          <w:sz w:val="16"/>
          <w:szCs w:val="16"/>
        </w:rPr>
        <w:t>C</w:t>
      </w:r>
      <w:r w:rsidRPr="006018F1">
        <w:rPr>
          <w:rFonts w:ascii="Verdana" w:hAnsi="Verdana" w:cs="Arial"/>
          <w:sz w:val="16"/>
          <w:szCs w:val="16"/>
        </w:rPr>
        <w:t>omisión edilicia de Desarrollo Humano, Salud Pública e Higiene y Combate a las Adicciones</w:t>
      </w:r>
      <w:r w:rsidRPr="006018F1">
        <w:rPr>
          <w:rFonts w:ascii="Verdana" w:hAnsi="Verdana"/>
          <w:sz w:val="16"/>
          <w:szCs w:val="16"/>
          <w:lang w:val="es-ES"/>
        </w:rPr>
        <w:t xml:space="preserve"> </w:t>
      </w:r>
      <w:r w:rsidRPr="006018F1">
        <w:rPr>
          <w:rFonts w:ascii="Verdana" w:hAnsi="Verdana"/>
          <w:sz w:val="16"/>
          <w:szCs w:val="16"/>
          <w:lang w:val="es-ES"/>
        </w:rPr>
        <w:t xml:space="preserve"> de fecha </w:t>
      </w:r>
      <w:r>
        <w:rPr>
          <w:rFonts w:ascii="Verdana" w:hAnsi="Verdana"/>
          <w:sz w:val="16"/>
          <w:szCs w:val="16"/>
          <w:lang w:val="es-ES"/>
        </w:rPr>
        <w:t>14 catorce de mayo</w:t>
      </w:r>
      <w:r w:rsidRPr="006018F1">
        <w:rPr>
          <w:rFonts w:ascii="Verdana" w:hAnsi="Verdana"/>
          <w:sz w:val="16"/>
          <w:szCs w:val="16"/>
          <w:lang w:val="es-ES"/>
        </w:rPr>
        <w:t xml:space="preserve"> del año </w:t>
      </w:r>
      <w:r>
        <w:rPr>
          <w:rFonts w:ascii="Verdana" w:hAnsi="Verdana"/>
          <w:sz w:val="16"/>
          <w:szCs w:val="16"/>
          <w:lang w:val="es-ES"/>
        </w:rPr>
        <w:t>2020 dos mil veinte.</w:t>
      </w:r>
    </w:p>
    <w:p w:rsidR="00BD491D" w:rsidRDefault="00BD491D" w:rsidP="00672538">
      <w:pPr>
        <w:tabs>
          <w:tab w:val="left" w:pos="6104"/>
        </w:tabs>
        <w:rPr>
          <w:rFonts w:ascii="Verdana" w:hAnsi="Verdana"/>
          <w:sz w:val="28"/>
          <w:lang w:val="es-ES"/>
        </w:rPr>
      </w:pPr>
    </w:p>
    <w:sectPr w:rsidR="00BD491D" w:rsidSect="00D90D7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86" w:rsidRDefault="003D4086">
      <w:r>
        <w:separator/>
      </w:r>
    </w:p>
  </w:endnote>
  <w:endnote w:type="continuationSeparator" w:id="0">
    <w:p w:rsidR="003D4086" w:rsidRDefault="003D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D11A5A">
        <w:pPr>
          <w:pStyle w:val="Piedepgina"/>
          <w:jc w:val="right"/>
        </w:pPr>
        <w:r>
          <w:fldChar w:fldCharType="begin"/>
        </w:r>
        <w:r>
          <w:instrText>PAGE   \* MERGEFORMAT</w:instrText>
        </w:r>
        <w:r>
          <w:fldChar w:fldCharType="separate"/>
        </w:r>
        <w:r w:rsidR="007674BD" w:rsidRPr="007674BD">
          <w:rPr>
            <w:noProof/>
            <w:lang w:val="es-ES"/>
          </w:rPr>
          <w:t>8</w:t>
        </w:r>
        <w:r>
          <w:fldChar w:fldCharType="end"/>
        </w:r>
      </w:p>
    </w:sdtContent>
  </w:sdt>
  <w:p w:rsidR="00937E92" w:rsidRDefault="003D40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86" w:rsidRDefault="003D4086">
      <w:r>
        <w:separator/>
      </w:r>
    </w:p>
  </w:footnote>
  <w:footnote w:type="continuationSeparator" w:id="0">
    <w:p w:rsidR="003D4086" w:rsidRDefault="003D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3D408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A0F358D"/>
    <w:multiLevelType w:val="hybridMultilevel"/>
    <w:tmpl w:val="28C0B1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6C6C3B6A"/>
    <w:multiLevelType w:val="hybridMultilevel"/>
    <w:tmpl w:val="0540B9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21B72"/>
    <w:rsid w:val="0004673E"/>
    <w:rsid w:val="000508CA"/>
    <w:rsid w:val="00063D84"/>
    <w:rsid w:val="0009334F"/>
    <w:rsid w:val="000D35A1"/>
    <w:rsid w:val="000E5146"/>
    <w:rsid w:val="000F2236"/>
    <w:rsid w:val="000F3207"/>
    <w:rsid w:val="0017220F"/>
    <w:rsid w:val="001777E1"/>
    <w:rsid w:val="0018217A"/>
    <w:rsid w:val="001C295D"/>
    <w:rsid w:val="001C434E"/>
    <w:rsid w:val="001C5EE7"/>
    <w:rsid w:val="001D0DB1"/>
    <w:rsid w:val="001E0B38"/>
    <w:rsid w:val="002049D1"/>
    <w:rsid w:val="00225409"/>
    <w:rsid w:val="0023228F"/>
    <w:rsid w:val="00235DEC"/>
    <w:rsid w:val="00251024"/>
    <w:rsid w:val="002645C0"/>
    <w:rsid w:val="00294B22"/>
    <w:rsid w:val="002A099B"/>
    <w:rsid w:val="002F4494"/>
    <w:rsid w:val="002F6C8E"/>
    <w:rsid w:val="00321547"/>
    <w:rsid w:val="003314F3"/>
    <w:rsid w:val="00337213"/>
    <w:rsid w:val="00373E78"/>
    <w:rsid w:val="003D4086"/>
    <w:rsid w:val="003D6C84"/>
    <w:rsid w:val="003D7484"/>
    <w:rsid w:val="003E0A4C"/>
    <w:rsid w:val="003F7699"/>
    <w:rsid w:val="0040505F"/>
    <w:rsid w:val="00440EDE"/>
    <w:rsid w:val="0044656F"/>
    <w:rsid w:val="00451656"/>
    <w:rsid w:val="00451B1B"/>
    <w:rsid w:val="00455187"/>
    <w:rsid w:val="00480688"/>
    <w:rsid w:val="0049335C"/>
    <w:rsid w:val="004A1937"/>
    <w:rsid w:val="004E1E56"/>
    <w:rsid w:val="0050407D"/>
    <w:rsid w:val="005436BF"/>
    <w:rsid w:val="00554587"/>
    <w:rsid w:val="005A327A"/>
    <w:rsid w:val="005E53FE"/>
    <w:rsid w:val="005F2147"/>
    <w:rsid w:val="0060018D"/>
    <w:rsid w:val="006018F1"/>
    <w:rsid w:val="006152AB"/>
    <w:rsid w:val="0062022B"/>
    <w:rsid w:val="00626369"/>
    <w:rsid w:val="006368FB"/>
    <w:rsid w:val="00641B57"/>
    <w:rsid w:val="00645885"/>
    <w:rsid w:val="006722C6"/>
    <w:rsid w:val="00672538"/>
    <w:rsid w:val="00683DB2"/>
    <w:rsid w:val="0068746B"/>
    <w:rsid w:val="00692E75"/>
    <w:rsid w:val="006B5571"/>
    <w:rsid w:val="006C0779"/>
    <w:rsid w:val="006E3EF6"/>
    <w:rsid w:val="007118B8"/>
    <w:rsid w:val="0072373F"/>
    <w:rsid w:val="00737398"/>
    <w:rsid w:val="0076672E"/>
    <w:rsid w:val="007674BD"/>
    <w:rsid w:val="00775777"/>
    <w:rsid w:val="0077714D"/>
    <w:rsid w:val="00794052"/>
    <w:rsid w:val="00794404"/>
    <w:rsid w:val="007A337B"/>
    <w:rsid w:val="007A5837"/>
    <w:rsid w:val="007F7210"/>
    <w:rsid w:val="0080167D"/>
    <w:rsid w:val="00837C31"/>
    <w:rsid w:val="008F6F9A"/>
    <w:rsid w:val="00996184"/>
    <w:rsid w:val="009D2A11"/>
    <w:rsid w:val="009E57AF"/>
    <w:rsid w:val="00A05D9B"/>
    <w:rsid w:val="00AC56E5"/>
    <w:rsid w:val="00B133EF"/>
    <w:rsid w:val="00B2161B"/>
    <w:rsid w:val="00B56DE7"/>
    <w:rsid w:val="00B57157"/>
    <w:rsid w:val="00B617A1"/>
    <w:rsid w:val="00B73D2B"/>
    <w:rsid w:val="00B86829"/>
    <w:rsid w:val="00BC2CE9"/>
    <w:rsid w:val="00BD491D"/>
    <w:rsid w:val="00BD6B83"/>
    <w:rsid w:val="00BE1D2E"/>
    <w:rsid w:val="00CA171A"/>
    <w:rsid w:val="00D110DA"/>
    <w:rsid w:val="00D11A5A"/>
    <w:rsid w:val="00D400F1"/>
    <w:rsid w:val="00D43DC8"/>
    <w:rsid w:val="00D572D8"/>
    <w:rsid w:val="00D67D91"/>
    <w:rsid w:val="00DD20AE"/>
    <w:rsid w:val="00DD6E72"/>
    <w:rsid w:val="00DF635E"/>
    <w:rsid w:val="00E03CCE"/>
    <w:rsid w:val="00E147D2"/>
    <w:rsid w:val="00E338D5"/>
    <w:rsid w:val="00E429F0"/>
    <w:rsid w:val="00E6201D"/>
    <w:rsid w:val="00E83B13"/>
    <w:rsid w:val="00EE2553"/>
    <w:rsid w:val="00EE54E9"/>
    <w:rsid w:val="00F1204A"/>
    <w:rsid w:val="00F858C4"/>
    <w:rsid w:val="00FB1DF2"/>
    <w:rsid w:val="00FF3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 w:type="paragraph" w:styleId="Prrafodelista">
    <w:name w:val="List Paragraph"/>
    <w:basedOn w:val="Normal"/>
    <w:uiPriority w:val="99"/>
    <w:qFormat/>
    <w:rsid w:val="002645C0"/>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E4D8-FB79-4A13-B5E7-6417C674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2261</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17</cp:revision>
  <dcterms:created xsi:type="dcterms:W3CDTF">2020-10-14T17:48:00Z</dcterms:created>
  <dcterms:modified xsi:type="dcterms:W3CDTF">2020-10-15T17:54:00Z</dcterms:modified>
</cp:coreProperties>
</file>