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816F4" w14:textId="53E55DDC" w:rsidR="005D4FF3" w:rsidRPr="008137BD" w:rsidRDefault="00917067" w:rsidP="005E49F1">
      <w:pPr>
        <w:pStyle w:val="Sinespaciado"/>
        <w:jc w:val="center"/>
        <w:rPr>
          <w:rFonts w:ascii="Arial" w:hAnsi="Arial" w:cs="Arial"/>
          <w:lang w:val="es-ES_tradnl"/>
        </w:rPr>
      </w:pPr>
      <w:r w:rsidRPr="008137BD">
        <w:rPr>
          <w:rFonts w:ascii="Arial" w:hAnsi="Arial" w:cs="Arial"/>
          <w:lang w:val="es-ES_tradnl"/>
        </w:rPr>
        <w:t xml:space="preserve">         </w:t>
      </w:r>
    </w:p>
    <w:p w14:paraId="4E4FE828" w14:textId="39BED0EB" w:rsidR="004106EB" w:rsidRPr="008137BD" w:rsidRDefault="004106EB" w:rsidP="004106EB">
      <w:pPr>
        <w:pStyle w:val="Sinespaciado"/>
        <w:jc w:val="center"/>
        <w:rPr>
          <w:rFonts w:ascii="Arial" w:hAnsi="Arial" w:cs="Arial"/>
          <w:sz w:val="20"/>
          <w:szCs w:val="20"/>
          <w:lang w:val="es-ES_tradnl"/>
        </w:rPr>
      </w:pPr>
      <w:r w:rsidRPr="008137BD">
        <w:rPr>
          <w:rFonts w:ascii="Arial" w:hAnsi="Arial" w:cs="Arial"/>
          <w:lang w:val="es-ES_tradnl"/>
        </w:rPr>
        <w:t xml:space="preserve">  </w:t>
      </w:r>
      <w:r w:rsidR="005E49F1" w:rsidRPr="008137BD">
        <w:rPr>
          <w:rFonts w:ascii="Arial" w:hAnsi="Arial" w:cs="Arial"/>
          <w:lang w:val="es-ES_tradnl"/>
        </w:rPr>
        <w:t xml:space="preserve">                    </w:t>
      </w:r>
      <w:r w:rsidR="005E49F1" w:rsidRPr="008137BD">
        <w:rPr>
          <w:rFonts w:ascii="Arial" w:hAnsi="Arial" w:cs="Arial"/>
          <w:lang w:val="es-ES_tradnl"/>
        </w:rPr>
        <w:tab/>
      </w:r>
      <w:r w:rsidR="005E49F1" w:rsidRPr="008137BD">
        <w:rPr>
          <w:rFonts w:ascii="Arial" w:hAnsi="Arial" w:cs="Arial"/>
          <w:lang w:val="es-ES_tradnl"/>
        </w:rPr>
        <w:tab/>
      </w:r>
      <w:r w:rsidR="005E49F1" w:rsidRPr="008137BD">
        <w:rPr>
          <w:rFonts w:ascii="Arial" w:hAnsi="Arial" w:cs="Arial"/>
          <w:lang w:val="es-ES_tradnl"/>
        </w:rPr>
        <w:tab/>
      </w:r>
      <w:r w:rsidR="005E49F1" w:rsidRPr="008137BD">
        <w:rPr>
          <w:rFonts w:ascii="Arial" w:hAnsi="Arial" w:cs="Arial"/>
          <w:lang w:val="es-ES_tradnl"/>
        </w:rPr>
        <w:tab/>
      </w:r>
      <w:r w:rsidR="005E49F1" w:rsidRPr="008137BD">
        <w:rPr>
          <w:rFonts w:ascii="Arial" w:hAnsi="Arial" w:cs="Arial"/>
          <w:lang w:val="es-ES_tradnl"/>
        </w:rPr>
        <w:tab/>
      </w:r>
      <w:r w:rsidR="005E49F1" w:rsidRPr="008137BD">
        <w:rPr>
          <w:rFonts w:ascii="Arial" w:hAnsi="Arial" w:cs="Arial"/>
          <w:lang w:val="es-ES_tradnl"/>
        </w:rPr>
        <w:tab/>
        <w:t xml:space="preserve">         </w:t>
      </w:r>
      <w:r w:rsidR="00917067" w:rsidRPr="008137BD">
        <w:rPr>
          <w:rFonts w:ascii="Arial" w:hAnsi="Arial" w:cs="Arial"/>
          <w:lang w:val="es-ES_tradnl"/>
        </w:rPr>
        <w:t xml:space="preserve"> </w:t>
      </w:r>
      <w:r w:rsidRPr="008137BD">
        <w:rPr>
          <w:rFonts w:ascii="Arial" w:hAnsi="Arial" w:cs="Arial"/>
          <w:b/>
          <w:sz w:val="20"/>
          <w:szCs w:val="20"/>
          <w:lang w:val="es-ES_tradnl"/>
        </w:rPr>
        <w:t>DEPENDENCIA</w:t>
      </w:r>
      <w:r w:rsidRPr="008137BD">
        <w:rPr>
          <w:rFonts w:ascii="Arial" w:hAnsi="Arial" w:cs="Arial"/>
          <w:sz w:val="20"/>
          <w:szCs w:val="20"/>
          <w:lang w:val="es-ES_tradnl"/>
        </w:rPr>
        <w:t xml:space="preserve">: Sala De Regidores </w:t>
      </w:r>
    </w:p>
    <w:p w14:paraId="6A8A2B88" w14:textId="68619F69" w:rsidR="004106EB" w:rsidRPr="008137BD" w:rsidRDefault="004106EB" w:rsidP="004106EB">
      <w:pPr>
        <w:pStyle w:val="Sinespaciado"/>
        <w:jc w:val="center"/>
        <w:rPr>
          <w:rFonts w:ascii="Arial" w:hAnsi="Arial" w:cs="Arial"/>
          <w:sz w:val="20"/>
          <w:szCs w:val="20"/>
          <w:lang w:val="es-ES_tradnl"/>
        </w:rPr>
      </w:pPr>
      <w:r w:rsidRPr="008137BD">
        <w:rPr>
          <w:rFonts w:ascii="Arial" w:hAnsi="Arial" w:cs="Arial"/>
          <w:sz w:val="20"/>
          <w:szCs w:val="20"/>
          <w:lang w:val="es-ES_tradnl"/>
        </w:rPr>
        <w:t xml:space="preserve">                                                                       </w:t>
      </w:r>
      <w:r w:rsidR="00917067" w:rsidRPr="008137BD">
        <w:rPr>
          <w:rFonts w:ascii="Arial" w:hAnsi="Arial" w:cs="Arial"/>
          <w:sz w:val="20"/>
          <w:szCs w:val="20"/>
          <w:lang w:val="es-ES_tradnl"/>
        </w:rPr>
        <w:t xml:space="preserve"> </w:t>
      </w:r>
      <w:r w:rsidRPr="008137BD">
        <w:rPr>
          <w:rFonts w:ascii="Arial" w:hAnsi="Arial" w:cs="Arial"/>
          <w:sz w:val="20"/>
          <w:szCs w:val="20"/>
          <w:lang w:val="es-ES_tradnl"/>
        </w:rPr>
        <w:t xml:space="preserve"> </w:t>
      </w:r>
      <w:r w:rsidRPr="008137BD">
        <w:rPr>
          <w:rFonts w:ascii="Arial" w:hAnsi="Arial" w:cs="Arial"/>
          <w:b/>
          <w:sz w:val="20"/>
          <w:szCs w:val="20"/>
          <w:lang w:val="es-ES_tradnl"/>
        </w:rPr>
        <w:t>OFICIO</w:t>
      </w:r>
      <w:r w:rsidR="009609CB" w:rsidRPr="008137BD">
        <w:rPr>
          <w:rFonts w:ascii="Arial" w:hAnsi="Arial" w:cs="Arial"/>
          <w:sz w:val="20"/>
          <w:szCs w:val="20"/>
          <w:lang w:val="es-ES_tradnl"/>
        </w:rPr>
        <w:t xml:space="preserve">: </w:t>
      </w:r>
      <w:r w:rsidR="00917067" w:rsidRPr="008137BD">
        <w:rPr>
          <w:rFonts w:ascii="Arial" w:hAnsi="Arial" w:cs="Arial"/>
          <w:sz w:val="20"/>
          <w:szCs w:val="20"/>
          <w:lang w:val="es-ES_tradnl"/>
        </w:rPr>
        <w:t>0348/2020</w:t>
      </w:r>
    </w:p>
    <w:p w14:paraId="51B4FAEA" w14:textId="31D35941" w:rsidR="004106EB" w:rsidRPr="008137BD" w:rsidRDefault="004106EB" w:rsidP="004106EB">
      <w:pPr>
        <w:pStyle w:val="Sinespaciado"/>
        <w:jc w:val="center"/>
        <w:rPr>
          <w:rFonts w:ascii="Arial" w:hAnsi="Arial" w:cs="Arial"/>
          <w:sz w:val="20"/>
          <w:szCs w:val="20"/>
          <w:lang w:val="es-ES_tradnl"/>
        </w:rPr>
      </w:pPr>
      <w:r w:rsidRPr="008137BD">
        <w:rPr>
          <w:rFonts w:ascii="Arial" w:hAnsi="Arial" w:cs="Arial"/>
          <w:sz w:val="20"/>
          <w:szCs w:val="20"/>
          <w:lang w:val="es-ES_tradnl"/>
        </w:rPr>
        <w:t xml:space="preserve">                                                              </w:t>
      </w:r>
      <w:r w:rsidR="005D4FF3" w:rsidRPr="008137BD">
        <w:rPr>
          <w:rFonts w:ascii="Arial" w:hAnsi="Arial" w:cs="Arial"/>
          <w:sz w:val="20"/>
          <w:szCs w:val="20"/>
          <w:lang w:val="es-ES_tradnl"/>
        </w:rPr>
        <w:t xml:space="preserve">                       </w:t>
      </w:r>
      <w:r w:rsidRPr="008137BD">
        <w:rPr>
          <w:rFonts w:ascii="Arial" w:hAnsi="Arial" w:cs="Arial"/>
          <w:b/>
          <w:sz w:val="20"/>
          <w:szCs w:val="20"/>
          <w:lang w:val="es-ES_tradnl"/>
        </w:rPr>
        <w:t>ASUNTO</w:t>
      </w:r>
      <w:r w:rsidR="00EB0AE0" w:rsidRPr="008137BD">
        <w:rPr>
          <w:rFonts w:ascii="Arial" w:hAnsi="Arial" w:cs="Arial"/>
          <w:sz w:val="20"/>
          <w:szCs w:val="20"/>
          <w:lang w:val="es-ES_tradnl"/>
        </w:rPr>
        <w:t xml:space="preserve">: </w:t>
      </w:r>
      <w:r w:rsidR="005D4FF3" w:rsidRPr="008137BD">
        <w:rPr>
          <w:rFonts w:ascii="Arial" w:hAnsi="Arial" w:cs="Arial"/>
          <w:sz w:val="20"/>
          <w:szCs w:val="20"/>
          <w:lang w:val="es-ES_tradnl"/>
        </w:rPr>
        <w:t xml:space="preserve">El que se indica   </w:t>
      </w:r>
    </w:p>
    <w:p w14:paraId="5C7DF14C" w14:textId="77777777" w:rsidR="003A7870" w:rsidRPr="008137BD" w:rsidRDefault="003A7870" w:rsidP="004106EB">
      <w:pPr>
        <w:rPr>
          <w:rFonts w:ascii="Arial" w:hAnsi="Arial" w:cs="Arial"/>
          <w:b/>
          <w:caps/>
          <w:noProof w:val="0"/>
          <w:sz w:val="22"/>
          <w:szCs w:val="22"/>
        </w:rPr>
      </w:pPr>
    </w:p>
    <w:p w14:paraId="3E58A38E" w14:textId="77777777" w:rsidR="003834E7" w:rsidRPr="008137BD" w:rsidRDefault="003834E7" w:rsidP="004106EB">
      <w:pPr>
        <w:rPr>
          <w:rFonts w:ascii="Arial" w:hAnsi="Arial" w:cs="Arial"/>
          <w:b/>
          <w:caps/>
          <w:noProof w:val="0"/>
          <w:sz w:val="22"/>
          <w:szCs w:val="22"/>
        </w:rPr>
      </w:pPr>
    </w:p>
    <w:p w14:paraId="70C6251A" w14:textId="77777777" w:rsidR="003834E7" w:rsidRPr="008137BD" w:rsidRDefault="003834E7" w:rsidP="00846DD6">
      <w:pPr>
        <w:rPr>
          <w:rFonts w:ascii="Arial" w:hAnsi="Arial" w:cs="Arial"/>
          <w:b/>
          <w:caps/>
          <w:noProof w:val="0"/>
        </w:rPr>
      </w:pPr>
    </w:p>
    <w:p w14:paraId="1E8FE254" w14:textId="77777777" w:rsidR="00846DD6" w:rsidRPr="008137BD" w:rsidRDefault="00846DD6" w:rsidP="00846DD6">
      <w:pPr>
        <w:jc w:val="both"/>
        <w:rPr>
          <w:rFonts w:ascii="Arial" w:hAnsi="Arial" w:cs="Arial"/>
          <w:b/>
          <w:caps/>
          <w:noProof w:val="0"/>
        </w:rPr>
      </w:pPr>
    </w:p>
    <w:p w14:paraId="4296FA43" w14:textId="2A65678A" w:rsidR="00917067" w:rsidRPr="008137BD" w:rsidRDefault="00917067" w:rsidP="00846DD6">
      <w:pPr>
        <w:jc w:val="both"/>
        <w:rPr>
          <w:rFonts w:ascii="Arial" w:hAnsi="Arial" w:cs="Arial"/>
          <w:b/>
          <w:caps/>
          <w:noProof w:val="0"/>
        </w:rPr>
      </w:pPr>
      <w:r w:rsidRPr="008137BD">
        <w:rPr>
          <w:rFonts w:ascii="Arial" w:hAnsi="Arial" w:cs="Arial"/>
          <w:b/>
          <w:caps/>
          <w:noProof w:val="0"/>
        </w:rPr>
        <w:t xml:space="preserve">MTRO. </w:t>
      </w:r>
      <w:r w:rsidR="00E45E5A">
        <w:rPr>
          <w:rFonts w:ascii="Arial" w:hAnsi="Arial" w:cs="Arial"/>
          <w:b/>
          <w:caps/>
          <w:noProof w:val="0"/>
        </w:rPr>
        <w:t>josé luis</w:t>
      </w:r>
      <w:r w:rsidRPr="008137BD">
        <w:rPr>
          <w:rFonts w:ascii="Arial" w:hAnsi="Arial" w:cs="Arial"/>
          <w:b/>
          <w:caps/>
          <w:noProof w:val="0"/>
        </w:rPr>
        <w:t xml:space="preserve"> SÁNCHEZ CAMPOS</w:t>
      </w:r>
    </w:p>
    <w:p w14:paraId="10EA803E" w14:textId="5D6ADB33" w:rsidR="00846DD6" w:rsidRPr="008137BD" w:rsidRDefault="00E45E5A" w:rsidP="00846DD6">
      <w:pPr>
        <w:jc w:val="both"/>
        <w:rPr>
          <w:rFonts w:ascii="Arial" w:hAnsi="Arial" w:cs="Arial"/>
          <w:b/>
          <w:caps/>
          <w:noProof w:val="0"/>
        </w:rPr>
      </w:pPr>
      <w:r>
        <w:rPr>
          <w:rFonts w:ascii="Arial" w:hAnsi="Arial" w:cs="Arial"/>
          <w:b/>
          <w:caps/>
          <w:noProof w:val="0"/>
        </w:rPr>
        <w:t xml:space="preserve">coordinador municipal de salud </w:t>
      </w:r>
      <w:r w:rsidR="00917067" w:rsidRPr="008137BD">
        <w:rPr>
          <w:rFonts w:ascii="Arial" w:hAnsi="Arial" w:cs="Arial"/>
          <w:b/>
          <w:noProof w:val="0"/>
        </w:rPr>
        <w:t xml:space="preserve"> </w:t>
      </w:r>
    </w:p>
    <w:p w14:paraId="01A34E5C" w14:textId="092025D0" w:rsidR="00917067" w:rsidRPr="008137BD" w:rsidRDefault="00237A8D" w:rsidP="0023431C">
      <w:pPr>
        <w:pStyle w:val="Sinespaciado"/>
        <w:rPr>
          <w:rFonts w:ascii="Arial" w:hAnsi="Arial" w:cs="Arial"/>
          <w:b/>
          <w:caps/>
          <w:sz w:val="24"/>
          <w:szCs w:val="24"/>
          <w:lang w:val="es-ES_tradnl"/>
        </w:rPr>
      </w:pPr>
      <w:r w:rsidRPr="008137BD">
        <w:rPr>
          <w:rFonts w:ascii="Arial" w:hAnsi="Arial" w:cs="Arial"/>
          <w:b/>
          <w:caps/>
          <w:sz w:val="24"/>
          <w:szCs w:val="24"/>
          <w:lang w:val="es-ES_tradnl"/>
        </w:rPr>
        <w:t xml:space="preserve">P </w:t>
      </w:r>
      <w:r w:rsidR="00444C6F" w:rsidRPr="008137BD">
        <w:rPr>
          <w:rFonts w:ascii="Arial" w:hAnsi="Arial" w:cs="Arial"/>
          <w:b/>
          <w:caps/>
          <w:sz w:val="24"/>
          <w:szCs w:val="24"/>
          <w:lang w:val="es-ES_tradnl"/>
        </w:rPr>
        <w:t>R E S E N T E</w:t>
      </w:r>
      <w:r w:rsidRPr="008137BD">
        <w:rPr>
          <w:rFonts w:ascii="Arial" w:hAnsi="Arial" w:cs="Arial"/>
          <w:b/>
          <w:caps/>
          <w:sz w:val="24"/>
          <w:szCs w:val="24"/>
          <w:lang w:val="es-ES_tradnl"/>
        </w:rPr>
        <w:t xml:space="preserve"> s</w:t>
      </w:r>
      <w:r w:rsidR="00917067" w:rsidRPr="008137BD">
        <w:rPr>
          <w:rFonts w:ascii="Arial" w:hAnsi="Arial" w:cs="Arial"/>
          <w:b/>
          <w:caps/>
          <w:sz w:val="24"/>
          <w:szCs w:val="24"/>
          <w:lang w:val="es-ES_tradnl"/>
        </w:rPr>
        <w:t xml:space="preserve">. </w:t>
      </w:r>
    </w:p>
    <w:p w14:paraId="52F77272" w14:textId="77777777" w:rsidR="00917067" w:rsidRPr="008137BD" w:rsidRDefault="00917067" w:rsidP="009E6DA1">
      <w:pPr>
        <w:pStyle w:val="Sinespaciado"/>
        <w:jc w:val="both"/>
        <w:rPr>
          <w:rFonts w:ascii="Arial" w:hAnsi="Arial" w:cs="Arial"/>
          <w:sz w:val="24"/>
          <w:szCs w:val="24"/>
          <w:lang w:val="es-ES_tradnl"/>
        </w:rPr>
      </w:pPr>
    </w:p>
    <w:p w14:paraId="6A52081F" w14:textId="24CDDB69" w:rsidR="004106EB" w:rsidRPr="008137BD" w:rsidRDefault="00917067" w:rsidP="009E6DA1">
      <w:pPr>
        <w:pStyle w:val="Sinespaciado"/>
        <w:jc w:val="both"/>
        <w:rPr>
          <w:rFonts w:ascii="Arial" w:hAnsi="Arial" w:cs="Arial"/>
          <w:sz w:val="24"/>
          <w:szCs w:val="24"/>
          <w:lang w:val="es-ES_tradnl"/>
        </w:rPr>
      </w:pPr>
      <w:r w:rsidRPr="008137BD">
        <w:rPr>
          <w:rFonts w:ascii="Arial" w:hAnsi="Arial" w:cs="Arial"/>
          <w:sz w:val="24"/>
          <w:szCs w:val="24"/>
          <w:lang w:val="es-ES_tradnl"/>
        </w:rPr>
        <w:tab/>
      </w:r>
      <w:r w:rsidR="004106EB" w:rsidRPr="008137BD">
        <w:rPr>
          <w:rFonts w:ascii="Arial" w:hAnsi="Arial" w:cs="Arial"/>
          <w:sz w:val="24"/>
          <w:szCs w:val="24"/>
          <w:lang w:val="es-ES_tradnl"/>
        </w:rPr>
        <w:t>Con un cordial saludo me es grato dirigirme a Usted</w:t>
      </w:r>
      <w:r w:rsidRPr="008137BD">
        <w:rPr>
          <w:rFonts w:ascii="Arial" w:hAnsi="Arial" w:cs="Arial"/>
          <w:sz w:val="24"/>
          <w:szCs w:val="24"/>
          <w:lang w:val="es-ES_tradnl"/>
        </w:rPr>
        <w:t>es</w:t>
      </w:r>
      <w:r w:rsidR="004106EB" w:rsidRPr="008137BD">
        <w:rPr>
          <w:rFonts w:ascii="Arial" w:hAnsi="Arial" w:cs="Arial"/>
          <w:sz w:val="24"/>
          <w:szCs w:val="24"/>
          <w:lang w:val="es-ES_tradnl"/>
        </w:rPr>
        <w:t>,  por este conducto para inf</w:t>
      </w:r>
      <w:r w:rsidR="00237A8D" w:rsidRPr="008137BD">
        <w:rPr>
          <w:rFonts w:ascii="Arial" w:hAnsi="Arial" w:cs="Arial"/>
          <w:sz w:val="24"/>
          <w:szCs w:val="24"/>
          <w:lang w:val="es-ES_tradnl"/>
        </w:rPr>
        <w:t>ormarle</w:t>
      </w:r>
      <w:r w:rsidRPr="008137BD">
        <w:rPr>
          <w:rFonts w:ascii="Arial" w:hAnsi="Arial" w:cs="Arial"/>
          <w:sz w:val="24"/>
          <w:szCs w:val="24"/>
          <w:lang w:val="es-ES_tradnl"/>
        </w:rPr>
        <w:t>s</w:t>
      </w:r>
      <w:r w:rsidR="00237A8D" w:rsidRPr="008137BD">
        <w:rPr>
          <w:rFonts w:ascii="Arial" w:hAnsi="Arial" w:cs="Arial"/>
          <w:sz w:val="24"/>
          <w:szCs w:val="24"/>
          <w:lang w:val="es-ES_tradnl"/>
        </w:rPr>
        <w:t xml:space="preserve"> que con fundamento en l</w:t>
      </w:r>
      <w:r w:rsidR="004106EB" w:rsidRPr="008137BD">
        <w:rPr>
          <w:rFonts w:ascii="Arial" w:hAnsi="Arial" w:cs="Arial"/>
          <w:sz w:val="24"/>
          <w:szCs w:val="24"/>
          <w:lang w:val="es-ES_tradnl"/>
        </w:rPr>
        <w:t>o dispuesto por el artículo 115 constitucional, 27 de la</w:t>
      </w:r>
      <w:r w:rsidR="003834E7" w:rsidRPr="008137BD">
        <w:rPr>
          <w:rFonts w:ascii="Arial" w:hAnsi="Arial" w:cs="Arial"/>
          <w:sz w:val="24"/>
          <w:szCs w:val="24"/>
          <w:lang w:val="es-ES_tradnl"/>
        </w:rPr>
        <w:t xml:space="preserve"> </w:t>
      </w:r>
      <w:r w:rsidR="004106EB" w:rsidRPr="008137BD">
        <w:rPr>
          <w:rFonts w:ascii="Arial" w:hAnsi="Arial" w:cs="Arial"/>
          <w:sz w:val="24"/>
          <w:szCs w:val="24"/>
          <w:lang w:val="es-ES_tradnl"/>
        </w:rPr>
        <w:t xml:space="preserve">Ley de Gobierno y la Administración Pública Municipal, 40 al 48 y 57 del Reglamento Interior del Ayuntamiento de Zapotlán el Grande, Jalisco, se convoca a la </w:t>
      </w:r>
      <w:r w:rsidR="001947FE" w:rsidRPr="008137BD">
        <w:rPr>
          <w:rFonts w:ascii="Arial" w:hAnsi="Arial" w:cs="Arial"/>
          <w:b/>
          <w:sz w:val="24"/>
          <w:szCs w:val="24"/>
          <w:lang w:val="es-ES_tradnl"/>
        </w:rPr>
        <w:t xml:space="preserve">DECIMA </w:t>
      </w:r>
      <w:r w:rsidR="00451167" w:rsidRPr="008137BD">
        <w:rPr>
          <w:rFonts w:ascii="Arial" w:hAnsi="Arial" w:cs="Arial"/>
          <w:b/>
          <w:sz w:val="24"/>
          <w:szCs w:val="24"/>
          <w:lang w:val="es-ES_tradnl"/>
        </w:rPr>
        <w:t>TERCER</w:t>
      </w:r>
      <w:r w:rsidR="001947FE" w:rsidRPr="008137BD">
        <w:rPr>
          <w:rFonts w:ascii="Arial" w:hAnsi="Arial" w:cs="Arial"/>
          <w:b/>
          <w:sz w:val="24"/>
          <w:szCs w:val="24"/>
          <w:lang w:val="es-ES_tradnl"/>
        </w:rPr>
        <w:t xml:space="preserve">A </w:t>
      </w:r>
      <w:r w:rsidR="005E49F1" w:rsidRPr="008137BD">
        <w:rPr>
          <w:rFonts w:ascii="Arial" w:hAnsi="Arial" w:cs="Arial"/>
          <w:b/>
          <w:sz w:val="24"/>
          <w:szCs w:val="24"/>
          <w:lang w:val="es-ES_tradnl"/>
        </w:rPr>
        <w:t xml:space="preserve">SESIÓN ORDINARIA </w:t>
      </w:r>
      <w:r w:rsidR="004106EB" w:rsidRPr="008137BD">
        <w:rPr>
          <w:rFonts w:ascii="Arial" w:hAnsi="Arial" w:cs="Arial"/>
          <w:sz w:val="24"/>
          <w:szCs w:val="24"/>
          <w:lang w:val="es-ES_tradnl"/>
        </w:rPr>
        <w:t xml:space="preserve">de la Comisión Edilicia Permanente de </w:t>
      </w:r>
      <w:r w:rsidR="00ED39CB" w:rsidRPr="008137BD">
        <w:rPr>
          <w:rFonts w:ascii="Arial" w:hAnsi="Arial" w:cs="Arial"/>
          <w:b/>
          <w:caps/>
          <w:sz w:val="24"/>
          <w:szCs w:val="24"/>
          <w:lang w:val="es-ES_tradnl"/>
        </w:rPr>
        <w:t>DESARROLLO HUMANO, SALUD PÚ</w:t>
      </w:r>
      <w:r w:rsidR="004106EB" w:rsidRPr="008137BD">
        <w:rPr>
          <w:rFonts w:ascii="Arial" w:hAnsi="Arial" w:cs="Arial"/>
          <w:b/>
          <w:caps/>
          <w:sz w:val="24"/>
          <w:szCs w:val="24"/>
          <w:lang w:val="es-ES_tradnl"/>
        </w:rPr>
        <w:t>BLICA E HIGIENE Y COMBATE A LAS ADICCIONES</w:t>
      </w:r>
      <w:r w:rsidR="00451167" w:rsidRPr="008137BD">
        <w:rPr>
          <w:rFonts w:ascii="Arial" w:hAnsi="Arial" w:cs="Arial"/>
          <w:b/>
          <w:caps/>
          <w:sz w:val="24"/>
          <w:szCs w:val="24"/>
          <w:lang w:val="es-ES_tradnl"/>
        </w:rPr>
        <w:t xml:space="preserve"> </w:t>
      </w:r>
      <w:r w:rsidRPr="008137BD">
        <w:rPr>
          <w:rFonts w:ascii="Arial" w:hAnsi="Arial" w:cs="Arial"/>
          <w:sz w:val="24"/>
          <w:szCs w:val="24"/>
          <w:lang w:val="es-ES_tradnl"/>
        </w:rPr>
        <w:t>en conjunto con la</w:t>
      </w:r>
      <w:r w:rsidR="009F73E9" w:rsidRPr="008137BD">
        <w:rPr>
          <w:rFonts w:ascii="Arial" w:hAnsi="Arial" w:cs="Arial"/>
          <w:sz w:val="24"/>
          <w:szCs w:val="24"/>
          <w:lang w:val="es-ES_tradnl"/>
        </w:rPr>
        <w:t>s</w:t>
      </w:r>
      <w:r w:rsidRPr="008137BD">
        <w:rPr>
          <w:rFonts w:ascii="Arial" w:hAnsi="Arial" w:cs="Arial"/>
          <w:sz w:val="24"/>
          <w:szCs w:val="24"/>
          <w:lang w:val="es-ES_tradnl"/>
        </w:rPr>
        <w:t xml:space="preserve"> Comisión Edilicia Permanente de</w:t>
      </w:r>
      <w:r w:rsidRPr="008137BD">
        <w:rPr>
          <w:rFonts w:ascii="Arial" w:hAnsi="Arial" w:cs="Arial"/>
          <w:b/>
          <w:sz w:val="24"/>
          <w:szCs w:val="24"/>
          <w:lang w:val="es-ES_tradnl"/>
        </w:rPr>
        <w:t xml:space="preserve"> </w:t>
      </w:r>
      <w:r w:rsidRPr="008137BD">
        <w:rPr>
          <w:rFonts w:ascii="Arial" w:hAnsi="Arial" w:cs="Arial"/>
          <w:b/>
          <w:caps/>
          <w:sz w:val="24"/>
          <w:szCs w:val="24"/>
          <w:lang w:val="es-ES_tradnl"/>
        </w:rPr>
        <w:t>REGLAMENTOS Y GOBERNACIÓN</w:t>
      </w:r>
      <w:r w:rsidR="009F73E9" w:rsidRPr="008137BD">
        <w:rPr>
          <w:rFonts w:ascii="Arial" w:hAnsi="Arial" w:cs="Arial"/>
          <w:sz w:val="24"/>
          <w:szCs w:val="24"/>
          <w:lang w:val="es-ES_tradnl"/>
        </w:rPr>
        <w:t xml:space="preserve">; </w:t>
      </w:r>
      <w:r w:rsidRPr="008137BD">
        <w:rPr>
          <w:rFonts w:ascii="Arial" w:hAnsi="Arial" w:cs="Arial"/>
          <w:sz w:val="24"/>
          <w:szCs w:val="24"/>
          <w:lang w:val="es-ES_tradnl"/>
        </w:rPr>
        <w:t>Comisión Edilicia Permanente de</w:t>
      </w:r>
      <w:r w:rsidRPr="008137BD">
        <w:rPr>
          <w:rFonts w:ascii="Arial" w:hAnsi="Arial" w:cs="Arial"/>
          <w:b/>
          <w:sz w:val="24"/>
          <w:szCs w:val="24"/>
          <w:lang w:val="es-ES_tradnl"/>
        </w:rPr>
        <w:t xml:space="preserve"> ADMINISTRACIÓN PÚBLICA</w:t>
      </w:r>
      <w:r w:rsidR="007417DA" w:rsidRPr="008137BD">
        <w:rPr>
          <w:rFonts w:ascii="Arial" w:hAnsi="Arial" w:cs="Arial"/>
          <w:b/>
          <w:sz w:val="24"/>
          <w:szCs w:val="24"/>
          <w:lang w:val="es-ES_tradnl"/>
        </w:rPr>
        <w:t>,</w:t>
      </w:r>
      <w:r w:rsidRPr="008137BD">
        <w:rPr>
          <w:rFonts w:ascii="Arial" w:hAnsi="Arial" w:cs="Arial"/>
          <w:b/>
          <w:sz w:val="24"/>
          <w:szCs w:val="24"/>
          <w:lang w:val="es-ES_tradnl"/>
        </w:rPr>
        <w:t xml:space="preserve"> </w:t>
      </w:r>
      <w:r w:rsidRPr="008137BD">
        <w:rPr>
          <w:rFonts w:ascii="Arial" w:hAnsi="Arial" w:cs="Arial"/>
          <w:sz w:val="24"/>
          <w:szCs w:val="24"/>
          <w:lang w:val="es-ES_tradnl"/>
        </w:rPr>
        <w:t>y COMISIONES EDILICIAS INVITADAS,</w:t>
      </w:r>
      <w:r w:rsidR="004106EB" w:rsidRPr="008137BD">
        <w:rPr>
          <w:rFonts w:ascii="Arial" w:hAnsi="Arial" w:cs="Arial"/>
          <w:sz w:val="24"/>
          <w:szCs w:val="24"/>
          <w:lang w:val="es-ES_tradnl"/>
        </w:rPr>
        <w:t xml:space="preserve"> misma que tendrá verificativo el día </w:t>
      </w:r>
      <w:r w:rsidRPr="008137BD">
        <w:rPr>
          <w:rFonts w:ascii="Arial" w:hAnsi="Arial" w:cs="Arial"/>
          <w:b/>
          <w:sz w:val="24"/>
          <w:szCs w:val="24"/>
          <w:u w:val="single"/>
          <w:lang w:val="es-ES_tradnl"/>
        </w:rPr>
        <w:t>miércoles, 01</w:t>
      </w:r>
      <w:r w:rsidR="001947FE" w:rsidRPr="008137BD">
        <w:rPr>
          <w:rFonts w:ascii="Arial" w:hAnsi="Arial" w:cs="Arial"/>
          <w:b/>
          <w:sz w:val="24"/>
          <w:szCs w:val="24"/>
          <w:u w:val="single"/>
          <w:lang w:val="es-ES_tradnl"/>
        </w:rPr>
        <w:t xml:space="preserve"> </w:t>
      </w:r>
      <w:r w:rsidRPr="008137BD">
        <w:rPr>
          <w:rFonts w:ascii="Arial" w:hAnsi="Arial" w:cs="Arial"/>
          <w:b/>
          <w:sz w:val="24"/>
          <w:szCs w:val="24"/>
          <w:u w:val="single"/>
          <w:lang w:val="es-ES_tradnl"/>
        </w:rPr>
        <w:t>primero</w:t>
      </w:r>
      <w:r w:rsidR="00DE7131" w:rsidRPr="008137BD">
        <w:rPr>
          <w:rFonts w:ascii="Arial" w:hAnsi="Arial" w:cs="Arial"/>
          <w:b/>
          <w:sz w:val="24"/>
          <w:szCs w:val="24"/>
          <w:u w:val="single"/>
          <w:lang w:val="es-ES_tradnl"/>
        </w:rPr>
        <w:t xml:space="preserve"> del mes de </w:t>
      </w:r>
      <w:r w:rsidRPr="008137BD">
        <w:rPr>
          <w:rFonts w:ascii="Arial" w:hAnsi="Arial" w:cs="Arial"/>
          <w:b/>
          <w:sz w:val="24"/>
          <w:szCs w:val="24"/>
          <w:u w:val="single"/>
          <w:lang w:val="es-ES_tradnl"/>
        </w:rPr>
        <w:t>juli</w:t>
      </w:r>
      <w:r w:rsidR="001947FE" w:rsidRPr="008137BD">
        <w:rPr>
          <w:rFonts w:ascii="Arial" w:hAnsi="Arial" w:cs="Arial"/>
          <w:b/>
          <w:sz w:val="24"/>
          <w:szCs w:val="24"/>
          <w:u w:val="single"/>
          <w:lang w:val="es-ES_tradnl"/>
        </w:rPr>
        <w:t>o de 2020</w:t>
      </w:r>
      <w:r w:rsidRPr="008137BD">
        <w:rPr>
          <w:rFonts w:ascii="Arial" w:hAnsi="Arial" w:cs="Arial"/>
          <w:b/>
          <w:sz w:val="24"/>
          <w:szCs w:val="24"/>
          <w:u w:val="single"/>
          <w:lang w:val="es-ES_tradnl"/>
        </w:rPr>
        <w:t>, a las 10</w:t>
      </w:r>
      <w:r w:rsidR="001947FE" w:rsidRPr="008137BD">
        <w:rPr>
          <w:rFonts w:ascii="Arial" w:hAnsi="Arial" w:cs="Arial"/>
          <w:b/>
          <w:sz w:val="24"/>
          <w:szCs w:val="24"/>
          <w:u w:val="single"/>
          <w:lang w:val="es-ES_tradnl"/>
        </w:rPr>
        <w:t>:3</w:t>
      </w:r>
      <w:r w:rsidR="00DE7131" w:rsidRPr="008137BD">
        <w:rPr>
          <w:rFonts w:ascii="Arial" w:hAnsi="Arial" w:cs="Arial"/>
          <w:b/>
          <w:sz w:val="24"/>
          <w:szCs w:val="24"/>
          <w:u w:val="single"/>
          <w:lang w:val="es-ES_tradnl"/>
        </w:rPr>
        <w:t>0</w:t>
      </w:r>
      <w:r w:rsidR="000A1800" w:rsidRPr="008137BD">
        <w:rPr>
          <w:rFonts w:ascii="Arial" w:hAnsi="Arial" w:cs="Arial"/>
          <w:b/>
          <w:sz w:val="24"/>
          <w:szCs w:val="24"/>
          <w:u w:val="single"/>
          <w:lang w:val="es-ES_tradnl"/>
        </w:rPr>
        <w:t xml:space="preserve"> </w:t>
      </w:r>
      <w:r w:rsidRPr="008137BD">
        <w:rPr>
          <w:rFonts w:ascii="Arial" w:hAnsi="Arial" w:cs="Arial"/>
          <w:b/>
          <w:sz w:val="24"/>
          <w:szCs w:val="24"/>
          <w:u w:val="single"/>
          <w:lang w:val="es-ES_tradnl"/>
        </w:rPr>
        <w:t xml:space="preserve">diez </w:t>
      </w:r>
      <w:r w:rsidR="00DE7131" w:rsidRPr="008137BD">
        <w:rPr>
          <w:rFonts w:ascii="Arial" w:hAnsi="Arial" w:cs="Arial"/>
          <w:b/>
          <w:sz w:val="24"/>
          <w:szCs w:val="24"/>
          <w:u w:val="single"/>
          <w:lang w:val="es-ES_tradnl"/>
        </w:rPr>
        <w:t>horas</w:t>
      </w:r>
      <w:r w:rsidR="001947FE" w:rsidRPr="008137BD">
        <w:rPr>
          <w:rFonts w:ascii="Arial" w:hAnsi="Arial" w:cs="Arial"/>
          <w:b/>
          <w:sz w:val="24"/>
          <w:szCs w:val="24"/>
          <w:u w:val="single"/>
          <w:lang w:val="es-ES_tradnl"/>
        </w:rPr>
        <w:t xml:space="preserve"> con treinta minutos</w:t>
      </w:r>
      <w:r w:rsidR="00DE7131" w:rsidRPr="008137BD">
        <w:rPr>
          <w:rFonts w:ascii="Arial" w:hAnsi="Arial" w:cs="Arial"/>
          <w:sz w:val="24"/>
          <w:szCs w:val="24"/>
          <w:lang w:val="es-ES_tradnl"/>
        </w:rPr>
        <w:t xml:space="preserve"> </w:t>
      </w:r>
      <w:r w:rsidR="009E6DA1" w:rsidRPr="008137BD">
        <w:rPr>
          <w:rFonts w:ascii="Arial" w:hAnsi="Arial" w:cs="Arial"/>
          <w:sz w:val="24"/>
          <w:szCs w:val="24"/>
          <w:lang w:val="es-ES_tradnl"/>
        </w:rPr>
        <w:t>en la</w:t>
      </w:r>
      <w:r w:rsidR="001840FD" w:rsidRPr="008137BD">
        <w:rPr>
          <w:rFonts w:ascii="Arial" w:hAnsi="Arial" w:cs="Arial"/>
          <w:sz w:val="24"/>
          <w:szCs w:val="24"/>
          <w:lang w:val="es-ES_tradnl"/>
        </w:rPr>
        <w:t xml:space="preserve">s instalaciones de la </w:t>
      </w:r>
      <w:r w:rsidR="001840FD" w:rsidRPr="008137BD">
        <w:rPr>
          <w:rFonts w:ascii="Arial" w:hAnsi="Arial" w:cs="Arial"/>
          <w:b/>
          <w:sz w:val="24"/>
          <w:szCs w:val="24"/>
          <w:lang w:val="es-ES_tradnl"/>
        </w:rPr>
        <w:t xml:space="preserve">Sala </w:t>
      </w:r>
      <w:r w:rsidR="001947FE" w:rsidRPr="008137BD">
        <w:rPr>
          <w:rFonts w:ascii="Arial" w:hAnsi="Arial" w:cs="Arial"/>
          <w:b/>
          <w:sz w:val="24"/>
          <w:szCs w:val="24"/>
          <w:lang w:val="es-ES_tradnl"/>
        </w:rPr>
        <w:t xml:space="preserve">de </w:t>
      </w:r>
      <w:r w:rsidRPr="008137BD">
        <w:rPr>
          <w:rFonts w:ascii="Arial" w:hAnsi="Arial" w:cs="Arial"/>
          <w:b/>
          <w:sz w:val="24"/>
          <w:szCs w:val="24"/>
          <w:lang w:val="es-ES_tradnl"/>
        </w:rPr>
        <w:t>Capacitación Lic. Alberto Esquer Gutiérrez</w:t>
      </w:r>
      <w:r w:rsidR="001947FE" w:rsidRPr="008137BD">
        <w:rPr>
          <w:rFonts w:ascii="Arial" w:hAnsi="Arial" w:cs="Arial"/>
          <w:b/>
          <w:sz w:val="24"/>
          <w:szCs w:val="24"/>
          <w:lang w:val="es-ES_tradnl"/>
        </w:rPr>
        <w:t xml:space="preserve"> </w:t>
      </w:r>
      <w:r w:rsidR="001840FD" w:rsidRPr="008137BD">
        <w:rPr>
          <w:rFonts w:ascii="Arial" w:hAnsi="Arial" w:cs="Arial"/>
          <w:sz w:val="24"/>
          <w:szCs w:val="24"/>
          <w:lang w:val="es-ES_tradnl"/>
        </w:rPr>
        <w:t xml:space="preserve"> que se ubica en el interior de la Presidencia Municipal</w:t>
      </w:r>
      <w:r w:rsidR="009E6DA1" w:rsidRPr="008137BD">
        <w:rPr>
          <w:rFonts w:ascii="Arial" w:hAnsi="Arial" w:cs="Arial"/>
          <w:sz w:val="24"/>
          <w:szCs w:val="24"/>
          <w:lang w:val="es-ES_tradnl"/>
        </w:rPr>
        <w:t>.</w:t>
      </w:r>
      <w:r w:rsidR="009E6DA1" w:rsidRPr="008137BD">
        <w:rPr>
          <w:rFonts w:ascii="Arial" w:hAnsi="Arial" w:cs="Arial"/>
          <w:b/>
          <w:sz w:val="24"/>
          <w:szCs w:val="24"/>
          <w:lang w:val="es-ES_tradnl"/>
        </w:rPr>
        <w:t xml:space="preserve"> </w:t>
      </w:r>
      <w:r w:rsidR="009E6DA1" w:rsidRPr="008137BD">
        <w:rPr>
          <w:rFonts w:ascii="Arial" w:hAnsi="Arial" w:cs="Arial"/>
          <w:sz w:val="24"/>
          <w:szCs w:val="24"/>
          <w:lang w:val="es-ES_tradnl"/>
        </w:rPr>
        <w:t xml:space="preserve"> La cual se desarrollará bajo el siguiente: </w:t>
      </w:r>
    </w:p>
    <w:p w14:paraId="680E6DC4" w14:textId="77777777" w:rsidR="009E6DA1" w:rsidRPr="008137BD" w:rsidRDefault="009E6DA1" w:rsidP="009E6DA1">
      <w:pPr>
        <w:pStyle w:val="Sinespaciado"/>
        <w:jc w:val="both"/>
        <w:rPr>
          <w:rFonts w:ascii="Arial" w:hAnsi="Arial" w:cs="Arial"/>
          <w:b/>
          <w:sz w:val="24"/>
          <w:szCs w:val="24"/>
          <w:lang w:val="es-ES_tradnl"/>
        </w:rPr>
      </w:pPr>
    </w:p>
    <w:p w14:paraId="0C95F69C" w14:textId="77777777" w:rsidR="003333D7" w:rsidRPr="008137BD" w:rsidRDefault="003333D7" w:rsidP="003333D7">
      <w:pPr>
        <w:tabs>
          <w:tab w:val="left" w:pos="2481"/>
        </w:tabs>
        <w:jc w:val="center"/>
        <w:rPr>
          <w:rFonts w:ascii="Arial" w:hAnsi="Arial" w:cs="Arial"/>
          <w:b/>
          <w:noProof w:val="0"/>
        </w:rPr>
      </w:pPr>
      <w:r w:rsidRPr="008137BD">
        <w:rPr>
          <w:rFonts w:ascii="Arial" w:hAnsi="Arial" w:cs="Arial"/>
          <w:b/>
          <w:noProof w:val="0"/>
        </w:rPr>
        <w:t>ORDEN DEL DIA</w:t>
      </w:r>
    </w:p>
    <w:p w14:paraId="68446FB5" w14:textId="77777777" w:rsidR="005E49F1" w:rsidRPr="008137BD" w:rsidRDefault="005E49F1" w:rsidP="003333D7">
      <w:pPr>
        <w:tabs>
          <w:tab w:val="left" w:pos="2481"/>
        </w:tabs>
        <w:jc w:val="center"/>
        <w:rPr>
          <w:rFonts w:ascii="Arial" w:hAnsi="Arial" w:cs="Arial"/>
          <w:b/>
          <w:noProof w:val="0"/>
        </w:rPr>
      </w:pPr>
    </w:p>
    <w:p w14:paraId="148DD345" w14:textId="77777777" w:rsidR="005E49F1" w:rsidRPr="008137BD" w:rsidRDefault="005E49F1" w:rsidP="005E49F1">
      <w:pPr>
        <w:pStyle w:val="Prrafodelista"/>
        <w:numPr>
          <w:ilvl w:val="0"/>
          <w:numId w:val="1"/>
        </w:numPr>
        <w:tabs>
          <w:tab w:val="left" w:pos="2481"/>
        </w:tabs>
        <w:spacing w:line="240" w:lineRule="auto"/>
        <w:jc w:val="both"/>
        <w:rPr>
          <w:rFonts w:ascii="Arial" w:hAnsi="Arial" w:cs="Arial"/>
          <w:sz w:val="24"/>
          <w:szCs w:val="24"/>
          <w:lang w:val="es-ES_tradnl"/>
        </w:rPr>
      </w:pPr>
      <w:r w:rsidRPr="008137BD">
        <w:rPr>
          <w:rFonts w:ascii="Arial" w:hAnsi="Arial" w:cs="Arial"/>
          <w:sz w:val="24"/>
          <w:szCs w:val="24"/>
          <w:lang w:val="es-ES_tradnl"/>
        </w:rPr>
        <w:t xml:space="preserve">Lista de asistencia y declaración de Quórum Legal </w:t>
      </w:r>
    </w:p>
    <w:p w14:paraId="3948BD47" w14:textId="77777777" w:rsidR="00D9410A" w:rsidRPr="008137BD" w:rsidRDefault="00A11BFE" w:rsidP="00D9410A">
      <w:pPr>
        <w:pStyle w:val="Prrafodelista"/>
        <w:numPr>
          <w:ilvl w:val="0"/>
          <w:numId w:val="1"/>
        </w:numPr>
        <w:tabs>
          <w:tab w:val="left" w:pos="2481"/>
        </w:tabs>
        <w:spacing w:line="240" w:lineRule="auto"/>
        <w:jc w:val="both"/>
        <w:rPr>
          <w:rFonts w:ascii="Arial" w:hAnsi="Arial" w:cs="Arial"/>
          <w:sz w:val="24"/>
          <w:szCs w:val="24"/>
          <w:lang w:val="es-ES_tradnl"/>
        </w:rPr>
      </w:pPr>
      <w:r w:rsidRPr="008137BD">
        <w:rPr>
          <w:rFonts w:ascii="Arial" w:hAnsi="Arial" w:cs="Arial"/>
          <w:sz w:val="24"/>
          <w:szCs w:val="24"/>
          <w:lang w:val="es-ES_tradnl"/>
        </w:rPr>
        <w:t>Lectura y aprobación del orden del día</w:t>
      </w:r>
    </w:p>
    <w:p w14:paraId="045D403A" w14:textId="2F9AD639" w:rsidR="003834E7" w:rsidRPr="008137BD" w:rsidRDefault="000A1800" w:rsidP="009F73E9">
      <w:pPr>
        <w:pStyle w:val="Prrafodelista"/>
        <w:numPr>
          <w:ilvl w:val="0"/>
          <w:numId w:val="1"/>
        </w:numPr>
        <w:tabs>
          <w:tab w:val="left" w:pos="2481"/>
        </w:tabs>
        <w:spacing w:line="240" w:lineRule="auto"/>
        <w:jc w:val="both"/>
        <w:rPr>
          <w:rFonts w:ascii="Arial" w:hAnsi="Arial" w:cs="Arial"/>
          <w:sz w:val="24"/>
          <w:szCs w:val="24"/>
          <w:lang w:val="es-ES_tradnl"/>
        </w:rPr>
      </w:pPr>
      <w:r w:rsidRPr="008137BD">
        <w:rPr>
          <w:rFonts w:ascii="Arial" w:hAnsi="Arial" w:cs="Arial"/>
          <w:sz w:val="24"/>
          <w:szCs w:val="24"/>
          <w:lang w:val="es-ES_tradnl"/>
        </w:rPr>
        <w:t>Dar a conocer el t</w:t>
      </w:r>
      <w:r w:rsidR="00A11BFE" w:rsidRPr="008137BD">
        <w:rPr>
          <w:rFonts w:ascii="Arial" w:hAnsi="Arial" w:cs="Arial"/>
          <w:sz w:val="24"/>
          <w:szCs w:val="24"/>
          <w:lang w:val="es-ES_tradnl"/>
        </w:rPr>
        <w:t>urno que en Sesión Pública</w:t>
      </w:r>
      <w:r w:rsidR="009F73E9" w:rsidRPr="008137BD">
        <w:rPr>
          <w:rFonts w:ascii="Arial" w:hAnsi="Arial" w:cs="Arial"/>
          <w:sz w:val="24"/>
          <w:szCs w:val="24"/>
          <w:lang w:val="es-ES_tradnl"/>
        </w:rPr>
        <w:t xml:space="preserve"> Extraordinaria de Ayuntamiento No. 54</w:t>
      </w:r>
      <w:r w:rsidR="001947FE" w:rsidRPr="008137BD">
        <w:rPr>
          <w:rFonts w:ascii="Arial" w:hAnsi="Arial" w:cs="Arial"/>
          <w:sz w:val="24"/>
          <w:szCs w:val="24"/>
          <w:lang w:val="es-ES_tradnl"/>
        </w:rPr>
        <w:t xml:space="preserve"> celebrada el día </w:t>
      </w:r>
      <w:r w:rsidR="009F73E9" w:rsidRPr="008137BD">
        <w:rPr>
          <w:rFonts w:ascii="Arial" w:hAnsi="Arial" w:cs="Arial"/>
          <w:sz w:val="24"/>
          <w:szCs w:val="24"/>
          <w:lang w:val="es-ES_tradnl"/>
        </w:rPr>
        <w:t xml:space="preserve">27 </w:t>
      </w:r>
      <w:r w:rsidR="005C49FB" w:rsidRPr="008137BD">
        <w:rPr>
          <w:rFonts w:ascii="Arial" w:hAnsi="Arial" w:cs="Arial"/>
          <w:sz w:val="24"/>
          <w:szCs w:val="24"/>
          <w:lang w:val="es-ES_tradnl"/>
        </w:rPr>
        <w:t xml:space="preserve">de </w:t>
      </w:r>
      <w:r w:rsidR="009F73E9" w:rsidRPr="008137BD">
        <w:rPr>
          <w:rFonts w:ascii="Arial" w:hAnsi="Arial" w:cs="Arial"/>
          <w:sz w:val="24"/>
          <w:szCs w:val="24"/>
          <w:lang w:val="es-ES_tradnl"/>
        </w:rPr>
        <w:t>mayo</w:t>
      </w:r>
      <w:r w:rsidR="005C49FB" w:rsidRPr="008137BD">
        <w:rPr>
          <w:rFonts w:ascii="Arial" w:hAnsi="Arial" w:cs="Arial"/>
          <w:sz w:val="24"/>
          <w:szCs w:val="24"/>
          <w:lang w:val="es-ES_tradnl"/>
        </w:rPr>
        <w:t xml:space="preserve"> del 20</w:t>
      </w:r>
      <w:r w:rsidR="009F73E9" w:rsidRPr="008137BD">
        <w:rPr>
          <w:rFonts w:ascii="Arial" w:hAnsi="Arial" w:cs="Arial"/>
          <w:sz w:val="24"/>
          <w:szCs w:val="24"/>
          <w:lang w:val="es-ES_tradnl"/>
        </w:rPr>
        <w:t>20</w:t>
      </w:r>
      <w:r w:rsidR="005C49FB" w:rsidRPr="008137BD">
        <w:rPr>
          <w:rFonts w:ascii="Arial" w:hAnsi="Arial" w:cs="Arial"/>
          <w:sz w:val="24"/>
          <w:szCs w:val="24"/>
          <w:lang w:val="es-ES_tradnl"/>
        </w:rPr>
        <w:t xml:space="preserve">, en el punto No. </w:t>
      </w:r>
      <w:r w:rsidR="009F73E9" w:rsidRPr="008137BD">
        <w:rPr>
          <w:rFonts w:ascii="Arial" w:hAnsi="Arial" w:cs="Arial"/>
          <w:sz w:val="24"/>
          <w:szCs w:val="24"/>
          <w:lang w:val="es-ES_tradnl"/>
        </w:rPr>
        <w:t>5</w:t>
      </w:r>
      <w:r w:rsidR="001947FE" w:rsidRPr="008137BD">
        <w:rPr>
          <w:rFonts w:ascii="Arial" w:hAnsi="Arial" w:cs="Arial"/>
          <w:sz w:val="24"/>
          <w:szCs w:val="24"/>
          <w:lang w:val="es-ES_tradnl"/>
        </w:rPr>
        <w:t xml:space="preserve"> del orden del día,</w:t>
      </w:r>
      <w:r w:rsidR="00A11BFE" w:rsidRPr="008137BD">
        <w:rPr>
          <w:rFonts w:ascii="Arial" w:hAnsi="Arial" w:cs="Arial"/>
          <w:sz w:val="24"/>
          <w:szCs w:val="24"/>
          <w:lang w:val="es-ES_tradnl"/>
        </w:rPr>
        <w:t xml:space="preserve"> le</w:t>
      </w:r>
      <w:r w:rsidR="009F73E9" w:rsidRPr="008137BD">
        <w:rPr>
          <w:rFonts w:ascii="Arial" w:hAnsi="Arial" w:cs="Arial"/>
          <w:sz w:val="24"/>
          <w:szCs w:val="24"/>
          <w:lang w:val="es-ES_tradnl"/>
        </w:rPr>
        <w:t xml:space="preserve"> </w:t>
      </w:r>
      <w:r w:rsidR="005C49FB" w:rsidRPr="008137BD">
        <w:rPr>
          <w:rFonts w:ascii="Arial" w:hAnsi="Arial" w:cs="Arial"/>
          <w:sz w:val="24"/>
          <w:szCs w:val="24"/>
          <w:lang w:val="es-ES_tradnl"/>
        </w:rPr>
        <w:t xml:space="preserve">fue girado a la </w:t>
      </w:r>
      <w:r w:rsidR="009F73E9" w:rsidRPr="008137BD">
        <w:rPr>
          <w:rFonts w:ascii="Arial" w:hAnsi="Arial" w:cs="Arial"/>
          <w:sz w:val="24"/>
          <w:szCs w:val="24"/>
          <w:lang w:val="es-ES_tradnl"/>
        </w:rPr>
        <w:t xml:space="preserve">Comisión Edilicia Permanente </w:t>
      </w:r>
      <w:r w:rsidR="00484A93" w:rsidRPr="008137BD">
        <w:rPr>
          <w:rFonts w:ascii="Arial" w:hAnsi="Arial" w:cs="Arial"/>
          <w:sz w:val="24"/>
          <w:szCs w:val="24"/>
          <w:lang w:val="es-ES_tradnl"/>
        </w:rPr>
        <w:t>de Desarrollo Humano, Salud Pública e Higi</w:t>
      </w:r>
      <w:r w:rsidR="005C49FB" w:rsidRPr="008137BD">
        <w:rPr>
          <w:rFonts w:ascii="Arial" w:hAnsi="Arial" w:cs="Arial"/>
          <w:sz w:val="24"/>
          <w:szCs w:val="24"/>
          <w:lang w:val="es-ES_tradnl"/>
        </w:rPr>
        <w:t>ene y Combate a las Adicciones</w:t>
      </w:r>
      <w:r w:rsidR="009F73E9" w:rsidRPr="008137BD">
        <w:rPr>
          <w:rFonts w:ascii="Arial" w:hAnsi="Arial" w:cs="Arial"/>
          <w:sz w:val="24"/>
          <w:szCs w:val="24"/>
          <w:lang w:val="es-ES_tradnl"/>
        </w:rPr>
        <w:t xml:space="preserve"> como convocante</w:t>
      </w:r>
      <w:r w:rsidR="005C49FB" w:rsidRPr="008137BD">
        <w:rPr>
          <w:rFonts w:ascii="Arial" w:hAnsi="Arial" w:cs="Arial"/>
          <w:sz w:val="24"/>
          <w:szCs w:val="24"/>
          <w:lang w:val="es-ES_tradnl"/>
        </w:rPr>
        <w:t>,</w:t>
      </w:r>
      <w:r w:rsidR="009F73E9" w:rsidRPr="008137BD">
        <w:rPr>
          <w:rFonts w:ascii="Arial" w:hAnsi="Arial" w:cs="Arial"/>
          <w:sz w:val="24"/>
          <w:szCs w:val="24"/>
          <w:lang w:val="es-ES_tradnl"/>
        </w:rPr>
        <w:t xml:space="preserve"> y a las Comisiones</w:t>
      </w:r>
      <w:r w:rsidR="00484A93" w:rsidRPr="008137BD">
        <w:rPr>
          <w:rFonts w:ascii="Arial" w:hAnsi="Arial" w:cs="Arial"/>
          <w:sz w:val="24"/>
          <w:szCs w:val="24"/>
          <w:lang w:val="es-ES_tradnl"/>
        </w:rPr>
        <w:t xml:space="preserve"> Edilicia</w:t>
      </w:r>
      <w:r w:rsidR="009F73E9" w:rsidRPr="008137BD">
        <w:rPr>
          <w:rFonts w:ascii="Arial" w:hAnsi="Arial" w:cs="Arial"/>
          <w:sz w:val="24"/>
          <w:szCs w:val="24"/>
          <w:lang w:val="es-ES_tradnl"/>
        </w:rPr>
        <w:t>s</w:t>
      </w:r>
      <w:r w:rsidR="00484A93" w:rsidRPr="008137BD">
        <w:rPr>
          <w:rFonts w:ascii="Arial" w:hAnsi="Arial" w:cs="Arial"/>
          <w:sz w:val="24"/>
          <w:szCs w:val="24"/>
          <w:lang w:val="es-ES_tradnl"/>
        </w:rPr>
        <w:t xml:space="preserve"> Permanente</w:t>
      </w:r>
      <w:r w:rsidR="009F73E9" w:rsidRPr="008137BD">
        <w:rPr>
          <w:rFonts w:ascii="Arial" w:hAnsi="Arial" w:cs="Arial"/>
          <w:sz w:val="24"/>
          <w:szCs w:val="24"/>
          <w:lang w:val="es-ES_tradnl"/>
        </w:rPr>
        <w:t>s</w:t>
      </w:r>
      <w:r w:rsidR="00484A93" w:rsidRPr="008137BD">
        <w:rPr>
          <w:rFonts w:ascii="Arial" w:hAnsi="Arial" w:cs="Arial"/>
          <w:sz w:val="24"/>
          <w:szCs w:val="24"/>
          <w:lang w:val="es-ES_tradnl"/>
        </w:rPr>
        <w:t xml:space="preserve"> </w:t>
      </w:r>
      <w:r w:rsidRPr="008137BD">
        <w:rPr>
          <w:rFonts w:ascii="Arial" w:hAnsi="Arial" w:cs="Arial"/>
          <w:sz w:val="24"/>
          <w:szCs w:val="24"/>
          <w:lang w:val="es-ES_tradnl"/>
        </w:rPr>
        <w:t xml:space="preserve">de </w:t>
      </w:r>
      <w:r w:rsidR="009F73E9" w:rsidRPr="008137BD">
        <w:rPr>
          <w:rFonts w:ascii="Arial" w:hAnsi="Arial" w:cs="Arial"/>
          <w:sz w:val="24"/>
          <w:szCs w:val="24"/>
          <w:lang w:val="es-ES_tradnl"/>
        </w:rPr>
        <w:t xml:space="preserve">Administración Pública, Reglamentos y Gobernación como coadyuvantes, y a la Comisiones Edilicias Permanentes de Participación Ciudadana y Vecinal, Derechos Humanos, de Equidad de Género y Asuntos </w:t>
      </w:r>
      <w:r w:rsidR="008137BD" w:rsidRPr="008137BD">
        <w:rPr>
          <w:rFonts w:ascii="Arial" w:hAnsi="Arial" w:cs="Arial"/>
          <w:sz w:val="24"/>
          <w:szCs w:val="24"/>
          <w:lang w:val="es-ES_tradnl"/>
        </w:rPr>
        <w:t>Indígenas</w:t>
      </w:r>
      <w:r w:rsidR="009F73E9" w:rsidRPr="008137BD">
        <w:rPr>
          <w:rFonts w:ascii="Arial" w:hAnsi="Arial" w:cs="Arial"/>
          <w:sz w:val="24"/>
          <w:szCs w:val="24"/>
          <w:lang w:val="es-ES_tradnl"/>
        </w:rPr>
        <w:t xml:space="preserve">, Deportes, </w:t>
      </w:r>
      <w:r w:rsidR="008137BD" w:rsidRPr="008137BD">
        <w:rPr>
          <w:rFonts w:ascii="Arial" w:hAnsi="Arial" w:cs="Arial"/>
          <w:sz w:val="24"/>
          <w:szCs w:val="24"/>
          <w:lang w:val="es-ES_tradnl"/>
        </w:rPr>
        <w:t>Recreación</w:t>
      </w:r>
      <w:r w:rsidR="009F73E9" w:rsidRPr="008137BD">
        <w:rPr>
          <w:rFonts w:ascii="Arial" w:hAnsi="Arial" w:cs="Arial"/>
          <w:sz w:val="24"/>
          <w:szCs w:val="24"/>
          <w:lang w:val="es-ES_tradnl"/>
        </w:rPr>
        <w:t xml:space="preserve"> y Atención a la Juventud, Cultura, Educación y </w:t>
      </w:r>
      <w:r w:rsidR="008137BD" w:rsidRPr="008137BD">
        <w:rPr>
          <w:rFonts w:ascii="Arial" w:hAnsi="Arial" w:cs="Arial"/>
          <w:sz w:val="24"/>
          <w:szCs w:val="24"/>
          <w:lang w:val="es-ES_tradnl"/>
        </w:rPr>
        <w:t>Festividades</w:t>
      </w:r>
      <w:r w:rsidR="009F73E9" w:rsidRPr="008137BD">
        <w:rPr>
          <w:rFonts w:ascii="Arial" w:hAnsi="Arial" w:cs="Arial"/>
          <w:sz w:val="24"/>
          <w:szCs w:val="24"/>
          <w:lang w:val="es-ES_tradnl"/>
        </w:rPr>
        <w:t xml:space="preserve"> Cívicas como invitadas</w:t>
      </w:r>
      <w:r w:rsidR="005C49FB" w:rsidRPr="008137BD">
        <w:rPr>
          <w:rFonts w:ascii="Arial" w:hAnsi="Arial" w:cs="Arial"/>
          <w:sz w:val="24"/>
          <w:szCs w:val="24"/>
          <w:lang w:val="es-ES_tradnl"/>
        </w:rPr>
        <w:t>,</w:t>
      </w:r>
      <w:r w:rsidR="00D23EED" w:rsidRPr="008137BD">
        <w:rPr>
          <w:rFonts w:ascii="Arial" w:hAnsi="Arial" w:cs="Arial"/>
          <w:sz w:val="24"/>
          <w:szCs w:val="24"/>
          <w:lang w:val="es-ES_tradnl"/>
        </w:rPr>
        <w:t xml:space="preserve"> a efecto de que sea analizada la </w:t>
      </w:r>
      <w:r w:rsidR="009F73E9" w:rsidRPr="008137BD">
        <w:rPr>
          <w:rFonts w:ascii="Arial" w:hAnsi="Arial" w:cs="Arial"/>
          <w:sz w:val="24"/>
          <w:szCs w:val="24"/>
          <w:lang w:val="es-ES_tradnl"/>
        </w:rPr>
        <w:t xml:space="preserve">propuesta del reforma del </w:t>
      </w:r>
      <w:r w:rsidR="008137BD" w:rsidRPr="008137BD">
        <w:rPr>
          <w:rFonts w:ascii="Arial" w:hAnsi="Arial" w:cs="Arial"/>
          <w:b/>
          <w:sz w:val="24"/>
          <w:szCs w:val="24"/>
          <w:lang w:val="es-ES_tradnl"/>
        </w:rPr>
        <w:t>Reglamento</w:t>
      </w:r>
      <w:r w:rsidR="009F73E9" w:rsidRPr="008137BD">
        <w:rPr>
          <w:rFonts w:ascii="Arial" w:hAnsi="Arial" w:cs="Arial"/>
          <w:b/>
          <w:sz w:val="24"/>
          <w:szCs w:val="24"/>
          <w:lang w:val="es-ES_tradnl"/>
        </w:rPr>
        <w:t xml:space="preserve"> de Policía y Orden Público para el Municipio de Zapotlán el Grande, Jalisco, </w:t>
      </w:r>
      <w:r w:rsidR="009F73E9" w:rsidRPr="008137BD">
        <w:rPr>
          <w:rFonts w:ascii="Arial" w:hAnsi="Arial" w:cs="Arial"/>
          <w:sz w:val="24"/>
          <w:szCs w:val="24"/>
          <w:lang w:val="es-ES_tradnl"/>
        </w:rPr>
        <w:t xml:space="preserve">presentada a su discusión plenaria para su aprobación tanto en lo general como en lo particular. </w:t>
      </w:r>
    </w:p>
    <w:p w14:paraId="355393B1" w14:textId="1FCCAA31" w:rsidR="009F73E9" w:rsidRPr="008137BD" w:rsidRDefault="009F73E9" w:rsidP="009F73E9">
      <w:pPr>
        <w:pStyle w:val="Prrafodelista"/>
        <w:numPr>
          <w:ilvl w:val="0"/>
          <w:numId w:val="1"/>
        </w:numPr>
        <w:tabs>
          <w:tab w:val="left" w:pos="2481"/>
        </w:tabs>
        <w:spacing w:line="240" w:lineRule="auto"/>
        <w:jc w:val="both"/>
        <w:rPr>
          <w:rFonts w:ascii="Arial" w:hAnsi="Arial" w:cs="Arial"/>
          <w:sz w:val="24"/>
          <w:szCs w:val="24"/>
          <w:lang w:val="es-ES_tradnl"/>
        </w:rPr>
      </w:pPr>
      <w:r w:rsidRPr="008137BD">
        <w:rPr>
          <w:rFonts w:ascii="Arial" w:hAnsi="Arial" w:cs="Arial"/>
          <w:sz w:val="24"/>
          <w:szCs w:val="24"/>
          <w:lang w:val="es-ES_tradnl"/>
        </w:rPr>
        <w:t xml:space="preserve">Dar a conocer el turno que en Sesión Pública Ordinaria de Ayuntamiento No. 15 celebrada el día 16 de junio del 2020, en el punto No. 19 del orden del día, le fue girado a la Comisión Edilicia Permanente de Desarrollo Humano, </w:t>
      </w:r>
      <w:r w:rsidR="003834E7" w:rsidRPr="008137BD">
        <w:rPr>
          <w:rFonts w:ascii="Arial" w:hAnsi="Arial" w:cs="Arial"/>
          <w:sz w:val="24"/>
          <w:szCs w:val="24"/>
          <w:lang w:val="es-ES_tradnl"/>
        </w:rPr>
        <w:br/>
      </w:r>
      <w:r w:rsidR="003834E7" w:rsidRPr="008137BD">
        <w:rPr>
          <w:rFonts w:ascii="Arial" w:hAnsi="Arial" w:cs="Arial"/>
          <w:sz w:val="24"/>
          <w:szCs w:val="24"/>
          <w:lang w:val="es-ES_tradnl"/>
        </w:rPr>
        <w:br/>
      </w:r>
      <w:r w:rsidR="00E45E5A">
        <w:rPr>
          <w:rFonts w:ascii="Arial" w:hAnsi="Arial" w:cs="Arial"/>
          <w:sz w:val="24"/>
          <w:szCs w:val="24"/>
          <w:lang w:val="es-ES_tradnl"/>
        </w:rPr>
        <w:lastRenderedPageBreak/>
        <w:br/>
      </w:r>
      <w:r w:rsidR="003834E7" w:rsidRPr="008137BD">
        <w:rPr>
          <w:rFonts w:ascii="Arial" w:hAnsi="Arial" w:cs="Arial"/>
          <w:sz w:val="24"/>
          <w:szCs w:val="24"/>
          <w:lang w:val="es-ES_tradnl"/>
        </w:rPr>
        <w:br/>
      </w:r>
      <w:r w:rsidRPr="008137BD">
        <w:rPr>
          <w:rFonts w:ascii="Arial" w:hAnsi="Arial" w:cs="Arial"/>
          <w:sz w:val="24"/>
          <w:szCs w:val="24"/>
          <w:lang w:val="es-ES_tradnl"/>
        </w:rPr>
        <w:t xml:space="preserve">Salud Pública e Higiene y Combate a las Adicciones como convocante, y a las Comisiones Edilicias Permanentes de Administración Pública, Reglamentos y Gobernación, como coadyuvantes, a efecto de que sea analizada la propuesta del reforma del </w:t>
      </w:r>
      <w:r w:rsidR="008137BD" w:rsidRPr="008137BD">
        <w:rPr>
          <w:rFonts w:ascii="Arial" w:hAnsi="Arial" w:cs="Arial"/>
          <w:b/>
          <w:sz w:val="24"/>
          <w:szCs w:val="24"/>
          <w:lang w:val="es-ES_tradnl"/>
        </w:rPr>
        <w:t>Reglamento</w:t>
      </w:r>
      <w:r w:rsidRPr="008137BD">
        <w:rPr>
          <w:rFonts w:ascii="Arial" w:hAnsi="Arial" w:cs="Arial"/>
          <w:b/>
          <w:sz w:val="24"/>
          <w:szCs w:val="24"/>
          <w:lang w:val="es-ES_tradnl"/>
        </w:rPr>
        <w:t xml:space="preserve"> de Salud para el Municipio de Zapotlán el Grande, Jalisco, </w:t>
      </w:r>
      <w:r w:rsidRPr="008137BD">
        <w:rPr>
          <w:rFonts w:ascii="Arial" w:hAnsi="Arial" w:cs="Arial"/>
          <w:sz w:val="24"/>
          <w:szCs w:val="24"/>
          <w:lang w:val="es-ES_tradnl"/>
        </w:rPr>
        <w:t xml:space="preserve">presentada a su discusión plenaria para su aprobación tanto en lo general como en lo particular.  </w:t>
      </w:r>
    </w:p>
    <w:p w14:paraId="674B33F9" w14:textId="77777777" w:rsidR="00A11BFE" w:rsidRPr="008137BD" w:rsidRDefault="00A11BFE" w:rsidP="00A11BFE">
      <w:pPr>
        <w:pStyle w:val="Prrafodelista"/>
        <w:numPr>
          <w:ilvl w:val="0"/>
          <w:numId w:val="1"/>
        </w:numPr>
        <w:tabs>
          <w:tab w:val="left" w:pos="2481"/>
        </w:tabs>
        <w:jc w:val="both"/>
        <w:rPr>
          <w:rFonts w:ascii="Arial" w:hAnsi="Arial" w:cs="Arial"/>
          <w:sz w:val="24"/>
          <w:szCs w:val="24"/>
          <w:lang w:val="es-ES_tradnl"/>
        </w:rPr>
      </w:pPr>
      <w:r w:rsidRPr="008137BD">
        <w:rPr>
          <w:rFonts w:ascii="Arial" w:hAnsi="Arial" w:cs="Arial"/>
          <w:sz w:val="24"/>
          <w:szCs w:val="24"/>
          <w:lang w:val="es-ES_tradnl"/>
        </w:rPr>
        <w:t>Asuntos varios</w:t>
      </w:r>
    </w:p>
    <w:p w14:paraId="3C40C771" w14:textId="1E52CB01" w:rsidR="004F46CF" w:rsidRPr="008137BD" w:rsidRDefault="00A11BFE" w:rsidP="005D4FF3">
      <w:pPr>
        <w:pStyle w:val="Prrafodelista"/>
        <w:numPr>
          <w:ilvl w:val="0"/>
          <w:numId w:val="1"/>
        </w:numPr>
        <w:tabs>
          <w:tab w:val="left" w:pos="2481"/>
        </w:tabs>
        <w:jc w:val="both"/>
        <w:rPr>
          <w:rFonts w:ascii="Arial" w:hAnsi="Arial" w:cs="Arial"/>
          <w:sz w:val="24"/>
          <w:szCs w:val="24"/>
          <w:lang w:val="es-ES_tradnl"/>
        </w:rPr>
      </w:pPr>
      <w:r w:rsidRPr="008137BD">
        <w:rPr>
          <w:rFonts w:ascii="Arial" w:hAnsi="Arial" w:cs="Arial"/>
          <w:sz w:val="24"/>
          <w:szCs w:val="24"/>
          <w:lang w:val="es-ES_tradnl"/>
        </w:rPr>
        <w:t>Clausura</w:t>
      </w:r>
    </w:p>
    <w:p w14:paraId="2B19F94E" w14:textId="65473CDC" w:rsidR="007B062F" w:rsidRPr="008137BD" w:rsidRDefault="005D4FF3" w:rsidP="005D4FF3">
      <w:pPr>
        <w:tabs>
          <w:tab w:val="left" w:pos="2481"/>
        </w:tabs>
        <w:jc w:val="both"/>
        <w:rPr>
          <w:rFonts w:ascii="Arial" w:hAnsi="Arial" w:cs="Arial"/>
          <w:noProof w:val="0"/>
        </w:rPr>
      </w:pPr>
      <w:r w:rsidRPr="008137BD">
        <w:rPr>
          <w:rFonts w:ascii="Arial" w:hAnsi="Arial" w:cs="Arial"/>
          <w:noProof w:val="0"/>
        </w:rPr>
        <w:t xml:space="preserve">         </w:t>
      </w:r>
      <w:r w:rsidR="004106EB" w:rsidRPr="008137BD">
        <w:rPr>
          <w:rFonts w:ascii="Arial" w:hAnsi="Arial" w:cs="Arial"/>
          <w:noProof w:val="0"/>
        </w:rPr>
        <w:t>Sin otro particular por el momento,  y en espera de su favorable presencia así como su puntual asistencia,  me despido  no sin antes reiterarme a sus apreciables órdenes.</w:t>
      </w:r>
    </w:p>
    <w:p w14:paraId="1E7DFB48" w14:textId="77777777" w:rsidR="007B062F" w:rsidRPr="008137BD" w:rsidRDefault="007B062F" w:rsidP="00B6180E">
      <w:pPr>
        <w:pStyle w:val="Ttulo2"/>
        <w:jc w:val="center"/>
        <w:rPr>
          <w:rFonts w:ascii="Arial" w:hAnsi="Arial" w:cs="Arial"/>
          <w:b/>
          <w:noProof w:val="0"/>
          <w:color w:val="auto"/>
          <w:sz w:val="22"/>
          <w:szCs w:val="22"/>
        </w:rPr>
      </w:pPr>
    </w:p>
    <w:p w14:paraId="584E3AFA" w14:textId="77777777" w:rsidR="004F46CF" w:rsidRPr="008137BD" w:rsidRDefault="004F46CF" w:rsidP="004F46CF">
      <w:pPr>
        <w:pStyle w:val="Ttulo2"/>
        <w:jc w:val="center"/>
        <w:rPr>
          <w:rFonts w:ascii="Arial" w:hAnsi="Arial" w:cs="Arial"/>
          <w:b/>
          <w:noProof w:val="0"/>
          <w:color w:val="auto"/>
          <w:sz w:val="22"/>
          <w:szCs w:val="22"/>
        </w:rPr>
      </w:pPr>
    </w:p>
    <w:p w14:paraId="4C397BD6" w14:textId="77777777" w:rsidR="004F46CF" w:rsidRPr="008137BD" w:rsidRDefault="004F46CF" w:rsidP="004F46CF">
      <w:pPr>
        <w:pStyle w:val="Sinespaciado"/>
        <w:jc w:val="center"/>
        <w:rPr>
          <w:rFonts w:ascii="Arial" w:hAnsi="Arial" w:cs="Arial"/>
          <w:b/>
          <w:sz w:val="24"/>
          <w:szCs w:val="24"/>
          <w:lang w:val="es-ES_tradnl"/>
        </w:rPr>
      </w:pPr>
      <w:r w:rsidRPr="008137BD">
        <w:rPr>
          <w:rFonts w:ascii="Arial" w:hAnsi="Arial" w:cs="Arial"/>
          <w:b/>
          <w:sz w:val="24"/>
          <w:szCs w:val="24"/>
          <w:lang w:val="es-ES_tradnl"/>
        </w:rPr>
        <w:t>ATENTAMENTE</w:t>
      </w:r>
    </w:p>
    <w:p w14:paraId="5450939D" w14:textId="77777777" w:rsidR="004F46CF" w:rsidRPr="008137BD" w:rsidRDefault="004F46CF" w:rsidP="004F46CF">
      <w:pPr>
        <w:pStyle w:val="Sinespaciado"/>
        <w:jc w:val="center"/>
        <w:rPr>
          <w:rFonts w:ascii="Arial" w:hAnsi="Arial" w:cs="Arial"/>
          <w:b/>
          <w:sz w:val="24"/>
          <w:szCs w:val="24"/>
          <w:lang w:val="es-ES_tradnl"/>
        </w:rPr>
      </w:pPr>
      <w:r w:rsidRPr="008137BD">
        <w:rPr>
          <w:rFonts w:ascii="Arial" w:hAnsi="Arial" w:cs="Arial"/>
          <w:b/>
          <w:sz w:val="24"/>
          <w:szCs w:val="24"/>
          <w:lang w:val="es-ES_tradnl"/>
        </w:rPr>
        <w:t>“2020, Año Municipal de las Enfermeras”</w:t>
      </w:r>
    </w:p>
    <w:p w14:paraId="323BC3D4" w14:textId="77777777" w:rsidR="004F46CF" w:rsidRPr="008137BD" w:rsidRDefault="004F46CF" w:rsidP="004F46CF">
      <w:pPr>
        <w:pStyle w:val="Sinespaciado"/>
        <w:jc w:val="center"/>
        <w:rPr>
          <w:rFonts w:ascii="Arial" w:hAnsi="Arial" w:cs="Arial"/>
          <w:sz w:val="16"/>
          <w:szCs w:val="16"/>
          <w:lang w:val="es-ES_tradnl"/>
        </w:rPr>
      </w:pPr>
      <w:r w:rsidRPr="008137BD">
        <w:rPr>
          <w:rFonts w:ascii="Arial" w:hAnsi="Arial" w:cs="Arial"/>
          <w:b/>
          <w:sz w:val="24"/>
          <w:szCs w:val="24"/>
          <w:lang w:val="es-ES_tradnl"/>
        </w:rPr>
        <w:t>“</w:t>
      </w:r>
      <w:r w:rsidRPr="008137BD">
        <w:rPr>
          <w:rFonts w:ascii="Arial" w:hAnsi="Arial" w:cs="Arial"/>
          <w:b/>
          <w:sz w:val="16"/>
          <w:szCs w:val="16"/>
          <w:lang w:val="es-ES_tradnl"/>
        </w:rPr>
        <w:t>2020, Año del 150 ANIVERSARIO DEL NATALICIO DEL CIENTIFICO JOSÉ MARÍA ARREOLA MENDOZA”</w:t>
      </w:r>
    </w:p>
    <w:p w14:paraId="39D47508" w14:textId="0D03D5B9" w:rsidR="004F46CF" w:rsidRPr="008137BD" w:rsidRDefault="008137BD" w:rsidP="004F46CF">
      <w:pPr>
        <w:pStyle w:val="Sinespaciado"/>
        <w:jc w:val="center"/>
        <w:rPr>
          <w:rFonts w:ascii="Arial" w:hAnsi="Arial" w:cs="Arial"/>
          <w:b/>
          <w:sz w:val="20"/>
          <w:szCs w:val="20"/>
          <w:lang w:val="es-ES_tradnl"/>
        </w:rPr>
      </w:pPr>
      <w:r>
        <w:rPr>
          <w:rFonts w:ascii="Arial" w:hAnsi="Arial" w:cs="Arial"/>
          <w:sz w:val="20"/>
          <w:szCs w:val="20"/>
          <w:lang w:val="es-ES_tradnl"/>
        </w:rPr>
        <w:t>Ciudad Guzmán</w:t>
      </w:r>
      <w:r w:rsidR="004F46CF" w:rsidRPr="008137BD">
        <w:rPr>
          <w:rFonts w:ascii="Arial" w:hAnsi="Arial" w:cs="Arial"/>
          <w:sz w:val="20"/>
          <w:szCs w:val="20"/>
          <w:lang w:val="es-ES_tradnl"/>
        </w:rPr>
        <w:t>, Municipio de Zapotlán el Grande, Jalisco</w:t>
      </w:r>
      <w:r>
        <w:rPr>
          <w:rFonts w:ascii="Arial" w:hAnsi="Arial" w:cs="Arial"/>
          <w:sz w:val="20"/>
          <w:szCs w:val="20"/>
          <w:lang w:val="es-ES_tradnl"/>
        </w:rPr>
        <w:t>, a</w:t>
      </w:r>
      <w:r w:rsidR="004F46CF" w:rsidRPr="008137BD">
        <w:rPr>
          <w:rFonts w:ascii="Arial" w:hAnsi="Arial" w:cs="Arial"/>
          <w:sz w:val="20"/>
          <w:szCs w:val="20"/>
          <w:lang w:val="es-ES_tradnl"/>
        </w:rPr>
        <w:t xml:space="preserve"> </w:t>
      </w:r>
      <w:r w:rsidR="007468C4" w:rsidRPr="008137BD">
        <w:rPr>
          <w:rFonts w:ascii="Arial" w:hAnsi="Arial" w:cs="Arial"/>
          <w:sz w:val="20"/>
          <w:szCs w:val="20"/>
          <w:lang w:val="es-ES_tradnl"/>
        </w:rPr>
        <w:t>2</w:t>
      </w:r>
      <w:r w:rsidR="009F73E9" w:rsidRPr="008137BD">
        <w:rPr>
          <w:rFonts w:ascii="Arial" w:hAnsi="Arial" w:cs="Arial"/>
          <w:sz w:val="20"/>
          <w:szCs w:val="20"/>
          <w:lang w:val="es-ES_tradnl"/>
        </w:rPr>
        <w:t>6</w:t>
      </w:r>
      <w:bookmarkStart w:id="0" w:name="_GoBack"/>
      <w:bookmarkEnd w:id="0"/>
      <w:r w:rsidR="004F46CF" w:rsidRPr="008137BD">
        <w:rPr>
          <w:rFonts w:ascii="Arial" w:hAnsi="Arial" w:cs="Arial"/>
          <w:sz w:val="20"/>
          <w:szCs w:val="20"/>
          <w:lang w:val="es-ES_tradnl"/>
        </w:rPr>
        <w:t xml:space="preserve"> de </w:t>
      </w:r>
      <w:r w:rsidR="009F73E9" w:rsidRPr="008137BD">
        <w:rPr>
          <w:rFonts w:ascii="Arial" w:hAnsi="Arial" w:cs="Arial"/>
          <w:sz w:val="20"/>
          <w:szCs w:val="20"/>
          <w:lang w:val="es-ES_tradnl"/>
        </w:rPr>
        <w:t>junio</w:t>
      </w:r>
      <w:r w:rsidR="004F46CF" w:rsidRPr="008137BD">
        <w:rPr>
          <w:rFonts w:ascii="Arial" w:hAnsi="Arial" w:cs="Arial"/>
          <w:sz w:val="20"/>
          <w:szCs w:val="20"/>
          <w:lang w:val="es-ES_tradnl"/>
        </w:rPr>
        <w:t xml:space="preserve"> de 2020</w:t>
      </w:r>
    </w:p>
    <w:p w14:paraId="269A85A8" w14:textId="77777777" w:rsidR="004F46CF" w:rsidRPr="008137BD" w:rsidRDefault="004F46CF" w:rsidP="004F46CF">
      <w:pPr>
        <w:rPr>
          <w:noProof w:val="0"/>
        </w:rPr>
      </w:pPr>
    </w:p>
    <w:p w14:paraId="4BFBC799" w14:textId="77777777" w:rsidR="00B6180E" w:rsidRPr="008137BD" w:rsidRDefault="00B6180E" w:rsidP="00B6180E">
      <w:pPr>
        <w:rPr>
          <w:noProof w:val="0"/>
        </w:rPr>
      </w:pPr>
    </w:p>
    <w:p w14:paraId="15251499" w14:textId="77777777" w:rsidR="00B6180E" w:rsidRPr="008137BD" w:rsidRDefault="00B6180E" w:rsidP="00B6180E">
      <w:pPr>
        <w:tabs>
          <w:tab w:val="left" w:pos="3299"/>
        </w:tabs>
        <w:jc w:val="center"/>
        <w:rPr>
          <w:rFonts w:ascii="Verdana" w:hAnsi="Verdana" w:cs="Tahoma"/>
          <w:bCs/>
          <w:noProof w:val="0"/>
          <w:sz w:val="22"/>
          <w:szCs w:val="22"/>
        </w:rPr>
      </w:pPr>
    </w:p>
    <w:p w14:paraId="49547A4A" w14:textId="77777777" w:rsidR="00DE7131" w:rsidRPr="008137BD" w:rsidRDefault="00DE7131" w:rsidP="00B6180E">
      <w:pPr>
        <w:tabs>
          <w:tab w:val="left" w:pos="3299"/>
        </w:tabs>
        <w:jc w:val="center"/>
        <w:rPr>
          <w:rFonts w:ascii="Verdana" w:hAnsi="Verdana" w:cs="Tahoma"/>
          <w:bCs/>
          <w:noProof w:val="0"/>
          <w:sz w:val="22"/>
          <w:szCs w:val="22"/>
        </w:rPr>
      </w:pPr>
    </w:p>
    <w:p w14:paraId="48E45335" w14:textId="77777777" w:rsidR="00DE7131" w:rsidRPr="008137BD" w:rsidRDefault="00DE7131" w:rsidP="00B6180E">
      <w:pPr>
        <w:tabs>
          <w:tab w:val="left" w:pos="3299"/>
        </w:tabs>
        <w:jc w:val="center"/>
        <w:rPr>
          <w:rFonts w:ascii="Verdana" w:hAnsi="Verdana" w:cs="Tahoma"/>
          <w:bCs/>
          <w:noProof w:val="0"/>
          <w:sz w:val="22"/>
          <w:szCs w:val="22"/>
        </w:rPr>
      </w:pPr>
    </w:p>
    <w:p w14:paraId="4A93E728" w14:textId="77777777" w:rsidR="00B6180E" w:rsidRPr="008137BD" w:rsidRDefault="00B6180E" w:rsidP="00B6180E">
      <w:pPr>
        <w:tabs>
          <w:tab w:val="left" w:pos="3299"/>
        </w:tabs>
        <w:jc w:val="center"/>
        <w:rPr>
          <w:rFonts w:ascii="Verdana" w:hAnsi="Verdana" w:cs="Tahoma"/>
          <w:bCs/>
          <w:noProof w:val="0"/>
          <w:sz w:val="22"/>
          <w:szCs w:val="22"/>
        </w:rPr>
      </w:pPr>
    </w:p>
    <w:p w14:paraId="2717BE80" w14:textId="77777777" w:rsidR="00E84569" w:rsidRPr="008137BD" w:rsidRDefault="00E84569" w:rsidP="00E84569">
      <w:pPr>
        <w:keepNext/>
        <w:jc w:val="center"/>
        <w:outlineLvl w:val="1"/>
        <w:rPr>
          <w:rFonts w:ascii="Arial" w:eastAsia="Times New Roman" w:hAnsi="Arial" w:cs="Arial"/>
          <w:b/>
          <w:noProof w:val="0"/>
        </w:rPr>
      </w:pPr>
      <w:r w:rsidRPr="008137BD">
        <w:rPr>
          <w:rFonts w:ascii="Arial" w:eastAsia="Times New Roman" w:hAnsi="Arial" w:cs="Arial"/>
          <w:b/>
          <w:noProof w:val="0"/>
        </w:rPr>
        <w:t>LIC. VICENTE PINTO RAMÍREZ</w:t>
      </w:r>
    </w:p>
    <w:p w14:paraId="54F40D97" w14:textId="77777777" w:rsidR="00E84569" w:rsidRPr="008137BD" w:rsidRDefault="00E84569" w:rsidP="00E84569">
      <w:pPr>
        <w:keepNext/>
        <w:jc w:val="center"/>
        <w:outlineLvl w:val="1"/>
        <w:rPr>
          <w:rFonts w:ascii="Arial" w:eastAsia="Times New Roman" w:hAnsi="Arial" w:cs="Arial"/>
          <w:noProof w:val="0"/>
          <w:sz w:val="16"/>
          <w:szCs w:val="16"/>
        </w:rPr>
      </w:pPr>
      <w:r w:rsidRPr="008137BD">
        <w:rPr>
          <w:rFonts w:ascii="Arial" w:eastAsia="Times New Roman" w:hAnsi="Arial" w:cs="Arial"/>
          <w:noProof w:val="0"/>
          <w:sz w:val="16"/>
          <w:szCs w:val="16"/>
        </w:rPr>
        <w:t>REGIDOR PRESIDENTE DE LA COMISION EDILICIA PERMANENTE</w:t>
      </w:r>
    </w:p>
    <w:p w14:paraId="31BA3292" w14:textId="77777777" w:rsidR="00E84569" w:rsidRPr="008137BD" w:rsidRDefault="00E84569" w:rsidP="00E84569">
      <w:pPr>
        <w:keepNext/>
        <w:jc w:val="center"/>
        <w:outlineLvl w:val="1"/>
        <w:rPr>
          <w:rFonts w:ascii="Arial" w:hAnsi="Arial" w:cs="Arial"/>
          <w:caps/>
          <w:noProof w:val="0"/>
          <w:sz w:val="16"/>
          <w:szCs w:val="16"/>
        </w:rPr>
      </w:pPr>
      <w:r w:rsidRPr="008137BD">
        <w:rPr>
          <w:rFonts w:ascii="Arial" w:eastAsia="Times New Roman" w:hAnsi="Arial" w:cs="Arial"/>
          <w:noProof w:val="0"/>
          <w:sz w:val="16"/>
          <w:szCs w:val="16"/>
        </w:rPr>
        <w:t xml:space="preserve">DE </w:t>
      </w:r>
      <w:r w:rsidRPr="008137BD">
        <w:rPr>
          <w:rFonts w:ascii="Arial" w:hAnsi="Arial" w:cs="Arial"/>
          <w:caps/>
          <w:noProof w:val="0"/>
          <w:sz w:val="16"/>
          <w:szCs w:val="16"/>
        </w:rPr>
        <w:t xml:space="preserve">DESARROLLO HUMANO, SALUD PÚBLICA E HIGIENE Y </w:t>
      </w:r>
    </w:p>
    <w:p w14:paraId="4F32E746" w14:textId="77777777" w:rsidR="004106EB" w:rsidRPr="008137BD" w:rsidRDefault="00E84569" w:rsidP="00E84569">
      <w:pPr>
        <w:jc w:val="center"/>
        <w:rPr>
          <w:rFonts w:ascii="Arial" w:hAnsi="Arial" w:cs="Arial"/>
          <w:noProof w:val="0"/>
        </w:rPr>
      </w:pPr>
      <w:r w:rsidRPr="008137BD">
        <w:rPr>
          <w:rFonts w:ascii="Arial" w:eastAsia="Times New Roman" w:hAnsi="Arial" w:cs="Arial"/>
          <w:noProof w:val="0"/>
          <w:sz w:val="16"/>
          <w:szCs w:val="16"/>
        </w:rPr>
        <w:t>COMBATE A LAS ADICCIONES</w:t>
      </w:r>
    </w:p>
    <w:p w14:paraId="6EDF5945" w14:textId="77777777" w:rsidR="00E84569" w:rsidRPr="008137BD" w:rsidRDefault="004106EB" w:rsidP="004106EB">
      <w:pPr>
        <w:pStyle w:val="Sinespaciado"/>
        <w:jc w:val="center"/>
        <w:rPr>
          <w:rFonts w:ascii="Arial" w:hAnsi="Arial" w:cs="Arial"/>
          <w:lang w:val="es-ES_tradnl"/>
        </w:rPr>
      </w:pPr>
      <w:r w:rsidRPr="008137BD">
        <w:rPr>
          <w:rFonts w:ascii="Arial" w:hAnsi="Arial" w:cs="Arial"/>
          <w:lang w:val="es-ES_tradnl"/>
        </w:rPr>
        <w:t xml:space="preserve">                  </w:t>
      </w:r>
    </w:p>
    <w:p w14:paraId="09709B0A" w14:textId="77777777" w:rsidR="00E84569" w:rsidRPr="008137BD" w:rsidRDefault="00E84569" w:rsidP="004106EB">
      <w:pPr>
        <w:pStyle w:val="Sinespaciado"/>
        <w:jc w:val="center"/>
        <w:rPr>
          <w:rFonts w:ascii="Arial" w:hAnsi="Arial" w:cs="Arial"/>
          <w:lang w:val="es-ES_tradnl"/>
        </w:rPr>
      </w:pPr>
    </w:p>
    <w:p w14:paraId="68CF6B14" w14:textId="77777777" w:rsidR="00EB0559" w:rsidRPr="008137BD" w:rsidRDefault="00EB0559" w:rsidP="004106EB">
      <w:pPr>
        <w:pStyle w:val="Sinespaciado"/>
        <w:jc w:val="center"/>
        <w:rPr>
          <w:rFonts w:ascii="Arial" w:hAnsi="Arial" w:cs="Arial"/>
          <w:lang w:val="es-ES_tradnl"/>
        </w:rPr>
      </w:pPr>
    </w:p>
    <w:p w14:paraId="3FF8828F" w14:textId="77777777" w:rsidR="00E84569" w:rsidRPr="008137BD" w:rsidRDefault="00E84569" w:rsidP="004106EB">
      <w:pPr>
        <w:pStyle w:val="Sinespaciado"/>
        <w:jc w:val="center"/>
        <w:rPr>
          <w:rFonts w:ascii="Arial" w:hAnsi="Arial" w:cs="Arial"/>
          <w:lang w:val="es-ES_tradnl"/>
        </w:rPr>
      </w:pPr>
    </w:p>
    <w:p w14:paraId="470FF403" w14:textId="77777777" w:rsidR="00237A8D" w:rsidRPr="008137BD" w:rsidRDefault="00237A8D" w:rsidP="004106EB">
      <w:pPr>
        <w:pStyle w:val="Sinespaciado"/>
        <w:jc w:val="center"/>
        <w:rPr>
          <w:rFonts w:ascii="Arial" w:hAnsi="Arial" w:cs="Arial"/>
          <w:lang w:val="es-ES_tradnl"/>
        </w:rPr>
      </w:pPr>
    </w:p>
    <w:p w14:paraId="4A10E1DE" w14:textId="77777777" w:rsidR="00237A8D" w:rsidRPr="008137BD" w:rsidRDefault="00237A8D" w:rsidP="004106EB">
      <w:pPr>
        <w:pStyle w:val="Sinespaciado"/>
        <w:jc w:val="center"/>
        <w:rPr>
          <w:rFonts w:ascii="Arial" w:hAnsi="Arial" w:cs="Arial"/>
          <w:lang w:val="es-ES_tradnl"/>
        </w:rPr>
      </w:pPr>
    </w:p>
    <w:p w14:paraId="29FAE77F" w14:textId="77777777" w:rsidR="00237A8D" w:rsidRPr="008137BD" w:rsidRDefault="00237A8D" w:rsidP="004106EB">
      <w:pPr>
        <w:pStyle w:val="Sinespaciado"/>
        <w:jc w:val="center"/>
        <w:rPr>
          <w:rFonts w:ascii="Arial" w:hAnsi="Arial" w:cs="Arial"/>
          <w:lang w:val="es-ES_tradnl"/>
        </w:rPr>
      </w:pPr>
    </w:p>
    <w:p w14:paraId="198FA9D6" w14:textId="77777777" w:rsidR="00237A8D" w:rsidRPr="008137BD" w:rsidRDefault="00237A8D" w:rsidP="004106EB">
      <w:pPr>
        <w:pStyle w:val="Sinespaciado"/>
        <w:jc w:val="center"/>
        <w:rPr>
          <w:rFonts w:ascii="Arial" w:hAnsi="Arial" w:cs="Arial"/>
          <w:lang w:val="es-ES_tradnl"/>
        </w:rPr>
      </w:pPr>
    </w:p>
    <w:p w14:paraId="37734126" w14:textId="77777777" w:rsidR="00237A8D" w:rsidRPr="008137BD" w:rsidRDefault="00237A8D" w:rsidP="004106EB">
      <w:pPr>
        <w:pStyle w:val="Sinespaciado"/>
        <w:jc w:val="center"/>
        <w:rPr>
          <w:rFonts w:ascii="Arial" w:hAnsi="Arial" w:cs="Arial"/>
          <w:lang w:val="es-ES_tradnl"/>
        </w:rPr>
      </w:pPr>
    </w:p>
    <w:p w14:paraId="5B971071" w14:textId="77777777" w:rsidR="00237A8D" w:rsidRPr="008137BD" w:rsidRDefault="00237A8D" w:rsidP="004106EB">
      <w:pPr>
        <w:pStyle w:val="Sinespaciado"/>
        <w:jc w:val="center"/>
        <w:rPr>
          <w:rFonts w:ascii="Arial" w:hAnsi="Arial" w:cs="Arial"/>
          <w:lang w:val="es-ES_tradnl"/>
        </w:rPr>
      </w:pPr>
    </w:p>
    <w:p w14:paraId="4D5E9D63" w14:textId="77777777" w:rsidR="00237A8D" w:rsidRPr="008137BD" w:rsidRDefault="00237A8D" w:rsidP="004106EB">
      <w:pPr>
        <w:pStyle w:val="Sinespaciado"/>
        <w:jc w:val="center"/>
        <w:rPr>
          <w:rFonts w:ascii="Arial" w:hAnsi="Arial" w:cs="Arial"/>
          <w:lang w:val="es-ES_tradnl"/>
        </w:rPr>
      </w:pPr>
    </w:p>
    <w:p w14:paraId="50EB2698" w14:textId="77777777" w:rsidR="00D9410A" w:rsidRPr="008137BD" w:rsidRDefault="00D9410A" w:rsidP="00D9410A">
      <w:pPr>
        <w:pStyle w:val="Sinespaciado"/>
        <w:jc w:val="center"/>
        <w:rPr>
          <w:rFonts w:ascii="Arial" w:hAnsi="Arial" w:cs="Arial"/>
          <w:lang w:val="es-ES_tradnl"/>
        </w:rPr>
      </w:pPr>
    </w:p>
    <w:p w14:paraId="68348143" w14:textId="77777777" w:rsidR="00D9410A" w:rsidRPr="008137BD" w:rsidRDefault="00D9410A" w:rsidP="00D9410A">
      <w:pPr>
        <w:pStyle w:val="Sinespaciado"/>
        <w:jc w:val="both"/>
        <w:rPr>
          <w:rFonts w:ascii="Arial" w:hAnsi="Arial" w:cs="Arial"/>
          <w:sz w:val="16"/>
          <w:szCs w:val="16"/>
          <w:lang w:val="es-ES_tradnl"/>
        </w:rPr>
      </w:pPr>
      <w:proofErr w:type="spellStart"/>
      <w:r w:rsidRPr="008137BD">
        <w:rPr>
          <w:rFonts w:ascii="Arial" w:hAnsi="Arial" w:cs="Arial"/>
          <w:sz w:val="16"/>
          <w:szCs w:val="16"/>
          <w:lang w:val="es-ES_tradnl"/>
        </w:rPr>
        <w:t>c.c.p</w:t>
      </w:r>
      <w:proofErr w:type="spellEnd"/>
      <w:r w:rsidRPr="008137BD">
        <w:rPr>
          <w:rFonts w:ascii="Arial" w:hAnsi="Arial" w:cs="Arial"/>
          <w:sz w:val="16"/>
          <w:szCs w:val="16"/>
          <w:lang w:val="es-ES_tradnl"/>
        </w:rPr>
        <w:t>. Archivo</w:t>
      </w:r>
    </w:p>
    <w:p w14:paraId="414FE4B2" w14:textId="77777777" w:rsidR="00D9410A" w:rsidRPr="008137BD" w:rsidRDefault="00D9410A" w:rsidP="00D9410A">
      <w:pPr>
        <w:pStyle w:val="Sinespaciado"/>
        <w:jc w:val="both"/>
        <w:rPr>
          <w:rFonts w:ascii="Arial" w:hAnsi="Arial" w:cs="Arial"/>
          <w:sz w:val="16"/>
          <w:szCs w:val="16"/>
          <w:lang w:val="es-ES_tradnl"/>
        </w:rPr>
      </w:pPr>
      <w:r w:rsidRPr="008137BD">
        <w:rPr>
          <w:rFonts w:ascii="Arial" w:hAnsi="Arial" w:cs="Arial"/>
          <w:sz w:val="16"/>
          <w:szCs w:val="16"/>
          <w:lang w:val="es-ES_tradnl"/>
        </w:rPr>
        <w:t>VPR/</w:t>
      </w:r>
      <w:proofErr w:type="spellStart"/>
      <w:r w:rsidRPr="008137BD">
        <w:rPr>
          <w:rFonts w:ascii="Arial" w:hAnsi="Arial" w:cs="Arial"/>
          <w:sz w:val="16"/>
          <w:szCs w:val="16"/>
          <w:lang w:val="es-ES_tradnl"/>
        </w:rPr>
        <w:t>mgv</w:t>
      </w:r>
      <w:proofErr w:type="spellEnd"/>
    </w:p>
    <w:p w14:paraId="774E9D40" w14:textId="77777777" w:rsidR="005D4FF3" w:rsidRPr="008137BD" w:rsidRDefault="005D4FF3" w:rsidP="005D4FF3">
      <w:pPr>
        <w:pStyle w:val="Sinespaciado"/>
        <w:rPr>
          <w:rFonts w:ascii="Arial" w:hAnsi="Arial" w:cs="Arial"/>
          <w:lang w:val="es-ES_tradnl"/>
        </w:rPr>
      </w:pPr>
    </w:p>
    <w:sectPr w:rsidR="005D4FF3" w:rsidRPr="008137BD" w:rsidSect="00E2602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F2EF4" w14:textId="77777777" w:rsidR="0054281D" w:rsidRDefault="0054281D" w:rsidP="007C73C4">
      <w:r>
        <w:separator/>
      </w:r>
    </w:p>
  </w:endnote>
  <w:endnote w:type="continuationSeparator" w:id="0">
    <w:p w14:paraId="5224F3F5" w14:textId="77777777" w:rsidR="0054281D" w:rsidRDefault="0054281D"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477F7CE" w14:textId="77777777" w:rsidR="00DC3F27" w:rsidRDefault="00DC3F27">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4B65C14" w14:textId="77777777" w:rsidR="00DC3F27" w:rsidRDefault="00DC3F27">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E45E5A" w:rsidRPr="00E45E5A">
      <w:rPr>
        <w:caps/>
        <w:color w:val="4F81BD" w:themeColor="accent1"/>
        <w:lang w:val="es-ES"/>
      </w:rPr>
      <w:t>1</w:t>
    </w:r>
    <w:r>
      <w:rPr>
        <w:caps/>
        <w:color w:val="4F81BD" w:themeColor="accent1"/>
      </w:rPr>
      <w:fldChar w:fldCharType="end"/>
    </w:r>
  </w:p>
  <w:p w14:paraId="52F74AB9" w14:textId="77777777" w:rsidR="00DC3F27" w:rsidRDefault="00DC3F27">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300AF7F" w14:textId="77777777" w:rsidR="00DC3F27" w:rsidRDefault="00DC3F2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01A82" w14:textId="77777777" w:rsidR="0054281D" w:rsidRDefault="0054281D" w:rsidP="007C73C4">
      <w:r>
        <w:separator/>
      </w:r>
    </w:p>
  </w:footnote>
  <w:footnote w:type="continuationSeparator" w:id="0">
    <w:p w14:paraId="053636C3" w14:textId="77777777" w:rsidR="0054281D" w:rsidRDefault="0054281D"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3B3E1D8" w14:textId="77777777" w:rsidR="00DC3F27" w:rsidRDefault="0054281D">
    <w:pPr>
      <w:pStyle w:val="Encabezado"/>
    </w:pPr>
    <w:r>
      <w:rPr>
        <w:lang w:val="es-ES"/>
      </w:rPr>
      <w:pict w14:anchorId="57F03E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A6EFCC" w14:textId="77777777" w:rsidR="00DC3F27" w:rsidRDefault="0054281D">
    <w:pPr>
      <w:pStyle w:val="Encabezado"/>
    </w:pPr>
    <w:r>
      <w:rPr>
        <w:lang w:val="es-ES"/>
      </w:rPr>
      <w:pict w14:anchorId="3689A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CC4C3DF" w14:textId="77777777" w:rsidR="00DC3F27" w:rsidRDefault="0054281D">
    <w:pPr>
      <w:pStyle w:val="Encabezado"/>
    </w:pPr>
    <w:r>
      <w:rPr>
        <w:lang w:val="es-ES"/>
      </w:rPr>
      <w:pict w14:anchorId="59884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54AE"/>
    <w:multiLevelType w:val="hybridMultilevel"/>
    <w:tmpl w:val="EA742BAE"/>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3C79BC"/>
    <w:multiLevelType w:val="hybridMultilevel"/>
    <w:tmpl w:val="CF9AD69A"/>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2828F9"/>
    <w:multiLevelType w:val="hybridMultilevel"/>
    <w:tmpl w:val="1E24C97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C87568"/>
    <w:multiLevelType w:val="hybridMultilevel"/>
    <w:tmpl w:val="1DE43E7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14D3E94"/>
    <w:multiLevelType w:val="hybridMultilevel"/>
    <w:tmpl w:val="F4FE345E"/>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F5C1A92"/>
    <w:multiLevelType w:val="hybridMultilevel"/>
    <w:tmpl w:val="380A1F44"/>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A657EB1"/>
    <w:multiLevelType w:val="hybridMultilevel"/>
    <w:tmpl w:val="57AA87C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93B192A"/>
    <w:multiLevelType w:val="hybridMultilevel"/>
    <w:tmpl w:val="FBFCB82C"/>
    <w:lvl w:ilvl="0" w:tplc="0C0A000F">
      <w:start w:val="1"/>
      <w:numFmt w:val="decimal"/>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EBF458A"/>
    <w:multiLevelType w:val="hybridMultilevel"/>
    <w:tmpl w:val="15C6958A"/>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0B1683B"/>
    <w:multiLevelType w:val="hybridMultilevel"/>
    <w:tmpl w:val="FBFCB82C"/>
    <w:lvl w:ilvl="0" w:tplc="0C0A000F">
      <w:start w:val="1"/>
      <w:numFmt w:val="decimal"/>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4EE7B7A"/>
    <w:multiLevelType w:val="hybridMultilevel"/>
    <w:tmpl w:val="DB64273E"/>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7145A84"/>
    <w:multiLevelType w:val="hybridMultilevel"/>
    <w:tmpl w:val="FBFCB82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7B177E5"/>
    <w:multiLevelType w:val="hybridMultilevel"/>
    <w:tmpl w:val="B8BC7D9A"/>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7FD5592"/>
    <w:multiLevelType w:val="hybridMultilevel"/>
    <w:tmpl w:val="1B8ACF1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F7251F8"/>
    <w:multiLevelType w:val="hybridMultilevel"/>
    <w:tmpl w:val="64044618"/>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028261D"/>
    <w:multiLevelType w:val="hybridMultilevel"/>
    <w:tmpl w:val="BBBA562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3E17FFC"/>
    <w:multiLevelType w:val="hybridMultilevel"/>
    <w:tmpl w:val="FBFCB82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5E55D66"/>
    <w:multiLevelType w:val="hybridMultilevel"/>
    <w:tmpl w:val="FBFCB82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7311461"/>
    <w:multiLevelType w:val="hybridMultilevel"/>
    <w:tmpl w:val="608E8A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2C37C88"/>
    <w:multiLevelType w:val="hybridMultilevel"/>
    <w:tmpl w:val="FBFCB82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3BC3C8E"/>
    <w:multiLevelType w:val="hybridMultilevel"/>
    <w:tmpl w:val="FBFCB82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3D2070E"/>
    <w:multiLevelType w:val="hybridMultilevel"/>
    <w:tmpl w:val="6BC02B1A"/>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A8E7634"/>
    <w:multiLevelType w:val="hybridMultilevel"/>
    <w:tmpl w:val="FBFCB82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EAD186A"/>
    <w:multiLevelType w:val="hybridMultilevel"/>
    <w:tmpl w:val="B9BE27DE"/>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5"/>
  </w:num>
  <w:num w:numId="3">
    <w:abstractNumId w:val="2"/>
  </w:num>
  <w:num w:numId="4">
    <w:abstractNumId w:val="1"/>
  </w:num>
  <w:num w:numId="5">
    <w:abstractNumId w:val="8"/>
  </w:num>
  <w:num w:numId="6">
    <w:abstractNumId w:val="13"/>
  </w:num>
  <w:num w:numId="7">
    <w:abstractNumId w:val="0"/>
  </w:num>
  <w:num w:numId="8">
    <w:abstractNumId w:val="14"/>
  </w:num>
  <w:num w:numId="9">
    <w:abstractNumId w:val="10"/>
  </w:num>
  <w:num w:numId="10">
    <w:abstractNumId w:val="18"/>
  </w:num>
  <w:num w:numId="11">
    <w:abstractNumId w:val="5"/>
  </w:num>
  <w:num w:numId="12">
    <w:abstractNumId w:val="3"/>
  </w:num>
  <w:num w:numId="13">
    <w:abstractNumId w:val="21"/>
  </w:num>
  <w:num w:numId="14">
    <w:abstractNumId w:val="12"/>
  </w:num>
  <w:num w:numId="15">
    <w:abstractNumId w:val="4"/>
  </w:num>
  <w:num w:numId="16">
    <w:abstractNumId w:val="6"/>
  </w:num>
  <w:num w:numId="17">
    <w:abstractNumId w:val="23"/>
  </w:num>
  <w:num w:numId="18">
    <w:abstractNumId w:val="20"/>
  </w:num>
  <w:num w:numId="19">
    <w:abstractNumId w:val="11"/>
  </w:num>
  <w:num w:numId="20">
    <w:abstractNumId w:val="17"/>
  </w:num>
  <w:num w:numId="21">
    <w:abstractNumId w:val="16"/>
  </w:num>
  <w:num w:numId="22">
    <w:abstractNumId w:val="19"/>
  </w:num>
  <w:num w:numId="23">
    <w:abstractNumId w:val="22"/>
  </w:num>
  <w:num w:numId="2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377F5"/>
    <w:rsid w:val="0008423E"/>
    <w:rsid w:val="000A1800"/>
    <w:rsid w:val="000E7027"/>
    <w:rsid w:val="00122505"/>
    <w:rsid w:val="00127179"/>
    <w:rsid w:val="0013430F"/>
    <w:rsid w:val="0013702A"/>
    <w:rsid w:val="00140403"/>
    <w:rsid w:val="00142471"/>
    <w:rsid w:val="00155903"/>
    <w:rsid w:val="001840FD"/>
    <w:rsid w:val="001947FE"/>
    <w:rsid w:val="001D6A11"/>
    <w:rsid w:val="001F1FC3"/>
    <w:rsid w:val="001F31A3"/>
    <w:rsid w:val="002206AB"/>
    <w:rsid w:val="0023431C"/>
    <w:rsid w:val="00237A8D"/>
    <w:rsid w:val="002547AB"/>
    <w:rsid w:val="002635B1"/>
    <w:rsid w:val="0029690D"/>
    <w:rsid w:val="002C0C96"/>
    <w:rsid w:val="003333D7"/>
    <w:rsid w:val="00355443"/>
    <w:rsid w:val="003804D6"/>
    <w:rsid w:val="00381237"/>
    <w:rsid w:val="003813EB"/>
    <w:rsid w:val="003834E7"/>
    <w:rsid w:val="003A7870"/>
    <w:rsid w:val="003B6071"/>
    <w:rsid w:val="003C389A"/>
    <w:rsid w:val="003C3A63"/>
    <w:rsid w:val="003C4AF9"/>
    <w:rsid w:val="003F6F72"/>
    <w:rsid w:val="00400E90"/>
    <w:rsid w:val="004106EB"/>
    <w:rsid w:val="00420A22"/>
    <w:rsid w:val="00444C6F"/>
    <w:rsid w:val="00451167"/>
    <w:rsid w:val="004520D1"/>
    <w:rsid w:val="00453444"/>
    <w:rsid w:val="00484A93"/>
    <w:rsid w:val="004D6317"/>
    <w:rsid w:val="004F46CF"/>
    <w:rsid w:val="005034B2"/>
    <w:rsid w:val="00512E87"/>
    <w:rsid w:val="0054281D"/>
    <w:rsid w:val="00543D7B"/>
    <w:rsid w:val="00546E66"/>
    <w:rsid w:val="005732A0"/>
    <w:rsid w:val="00591348"/>
    <w:rsid w:val="005960CF"/>
    <w:rsid w:val="005C49FB"/>
    <w:rsid w:val="005D4FF3"/>
    <w:rsid w:val="005D6DC1"/>
    <w:rsid w:val="005E49F1"/>
    <w:rsid w:val="005F5B9A"/>
    <w:rsid w:val="0063244E"/>
    <w:rsid w:val="00634D50"/>
    <w:rsid w:val="00671A06"/>
    <w:rsid w:val="00677A9E"/>
    <w:rsid w:val="006C76D8"/>
    <w:rsid w:val="00712968"/>
    <w:rsid w:val="007417DA"/>
    <w:rsid w:val="007468C4"/>
    <w:rsid w:val="00762E99"/>
    <w:rsid w:val="0076762F"/>
    <w:rsid w:val="007842E2"/>
    <w:rsid w:val="007A7AD6"/>
    <w:rsid w:val="007B062F"/>
    <w:rsid w:val="007C73C4"/>
    <w:rsid w:val="007D3624"/>
    <w:rsid w:val="007E18A6"/>
    <w:rsid w:val="008137BD"/>
    <w:rsid w:val="008261F5"/>
    <w:rsid w:val="00846DD6"/>
    <w:rsid w:val="00877B7C"/>
    <w:rsid w:val="008C5DCC"/>
    <w:rsid w:val="008E0331"/>
    <w:rsid w:val="008E13B7"/>
    <w:rsid w:val="008E32CD"/>
    <w:rsid w:val="00917067"/>
    <w:rsid w:val="00944C22"/>
    <w:rsid w:val="009511DE"/>
    <w:rsid w:val="0095538A"/>
    <w:rsid w:val="009609CB"/>
    <w:rsid w:val="009718ED"/>
    <w:rsid w:val="00990405"/>
    <w:rsid w:val="009B08F8"/>
    <w:rsid w:val="009E4033"/>
    <w:rsid w:val="009E6DA1"/>
    <w:rsid w:val="009F73E9"/>
    <w:rsid w:val="00A11BFE"/>
    <w:rsid w:val="00A357F9"/>
    <w:rsid w:val="00A53597"/>
    <w:rsid w:val="00A566E0"/>
    <w:rsid w:val="00A65097"/>
    <w:rsid w:val="00A66AE3"/>
    <w:rsid w:val="00A843FA"/>
    <w:rsid w:val="00A973D3"/>
    <w:rsid w:val="00AA3064"/>
    <w:rsid w:val="00AB22E7"/>
    <w:rsid w:val="00AC3693"/>
    <w:rsid w:val="00AE0E29"/>
    <w:rsid w:val="00AF22C4"/>
    <w:rsid w:val="00AF33B9"/>
    <w:rsid w:val="00B1354A"/>
    <w:rsid w:val="00B164CD"/>
    <w:rsid w:val="00B346C7"/>
    <w:rsid w:val="00B6180E"/>
    <w:rsid w:val="00B846FA"/>
    <w:rsid w:val="00B90636"/>
    <w:rsid w:val="00BC6009"/>
    <w:rsid w:val="00C01C15"/>
    <w:rsid w:val="00C03DF7"/>
    <w:rsid w:val="00C32A61"/>
    <w:rsid w:val="00CB202D"/>
    <w:rsid w:val="00CE3800"/>
    <w:rsid w:val="00D23EED"/>
    <w:rsid w:val="00D728EF"/>
    <w:rsid w:val="00D7624F"/>
    <w:rsid w:val="00D9410A"/>
    <w:rsid w:val="00DA4E62"/>
    <w:rsid w:val="00DB4E41"/>
    <w:rsid w:val="00DC0887"/>
    <w:rsid w:val="00DC3F27"/>
    <w:rsid w:val="00DC6CEF"/>
    <w:rsid w:val="00DD1B96"/>
    <w:rsid w:val="00DE7131"/>
    <w:rsid w:val="00E26023"/>
    <w:rsid w:val="00E347F3"/>
    <w:rsid w:val="00E45E5A"/>
    <w:rsid w:val="00E53E51"/>
    <w:rsid w:val="00E70CEA"/>
    <w:rsid w:val="00E712FF"/>
    <w:rsid w:val="00E84569"/>
    <w:rsid w:val="00EA0852"/>
    <w:rsid w:val="00EB0559"/>
    <w:rsid w:val="00EB0AE0"/>
    <w:rsid w:val="00ED39CB"/>
    <w:rsid w:val="00EF63CD"/>
    <w:rsid w:val="00F55D39"/>
    <w:rsid w:val="00F6300A"/>
    <w:rsid w:val="00F733C7"/>
    <w:rsid w:val="00F74D46"/>
    <w:rsid w:val="00F956E1"/>
    <w:rsid w:val="00F97EF0"/>
    <w:rsid w:val="00FB473A"/>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24A8A741"/>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331"/>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4">
    <w:name w:val="heading 4"/>
    <w:basedOn w:val="Normal"/>
    <w:next w:val="Normal"/>
    <w:link w:val="Ttulo4Car"/>
    <w:uiPriority w:val="9"/>
    <w:semiHidden/>
    <w:unhideWhenUsed/>
    <w:qFormat/>
    <w:rsid w:val="0045344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customStyle="1" w:styleId="Ttulo4Car">
    <w:name w:val="Título 4 Car"/>
    <w:basedOn w:val="Fuentedeprrafopredeter"/>
    <w:link w:val="Ttulo4"/>
    <w:uiPriority w:val="9"/>
    <w:semiHidden/>
    <w:rsid w:val="00453444"/>
    <w:rPr>
      <w:rFonts w:asciiTheme="majorHAnsi" w:eastAsiaTheme="majorEastAsia" w:hAnsiTheme="majorHAnsi" w:cstheme="majorBidi"/>
      <w:i/>
      <w:iCs/>
      <w:noProof/>
      <w:color w:val="365F91" w:themeColor="accent1" w:themeShade="BF"/>
    </w:rPr>
  </w:style>
  <w:style w:type="table" w:styleId="Tablaconcuadrcula">
    <w:name w:val="Table Grid"/>
    <w:basedOn w:val="Tablanormal"/>
    <w:uiPriority w:val="59"/>
    <w:rsid w:val="00451167"/>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73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481</TotalTime>
  <Pages>2</Pages>
  <Words>554</Words>
  <Characters>3049</Characters>
  <Application>Microsoft Macintosh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45</cp:revision>
  <cp:lastPrinted>2019-10-07T23:43:00Z</cp:lastPrinted>
  <dcterms:created xsi:type="dcterms:W3CDTF">2019-05-22T17:34:00Z</dcterms:created>
  <dcterms:modified xsi:type="dcterms:W3CDTF">2020-06-30T15:55:00Z</dcterms:modified>
</cp:coreProperties>
</file>