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43174A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ED7D31" w:themeColor="accent2"/>
          <w:sz w:val="45"/>
          <w:szCs w:val="45"/>
        </w:rPr>
      </w:pPr>
      <w:r w:rsidRPr="0043174A">
        <w:rPr>
          <w:noProof/>
          <w:color w:val="ED7D31" w:themeColor="accent2"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78653FAF" wp14:editId="5F4906B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74A">
        <w:rPr>
          <w:noProof/>
          <w:color w:val="ED7D31" w:themeColor="accent2"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0F94B611" wp14:editId="57195422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74A">
        <w:rPr>
          <w:rFonts w:cstheme="minorHAnsi"/>
          <w:b/>
          <w:bCs/>
          <w:color w:val="ED7D31" w:themeColor="accent2"/>
          <w:sz w:val="40"/>
          <w:szCs w:val="45"/>
        </w:rPr>
        <w:t>MUNICIPIO DE ZAPOTLÁN EL GRANDE, JALISC</w:t>
      </w:r>
      <w:r w:rsidRPr="0043174A">
        <w:rPr>
          <w:rFonts w:cstheme="minorHAnsi"/>
          <w:b/>
          <w:bCs/>
          <w:color w:val="ED7D31" w:themeColor="accent2"/>
          <w:sz w:val="40"/>
          <w:szCs w:val="40"/>
        </w:rPr>
        <w:t>O</w:t>
      </w:r>
    </w:p>
    <w:p w:rsidR="00611EE4" w:rsidRPr="0043174A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ED7D31" w:themeColor="accent2"/>
          <w:sz w:val="44"/>
          <w:szCs w:val="45"/>
        </w:rPr>
      </w:pPr>
      <w:r w:rsidRPr="0043174A">
        <w:rPr>
          <w:rFonts w:cstheme="minorHAnsi"/>
          <w:b/>
          <w:bCs/>
          <w:color w:val="ED7D31" w:themeColor="accent2"/>
          <w:sz w:val="32"/>
          <w:szCs w:val="35"/>
        </w:rPr>
        <w:t xml:space="preserve">SECRETARÍA TÉCNICA DEL COPPLADEMUN </w:t>
      </w:r>
      <w:bookmarkStart w:id="0" w:name="_GoBack"/>
      <w:bookmarkEnd w:id="0"/>
    </w:p>
    <w:p w:rsidR="00611EE4" w:rsidRPr="0043174A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ED7D31" w:themeColor="accent2"/>
          <w:sz w:val="32"/>
          <w:szCs w:val="35"/>
        </w:rPr>
      </w:pPr>
      <w:r w:rsidRPr="0043174A">
        <w:rPr>
          <w:rFonts w:cstheme="minorHAnsi"/>
          <w:b/>
          <w:bCs/>
          <w:color w:val="ED7D31" w:themeColor="accent2"/>
          <w:sz w:val="32"/>
          <w:szCs w:val="35"/>
        </w:rPr>
        <w:t xml:space="preserve">PROGRAMA OPERATIVO </w:t>
      </w:r>
    </w:p>
    <w:p w:rsidR="00611EE4" w:rsidRPr="0043174A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ED7D31" w:themeColor="accent2"/>
          <w:sz w:val="32"/>
          <w:szCs w:val="35"/>
        </w:rPr>
      </w:pPr>
      <w:r w:rsidRPr="0043174A">
        <w:rPr>
          <w:rFonts w:cstheme="minorHAnsi"/>
          <w:b/>
          <w:bCs/>
          <w:color w:val="ED7D31" w:themeColor="accent2"/>
          <w:sz w:val="32"/>
          <w:szCs w:val="35"/>
        </w:rPr>
        <w:t>PERIODO 2019-2020</w:t>
      </w:r>
    </w:p>
    <w:p w:rsidR="00611EE4" w:rsidRPr="0043174A" w:rsidRDefault="00611EE4" w:rsidP="00611EE4">
      <w:pPr>
        <w:spacing w:after="0" w:line="240" w:lineRule="auto"/>
        <w:jc w:val="center"/>
        <w:rPr>
          <w:noProof/>
          <w:color w:val="ED7D31" w:themeColor="accent2"/>
          <w:lang w:eastAsia="es-MX"/>
        </w:rPr>
      </w:pPr>
    </w:p>
    <w:p w:rsidR="00611EE4" w:rsidRDefault="0043174A" w:rsidP="00611EE4">
      <w:pPr>
        <w:spacing w:after="0" w:line="240" w:lineRule="auto"/>
        <w:jc w:val="center"/>
        <w:rPr>
          <w:noProof/>
          <w:lang w:eastAsia="es-MX"/>
        </w:rPr>
      </w:pPr>
      <w:r w:rsidRPr="0043174A">
        <w:drawing>
          <wp:inline distT="0" distB="0" distL="0" distR="0">
            <wp:extent cx="9144000" cy="32060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0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Default="0043174A" w:rsidP="00611EE4">
                            <w:pPr>
                              <w:spacing w:after="0"/>
                              <w:jc w:val="center"/>
                            </w:pPr>
                            <w:r>
                              <w:t>LIC. LUCIA TOSCANO VICTORIO</w:t>
                            </w:r>
                          </w:p>
                          <w:p w:rsidR="00611EE4" w:rsidRPr="00694D33" w:rsidRDefault="0043174A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JEFE DE PATRIMONIO MUNICIPAL 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Default="0043174A" w:rsidP="00611EE4">
                      <w:pPr>
                        <w:spacing w:after="0"/>
                        <w:jc w:val="center"/>
                      </w:pPr>
                      <w:r>
                        <w:t>LIC. LUCIA TOSCANO VICTORIO</w:t>
                      </w:r>
                    </w:p>
                    <w:p w:rsidR="00611EE4" w:rsidRPr="00694D33" w:rsidRDefault="0043174A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JEFE DE PATRIMONIO MUNICIPAL 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43174A"/>
    <w:rsid w:val="0061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91C5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cp:lastPrinted>2021-06-07T18:02:00Z</cp:lastPrinted>
  <dcterms:created xsi:type="dcterms:W3CDTF">2021-06-04T16:40:00Z</dcterms:created>
  <dcterms:modified xsi:type="dcterms:W3CDTF">2021-06-07T18:03:00Z</dcterms:modified>
</cp:coreProperties>
</file>