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Sala de Regidores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43ACA" w:rsidRPr="00C52743" w:rsidRDefault="00543ACA" w:rsidP="007E5203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0</w:t>
            </w:r>
            <w:r w:rsidR="007E520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728</w:t>
            </w: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/2019</w:t>
            </w:r>
          </w:p>
        </w:tc>
      </w:tr>
      <w:tr w:rsidR="00543ACA" w:rsidRPr="00C52743" w:rsidTr="00716C6C">
        <w:tc>
          <w:tcPr>
            <w:tcW w:w="1593" w:type="dxa"/>
          </w:tcPr>
          <w:p w:rsidR="00543ACA" w:rsidRPr="00C52743" w:rsidRDefault="00543ACA" w:rsidP="00716C6C">
            <w:pPr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/>
                <w:bCs/>
                <w:sz w:val="16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43ACA" w:rsidRPr="00C52743" w:rsidRDefault="00543ACA" w:rsidP="00716C6C">
            <w:pPr>
              <w:rPr>
                <w:rFonts w:ascii="Verdana" w:hAnsi="Verdana" w:cs="Arial"/>
                <w:bCs/>
                <w:sz w:val="16"/>
                <w:szCs w:val="22"/>
                <w:lang w:val="es-MX"/>
              </w:rPr>
            </w:pPr>
            <w:r w:rsidRPr="00C52743">
              <w:rPr>
                <w:rFonts w:ascii="Verdana" w:hAnsi="Verdana" w:cs="Arial"/>
                <w:bCs/>
                <w:sz w:val="16"/>
                <w:szCs w:val="22"/>
                <w:lang w:val="es-MX"/>
              </w:rPr>
              <w:t>El que se indica.</w:t>
            </w:r>
          </w:p>
        </w:tc>
      </w:tr>
    </w:tbl>
    <w:p w:rsidR="00543ACA" w:rsidRPr="00C52743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Default="00543ACA" w:rsidP="00543ACA">
      <w:pPr>
        <w:pStyle w:val="Sinespaciado"/>
        <w:rPr>
          <w:rFonts w:ascii="Verdana" w:hAnsi="Verdana"/>
          <w:b/>
          <w:szCs w:val="22"/>
          <w:lang w:val="es-MX"/>
        </w:rPr>
      </w:pPr>
    </w:p>
    <w:p w:rsidR="00543ACA" w:rsidRPr="00893659" w:rsidRDefault="00543ACA" w:rsidP="00543ACA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893659">
        <w:rPr>
          <w:rFonts w:ascii="Verdana" w:hAnsi="Verdana"/>
          <w:b/>
          <w:sz w:val="22"/>
          <w:szCs w:val="22"/>
          <w:lang w:val="es-MX"/>
        </w:rPr>
        <w:t xml:space="preserve">LIC. </w:t>
      </w:r>
      <w:r>
        <w:rPr>
          <w:rFonts w:ascii="Verdana" w:hAnsi="Verdana"/>
          <w:b/>
          <w:sz w:val="22"/>
          <w:szCs w:val="22"/>
          <w:lang w:val="es-MX"/>
        </w:rPr>
        <w:t>ADRIÁN CASTILLO SÁNCHEZ</w:t>
      </w:r>
    </w:p>
    <w:p w:rsidR="00543ACA" w:rsidRPr="00893659" w:rsidRDefault="00D74175" w:rsidP="00543ACA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>
        <w:rPr>
          <w:rFonts w:ascii="Verdana" w:hAnsi="Verdana"/>
          <w:bCs/>
          <w:color w:val="292C2E"/>
          <w:sz w:val="22"/>
          <w:szCs w:val="22"/>
          <w:lang w:val="es-MX"/>
        </w:rPr>
        <w:t>COORDINADOR DE TECNOLOGÍAS DE LA INFORMACIÓN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543ACA" w:rsidRPr="00893659" w:rsidRDefault="00543ACA" w:rsidP="00543ACA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EB40BE" w:rsidRPr="00EB40BE" w:rsidRDefault="00543ACA" w:rsidP="00EB40BE">
      <w:pPr>
        <w:jc w:val="both"/>
        <w:rPr>
          <w:rFonts w:ascii="Verdana" w:hAnsi="Verdana"/>
          <w:b/>
          <w:bCs/>
          <w:sz w:val="24"/>
          <w:szCs w:val="24"/>
          <w:lang w:val="es-MX"/>
        </w:rPr>
      </w:pPr>
      <w:r w:rsidRPr="00893659">
        <w:rPr>
          <w:rFonts w:ascii="Verdana" w:hAnsi="Verdana" w:cs="Arial"/>
          <w:sz w:val="22"/>
          <w:szCs w:val="22"/>
          <w:lang w:val="es-MX"/>
        </w:rPr>
        <w:tab/>
      </w:r>
      <w:r w:rsidRPr="00EB40BE">
        <w:rPr>
          <w:rFonts w:ascii="Verdana" w:hAnsi="Verdana"/>
          <w:sz w:val="24"/>
          <w:szCs w:val="24"/>
          <w:lang w:val="es-MX"/>
        </w:rPr>
        <w:t xml:space="preserve">Por medio del presente me permito enviarle un cordial saludo y aprovecho la ocasión </w:t>
      </w:r>
      <w:r w:rsidR="00EB40BE" w:rsidRPr="00EB40BE">
        <w:rPr>
          <w:rFonts w:ascii="Verdana" w:hAnsi="Verdana"/>
          <w:sz w:val="24"/>
          <w:szCs w:val="24"/>
          <w:lang w:val="es-MX"/>
        </w:rPr>
        <w:t xml:space="preserve">para hacerle la cordial invitación a la </w:t>
      </w:r>
      <w:r w:rsidR="00EB40BE">
        <w:rPr>
          <w:rFonts w:ascii="Verdana" w:hAnsi="Verdana"/>
          <w:sz w:val="24"/>
          <w:szCs w:val="24"/>
          <w:lang w:val="es-MX"/>
        </w:rPr>
        <w:t>c</w:t>
      </w:r>
      <w:r w:rsidR="00EB40BE" w:rsidRPr="00EB40BE">
        <w:rPr>
          <w:rFonts w:ascii="Verdana" w:hAnsi="Verdana"/>
          <w:sz w:val="24"/>
          <w:szCs w:val="24"/>
          <w:lang w:val="es-MX"/>
        </w:rPr>
        <w:t xml:space="preserve">ontinuación de la Sesión de Ordinaria número 04 cuatro de la Comisión Edilicia Permanente de </w:t>
      </w:r>
      <w:r w:rsidR="00EB40BE" w:rsidRPr="00EB40BE">
        <w:rPr>
          <w:rFonts w:ascii="Verdana" w:hAnsi="Verdana"/>
          <w:bCs/>
          <w:sz w:val="24"/>
          <w:szCs w:val="24"/>
          <w:lang w:val="es-MX"/>
        </w:rPr>
        <w:t xml:space="preserve">Administración Pública, </w:t>
      </w:r>
      <w:r w:rsidR="00EB40BE" w:rsidRPr="007E5203">
        <w:rPr>
          <w:rFonts w:ascii="Verdana" w:hAnsi="Verdana"/>
          <w:b/>
          <w:bCs/>
          <w:sz w:val="24"/>
          <w:szCs w:val="24"/>
          <w:lang w:val="es-MX"/>
        </w:rPr>
        <w:t>sesión que se celebrará el día 28 veintiocho de noviembre del 2019 dos mil diecinueve a las 13:00 trece horas en la sala de capacitación Alberto Esquer</w:t>
      </w:r>
      <w:r w:rsidR="00EB40BE" w:rsidRPr="00EB40BE">
        <w:rPr>
          <w:rFonts w:ascii="Verdana" w:hAnsi="Verdana"/>
          <w:bCs/>
          <w:sz w:val="24"/>
          <w:szCs w:val="24"/>
          <w:lang w:val="es-MX"/>
        </w:rPr>
        <w:t xml:space="preserve">, </w:t>
      </w:r>
      <w:r w:rsidR="00EB40BE" w:rsidRPr="00EB40BE">
        <w:rPr>
          <w:rFonts w:ascii="Verdana" w:hAnsi="Verdana"/>
          <w:sz w:val="24"/>
          <w:szCs w:val="24"/>
          <w:lang w:val="es-MX"/>
        </w:rPr>
        <w:t>bajo el siguiente:</w:t>
      </w:r>
    </w:p>
    <w:p w:rsidR="00543ACA" w:rsidRPr="00D74175" w:rsidRDefault="00543ACA" w:rsidP="00543ACA">
      <w:pPr>
        <w:spacing w:line="276" w:lineRule="auto"/>
        <w:jc w:val="both"/>
        <w:rPr>
          <w:rFonts w:ascii="Verdana" w:hAnsi="Verdana"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sz w:val="22"/>
          <w:lang w:val="es-MX"/>
        </w:rPr>
      </w:pP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  <w:r w:rsidRPr="00893659">
        <w:rPr>
          <w:rFonts w:ascii="Verdana" w:hAnsi="Verdana"/>
          <w:b/>
          <w:bCs/>
          <w:i/>
          <w:sz w:val="22"/>
          <w:lang w:val="es-MX"/>
        </w:rPr>
        <w:t>ORDEN DEL DÍA</w:t>
      </w:r>
    </w:p>
    <w:p w:rsidR="00543ACA" w:rsidRPr="00893659" w:rsidRDefault="00543ACA" w:rsidP="00543ACA">
      <w:pPr>
        <w:jc w:val="center"/>
        <w:rPr>
          <w:rFonts w:ascii="Verdana" w:hAnsi="Verdana"/>
          <w:b/>
          <w:bCs/>
          <w:i/>
          <w:sz w:val="22"/>
          <w:lang w:val="es-MX"/>
        </w:rPr>
      </w:pP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Lista de Asistencia y declaración del Quorum Legal.</w:t>
      </w:r>
    </w:p>
    <w:p w:rsidR="00543ACA" w:rsidRPr="00893659" w:rsidRDefault="00EB40BE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>
        <w:rPr>
          <w:rFonts w:ascii="Verdana" w:hAnsi="Verdana"/>
          <w:i/>
          <w:szCs w:val="24"/>
        </w:rPr>
        <w:t xml:space="preserve">Finalización </w:t>
      </w:r>
      <w:r w:rsidR="00543ACA" w:rsidRPr="00893659">
        <w:rPr>
          <w:rFonts w:ascii="Verdana" w:hAnsi="Verdana"/>
          <w:i/>
          <w:szCs w:val="24"/>
        </w:rPr>
        <w:t xml:space="preserve">del análisis de la implementación de módulos digitales de servicios municipales en diferentes puntos estratégicos del municipio. 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Asuntos Varios</w:t>
      </w:r>
    </w:p>
    <w:p w:rsidR="00543ACA" w:rsidRPr="00893659" w:rsidRDefault="00543ACA" w:rsidP="00543ACA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893659">
        <w:rPr>
          <w:rFonts w:ascii="Verdana" w:hAnsi="Verdana"/>
          <w:i/>
          <w:szCs w:val="24"/>
        </w:rPr>
        <w:t>Clausura.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8"/>
          <w:szCs w:val="24"/>
          <w:lang w:val="es-MX"/>
        </w:rPr>
      </w:pPr>
    </w:p>
    <w:p w:rsidR="00D74175" w:rsidRPr="00536F1B" w:rsidRDefault="00D74175" w:rsidP="00D74175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36F1B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43ACA" w:rsidRPr="00893659" w:rsidRDefault="00543ACA" w:rsidP="00543ACA">
      <w:pPr>
        <w:spacing w:line="276" w:lineRule="auto"/>
        <w:ind w:firstLine="708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8"/>
          <w:lang w:val="pt-BR"/>
        </w:rPr>
      </w:pPr>
    </w:p>
    <w:p w:rsidR="00543ACA" w:rsidRPr="00893659" w:rsidRDefault="00543ACA" w:rsidP="00543ACA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0"/>
          <w:lang w:val="pt-BR"/>
        </w:rPr>
      </w:pPr>
      <w:r w:rsidRPr="00893659">
        <w:rPr>
          <w:rFonts w:ascii="Verdana" w:eastAsia="Calibri" w:hAnsi="Verdana" w:cs="Tahoma"/>
          <w:sz w:val="20"/>
          <w:lang w:val="pt-BR"/>
        </w:rPr>
        <w:t>A T E N T A M E N T E</w:t>
      </w:r>
    </w:p>
    <w:p w:rsidR="00543ACA" w:rsidRPr="00893659" w:rsidRDefault="00543ACA" w:rsidP="00543ACA">
      <w:pPr>
        <w:rPr>
          <w:rFonts w:ascii="Bodoni MT" w:eastAsiaTheme="minorEastAsia" w:hAnsi="Bodoni MT" w:cstheme="minorBidi"/>
          <w:lang w:val="pt-BR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>“2019, AÑO DE LA IGUALDAD DE GÉNERO EN JALISCO”</w:t>
      </w: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Cs w:val="24"/>
          <w:lang w:val="es-MX"/>
        </w:rPr>
      </w:pPr>
      <w:r w:rsidRPr="00893659">
        <w:rPr>
          <w:rFonts w:ascii="Bodoni MT" w:hAnsi="Bodoni MT" w:cs="Tahoma"/>
          <w:b/>
          <w:bCs/>
          <w:i/>
          <w:szCs w:val="24"/>
          <w:lang w:val="es-MX"/>
        </w:rPr>
        <w:t xml:space="preserve"> “2019, AÑO DEL LXXX ANIVERSARIO DE LA ESCUELA SECUNDARIA BENITO JUÁREZ”</w:t>
      </w:r>
    </w:p>
    <w:p w:rsidR="00543ACA" w:rsidRPr="00893659" w:rsidRDefault="00543ACA" w:rsidP="00543AC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0"/>
          <w:lang w:eastAsia="en-US"/>
        </w:rPr>
      </w:pPr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Ciudad Guzmán, </w:t>
      </w:r>
      <w:proofErr w:type="spellStart"/>
      <w:r w:rsidRPr="00893659">
        <w:rPr>
          <w:rFonts w:ascii="Verdana" w:eastAsia="Calibri" w:hAnsi="Verdana" w:cs="Tahoma"/>
          <w:b w:val="0"/>
          <w:bCs w:val="0"/>
          <w:sz w:val="20"/>
        </w:rPr>
        <w:t>Mpio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. </w:t>
      </w:r>
      <w:proofErr w:type="gramStart"/>
      <w:r w:rsidRPr="00893659">
        <w:rPr>
          <w:rFonts w:ascii="Verdana" w:eastAsia="Calibri" w:hAnsi="Verdana" w:cs="Tahoma"/>
          <w:b w:val="0"/>
          <w:bCs w:val="0"/>
          <w:sz w:val="20"/>
        </w:rPr>
        <w:t>de</w:t>
      </w:r>
      <w:proofErr w:type="gram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Zapotlán el Grande, Jalisco, </w:t>
      </w:r>
      <w:r w:rsidR="00EB40BE">
        <w:rPr>
          <w:rFonts w:ascii="Verdana" w:eastAsia="Calibri" w:hAnsi="Verdana" w:cs="Tahoma"/>
          <w:b w:val="0"/>
          <w:bCs w:val="0"/>
          <w:sz w:val="20"/>
        </w:rPr>
        <w:t xml:space="preserve">27 veintisiete de </w:t>
      </w:r>
      <w:proofErr w:type="spellStart"/>
      <w:r w:rsidR="00EB40BE">
        <w:rPr>
          <w:rFonts w:ascii="Verdana" w:eastAsia="Calibri" w:hAnsi="Verdana" w:cs="Tahoma"/>
          <w:b w:val="0"/>
          <w:bCs w:val="0"/>
          <w:sz w:val="20"/>
        </w:rPr>
        <w:t>noviebre</w:t>
      </w:r>
      <w:proofErr w:type="spellEnd"/>
      <w:r w:rsidRPr="00893659">
        <w:rPr>
          <w:rFonts w:ascii="Verdana" w:eastAsia="Calibri" w:hAnsi="Verdana" w:cs="Tahoma"/>
          <w:b w:val="0"/>
          <w:bCs w:val="0"/>
          <w:sz w:val="20"/>
        </w:rPr>
        <w:t xml:space="preserve"> del año 2019 dos mil diecinueve.</w:t>
      </w: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543ACA" w:rsidRPr="00893659" w:rsidRDefault="00543ACA" w:rsidP="00543ACA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543ACA" w:rsidRPr="00893659" w:rsidRDefault="00543ACA" w:rsidP="00543ACA">
      <w:pPr>
        <w:pStyle w:val="Textoindependiente2"/>
        <w:spacing w:line="276" w:lineRule="auto"/>
        <w:jc w:val="center"/>
        <w:rPr>
          <w:rFonts w:ascii="Verdana" w:hAnsi="Verdana" w:cs="Tahoma"/>
          <w:bCs/>
          <w:sz w:val="22"/>
          <w:szCs w:val="22"/>
          <w:lang w:val="es-MX"/>
        </w:rPr>
      </w:pPr>
      <w:r w:rsidRPr="00893659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543ACA" w:rsidRPr="00C52743" w:rsidRDefault="00543ACA" w:rsidP="00543ACA">
      <w:pPr>
        <w:pStyle w:val="Sinespaciado"/>
        <w:jc w:val="both"/>
        <w:rPr>
          <w:rFonts w:ascii="Verdana" w:hAnsi="Verdana"/>
          <w:sz w:val="14"/>
          <w:szCs w:val="22"/>
          <w:lang w:val="es-MX"/>
        </w:rPr>
      </w:pPr>
      <w:proofErr w:type="spellStart"/>
      <w:r w:rsidRPr="00C52743">
        <w:rPr>
          <w:rFonts w:ascii="Verdana" w:hAnsi="Verdana"/>
          <w:sz w:val="14"/>
          <w:szCs w:val="22"/>
          <w:lang w:val="es-MX"/>
        </w:rPr>
        <w:t>c.c.p</w:t>
      </w:r>
      <w:proofErr w:type="spellEnd"/>
      <w:r w:rsidRPr="00C52743">
        <w:rPr>
          <w:rFonts w:ascii="Verdana" w:hAnsi="Verdana"/>
          <w:sz w:val="14"/>
          <w:szCs w:val="22"/>
          <w:lang w:val="es-MX"/>
        </w:rPr>
        <w:t>. Archivo</w:t>
      </w:r>
    </w:p>
    <w:p w:rsidR="00D74175" w:rsidRDefault="00D74175" w:rsidP="00D74175">
      <w:pPr>
        <w:pStyle w:val="Sinespaciado"/>
        <w:rPr>
          <w:rFonts w:ascii="Verdana" w:hAnsi="Verdana"/>
          <w:b/>
          <w:szCs w:val="22"/>
          <w:lang w:val="es-MX"/>
        </w:rPr>
      </w:pPr>
      <w:bookmarkStart w:id="0" w:name="_GoBack"/>
      <w:bookmarkEnd w:id="0"/>
    </w:p>
    <w:sectPr w:rsidR="00D74175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8B" w:rsidRDefault="004B6E8B">
      <w:r>
        <w:separator/>
      </w:r>
    </w:p>
  </w:endnote>
  <w:endnote w:type="continuationSeparator" w:id="0">
    <w:p w:rsidR="004B6E8B" w:rsidRDefault="004B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536F1B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4B6E8B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536F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2C" w:rsidRPr="0036282C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4B6E8B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8B" w:rsidRDefault="004B6E8B">
      <w:r>
        <w:separator/>
      </w:r>
    </w:p>
  </w:footnote>
  <w:footnote w:type="continuationSeparator" w:id="0">
    <w:p w:rsidR="004B6E8B" w:rsidRDefault="004B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4B6E8B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536F1B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3AB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A"/>
    <w:rsid w:val="0036282C"/>
    <w:rsid w:val="004B6E8B"/>
    <w:rsid w:val="00536F1B"/>
    <w:rsid w:val="00543ACA"/>
    <w:rsid w:val="007E5203"/>
    <w:rsid w:val="00A24C2B"/>
    <w:rsid w:val="00C20649"/>
    <w:rsid w:val="00D74175"/>
    <w:rsid w:val="00EB40BE"/>
    <w:rsid w:val="00F6381A"/>
    <w:rsid w:val="00F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F1762F-20DB-45C5-B394-B157499A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43AC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543AC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43A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43AC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543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543ACA"/>
  </w:style>
  <w:style w:type="paragraph" w:styleId="Sinespaciado">
    <w:name w:val="No Spacing"/>
    <w:link w:val="SinespaciadoCar"/>
    <w:uiPriority w:val="1"/>
    <w:qFormat/>
    <w:rsid w:val="00543A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3A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ACA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543AC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543A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43A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2019-11-27T18:03:00Z</cp:lastPrinted>
  <dcterms:created xsi:type="dcterms:W3CDTF">2019-11-27T18:04:00Z</dcterms:created>
  <dcterms:modified xsi:type="dcterms:W3CDTF">2019-11-27T18:04:00Z</dcterms:modified>
</cp:coreProperties>
</file>