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F15AAF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7777777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4820AF">
        <w:rPr>
          <w:rFonts w:ascii="Arial" w:hAnsi="Arial" w:cs="Arial"/>
          <w:b/>
          <w:szCs w:val="26"/>
        </w:rPr>
        <w:t>05 CINCO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6A5897AC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D111D3">
        <w:rPr>
          <w:rFonts w:ascii="Arial" w:hAnsi="Arial" w:cs="Arial"/>
          <w:szCs w:val="28"/>
          <w:u w:val="single"/>
        </w:rPr>
        <w:t>23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3B471B">
        <w:rPr>
          <w:rFonts w:ascii="Arial" w:hAnsi="Arial" w:cs="Arial"/>
          <w:szCs w:val="28"/>
          <w:u w:val="single"/>
        </w:rPr>
        <w:t>Noviembre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10BB90FA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0E3C37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273584C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5FD13D9F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935DFE4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C767C1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DFDA59E" w14:textId="0566BA3B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51031B43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0883E4D8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46EEF83A" w14:textId="78A8E8C9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71F2BC02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2F75864" w14:textId="3BAAABC1" w:rsidR="004820AF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 w:rsidR="00AB2EC0">
        <w:rPr>
          <w:rFonts w:ascii="Arial" w:hAnsi="Arial" w:cs="Arial"/>
          <w:b/>
          <w:sz w:val="12"/>
          <w:szCs w:val="12"/>
        </w:rPr>
        <w:t xml:space="preserve"> 2022/11</w:t>
      </w:r>
      <w:r w:rsidR="00772C45">
        <w:rPr>
          <w:rFonts w:ascii="Arial" w:hAnsi="Arial" w:cs="Arial"/>
          <w:b/>
          <w:sz w:val="12"/>
          <w:szCs w:val="12"/>
        </w:rPr>
        <w:t>/</w:t>
      </w:r>
      <w:r w:rsidR="00D111D3">
        <w:rPr>
          <w:rFonts w:ascii="Arial" w:hAnsi="Arial" w:cs="Arial"/>
          <w:b/>
          <w:sz w:val="12"/>
          <w:szCs w:val="12"/>
        </w:rPr>
        <w:t>23</w:t>
      </w:r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71B" w:rsidRPr="00C20DF1" w14:paraId="02BC35F4" w14:textId="77777777" w:rsidTr="0017435F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C20DF1" w:rsidRDefault="003B471B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5A51E8EA" w14:textId="6B4A425B" w:rsidR="003B471B" w:rsidRDefault="00227574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ADMINISTRACION PUBLICA</w:t>
            </w:r>
          </w:p>
          <w:p w14:paraId="287A9BEA" w14:textId="3682FDDD" w:rsidR="004820AF" w:rsidRPr="00C20DF1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17435F">
        <w:tc>
          <w:tcPr>
            <w:tcW w:w="3970" w:type="dxa"/>
          </w:tcPr>
          <w:p w14:paraId="2EF061D9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1ECAAF0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1F66B14A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17435F">
        <w:tc>
          <w:tcPr>
            <w:tcW w:w="3970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0B4927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5A63BEB0" w14:textId="6C6A5BF4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4756984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</w:p>
          <w:p w14:paraId="3BA9A0B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868AE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17435F">
        <w:tc>
          <w:tcPr>
            <w:tcW w:w="3970" w:type="dxa"/>
          </w:tcPr>
          <w:p w14:paraId="5E88B93E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E376101" w14:textId="4FB4D83A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MTRO. ALEJANDRO </w:t>
            </w:r>
            <w:r w:rsidR="00EB6EBA">
              <w:rPr>
                <w:rFonts w:ascii="Arial" w:hAnsi="Arial" w:cs="Arial"/>
                <w:b/>
              </w:rPr>
              <w:t xml:space="preserve">BARRAGAN </w:t>
            </w:r>
            <w:r>
              <w:rPr>
                <w:rFonts w:ascii="Arial" w:hAnsi="Arial" w:cs="Arial"/>
                <w:b/>
              </w:rPr>
              <w:t xml:space="preserve">SÁNCHEZ </w:t>
            </w:r>
          </w:p>
          <w:p w14:paraId="33A0518F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B490B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F21972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17435F">
        <w:tc>
          <w:tcPr>
            <w:tcW w:w="3970" w:type="dxa"/>
          </w:tcPr>
          <w:p w14:paraId="3D77EE5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61AE1C9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</w:t>
            </w:r>
            <w:r w:rsidR="003B471B" w:rsidRPr="00C20DF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MONICA REYNOSO </w:t>
            </w:r>
          </w:p>
          <w:p w14:paraId="0EBA42C4" w14:textId="582AE897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ROMERO</w:t>
            </w:r>
          </w:p>
          <w:p w14:paraId="0129D74E" w14:textId="77777777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AA0199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01AAA4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77777777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182EFB3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D6748F6" w14:textId="330E9EE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2F201EB" w14:textId="3AE6EA1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7B00B03" w14:textId="7EB2AD9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7BAB04F" w14:textId="5239F0D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DA5948" w14:textId="3C12E42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BC833FE" w14:textId="074F264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27C8302" w14:textId="28025C1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D94856B" w14:textId="1FC85C3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487638E" w14:textId="489ABAD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2FE659A" w14:textId="6E3AA24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A70D91B" w14:textId="3548100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89C9A51" w14:textId="6A32FB4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0DFC6F6" w14:textId="6F72799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5B01969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1DF2331" w14:textId="13CEFB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683C095" w14:textId="4C7D73F8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3D6C9AA" w14:textId="563E2820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9962825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2BBF8F5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D0D95EE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3D3DB017" w14:textId="4C8BA0DB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</w:t>
      </w:r>
      <w:r w:rsidR="00772C45">
        <w:rPr>
          <w:rFonts w:ascii="Arial" w:hAnsi="Arial" w:cs="Arial"/>
          <w:b/>
          <w:sz w:val="12"/>
          <w:szCs w:val="12"/>
        </w:rPr>
        <w:t>/</w:t>
      </w:r>
      <w:r w:rsidR="00D111D3">
        <w:rPr>
          <w:rFonts w:ascii="Arial" w:hAnsi="Arial" w:cs="Arial"/>
          <w:b/>
          <w:sz w:val="12"/>
          <w:szCs w:val="12"/>
        </w:rPr>
        <w:t>23</w:t>
      </w:r>
    </w:p>
    <w:p w14:paraId="6EE9D92F" w14:textId="410EE21B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p w14:paraId="7304FC7F" w14:textId="77777777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51907A6F" w14:textId="77777777" w:rsidTr="00AD4BDD">
        <w:tc>
          <w:tcPr>
            <w:tcW w:w="9356" w:type="dxa"/>
            <w:gridSpan w:val="3"/>
          </w:tcPr>
          <w:p w14:paraId="2885A03E" w14:textId="77777777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BE6C993" w14:textId="4372DC99" w:rsidR="00C74E7C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56456">
              <w:rPr>
                <w:rFonts w:ascii="Arial" w:hAnsi="Arial" w:cs="Arial"/>
                <w:b/>
                <w:sz w:val="24"/>
                <w:szCs w:val="28"/>
              </w:rPr>
              <w:t>INVITADOS ESPECIALES</w:t>
            </w:r>
          </w:p>
          <w:p w14:paraId="2FCFCA4B" w14:textId="06860BDD" w:rsidR="00C74E7C" w:rsidRPr="00756456" w:rsidRDefault="00C74E7C" w:rsidP="004820A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74E7C" w:rsidRPr="00C74E7C" w14:paraId="0D0E284E" w14:textId="77777777" w:rsidTr="00AD4BDD">
        <w:tc>
          <w:tcPr>
            <w:tcW w:w="3970" w:type="dxa"/>
          </w:tcPr>
          <w:p w14:paraId="5F355C49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NOMBRE</w:t>
            </w:r>
          </w:p>
          <w:p w14:paraId="2EB5D056" w14:textId="307A4EFF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59" w:type="dxa"/>
          </w:tcPr>
          <w:p w14:paraId="10064F2F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5D186CAE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:rsidRPr="00C74E7C" w14:paraId="57D328EA" w14:textId="77777777" w:rsidTr="00AD4BDD">
        <w:tc>
          <w:tcPr>
            <w:tcW w:w="3970" w:type="dxa"/>
          </w:tcPr>
          <w:p w14:paraId="691E724D" w14:textId="77777777" w:rsidR="002276E4" w:rsidRDefault="002276E4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52B5FF36" w14:textId="77777777" w:rsidR="00772C45" w:rsidRPr="00756456" w:rsidRDefault="00772C45" w:rsidP="00772C45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NOÉ GARCÍA ÁLVAREZ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GESTION DOCUMENTAL, ARCHIVOS Y MEJORA REGULATORIA</w:t>
            </w:r>
          </w:p>
          <w:p w14:paraId="04400750" w14:textId="77777777" w:rsidR="00720903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78420EE6" w14:textId="24199399" w:rsidR="00720903" w:rsidRPr="00756456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42837F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27BB4F05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664A399F" w14:textId="77777777" w:rsidTr="00AD4BDD">
        <w:tc>
          <w:tcPr>
            <w:tcW w:w="3970" w:type="dxa"/>
          </w:tcPr>
          <w:p w14:paraId="2A06B1AC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12D890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7EEDFA8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3CCB7C7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A12CB1A" w14:textId="77647440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E06527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396ABD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1AA7D1BA" w14:textId="77777777" w:rsidTr="00AD4BDD">
        <w:tc>
          <w:tcPr>
            <w:tcW w:w="3970" w:type="dxa"/>
          </w:tcPr>
          <w:p w14:paraId="0C950A9B" w14:textId="77777777" w:rsidR="004820AF" w:rsidRDefault="004820AF" w:rsidP="002276E4">
            <w:pPr>
              <w:rPr>
                <w:rFonts w:ascii="Arial" w:hAnsi="Arial" w:cs="Arial"/>
                <w:b/>
              </w:rPr>
            </w:pPr>
          </w:p>
          <w:p w14:paraId="6C2C929B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6166EA00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22B2188D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26D164D2" w14:textId="7EEE9AB5" w:rsidR="00720903" w:rsidRPr="00756456" w:rsidRDefault="00720903" w:rsidP="002276E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158C2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7AD9E8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44EF9BDF" w14:textId="77777777" w:rsidTr="00AD4BDD">
        <w:tc>
          <w:tcPr>
            <w:tcW w:w="3970" w:type="dxa"/>
          </w:tcPr>
          <w:p w14:paraId="0596B4AD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D79DA44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FBFCFDD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5A36DD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3258BE3" w14:textId="5541BAAD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274499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2384D06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76C579D8" w14:textId="77777777" w:rsidTr="00AD4BDD">
        <w:tc>
          <w:tcPr>
            <w:tcW w:w="3970" w:type="dxa"/>
          </w:tcPr>
          <w:p w14:paraId="43BC3954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EE6EB3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B5FB3C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EEB946D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C8983CC" w14:textId="07A20D79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91F53D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479FC0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9DCFDA4" w14:textId="77777777" w:rsidTr="00AD4BDD">
        <w:tc>
          <w:tcPr>
            <w:tcW w:w="3970" w:type="dxa"/>
          </w:tcPr>
          <w:p w14:paraId="6D13029F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37B405B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20C12E2" w14:textId="661CBE5F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7C0241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3D45CF4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0E03840" w14:textId="27110AB4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AAE9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467B6CF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02D4A4D1" w14:textId="77777777" w:rsidTr="00AD4BDD">
        <w:tc>
          <w:tcPr>
            <w:tcW w:w="3970" w:type="dxa"/>
          </w:tcPr>
          <w:p w14:paraId="73C885A8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866213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1016980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373D012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D9E229C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DFB3946" w14:textId="27734EAE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D0EAD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ECE7E6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10A4665" w14:textId="77777777" w:rsidTr="00AD4BDD">
        <w:tc>
          <w:tcPr>
            <w:tcW w:w="3970" w:type="dxa"/>
          </w:tcPr>
          <w:p w14:paraId="34562DDD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66ED97F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7D3683EA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13DE99E0" w14:textId="790CDAE5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JOSÉ DE JESÚS NÚÑEZ GONZÁLEZ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ADMINISTRACION E INNOVACION GUBERNAMENTAL</w:t>
            </w:r>
          </w:p>
        </w:tc>
        <w:tc>
          <w:tcPr>
            <w:tcW w:w="1559" w:type="dxa"/>
          </w:tcPr>
          <w:p w14:paraId="5DC1D62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042783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FA64E99" w14:textId="77777777" w:rsidTr="00AD4BDD">
        <w:tc>
          <w:tcPr>
            <w:tcW w:w="3970" w:type="dxa"/>
          </w:tcPr>
          <w:p w14:paraId="708AA744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215845D0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68D60281" w14:textId="78C10E8E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NOÉ GARCÍA ÁLVAREZ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GESTION DOCUMENTAL, ARCHIVOS Y MEJORA REGULATORIA</w:t>
            </w:r>
          </w:p>
          <w:p w14:paraId="32C3A697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6DABF55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0EAED8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56585A77" w14:textId="77777777" w:rsidTr="00AD4BDD">
        <w:tc>
          <w:tcPr>
            <w:tcW w:w="3970" w:type="dxa"/>
          </w:tcPr>
          <w:p w14:paraId="46D0A7DA" w14:textId="1EA6CEA4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ING. OMAR FRANCISCO ORTEGA PALAFOX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DESARROLLO ECONOMICO, TURISTICO Y AGROPECUARIO.</w:t>
            </w:r>
          </w:p>
          <w:p w14:paraId="016D187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14FC76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CA162CD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0773784" w14:textId="77777777" w:rsidTr="00AD4BDD">
        <w:tc>
          <w:tcPr>
            <w:tcW w:w="3970" w:type="dxa"/>
          </w:tcPr>
          <w:p w14:paraId="462E583F" w14:textId="22A81031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ARQ. MIRIAM SALOME TORRES LARES</w:t>
            </w:r>
          </w:p>
          <w:p w14:paraId="734180A3" w14:textId="7E1D4752" w:rsidR="00F24D22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COORDINACION GENERAL DE GESTION DE LA CIUDAD</w:t>
            </w:r>
          </w:p>
          <w:p w14:paraId="444606E8" w14:textId="77777777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6937B26" w14:textId="1B0A3FE2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E81435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C5BFFF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234AC333" w14:textId="77777777" w:rsidTr="00AD4BDD">
        <w:tc>
          <w:tcPr>
            <w:tcW w:w="3970" w:type="dxa"/>
          </w:tcPr>
          <w:p w14:paraId="0E84147E" w14:textId="0C745822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LIC. LUIS LINO HERNÁNDEZ ESPINOZA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CONSTRUCCION DE COMUNIDAD</w:t>
            </w:r>
          </w:p>
          <w:p w14:paraId="6665CB65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389990C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654FE1B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A558C1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6C90C9" w14:textId="77778701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3F8337EF" w14:textId="02C1E6F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3C63B9D" w14:textId="7F7C46A1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AE9223" w14:textId="7950D70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56B942" w14:textId="6A6270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91A3BB" w14:textId="049BBEF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5FA68F1" w14:textId="182FEB7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16A15AC" w14:textId="3EF5AB9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1C4A30F" w14:textId="5A1687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680062" w14:textId="4E0A4B5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BF93F37" w14:textId="5EFDB4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5FF2DAF" w14:textId="5A4A304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B2B16C4" w14:textId="16F2FD6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2EF2199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365F557" w14:textId="75F4D2D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C4A1E62" w14:textId="64CBAFC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5242589" w14:textId="6638A8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E8AE52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37745F8C" w14:textId="77777777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6825CF2" w14:textId="5EBC1CCE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 w:rsidR="00772C45">
        <w:rPr>
          <w:rFonts w:ascii="Arial" w:hAnsi="Arial" w:cs="Arial"/>
          <w:b/>
          <w:sz w:val="12"/>
          <w:szCs w:val="12"/>
        </w:rPr>
        <w:t xml:space="preserve"> 2022/11/</w:t>
      </w:r>
      <w:r w:rsidR="00D111D3">
        <w:rPr>
          <w:rFonts w:ascii="Arial" w:hAnsi="Arial" w:cs="Arial"/>
          <w:b/>
          <w:sz w:val="12"/>
          <w:szCs w:val="12"/>
        </w:rPr>
        <w:t>23</w:t>
      </w:r>
      <w:bookmarkStart w:id="0" w:name="_GoBack"/>
      <w:bookmarkEnd w:id="0"/>
    </w:p>
    <w:p w14:paraId="523476A5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01CFF22B" w14:textId="43C9AE1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B298346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13785" w:rsidRPr="00C20DF1" w14:paraId="3DD31DDD" w14:textId="77777777" w:rsidTr="000A0F5B">
        <w:tc>
          <w:tcPr>
            <w:tcW w:w="9356" w:type="dxa"/>
            <w:gridSpan w:val="3"/>
          </w:tcPr>
          <w:p w14:paraId="4C0E354C" w14:textId="77777777" w:rsidR="00913785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81F8DB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INVITADO ESPECIAL DE LA COMISION EDILICIA PERMANENTE DE TRANSITO Y PROTECCION CIVIL</w:t>
            </w:r>
          </w:p>
          <w:p w14:paraId="4D8D391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13785" w:rsidRPr="00C20DF1" w14:paraId="4188D627" w14:textId="77777777" w:rsidTr="000A0F5B">
        <w:tc>
          <w:tcPr>
            <w:tcW w:w="3970" w:type="dxa"/>
          </w:tcPr>
          <w:p w14:paraId="672D7535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5F66ED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A07CA6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47EBF0F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13785" w:rsidRPr="00C20DF1" w14:paraId="11FA58FD" w14:textId="77777777" w:rsidTr="000A0F5B">
        <w:tc>
          <w:tcPr>
            <w:tcW w:w="3970" w:type="dxa"/>
          </w:tcPr>
          <w:p w14:paraId="398C718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  <w:p w14:paraId="5BEB4BCF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</w:t>
            </w:r>
          </w:p>
          <w:p w14:paraId="6CC83E4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093FB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2DD61B6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49A669" w14:textId="1D468F64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6F7B922" w14:textId="42E928E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5D4372A" w14:textId="3C773BE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542405F" w14:textId="2744935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CD4D9AE" w14:textId="3853974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9E07B0D" w14:textId="39D4537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1922E88" w14:textId="715DF0C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BEA50C4" w14:textId="793092F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783C4D5" w14:textId="5DE13F4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546A872" w14:textId="162827B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87CD3B" w14:textId="771E30E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C47B44F" w14:textId="4D7E1E1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A5476B8" w14:textId="09C79F6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A3BF249" w14:textId="67835C9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58305B0" w14:textId="6C8CDB8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2CE136B" w14:textId="76DF920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F2B72A" w14:textId="4E34830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F9493AA" w14:textId="15173B34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74706D8" w14:textId="7E6C071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15966AF" w14:textId="32C14D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CC5AB71" w14:textId="4C57E6CE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633E3F41" w14:textId="24A68589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235DA93F" w14:textId="77777777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52A0872B" w14:textId="77777777" w:rsidR="002276E4" w:rsidRPr="00C74E7C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8FB3DEB" w14:textId="77777777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11A7DE26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3C38B4EB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668162B3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70021518" w14:textId="3B12BD6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8F8F7E0" w14:textId="408B06C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08F38BD" w14:textId="668DA2E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2B0717B" w14:textId="64AE326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9CFBFBC" w14:textId="0A2045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079BB0" w14:textId="438F306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74071EC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2BE261A0" w14:textId="77777777" w:rsidTr="00C74E7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7DD0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7517AD8" w14:textId="2B65CBE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DERECHOS HUMANOS, EQUIDAD DE GÉNERO Y ASUNTOS INDÍGENAS</w:t>
            </w:r>
          </w:p>
        </w:tc>
      </w:tr>
      <w:tr w:rsidR="00C74E7C" w:rsidRPr="00C74E7C" w14:paraId="642430D4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099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D45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90A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14:paraId="57D537E7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E7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99FC3B2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EVA MARÍA DE JESÚS BARRETO</w:t>
            </w:r>
          </w:p>
          <w:p w14:paraId="74741DA3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BE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F1A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41CAD6B8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D3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FDF1BA1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ERNESTO SÁNCHEZ SÁNCHEZ</w:t>
            </w:r>
          </w:p>
          <w:p w14:paraId="7226BE3B" w14:textId="01237AA8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0B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88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1DBB76BD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176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75E7EF0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RAÚL CHÁVEZ </w:t>
            </w:r>
          </w:p>
          <w:p w14:paraId="65919AC4" w14:textId="2F38A63D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GARCÍA</w:t>
            </w:r>
          </w:p>
          <w:p w14:paraId="18623C41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C4E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2C6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2995017B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4C6" w14:textId="16C0392F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  <w:p w14:paraId="00CC18A6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</w:t>
            </w:r>
          </w:p>
          <w:p w14:paraId="1631FCE9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MARTÍNEZ RUVALCABA</w:t>
            </w:r>
          </w:p>
          <w:p w14:paraId="674D9698" w14:textId="41F60531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13C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060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3E37E1C0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0DC4C42" w14:textId="1849C1D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09E7CA5" w14:textId="6CE27CB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D88D9E" w14:textId="6E5715A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E67C44" w14:textId="4648152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610D21" w14:textId="300883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1A8301D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8D0733C" w14:textId="4FAE3B6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A29E0CA" w14:textId="6305EA4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4FA7398" w14:textId="60DFDCA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72021C0" w14:textId="7C15912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6E4EBF" w14:textId="5A6B6115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4784F46" w14:textId="01A6455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BECA68" w14:textId="3B77AD2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3B0D3B" w14:textId="26D802B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EE085E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1A58EF" w:rsidRPr="00C74E7C" w14:paraId="32E6C977" w14:textId="77777777" w:rsidTr="00AD4BDD">
        <w:tc>
          <w:tcPr>
            <w:tcW w:w="9356" w:type="dxa"/>
            <w:gridSpan w:val="3"/>
          </w:tcPr>
          <w:p w14:paraId="20A48AC0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 DE LA COMISIÓN EDILICIA PERMANENTE DE </w:t>
            </w:r>
          </w:p>
          <w:p w14:paraId="636BA005" w14:textId="45C38D7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HACIENDA PÚBLICA Y PATRIMONIO MUNICIPAL</w:t>
            </w:r>
          </w:p>
        </w:tc>
      </w:tr>
      <w:tr w:rsidR="001A58EF" w:rsidRPr="00C74E7C" w14:paraId="42F5FBB6" w14:textId="77777777" w:rsidTr="00AD4BDD">
        <w:tc>
          <w:tcPr>
            <w:tcW w:w="3970" w:type="dxa"/>
          </w:tcPr>
          <w:p w14:paraId="5ACBB86A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</w:tcPr>
          <w:p w14:paraId="546EA0B6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331836AB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1A58EF" w:rsidRPr="00C74E7C" w14:paraId="206F6694" w14:textId="77777777" w:rsidTr="00AD4BDD">
        <w:tc>
          <w:tcPr>
            <w:tcW w:w="3970" w:type="dxa"/>
          </w:tcPr>
          <w:p w14:paraId="71C65ACB" w14:textId="5D2C3F4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413C6F6" w14:textId="0B6F7021" w:rsidR="001A58EF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LIC. DIANA LAURA </w:t>
            </w:r>
          </w:p>
          <w:p w14:paraId="4D2D47E7" w14:textId="0585A41A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ORTEGA PALAFOX</w:t>
            </w:r>
          </w:p>
          <w:p w14:paraId="15C4AE6D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5644405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62924509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38AC2A42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</w:t>
      </w:r>
      <w:r w:rsidR="001A58EF">
        <w:rPr>
          <w:rFonts w:ascii="Arial" w:eastAsia="Cambria" w:hAnsi="Arial" w:cs="Arial"/>
          <w:b/>
          <w:sz w:val="18"/>
          <w:szCs w:val="22"/>
        </w:rPr>
        <w:t>MCC</w:t>
      </w:r>
      <w:r w:rsidRPr="00921FD8">
        <w:rPr>
          <w:rFonts w:ascii="Arial" w:eastAsia="Cambria" w:hAnsi="Arial" w:cs="Arial"/>
          <w:sz w:val="18"/>
          <w:szCs w:val="22"/>
        </w:rPr>
        <w:t>/ayrh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13DA52D7" w:rsidR="00761396" w:rsidRPr="009D158F" w:rsidRDefault="00761396" w:rsidP="009D158F">
      <w:pPr>
        <w:rPr>
          <w:rFonts w:ascii="Arial" w:hAnsi="Arial" w:cs="Arial"/>
          <w:b/>
          <w:sz w:val="28"/>
          <w:szCs w:val="28"/>
        </w:rPr>
      </w:pPr>
    </w:p>
    <w:sectPr w:rsidR="00761396" w:rsidRPr="009D158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5C06" w14:textId="77777777" w:rsidR="00F15AAF" w:rsidRDefault="00F15AAF" w:rsidP="007C73C4">
      <w:r>
        <w:separator/>
      </w:r>
    </w:p>
  </w:endnote>
  <w:endnote w:type="continuationSeparator" w:id="0">
    <w:p w14:paraId="1144C77C" w14:textId="77777777" w:rsidR="00F15AAF" w:rsidRDefault="00F15AA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517F86E9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1D3" w:rsidRPr="00D111D3">
          <w:rPr>
            <w:lang w:val="es-ES"/>
          </w:rPr>
          <w:t>5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CB55A" w14:textId="77777777" w:rsidR="00F15AAF" w:rsidRDefault="00F15AAF" w:rsidP="007C73C4">
      <w:r>
        <w:separator/>
      </w:r>
    </w:p>
  </w:footnote>
  <w:footnote w:type="continuationSeparator" w:id="0">
    <w:p w14:paraId="308A85B7" w14:textId="77777777" w:rsidR="00F15AAF" w:rsidRDefault="00F15AA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15AA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15AA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15AA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1218"/>
    <w:rsid w:val="0011549C"/>
    <w:rsid w:val="001A56C5"/>
    <w:rsid w:val="001A58EF"/>
    <w:rsid w:val="002012CB"/>
    <w:rsid w:val="00227574"/>
    <w:rsid w:val="002276E4"/>
    <w:rsid w:val="00235032"/>
    <w:rsid w:val="002B0B21"/>
    <w:rsid w:val="002E1940"/>
    <w:rsid w:val="00357B83"/>
    <w:rsid w:val="0037252D"/>
    <w:rsid w:val="00384CC1"/>
    <w:rsid w:val="003B471B"/>
    <w:rsid w:val="004820AF"/>
    <w:rsid w:val="004F4974"/>
    <w:rsid w:val="00657D4F"/>
    <w:rsid w:val="00720903"/>
    <w:rsid w:val="00756456"/>
    <w:rsid w:val="00761396"/>
    <w:rsid w:val="00772C45"/>
    <w:rsid w:val="007A6DAA"/>
    <w:rsid w:val="007C73C4"/>
    <w:rsid w:val="007D5BAF"/>
    <w:rsid w:val="008367FC"/>
    <w:rsid w:val="00880370"/>
    <w:rsid w:val="00904C63"/>
    <w:rsid w:val="00913785"/>
    <w:rsid w:val="009A5DC3"/>
    <w:rsid w:val="009D158F"/>
    <w:rsid w:val="009D1CFE"/>
    <w:rsid w:val="009E21FC"/>
    <w:rsid w:val="00AB2EC0"/>
    <w:rsid w:val="00AF7FF4"/>
    <w:rsid w:val="00BA427F"/>
    <w:rsid w:val="00BB0B58"/>
    <w:rsid w:val="00C07F1A"/>
    <w:rsid w:val="00C20DF1"/>
    <w:rsid w:val="00C71752"/>
    <w:rsid w:val="00C74E7C"/>
    <w:rsid w:val="00CC591B"/>
    <w:rsid w:val="00D111D3"/>
    <w:rsid w:val="00D80403"/>
    <w:rsid w:val="00E11A94"/>
    <w:rsid w:val="00E26023"/>
    <w:rsid w:val="00EB6EBA"/>
    <w:rsid w:val="00EC3A48"/>
    <w:rsid w:val="00F15AAF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DE66-B0B9-41BF-8ACC-F7DE399D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</cp:revision>
  <cp:lastPrinted>2022-11-17T14:56:00Z</cp:lastPrinted>
  <dcterms:created xsi:type="dcterms:W3CDTF">2022-11-10T19:16:00Z</dcterms:created>
  <dcterms:modified xsi:type="dcterms:W3CDTF">2022-11-18T00:46:00Z</dcterms:modified>
</cp:coreProperties>
</file>