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78E3" w:rsidRPr="0017646C" w:rsidRDefault="00117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4" w14:textId="61DF8B16" w:rsidR="001178E3" w:rsidRPr="0017646C" w:rsidRDefault="005815F8" w:rsidP="00DA2E7E">
      <w:pPr>
        <w:spacing w:line="276" w:lineRule="auto"/>
        <w:jc w:val="center"/>
        <w:rPr>
          <w:rFonts w:ascii="Arial" w:eastAsia="Arial" w:hAnsi="Arial" w:cs="Arial"/>
          <w:b/>
        </w:rPr>
      </w:pPr>
      <w:r w:rsidRPr="0017646C">
        <w:rPr>
          <w:rFonts w:ascii="Arial" w:eastAsia="Arial" w:hAnsi="Arial" w:cs="Arial"/>
          <w:b/>
        </w:rPr>
        <w:t>SESIÓN ORDINARIA</w:t>
      </w:r>
      <w:r w:rsidR="00DA2E7E">
        <w:rPr>
          <w:rFonts w:ascii="Arial" w:eastAsia="Arial" w:hAnsi="Arial" w:cs="Arial"/>
          <w:b/>
        </w:rPr>
        <w:t xml:space="preserve"> No. 6</w:t>
      </w:r>
      <w:r w:rsidR="00B311F4">
        <w:rPr>
          <w:rFonts w:ascii="Arial" w:eastAsia="Arial" w:hAnsi="Arial" w:cs="Arial"/>
          <w:b/>
        </w:rPr>
        <w:t xml:space="preserve"> DE LA COMISIÓ</w:t>
      </w:r>
      <w:r w:rsidRPr="0017646C">
        <w:rPr>
          <w:rFonts w:ascii="Arial" w:eastAsia="Arial" w:hAnsi="Arial" w:cs="Arial"/>
          <w:b/>
        </w:rPr>
        <w:t xml:space="preserve">N EDILICIA </w:t>
      </w:r>
    </w:p>
    <w:p w14:paraId="02A4FA52" w14:textId="0B464D5E" w:rsidR="006151D6" w:rsidRPr="0017646C" w:rsidRDefault="005815F8" w:rsidP="00DA2E7E">
      <w:pPr>
        <w:spacing w:line="276" w:lineRule="auto"/>
        <w:jc w:val="center"/>
        <w:rPr>
          <w:rFonts w:ascii="Arial" w:eastAsia="Arial" w:hAnsi="Arial" w:cs="Arial"/>
          <w:b/>
        </w:rPr>
      </w:pPr>
      <w:r w:rsidRPr="0017646C">
        <w:rPr>
          <w:rFonts w:ascii="Arial" w:eastAsia="Arial" w:hAnsi="Arial" w:cs="Arial"/>
          <w:b/>
        </w:rPr>
        <w:t xml:space="preserve">PERMANENTE DE </w:t>
      </w:r>
      <w:r w:rsidR="006151D6" w:rsidRPr="0017646C">
        <w:rPr>
          <w:rFonts w:ascii="Arial" w:eastAsia="Arial" w:hAnsi="Arial" w:cs="Arial"/>
          <w:b/>
        </w:rPr>
        <w:t>REGALMENTOS Y GOBERNACIÓN.</w:t>
      </w:r>
    </w:p>
    <w:p w14:paraId="2312D2E3" w14:textId="7A805EEF" w:rsidR="00B1594E" w:rsidRPr="0017646C" w:rsidRDefault="00486191" w:rsidP="006151D6">
      <w:pPr>
        <w:jc w:val="center"/>
        <w:rPr>
          <w:rFonts w:ascii="Arial" w:eastAsia="Arial" w:hAnsi="Arial" w:cs="Arial"/>
          <w:b/>
        </w:rPr>
      </w:pPr>
      <w:r w:rsidRPr="0017646C">
        <w:rPr>
          <w:rFonts w:ascii="Arial" w:eastAsia="Arial" w:hAnsi="Arial" w:cs="Arial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1346E" wp14:editId="66477005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5667375" cy="8763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763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48D03C3" w14:textId="6DA64C56" w:rsidR="00CE59EB" w:rsidRPr="00DA2E7E" w:rsidRDefault="00CE59EB" w:rsidP="0048619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2E7E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TEMA:</w:t>
                            </w:r>
                            <w:r w:rsidRPr="00DA2E7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4CB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ANÁLISIS </w:t>
                            </w:r>
                            <w:r w:rsidRPr="00DA2E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 ESTUDIO DE PROPUESTA P</w:t>
                            </w:r>
                            <w:r w:rsidRPr="00DA2E7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ARA LA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CREACIÓ</w:t>
                            </w:r>
                            <w:r w:rsidRPr="00DA2E7E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DA2E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LOS ESTRADOS Y LAS LISTAS DE ACUERDO</w:t>
                            </w:r>
                            <w:r w:rsidRPr="00DA2E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LA SINDICATURA MUNICIPAL, ÁREAS DEPENDIENTES DE ELLA Y OTRAS DIRECCIONES Y JEFATURAS DEL AYUNTAMIENTO DE ZAPOTLÁN EL GRANDE, QUE TENGAN COMPETENCIA EN LA TRAMITACIÓN DE RECURSOS LEGALES EN MATERIA ADMINISTRATIVA”</w:t>
                            </w:r>
                            <w:r w:rsidRPr="00DA2E7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PARA SU RESPECTIVA DICTAMINACIÓN</w:t>
                            </w:r>
                            <w:r w:rsidR="00FE4CB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34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8.25pt;width:446.25pt;height:6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" fillcolor="white [3201]" stroked="f">
                <v:textbox>
                  <w:txbxContent>
                    <w:p w14:paraId="048D03C3" w14:textId="6DA64C56" w:rsidR="00CE59EB" w:rsidRPr="00DA2E7E" w:rsidRDefault="00CE59EB" w:rsidP="0048619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2E7E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TEMA:</w:t>
                      </w:r>
                      <w:r w:rsidRPr="00DA2E7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E4CB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ANÁLISIS </w:t>
                      </w:r>
                      <w:r w:rsidRPr="00DA2E7E">
                        <w:rPr>
                          <w:rFonts w:ascii="Arial" w:hAnsi="Arial" w:cs="Arial"/>
                          <w:sz w:val="20"/>
                          <w:szCs w:val="20"/>
                        </w:rPr>
                        <w:t>Y ESTUDIO DE PROPUESTA P</w:t>
                      </w:r>
                      <w:r w:rsidRPr="00DA2E7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ARA LA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 CREACIÓ</w:t>
                      </w:r>
                      <w:r w:rsidRPr="00DA2E7E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N </w:t>
                      </w:r>
                      <w:r w:rsidRPr="00DA2E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LOS ESTRADOS Y LAS LISTAS DE ACUERDO</w:t>
                      </w:r>
                      <w:r w:rsidRPr="00DA2E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LA SINDICATURA MUNICIPAL, ÁREAS DEPENDIENTES DE ELLA Y OTRAS DIRECCIONES Y JEFATURAS DEL AYUNTAMIENTO DE ZAPOTLÁN EL GRANDE, QUE TENGAN COMPETENCIA EN LA TRAMITACIÓN DE RECURSOS LEGALES EN MATERIA ADMINISTRATIVA”</w:t>
                      </w:r>
                      <w:r w:rsidRPr="00DA2E7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PARA SU RESPECTIVA DICTAMINACIÓN</w:t>
                      </w:r>
                      <w:r w:rsidR="00FE4CB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000008" w14:textId="072DA118" w:rsidR="001178E3" w:rsidRPr="0017646C" w:rsidRDefault="001178E3" w:rsidP="006151D6">
      <w:pPr>
        <w:jc w:val="center"/>
        <w:rPr>
          <w:rFonts w:ascii="Arial" w:eastAsia="Arial" w:hAnsi="Arial" w:cs="Arial"/>
        </w:rPr>
      </w:pPr>
    </w:p>
    <w:p w14:paraId="00000009" w14:textId="6BC5358F" w:rsidR="001178E3" w:rsidRPr="0017646C" w:rsidRDefault="005815F8">
      <w:pPr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</w:rPr>
        <w:t>Con fundamento en lo establecido por el artículo 27 de la Ley de Gobierno y la Administración Pública del Estado de Jalisco; así mismo de conformidad con los artículos 37,</w:t>
      </w:r>
      <w:r w:rsidR="006151D6" w:rsidRPr="0017646C">
        <w:rPr>
          <w:rFonts w:ascii="Arial" w:eastAsia="Arial" w:hAnsi="Arial" w:cs="Arial"/>
        </w:rPr>
        <w:t xml:space="preserve"> 38 fracción XX, 40, al 49, 69</w:t>
      </w:r>
      <w:r w:rsidRPr="0017646C">
        <w:rPr>
          <w:rFonts w:ascii="Arial" w:eastAsia="Arial" w:hAnsi="Arial" w:cs="Arial"/>
        </w:rPr>
        <w:t xml:space="preserve"> y demás relativos y aplicables del Reglamento Interior del Ayuntamiento de Zapotlán el Grande, Jalisco. - - - - - - - - - En Ciudad Guzmán, Municipio de Zapotlán el Grande, Jalisco, </w:t>
      </w:r>
      <w:r w:rsidR="00462202" w:rsidRPr="0017646C">
        <w:rPr>
          <w:rFonts w:ascii="Arial" w:eastAsia="Arial" w:hAnsi="Arial" w:cs="Arial"/>
        </w:rPr>
        <w:t xml:space="preserve">siendo las </w:t>
      </w:r>
      <w:r w:rsidR="00F96EA8">
        <w:rPr>
          <w:rFonts w:ascii="Arial" w:eastAsia="Arial" w:hAnsi="Arial" w:cs="Arial"/>
          <w:b/>
        </w:rPr>
        <w:t>09:12</w:t>
      </w:r>
      <w:r w:rsidR="004809BE" w:rsidRPr="0017646C">
        <w:rPr>
          <w:rFonts w:ascii="Arial" w:eastAsia="Arial" w:hAnsi="Arial" w:cs="Arial"/>
        </w:rPr>
        <w:t xml:space="preserve"> </w:t>
      </w:r>
      <w:r w:rsidR="00F96EA8">
        <w:rPr>
          <w:rFonts w:ascii="Arial" w:eastAsia="Arial" w:hAnsi="Arial" w:cs="Arial"/>
        </w:rPr>
        <w:t xml:space="preserve">nueve </w:t>
      </w:r>
      <w:r w:rsidR="006151D6" w:rsidRPr="0017646C">
        <w:rPr>
          <w:rFonts w:ascii="Arial" w:eastAsia="Arial" w:hAnsi="Arial" w:cs="Arial"/>
        </w:rPr>
        <w:t xml:space="preserve">horas con </w:t>
      </w:r>
      <w:r w:rsidR="00F96EA8">
        <w:rPr>
          <w:rFonts w:ascii="Arial" w:eastAsia="Arial" w:hAnsi="Arial" w:cs="Arial"/>
        </w:rPr>
        <w:t>doce</w:t>
      </w:r>
      <w:r w:rsidR="00DF0A05" w:rsidRPr="0017646C">
        <w:rPr>
          <w:rFonts w:ascii="Arial" w:eastAsia="Arial" w:hAnsi="Arial" w:cs="Arial"/>
        </w:rPr>
        <w:t xml:space="preserve"> </w:t>
      </w:r>
      <w:r w:rsidRPr="0017646C">
        <w:rPr>
          <w:rFonts w:ascii="Arial" w:eastAsia="Arial" w:hAnsi="Arial" w:cs="Arial"/>
        </w:rPr>
        <w:t>minuto</w:t>
      </w:r>
      <w:r w:rsidR="006151D6" w:rsidRPr="0017646C">
        <w:rPr>
          <w:rFonts w:ascii="Arial" w:eastAsia="Arial" w:hAnsi="Arial" w:cs="Arial"/>
        </w:rPr>
        <w:t>s</w:t>
      </w:r>
      <w:r w:rsidRPr="0017646C">
        <w:rPr>
          <w:rFonts w:ascii="Arial" w:eastAsia="Arial" w:hAnsi="Arial" w:cs="Arial"/>
        </w:rPr>
        <w:t xml:space="preserve">, del </w:t>
      </w:r>
      <w:r w:rsidR="00181F85" w:rsidRPr="0017646C">
        <w:rPr>
          <w:rFonts w:ascii="Arial" w:eastAsia="Arial" w:hAnsi="Arial" w:cs="Arial"/>
        </w:rPr>
        <w:t xml:space="preserve">día </w:t>
      </w:r>
      <w:r w:rsidR="00F96EA8">
        <w:rPr>
          <w:rFonts w:ascii="Arial" w:eastAsia="Arial" w:hAnsi="Arial" w:cs="Arial"/>
          <w:b/>
        </w:rPr>
        <w:t>2</w:t>
      </w:r>
      <w:r w:rsidR="00837F4F">
        <w:rPr>
          <w:rFonts w:ascii="Arial" w:eastAsia="Arial" w:hAnsi="Arial" w:cs="Arial"/>
          <w:b/>
        </w:rPr>
        <w:t>7</w:t>
      </w:r>
      <w:r w:rsidR="00363F10" w:rsidRPr="0017646C">
        <w:rPr>
          <w:rFonts w:ascii="Arial" w:eastAsia="Arial" w:hAnsi="Arial" w:cs="Arial"/>
        </w:rPr>
        <w:t xml:space="preserve"> </w:t>
      </w:r>
      <w:r w:rsidR="00F96EA8">
        <w:rPr>
          <w:rFonts w:ascii="Arial" w:eastAsia="Arial" w:hAnsi="Arial" w:cs="Arial"/>
        </w:rPr>
        <w:t>veinti</w:t>
      </w:r>
      <w:r w:rsidR="00837F4F">
        <w:rPr>
          <w:rFonts w:ascii="Arial" w:eastAsia="Arial" w:hAnsi="Arial" w:cs="Arial"/>
        </w:rPr>
        <w:t xml:space="preserve">siete </w:t>
      </w:r>
      <w:r w:rsidR="004809BE" w:rsidRPr="0017646C">
        <w:rPr>
          <w:rFonts w:ascii="Arial" w:eastAsia="Arial" w:hAnsi="Arial" w:cs="Arial"/>
        </w:rPr>
        <w:t xml:space="preserve">del mes de </w:t>
      </w:r>
      <w:r w:rsidR="00F96EA8">
        <w:rPr>
          <w:rFonts w:ascii="Arial" w:eastAsia="Arial" w:hAnsi="Arial" w:cs="Arial"/>
          <w:b/>
        </w:rPr>
        <w:t>abril</w:t>
      </w:r>
      <w:r w:rsidRPr="0017646C">
        <w:rPr>
          <w:rFonts w:ascii="Arial" w:eastAsia="Arial" w:hAnsi="Arial" w:cs="Arial"/>
        </w:rPr>
        <w:t xml:space="preserve"> del año </w:t>
      </w:r>
      <w:r w:rsidRPr="0017646C">
        <w:rPr>
          <w:rFonts w:ascii="Arial" w:eastAsia="Arial" w:hAnsi="Arial" w:cs="Arial"/>
          <w:b/>
        </w:rPr>
        <w:t>202</w:t>
      </w:r>
      <w:r w:rsidR="008445C5">
        <w:rPr>
          <w:rFonts w:ascii="Arial" w:eastAsia="Arial" w:hAnsi="Arial" w:cs="Arial"/>
          <w:b/>
        </w:rPr>
        <w:t>3</w:t>
      </w:r>
      <w:r w:rsidRPr="0017646C">
        <w:rPr>
          <w:rFonts w:ascii="Arial" w:eastAsia="Arial" w:hAnsi="Arial" w:cs="Arial"/>
        </w:rPr>
        <w:t xml:space="preserve"> dos mil </w:t>
      </w:r>
      <w:r w:rsidR="00D05FB2" w:rsidRPr="0017646C">
        <w:rPr>
          <w:rFonts w:ascii="Arial" w:eastAsia="Arial" w:hAnsi="Arial" w:cs="Arial"/>
        </w:rPr>
        <w:t>veinti</w:t>
      </w:r>
      <w:r w:rsidR="00F96EA8">
        <w:rPr>
          <w:rFonts w:ascii="Arial" w:eastAsia="Arial" w:hAnsi="Arial" w:cs="Arial"/>
        </w:rPr>
        <w:t>trés</w:t>
      </w:r>
      <w:r w:rsidRPr="0017646C">
        <w:rPr>
          <w:rFonts w:ascii="Arial" w:eastAsia="Arial" w:hAnsi="Arial" w:cs="Arial"/>
        </w:rPr>
        <w:t xml:space="preserve">; se llevó a cabo la </w:t>
      </w:r>
      <w:r w:rsidR="00683D69" w:rsidRPr="0017646C">
        <w:rPr>
          <w:rFonts w:ascii="Arial" w:eastAsia="Arial" w:hAnsi="Arial" w:cs="Arial"/>
          <w:b/>
        </w:rPr>
        <w:t>Sesión O</w:t>
      </w:r>
      <w:r w:rsidRPr="0017646C">
        <w:rPr>
          <w:rFonts w:ascii="Arial" w:eastAsia="Arial" w:hAnsi="Arial" w:cs="Arial"/>
          <w:b/>
        </w:rPr>
        <w:t>rdinaria</w:t>
      </w:r>
      <w:r w:rsidR="00F96EA8">
        <w:rPr>
          <w:rFonts w:ascii="Arial" w:eastAsia="Arial" w:hAnsi="Arial" w:cs="Arial"/>
          <w:b/>
        </w:rPr>
        <w:t xml:space="preserve"> No. 6</w:t>
      </w:r>
      <w:r w:rsidRPr="0017646C">
        <w:rPr>
          <w:rFonts w:ascii="Arial" w:eastAsia="Arial" w:hAnsi="Arial" w:cs="Arial"/>
        </w:rPr>
        <w:t xml:space="preserve"> de </w:t>
      </w:r>
      <w:r w:rsidR="00D05FB2" w:rsidRPr="0017646C">
        <w:rPr>
          <w:rFonts w:ascii="Arial" w:eastAsia="Arial" w:hAnsi="Arial" w:cs="Arial"/>
        </w:rPr>
        <w:t>la Comisión</w:t>
      </w:r>
      <w:r w:rsidRPr="0017646C">
        <w:rPr>
          <w:rFonts w:ascii="Arial" w:eastAsia="Arial" w:hAnsi="Arial" w:cs="Arial"/>
        </w:rPr>
        <w:t xml:space="preserve"> Edilicia Permanente </w:t>
      </w:r>
      <w:r w:rsidR="006151D6" w:rsidRPr="0017646C">
        <w:rPr>
          <w:rFonts w:ascii="Arial" w:eastAsia="Arial" w:hAnsi="Arial" w:cs="Arial"/>
        </w:rPr>
        <w:t>de Reglamentos y Gobernación</w:t>
      </w:r>
      <w:r w:rsidRPr="0017646C">
        <w:rPr>
          <w:rFonts w:ascii="Arial" w:eastAsia="Arial" w:hAnsi="Arial" w:cs="Arial"/>
        </w:rPr>
        <w:t xml:space="preserve"> programada en la</w:t>
      </w:r>
      <w:r w:rsidR="00181F85" w:rsidRPr="0017646C">
        <w:rPr>
          <w:rFonts w:ascii="Arial" w:eastAsia="Arial" w:hAnsi="Arial" w:cs="Arial"/>
        </w:rPr>
        <w:t xml:space="preserve"> S</w:t>
      </w:r>
      <w:r w:rsidR="00363F10" w:rsidRPr="0017646C">
        <w:rPr>
          <w:rFonts w:ascii="Arial" w:eastAsia="Arial" w:hAnsi="Arial" w:cs="Arial"/>
        </w:rPr>
        <w:t>indicatura</w:t>
      </w:r>
      <w:r w:rsidR="00F96EA8">
        <w:rPr>
          <w:rFonts w:ascii="Arial" w:eastAsia="Arial" w:hAnsi="Arial" w:cs="Arial"/>
        </w:rPr>
        <w:t>,</w:t>
      </w:r>
      <w:r w:rsidR="00363F10" w:rsidRPr="0017646C">
        <w:rPr>
          <w:rFonts w:ascii="Arial" w:eastAsia="Arial" w:hAnsi="Arial" w:cs="Arial"/>
        </w:rPr>
        <w:t xml:space="preserve"> ubicada en </w:t>
      </w:r>
      <w:r w:rsidR="00181F85" w:rsidRPr="0017646C">
        <w:rPr>
          <w:rFonts w:ascii="Arial" w:eastAsia="Arial" w:hAnsi="Arial" w:cs="Arial"/>
        </w:rPr>
        <w:t>la planta alta de la</w:t>
      </w:r>
      <w:r w:rsidR="007A17BF" w:rsidRPr="0017646C">
        <w:rPr>
          <w:rFonts w:ascii="Arial" w:hAnsi="Arial" w:cs="Arial"/>
        </w:rPr>
        <w:t xml:space="preserve"> Presidencia Municipal</w:t>
      </w:r>
      <w:r w:rsidRPr="0017646C">
        <w:rPr>
          <w:rFonts w:ascii="Arial" w:eastAsia="Arial" w:hAnsi="Arial" w:cs="Arial"/>
        </w:rPr>
        <w:t>.</w:t>
      </w:r>
      <w:r w:rsidRPr="0017646C">
        <w:rPr>
          <w:rFonts w:ascii="Arial" w:eastAsia="Arial" w:hAnsi="Arial" w:cs="Arial"/>
          <w:b/>
        </w:rPr>
        <w:t xml:space="preserve"> </w:t>
      </w:r>
      <w:r w:rsidRPr="0017646C">
        <w:rPr>
          <w:rFonts w:ascii="Arial" w:eastAsia="Arial" w:hAnsi="Arial" w:cs="Arial"/>
        </w:rPr>
        <w:t>Los</w:t>
      </w:r>
      <w:r w:rsidR="007A17BF" w:rsidRPr="0017646C">
        <w:rPr>
          <w:rFonts w:ascii="Arial" w:eastAsia="Arial" w:hAnsi="Arial" w:cs="Arial"/>
        </w:rPr>
        <w:t xml:space="preserve"> integrantes de las comisio</w:t>
      </w:r>
      <w:r w:rsidRPr="0017646C">
        <w:rPr>
          <w:rFonts w:ascii="Arial" w:eastAsia="Arial" w:hAnsi="Arial" w:cs="Arial"/>
        </w:rPr>
        <w:t>n</w:t>
      </w:r>
      <w:r w:rsidR="007A17BF" w:rsidRPr="0017646C">
        <w:rPr>
          <w:rFonts w:ascii="Arial" w:eastAsia="Arial" w:hAnsi="Arial" w:cs="Arial"/>
        </w:rPr>
        <w:t>es</w:t>
      </w:r>
      <w:r w:rsidRPr="0017646C">
        <w:rPr>
          <w:rFonts w:ascii="Arial" w:eastAsia="Arial" w:hAnsi="Arial" w:cs="Arial"/>
        </w:rPr>
        <w:t xml:space="preserve"> se mencionan </w:t>
      </w:r>
      <w:r w:rsidR="003D4AEB" w:rsidRPr="0017646C">
        <w:rPr>
          <w:rFonts w:ascii="Arial" w:eastAsia="Arial" w:hAnsi="Arial" w:cs="Arial"/>
        </w:rPr>
        <w:t xml:space="preserve">y se les toma asistencia </w:t>
      </w:r>
      <w:r w:rsidRPr="0017646C">
        <w:rPr>
          <w:rFonts w:ascii="Arial" w:eastAsia="Arial" w:hAnsi="Arial" w:cs="Arial"/>
        </w:rPr>
        <w:t>a continuación:</w:t>
      </w:r>
    </w:p>
    <w:p w14:paraId="0000000A" w14:textId="77777777" w:rsidR="001178E3" w:rsidRPr="0017646C" w:rsidRDefault="001178E3">
      <w:pPr>
        <w:rPr>
          <w:rFonts w:ascii="Arial" w:eastAsia="Arial" w:hAnsi="Arial" w:cs="Arial"/>
        </w:rPr>
      </w:pPr>
    </w:p>
    <w:p w14:paraId="0000000B" w14:textId="2C3397C0" w:rsidR="001178E3" w:rsidRPr="0017646C" w:rsidRDefault="005815F8">
      <w:pPr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</w:rPr>
        <w:t xml:space="preserve">INTEGRANTES </w:t>
      </w:r>
      <w:r w:rsidR="00183510">
        <w:rPr>
          <w:rFonts w:ascii="Arial" w:eastAsia="Arial" w:hAnsi="Arial" w:cs="Arial"/>
          <w:b/>
        </w:rPr>
        <w:t>DE</w:t>
      </w:r>
      <w:r w:rsidRPr="0017646C">
        <w:rPr>
          <w:rFonts w:ascii="Arial" w:eastAsia="Arial" w:hAnsi="Arial" w:cs="Arial"/>
          <w:b/>
        </w:rPr>
        <w:t xml:space="preserve"> LA COMISION EDILICIA PERMANENTE DE “</w:t>
      </w:r>
      <w:r w:rsidR="006151D6" w:rsidRPr="0017646C">
        <w:rPr>
          <w:rFonts w:ascii="Arial" w:eastAsia="Arial" w:hAnsi="Arial" w:cs="Arial"/>
          <w:b/>
        </w:rPr>
        <w:t>REGLAMENTOS Y GOBERNACIÓN</w:t>
      </w:r>
      <w:r w:rsidRPr="0017646C">
        <w:rPr>
          <w:rFonts w:ascii="Arial" w:eastAsia="Arial" w:hAnsi="Arial" w:cs="Arial"/>
          <w:b/>
        </w:rPr>
        <w:t>”:</w:t>
      </w:r>
    </w:p>
    <w:p w14:paraId="0000000C" w14:textId="77777777" w:rsidR="001178E3" w:rsidRPr="0017646C" w:rsidRDefault="001178E3">
      <w:pPr>
        <w:rPr>
          <w:rFonts w:ascii="Arial" w:eastAsia="Arial" w:hAnsi="Arial" w:cs="Arial"/>
        </w:rPr>
      </w:pPr>
    </w:p>
    <w:p w14:paraId="0000000E" w14:textId="0C6D3416" w:rsidR="001178E3" w:rsidRPr="0017646C" w:rsidRDefault="0061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sz w:val="20"/>
          <w:szCs w:val="20"/>
        </w:rPr>
        <w:t>LIC. MAGALI CASILLAS CONTERAS</w:t>
      </w:r>
      <w:r w:rsidRPr="0017646C">
        <w:rPr>
          <w:rFonts w:ascii="Arial" w:eastAsia="Arial" w:hAnsi="Arial" w:cs="Arial"/>
        </w:rPr>
        <w:t xml:space="preserve"> </w:t>
      </w:r>
      <w:r w:rsidRPr="0017646C">
        <w:rPr>
          <w:rFonts w:ascii="Arial" w:eastAsia="Arial" w:hAnsi="Arial" w:cs="Arial"/>
          <w:sz w:val="20"/>
          <w:szCs w:val="20"/>
        </w:rPr>
        <w:t>(Presidenta</w:t>
      </w:r>
      <w:r w:rsidR="00E8043E">
        <w:rPr>
          <w:rFonts w:ascii="Arial" w:eastAsia="Arial" w:hAnsi="Arial" w:cs="Arial"/>
          <w:sz w:val="20"/>
          <w:szCs w:val="20"/>
        </w:rPr>
        <w:t xml:space="preserve">). . . . . . . . . . . . . . . . . . . . . . . . </w:t>
      </w:r>
      <w:proofErr w:type="gramStart"/>
      <w:r w:rsidR="00E8043E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E8043E">
        <w:rPr>
          <w:rFonts w:ascii="Arial" w:eastAsia="Arial" w:hAnsi="Arial" w:cs="Arial"/>
          <w:sz w:val="20"/>
          <w:szCs w:val="20"/>
        </w:rPr>
        <w:t xml:space="preserve"> .</w:t>
      </w:r>
      <w:r w:rsidR="005815F8" w:rsidRPr="0017646C">
        <w:rPr>
          <w:rFonts w:ascii="Arial" w:eastAsia="Arial" w:hAnsi="Arial" w:cs="Arial"/>
          <w:b/>
          <w:sz w:val="20"/>
          <w:szCs w:val="20"/>
          <w:u w:val="single"/>
        </w:rPr>
        <w:t xml:space="preserve"> PRESENTE</w:t>
      </w:r>
    </w:p>
    <w:p w14:paraId="613FC48B" w14:textId="079DFFA9" w:rsidR="006151D6" w:rsidRPr="0017646C" w:rsidRDefault="002B6D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>LIC</w:t>
      </w:r>
      <w:r w:rsidR="006151D6" w:rsidRPr="0017646C">
        <w:rPr>
          <w:rFonts w:ascii="Arial" w:eastAsia="Arial" w:hAnsi="Arial" w:cs="Arial"/>
          <w:sz w:val="20"/>
          <w:szCs w:val="20"/>
        </w:rPr>
        <w:t>. SARA MORENO RAMIREZ</w:t>
      </w:r>
      <w:r w:rsidR="007A17BF" w:rsidRPr="0017646C">
        <w:rPr>
          <w:rFonts w:ascii="Arial" w:eastAsia="Arial" w:hAnsi="Arial" w:cs="Arial"/>
          <w:sz w:val="20"/>
          <w:szCs w:val="20"/>
        </w:rPr>
        <w:t xml:space="preserve"> </w:t>
      </w:r>
      <w:r w:rsidR="006151D6" w:rsidRPr="0017646C">
        <w:rPr>
          <w:rFonts w:ascii="Arial" w:eastAsia="Arial" w:hAnsi="Arial" w:cs="Arial"/>
          <w:sz w:val="20"/>
          <w:szCs w:val="20"/>
        </w:rPr>
        <w:t>(Vocal)</w:t>
      </w:r>
      <w:r w:rsidR="00E8043E" w:rsidRPr="00E8043E">
        <w:rPr>
          <w:rFonts w:ascii="Arial" w:eastAsia="Arial" w:hAnsi="Arial" w:cs="Arial"/>
          <w:sz w:val="20"/>
          <w:szCs w:val="20"/>
        </w:rPr>
        <w:t xml:space="preserve"> </w:t>
      </w:r>
      <w:r w:rsidR="00E8043E">
        <w:rPr>
          <w:rFonts w:ascii="Arial" w:eastAsia="Arial" w:hAnsi="Arial" w:cs="Arial"/>
          <w:sz w:val="20"/>
          <w:szCs w:val="20"/>
        </w:rPr>
        <w:t xml:space="preserve">. . . . . . . . . . . . . . . . . . </w:t>
      </w:r>
      <w:r w:rsidR="00CB6F60">
        <w:rPr>
          <w:rFonts w:ascii="Arial" w:eastAsia="Arial" w:hAnsi="Arial" w:cs="Arial"/>
          <w:sz w:val="20"/>
          <w:szCs w:val="20"/>
        </w:rPr>
        <w:t>. . . . . . . . . .</w:t>
      </w:r>
      <w:r w:rsidR="00CB6F60" w:rsidRPr="00F96EA8">
        <w:rPr>
          <w:rFonts w:ascii="Arial" w:eastAsia="Arial" w:hAnsi="Arial" w:cs="Arial"/>
          <w:sz w:val="20"/>
          <w:szCs w:val="20"/>
        </w:rPr>
        <w:t xml:space="preserve"> . </w:t>
      </w:r>
      <w:r w:rsidR="00F96EA8" w:rsidRPr="00F96EA8">
        <w:rPr>
          <w:rFonts w:ascii="Arial" w:eastAsia="Arial" w:hAnsi="Arial" w:cs="Arial"/>
          <w:sz w:val="20"/>
          <w:szCs w:val="20"/>
        </w:rPr>
        <w:t xml:space="preserve">. . . . </w:t>
      </w:r>
      <w:proofErr w:type="gramStart"/>
      <w:r w:rsidR="00F96EA8" w:rsidRPr="00F96EA8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CB6F60" w:rsidRPr="0017646C">
        <w:rPr>
          <w:rFonts w:ascii="Arial" w:eastAsia="Arial" w:hAnsi="Arial" w:cs="Arial"/>
          <w:b/>
          <w:sz w:val="20"/>
          <w:szCs w:val="20"/>
        </w:rPr>
        <w:t xml:space="preserve"> </w:t>
      </w:r>
      <w:r w:rsidR="00F96EA8" w:rsidRPr="0017646C">
        <w:rPr>
          <w:rFonts w:ascii="Arial" w:eastAsia="Arial" w:hAnsi="Arial" w:cs="Arial"/>
          <w:b/>
          <w:sz w:val="20"/>
          <w:szCs w:val="20"/>
          <w:u w:val="single"/>
        </w:rPr>
        <w:t>PRESENTE</w:t>
      </w:r>
    </w:p>
    <w:p w14:paraId="0000000F" w14:textId="453956AF" w:rsidR="001178E3" w:rsidRPr="0017646C" w:rsidRDefault="005815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 xml:space="preserve">MTRA. BETSY MAGALY CAMPOS CORONA (Vocal)…. . . . . . </w:t>
      </w:r>
      <w:r w:rsidR="00D05FB2" w:rsidRPr="0017646C">
        <w:rPr>
          <w:rFonts w:ascii="Arial" w:eastAsia="Arial" w:hAnsi="Arial" w:cs="Arial"/>
          <w:sz w:val="20"/>
          <w:szCs w:val="20"/>
        </w:rPr>
        <w:t>. . .. . . .</w:t>
      </w:r>
      <w:r w:rsidRPr="0017646C">
        <w:rPr>
          <w:rFonts w:ascii="Arial" w:eastAsia="Arial" w:hAnsi="Arial" w:cs="Arial"/>
          <w:sz w:val="20"/>
          <w:szCs w:val="20"/>
        </w:rPr>
        <w:t xml:space="preserve"> . . . . . . . . </w:t>
      </w:r>
      <w:proofErr w:type="gramStart"/>
      <w:r w:rsidRPr="0017646C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17646C">
        <w:rPr>
          <w:rFonts w:ascii="Arial" w:eastAsia="Arial" w:hAnsi="Arial" w:cs="Arial"/>
          <w:sz w:val="20"/>
          <w:szCs w:val="20"/>
        </w:rPr>
        <w:t xml:space="preserve">  </w:t>
      </w:r>
      <w:r w:rsidRPr="0017646C">
        <w:rPr>
          <w:rFonts w:ascii="Arial" w:eastAsia="Arial" w:hAnsi="Arial" w:cs="Arial"/>
          <w:b/>
          <w:sz w:val="20"/>
          <w:szCs w:val="20"/>
          <w:u w:val="single"/>
        </w:rPr>
        <w:t>PRESENTE</w:t>
      </w:r>
    </w:p>
    <w:p w14:paraId="00000010" w14:textId="39341828" w:rsidR="001178E3" w:rsidRPr="0017646C" w:rsidRDefault="005815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sz w:val="20"/>
          <w:szCs w:val="20"/>
        </w:rPr>
        <w:t>L</w:t>
      </w:r>
      <w:r w:rsidR="006151D6" w:rsidRPr="0017646C">
        <w:rPr>
          <w:rFonts w:ascii="Arial" w:eastAsia="Arial" w:hAnsi="Arial" w:cs="Arial"/>
          <w:sz w:val="20"/>
          <w:szCs w:val="20"/>
        </w:rPr>
        <w:t>IC. JORGE DE JESUS JUAREZ PARRA</w:t>
      </w:r>
      <w:r w:rsidRPr="0017646C">
        <w:rPr>
          <w:rFonts w:ascii="Arial" w:eastAsia="Arial" w:hAnsi="Arial" w:cs="Arial"/>
        </w:rPr>
        <w:t xml:space="preserve"> </w:t>
      </w:r>
      <w:r w:rsidRPr="0017646C">
        <w:rPr>
          <w:rFonts w:ascii="Arial" w:eastAsia="Arial" w:hAnsi="Arial" w:cs="Arial"/>
          <w:sz w:val="20"/>
          <w:szCs w:val="20"/>
        </w:rPr>
        <w:t>(Vocal)</w:t>
      </w:r>
      <w:r w:rsidR="00183510" w:rsidRPr="00183510">
        <w:rPr>
          <w:rFonts w:ascii="Arial" w:eastAsia="Arial" w:hAnsi="Arial" w:cs="Arial"/>
          <w:sz w:val="20"/>
          <w:szCs w:val="20"/>
        </w:rPr>
        <w:t xml:space="preserve"> </w:t>
      </w:r>
      <w:r w:rsidR="00183510">
        <w:rPr>
          <w:rFonts w:ascii="Arial" w:eastAsia="Arial" w:hAnsi="Arial" w:cs="Arial"/>
          <w:sz w:val="20"/>
          <w:szCs w:val="20"/>
        </w:rPr>
        <w:t xml:space="preserve">. . . . . . . . . . . . . . . . . . . . . . . . </w:t>
      </w:r>
      <w:proofErr w:type="gramStart"/>
      <w:r w:rsidR="00183510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183510">
        <w:rPr>
          <w:rFonts w:ascii="Arial" w:eastAsia="Arial" w:hAnsi="Arial" w:cs="Arial"/>
          <w:sz w:val="20"/>
          <w:szCs w:val="20"/>
        </w:rPr>
        <w:t xml:space="preserve"> . </w:t>
      </w:r>
      <w:r w:rsidRPr="0017646C">
        <w:rPr>
          <w:rFonts w:ascii="Arial" w:eastAsia="Arial" w:hAnsi="Arial" w:cs="Arial"/>
          <w:b/>
          <w:sz w:val="20"/>
          <w:szCs w:val="20"/>
          <w:u w:val="single"/>
        </w:rPr>
        <w:t xml:space="preserve"> PRESENTE</w:t>
      </w:r>
    </w:p>
    <w:p w14:paraId="40E3E6D6" w14:textId="67C82937" w:rsidR="006151D6" w:rsidRDefault="006151D6" w:rsidP="006151D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 xml:space="preserve">MTRA. TANIA MAGDALENA BERNARDINO JUÁREZ (Vocal) </w:t>
      </w:r>
      <w:r w:rsidR="00183510">
        <w:rPr>
          <w:rFonts w:ascii="Arial" w:eastAsia="Arial" w:hAnsi="Arial" w:cs="Arial"/>
          <w:sz w:val="20"/>
          <w:szCs w:val="20"/>
        </w:rPr>
        <w:t xml:space="preserve">. . . . . . . . . </w:t>
      </w:r>
      <w:proofErr w:type="gramStart"/>
      <w:r w:rsidR="00183510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F96EA8">
        <w:rPr>
          <w:rFonts w:ascii="Arial" w:eastAsia="Arial" w:hAnsi="Arial" w:cs="Arial"/>
          <w:sz w:val="20"/>
          <w:szCs w:val="20"/>
        </w:rPr>
        <w:t xml:space="preserve"> . </w:t>
      </w:r>
      <w:r w:rsidR="00183510">
        <w:rPr>
          <w:rFonts w:ascii="Arial" w:eastAsia="Arial" w:hAnsi="Arial" w:cs="Arial"/>
          <w:sz w:val="20"/>
          <w:szCs w:val="20"/>
        </w:rPr>
        <w:t xml:space="preserve"> </w:t>
      </w:r>
      <w:r w:rsidR="00F96EA8" w:rsidRPr="0017646C">
        <w:rPr>
          <w:rFonts w:ascii="Arial" w:eastAsia="Arial" w:hAnsi="Arial" w:cs="Arial"/>
          <w:b/>
          <w:sz w:val="20"/>
          <w:szCs w:val="20"/>
        </w:rPr>
        <w:t>present</w:t>
      </w:r>
      <w:r w:rsidR="00F96EA8">
        <w:rPr>
          <w:rFonts w:ascii="Arial" w:eastAsia="Arial" w:hAnsi="Arial" w:cs="Arial"/>
          <w:b/>
          <w:sz w:val="20"/>
          <w:szCs w:val="20"/>
        </w:rPr>
        <w:t>ó</w:t>
      </w:r>
      <w:r w:rsidR="00F96EA8" w:rsidRPr="0017646C">
        <w:rPr>
          <w:rFonts w:ascii="Arial" w:eastAsia="Arial" w:hAnsi="Arial" w:cs="Arial"/>
          <w:b/>
          <w:sz w:val="20"/>
          <w:szCs w:val="20"/>
        </w:rPr>
        <w:t xml:space="preserve"> justificante</w:t>
      </w:r>
    </w:p>
    <w:p w14:paraId="04E20750" w14:textId="170CF50C" w:rsidR="008445C5" w:rsidRDefault="008445C5" w:rsidP="006151D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13" w14:textId="30FCAB96" w:rsidR="001178E3" w:rsidRPr="008B7D0F" w:rsidRDefault="005815F8">
      <w:pPr>
        <w:jc w:val="both"/>
        <w:rPr>
          <w:rFonts w:ascii="Arial" w:eastAsia="Arial" w:hAnsi="Arial" w:cs="Arial"/>
        </w:rPr>
      </w:pPr>
      <w:r w:rsidRPr="008B7D0F">
        <w:rPr>
          <w:rFonts w:ascii="Arial" w:eastAsia="Arial" w:hAnsi="Arial" w:cs="Arial"/>
        </w:rPr>
        <w:t>La reunión se desarrolló como lo establece el siguiente: </w:t>
      </w:r>
    </w:p>
    <w:p w14:paraId="6778AADE" w14:textId="77777777" w:rsidR="006151D6" w:rsidRPr="0017646C" w:rsidRDefault="006151D6" w:rsidP="000F1D44">
      <w:pPr>
        <w:rPr>
          <w:rFonts w:ascii="Arial" w:eastAsia="Arial" w:hAnsi="Arial" w:cs="Arial"/>
        </w:rPr>
      </w:pPr>
    </w:p>
    <w:p w14:paraId="00000015" w14:textId="77777777" w:rsidR="001178E3" w:rsidRPr="0017646C" w:rsidRDefault="005815F8">
      <w:pPr>
        <w:jc w:val="center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  <w:sz w:val="22"/>
          <w:szCs w:val="22"/>
        </w:rPr>
        <w:t>ORDEN DEL DIA</w:t>
      </w:r>
    </w:p>
    <w:p w14:paraId="1B4641D6" w14:textId="51AB494A" w:rsidR="002B6D97" w:rsidRPr="0017646C" w:rsidRDefault="005815F8" w:rsidP="003D57B7">
      <w:pPr>
        <w:rPr>
          <w:rFonts w:ascii="Arial" w:eastAsia="Arial" w:hAnsi="Arial" w:cs="Arial"/>
        </w:rPr>
      </w:pPr>
      <w:r w:rsidRPr="0017646C">
        <w:rPr>
          <w:rFonts w:ascii="Arial" w:eastAsia="Arial" w:hAnsi="Arial" w:cs="Arial"/>
        </w:rPr>
        <w:br/>
      </w:r>
      <w:r w:rsidR="002B6D97" w:rsidRPr="003236E9">
        <w:rPr>
          <w:rFonts w:ascii="Arial" w:eastAsia="Arial" w:hAnsi="Arial" w:cs="Arial"/>
          <w:b/>
        </w:rPr>
        <w:t>1.-</w:t>
      </w:r>
      <w:r w:rsidR="002B6D97" w:rsidRPr="0017646C">
        <w:rPr>
          <w:rFonts w:ascii="Arial" w:eastAsia="Arial" w:hAnsi="Arial" w:cs="Arial"/>
        </w:rPr>
        <w:t xml:space="preserve"> Lista de asistencia, verificación del quórum legal.</w:t>
      </w:r>
    </w:p>
    <w:p w14:paraId="71585C4C" w14:textId="77777777" w:rsidR="002B6D97" w:rsidRPr="0017646C" w:rsidRDefault="002B6D97" w:rsidP="003D57B7">
      <w:pPr>
        <w:ind w:left="283" w:right="-934" w:hanging="283"/>
        <w:rPr>
          <w:rFonts w:ascii="Arial" w:eastAsia="Arial" w:hAnsi="Arial" w:cs="Arial"/>
        </w:rPr>
      </w:pPr>
      <w:r w:rsidRPr="003236E9">
        <w:rPr>
          <w:rFonts w:ascii="Arial" w:eastAsia="Arial" w:hAnsi="Arial" w:cs="Arial"/>
          <w:b/>
        </w:rPr>
        <w:t>2.-</w:t>
      </w:r>
      <w:r w:rsidRPr="0017646C">
        <w:rPr>
          <w:rFonts w:ascii="Arial" w:eastAsia="Arial" w:hAnsi="Arial" w:cs="Arial"/>
        </w:rPr>
        <w:t xml:space="preserve"> Lectura y aprobación del Orden del Día.</w:t>
      </w:r>
    </w:p>
    <w:p w14:paraId="65D9BA3B" w14:textId="6EED2C34" w:rsidR="002B6D97" w:rsidRPr="0017646C" w:rsidRDefault="002B6D97" w:rsidP="006A7261">
      <w:pPr>
        <w:ind w:left="283" w:right="57" w:hanging="283"/>
        <w:jc w:val="both"/>
        <w:rPr>
          <w:rFonts w:ascii="Arial" w:eastAsia="Arial" w:hAnsi="Arial" w:cs="Arial"/>
        </w:rPr>
      </w:pPr>
      <w:r w:rsidRPr="003236E9">
        <w:rPr>
          <w:rFonts w:ascii="Arial" w:eastAsia="Arial" w:hAnsi="Arial" w:cs="Arial"/>
          <w:b/>
        </w:rPr>
        <w:t>3.-</w:t>
      </w:r>
      <w:r w:rsidRPr="0017646C">
        <w:rPr>
          <w:rFonts w:ascii="Arial" w:eastAsia="Arial" w:hAnsi="Arial" w:cs="Arial"/>
        </w:rPr>
        <w:t xml:space="preserve"> </w:t>
      </w:r>
      <w:r w:rsidR="00D05FB2" w:rsidRPr="0017646C">
        <w:rPr>
          <w:rFonts w:ascii="Arial" w:eastAsia="Arial" w:hAnsi="Arial" w:cs="Arial"/>
        </w:rPr>
        <w:t>Análisis</w:t>
      </w:r>
      <w:r w:rsidRPr="0017646C">
        <w:rPr>
          <w:rFonts w:ascii="Arial" w:eastAsia="Arial" w:hAnsi="Arial" w:cs="Arial"/>
        </w:rPr>
        <w:t xml:space="preserve"> </w:t>
      </w:r>
      <w:r w:rsidR="00574532">
        <w:rPr>
          <w:rFonts w:ascii="Arial" w:eastAsia="Arial" w:hAnsi="Arial" w:cs="Arial"/>
        </w:rPr>
        <w:t>y</w:t>
      </w:r>
      <w:r w:rsidR="00574532" w:rsidRPr="009552E4">
        <w:rPr>
          <w:rFonts w:ascii="Arial" w:hAnsi="Arial" w:cs="Arial"/>
        </w:rPr>
        <w:t xml:space="preserve"> estudio de propuesta p</w:t>
      </w:r>
      <w:r w:rsidR="00574532" w:rsidRPr="009552E4">
        <w:rPr>
          <w:rFonts w:ascii="Arial" w:eastAsia="Arial" w:hAnsi="Arial" w:cs="Arial"/>
        </w:rPr>
        <w:t xml:space="preserve">ara </w:t>
      </w:r>
      <w:r w:rsidR="00574532" w:rsidRPr="007B3816">
        <w:rPr>
          <w:rFonts w:ascii="Arial" w:eastAsia="Arial" w:hAnsi="Arial" w:cs="Arial"/>
        </w:rPr>
        <w:t>la</w:t>
      </w:r>
      <w:r w:rsidR="008B7D0F">
        <w:rPr>
          <w:rFonts w:ascii="Arial" w:eastAsia="Arial" w:hAnsi="Arial" w:cs="Arial"/>
          <w:b/>
        </w:rPr>
        <w:t xml:space="preserve"> c</w:t>
      </w:r>
      <w:r w:rsidR="00574532" w:rsidRPr="009552E4">
        <w:rPr>
          <w:rFonts w:ascii="Arial" w:eastAsia="Arial" w:hAnsi="Arial" w:cs="Arial"/>
          <w:b/>
        </w:rPr>
        <w:t xml:space="preserve">reación </w:t>
      </w:r>
      <w:r w:rsidR="00574532" w:rsidRPr="009552E4">
        <w:rPr>
          <w:rFonts w:ascii="Arial" w:hAnsi="Arial" w:cs="Arial"/>
          <w:b/>
        </w:rPr>
        <w:t>de los Estrados y las Listas de Acuerdo</w:t>
      </w:r>
      <w:r w:rsidR="00574532" w:rsidRPr="009552E4">
        <w:rPr>
          <w:rFonts w:ascii="Arial" w:hAnsi="Arial" w:cs="Arial"/>
        </w:rPr>
        <w:t xml:space="preserve"> para la Sindicatura Municipal, áreas dependientes de ella y otras Direcciones y Jefaturas del Ayuntamiento de Zapotlán el Grande, que tengan competencia en la tramitación de recursos legales en materia administrativa”</w:t>
      </w:r>
      <w:r w:rsidR="00574532" w:rsidRPr="009552E4">
        <w:rPr>
          <w:rFonts w:ascii="Arial" w:eastAsia="Arial" w:hAnsi="Arial" w:cs="Arial"/>
        </w:rPr>
        <w:t>, para su respectiva dictaminación</w:t>
      </w:r>
      <w:r w:rsidR="00697D4F" w:rsidRPr="0017646C">
        <w:rPr>
          <w:rFonts w:ascii="Arial" w:eastAsia="Arial" w:hAnsi="Arial" w:cs="Arial"/>
        </w:rPr>
        <w:t>.</w:t>
      </w:r>
    </w:p>
    <w:p w14:paraId="6CCA558D" w14:textId="77777777" w:rsidR="002B6D97" w:rsidRPr="0017646C" w:rsidRDefault="002B6D97" w:rsidP="003D57B7">
      <w:pPr>
        <w:ind w:left="283" w:right="-934" w:hanging="283"/>
        <w:rPr>
          <w:rFonts w:ascii="Arial" w:eastAsia="Arial" w:hAnsi="Arial" w:cs="Arial"/>
        </w:rPr>
      </w:pPr>
      <w:r w:rsidRPr="003236E9">
        <w:rPr>
          <w:rFonts w:ascii="Arial" w:eastAsia="Arial" w:hAnsi="Arial" w:cs="Arial"/>
          <w:b/>
        </w:rPr>
        <w:t>4.-</w:t>
      </w:r>
      <w:r w:rsidRPr="0017646C">
        <w:rPr>
          <w:rFonts w:ascii="Arial" w:eastAsia="Arial" w:hAnsi="Arial" w:cs="Arial"/>
        </w:rPr>
        <w:t xml:space="preserve"> Asuntos Varios</w:t>
      </w:r>
    </w:p>
    <w:p w14:paraId="2941068C" w14:textId="77777777" w:rsidR="002B6D97" w:rsidRPr="0017646C" w:rsidRDefault="002B6D97" w:rsidP="003D57B7">
      <w:pPr>
        <w:ind w:left="283" w:right="-934" w:hanging="283"/>
        <w:rPr>
          <w:rFonts w:ascii="Arial" w:eastAsia="Arial" w:hAnsi="Arial" w:cs="Arial"/>
        </w:rPr>
      </w:pPr>
      <w:r w:rsidRPr="003236E9">
        <w:rPr>
          <w:rFonts w:ascii="Arial" w:eastAsia="Arial" w:hAnsi="Arial" w:cs="Arial"/>
          <w:b/>
        </w:rPr>
        <w:t>5.-</w:t>
      </w:r>
      <w:r w:rsidRPr="0017646C">
        <w:rPr>
          <w:rFonts w:ascii="Arial" w:eastAsia="Arial" w:hAnsi="Arial" w:cs="Arial"/>
        </w:rPr>
        <w:t xml:space="preserve"> Clausura.</w:t>
      </w:r>
    </w:p>
    <w:p w14:paraId="0000001D" w14:textId="24DF0818" w:rsidR="001178E3" w:rsidRPr="0017646C" w:rsidRDefault="001178E3" w:rsidP="003D57B7">
      <w:pPr>
        <w:pBdr>
          <w:top w:val="nil"/>
          <w:left w:val="nil"/>
          <w:bottom w:val="nil"/>
          <w:right w:val="nil"/>
          <w:between w:val="nil"/>
        </w:pBdr>
        <w:ind w:left="720" w:right="-935"/>
        <w:rPr>
          <w:rFonts w:ascii="Arial" w:eastAsia="Arial" w:hAnsi="Arial" w:cs="Arial"/>
        </w:rPr>
      </w:pPr>
    </w:p>
    <w:p w14:paraId="0000001E" w14:textId="77777777" w:rsidR="001178E3" w:rsidRPr="0017646C" w:rsidRDefault="005815F8">
      <w:pPr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  <w:i/>
        </w:rPr>
        <w:t>Desarrollo de la reunión:</w:t>
      </w:r>
    </w:p>
    <w:p w14:paraId="0000001F" w14:textId="77777777" w:rsidR="001178E3" w:rsidRPr="0017646C" w:rsidRDefault="001178E3">
      <w:pPr>
        <w:rPr>
          <w:rFonts w:ascii="Arial" w:eastAsia="Arial" w:hAnsi="Arial" w:cs="Arial"/>
        </w:rPr>
      </w:pPr>
    </w:p>
    <w:p w14:paraId="631914E0" w14:textId="49BA7AFA" w:rsidR="002D3342" w:rsidRPr="00832848" w:rsidRDefault="005815F8" w:rsidP="00965E28">
      <w:pPr>
        <w:jc w:val="both"/>
        <w:rPr>
          <w:rFonts w:ascii="Arial" w:eastAsia="Arial" w:hAnsi="Arial" w:cs="Arial"/>
          <w:noProof/>
        </w:rPr>
      </w:pPr>
      <w:r w:rsidRPr="00832848">
        <w:rPr>
          <w:rFonts w:ascii="Arial" w:eastAsia="Arial" w:hAnsi="Arial" w:cs="Arial"/>
          <w:b/>
        </w:rPr>
        <w:t xml:space="preserve">1.1.- </w:t>
      </w:r>
      <w:r w:rsidRPr="00832848">
        <w:rPr>
          <w:rFonts w:ascii="Arial" w:eastAsia="Arial" w:hAnsi="Arial" w:cs="Arial"/>
        </w:rPr>
        <w:t xml:space="preserve">La Presidenta de la Comisión da la bienvenida a los </w:t>
      </w:r>
      <w:r w:rsidR="00965E28" w:rsidRPr="00832848">
        <w:rPr>
          <w:rFonts w:ascii="Arial" w:eastAsia="Arial" w:hAnsi="Arial" w:cs="Arial"/>
        </w:rPr>
        <w:t>presentes</w:t>
      </w:r>
      <w:r w:rsidR="00965E28">
        <w:rPr>
          <w:rFonts w:ascii="Arial" w:eastAsia="Arial" w:hAnsi="Arial" w:cs="Arial"/>
        </w:rPr>
        <w:t xml:space="preserve"> y</w:t>
      </w:r>
      <w:r w:rsidR="00292431" w:rsidRPr="00832848">
        <w:rPr>
          <w:rFonts w:ascii="Arial" w:eastAsia="Arial" w:hAnsi="Arial" w:cs="Arial"/>
        </w:rPr>
        <w:t xml:space="preserve"> </w:t>
      </w:r>
      <w:r w:rsidR="007A17BF" w:rsidRPr="00832848">
        <w:rPr>
          <w:rFonts w:ascii="Arial" w:eastAsia="Arial" w:hAnsi="Arial" w:cs="Arial"/>
        </w:rPr>
        <w:t>toma</w:t>
      </w:r>
      <w:r w:rsidR="00965E28">
        <w:rPr>
          <w:rFonts w:ascii="Arial" w:eastAsia="Arial" w:hAnsi="Arial" w:cs="Arial"/>
        </w:rPr>
        <w:t xml:space="preserve"> la</w:t>
      </w:r>
      <w:r w:rsidR="007A17BF" w:rsidRPr="00832848">
        <w:rPr>
          <w:rFonts w:ascii="Arial" w:eastAsia="Arial" w:hAnsi="Arial" w:cs="Arial"/>
        </w:rPr>
        <w:t xml:space="preserve"> lista de asistencia</w:t>
      </w:r>
      <w:r w:rsidR="006151D6" w:rsidRPr="00832848">
        <w:rPr>
          <w:rFonts w:ascii="Arial" w:eastAsia="Arial" w:hAnsi="Arial" w:cs="Arial"/>
        </w:rPr>
        <w:t>,</w:t>
      </w:r>
      <w:r w:rsidRPr="00832848">
        <w:rPr>
          <w:rFonts w:ascii="Arial" w:eastAsia="Arial" w:hAnsi="Arial" w:cs="Arial"/>
        </w:rPr>
        <w:t xml:space="preserve"> </w:t>
      </w:r>
      <w:r w:rsidR="007A17BF" w:rsidRPr="00832848">
        <w:rPr>
          <w:rFonts w:ascii="Arial" w:eastAsia="Arial" w:hAnsi="Arial" w:cs="Arial"/>
        </w:rPr>
        <w:t xml:space="preserve">contando con la presencia de </w:t>
      </w:r>
      <w:r w:rsidR="00382F39">
        <w:rPr>
          <w:rFonts w:ascii="Arial" w:eastAsia="Arial" w:hAnsi="Arial" w:cs="Arial"/>
        </w:rPr>
        <w:t>cuatro</w:t>
      </w:r>
      <w:r w:rsidR="007A17BF" w:rsidRPr="00832848">
        <w:rPr>
          <w:rFonts w:ascii="Arial" w:eastAsia="Arial" w:hAnsi="Arial" w:cs="Arial"/>
        </w:rPr>
        <w:t xml:space="preserve"> de los integran</w:t>
      </w:r>
      <w:r w:rsidR="0017646C" w:rsidRPr="00832848">
        <w:rPr>
          <w:rFonts w:ascii="Arial" w:eastAsia="Arial" w:hAnsi="Arial" w:cs="Arial"/>
        </w:rPr>
        <w:t>tes de la C</w:t>
      </w:r>
      <w:r w:rsidR="00462202" w:rsidRPr="00832848">
        <w:rPr>
          <w:rFonts w:ascii="Arial" w:eastAsia="Arial" w:hAnsi="Arial" w:cs="Arial"/>
        </w:rPr>
        <w:t xml:space="preserve">omisión </w:t>
      </w:r>
      <w:r w:rsidR="007A17BF" w:rsidRPr="00832848">
        <w:rPr>
          <w:rFonts w:ascii="Arial" w:eastAsia="Arial" w:hAnsi="Arial" w:cs="Arial"/>
        </w:rPr>
        <w:t>por lo que, da cuenta de que existe quórum legal para iniciar el desahogo de la sesión</w:t>
      </w:r>
      <w:r w:rsidR="00455F7E" w:rsidRPr="00832848">
        <w:rPr>
          <w:rFonts w:ascii="Arial" w:eastAsia="Arial" w:hAnsi="Arial" w:cs="Arial"/>
        </w:rPr>
        <w:t>.</w:t>
      </w:r>
      <w:r w:rsidRPr="00832848">
        <w:rPr>
          <w:rFonts w:ascii="Arial" w:eastAsia="Arial" w:hAnsi="Arial" w:cs="Arial"/>
        </w:rPr>
        <w:t xml:space="preserve"> </w:t>
      </w:r>
      <w:r w:rsidR="00382F39">
        <w:rPr>
          <w:rFonts w:ascii="Arial" w:eastAsia="Arial" w:hAnsi="Arial" w:cs="Arial"/>
        </w:rPr>
        <w:t>Da cuenta de la presencia del Regidor Jesús Ramírez Sánchez.</w:t>
      </w:r>
      <w:r w:rsidR="00382F39" w:rsidRPr="00832848">
        <w:rPr>
          <w:rFonts w:ascii="Arial" w:eastAsia="Arial" w:hAnsi="Arial" w:cs="Arial"/>
        </w:rPr>
        <w:t xml:space="preserve"> -</w:t>
      </w:r>
      <w:r w:rsidR="00B1594E" w:rsidRPr="00832848">
        <w:rPr>
          <w:rFonts w:ascii="Arial" w:eastAsia="Arial" w:hAnsi="Arial" w:cs="Arial"/>
        </w:rPr>
        <w:t xml:space="preserve"> </w:t>
      </w:r>
      <w:r w:rsidR="00832848" w:rsidRPr="00832848">
        <w:rPr>
          <w:rFonts w:ascii="Arial" w:eastAsia="Arial" w:hAnsi="Arial" w:cs="Arial"/>
        </w:rPr>
        <w:t>- - - - - - -</w:t>
      </w:r>
      <w:r w:rsidR="007232B4">
        <w:rPr>
          <w:rFonts w:ascii="Arial" w:eastAsia="Arial" w:hAnsi="Arial" w:cs="Arial"/>
        </w:rPr>
        <w:t xml:space="preserve"> </w:t>
      </w:r>
      <w:r w:rsidR="007232B4" w:rsidRPr="00832848">
        <w:rPr>
          <w:rFonts w:ascii="Arial" w:hAnsi="Arial" w:cs="Arial"/>
        </w:rPr>
        <w:t>- -</w:t>
      </w:r>
      <w:r w:rsidR="007232B4">
        <w:rPr>
          <w:rFonts w:ascii="Arial" w:hAnsi="Arial" w:cs="Arial"/>
        </w:rPr>
        <w:t xml:space="preserve"> - - - - - - - </w:t>
      </w:r>
      <w:r w:rsidR="007232B4">
        <w:rPr>
          <w:rFonts w:ascii="Arial" w:eastAsia="Arial" w:hAnsi="Arial" w:cs="Arial"/>
        </w:rPr>
        <w:t xml:space="preserve">- - - - - - - - - - - - - - </w:t>
      </w:r>
      <w:r w:rsidR="007232B4">
        <w:rPr>
          <w:rFonts w:ascii="Arial" w:eastAsia="Arial" w:hAnsi="Arial" w:cs="Arial"/>
          <w:noProof/>
        </w:rPr>
        <w:t>- - - - - -</w:t>
      </w:r>
      <w:r w:rsidR="00382F39">
        <w:rPr>
          <w:rFonts w:ascii="Arial" w:eastAsia="Arial" w:hAnsi="Arial" w:cs="Arial"/>
          <w:noProof/>
        </w:rPr>
        <w:t xml:space="preserve"> - - - - - - - - - - </w:t>
      </w:r>
      <w:r w:rsidR="00965E28">
        <w:rPr>
          <w:rFonts w:ascii="Arial" w:eastAsia="Arial" w:hAnsi="Arial" w:cs="Arial"/>
          <w:noProof/>
        </w:rPr>
        <w:t>- - - - - - - - - - - - - - - - - - - - - -</w:t>
      </w:r>
    </w:p>
    <w:p w14:paraId="1888EBFF" w14:textId="0877B8F9" w:rsidR="00B1594E" w:rsidRPr="00832848" w:rsidRDefault="005815F8" w:rsidP="004C07C1">
      <w:pPr>
        <w:jc w:val="both"/>
        <w:rPr>
          <w:rFonts w:ascii="Arial" w:eastAsia="Arial" w:hAnsi="Arial" w:cs="Arial"/>
        </w:rPr>
      </w:pPr>
      <w:r w:rsidRPr="00832848">
        <w:rPr>
          <w:rFonts w:ascii="Arial" w:eastAsia="Arial" w:hAnsi="Arial" w:cs="Arial"/>
          <w:b/>
        </w:rPr>
        <w:t>2.1.-</w:t>
      </w:r>
      <w:r w:rsidRPr="00832848">
        <w:rPr>
          <w:rFonts w:ascii="Arial" w:eastAsia="Arial" w:hAnsi="Arial" w:cs="Arial"/>
        </w:rPr>
        <w:t xml:space="preserve"> </w:t>
      </w:r>
      <w:r w:rsidR="00B1594E" w:rsidRPr="00832848">
        <w:rPr>
          <w:rFonts w:ascii="Arial" w:eastAsia="Arial" w:hAnsi="Arial" w:cs="Arial"/>
        </w:rPr>
        <w:t xml:space="preserve">La Presidenta da lectura al orden del día, y pregunta a los integrantes si alguno tiene algún punto vario que agendar, por su parte los </w:t>
      </w:r>
      <w:r w:rsidR="0017646C" w:rsidRPr="00832848">
        <w:rPr>
          <w:rFonts w:ascii="Arial" w:eastAsia="Arial" w:hAnsi="Arial" w:cs="Arial"/>
        </w:rPr>
        <w:t>regidores presentes</w:t>
      </w:r>
      <w:r w:rsidR="00B1594E" w:rsidRPr="00832848">
        <w:rPr>
          <w:rFonts w:ascii="Arial" w:eastAsia="Arial" w:hAnsi="Arial" w:cs="Arial"/>
        </w:rPr>
        <w:t xml:space="preserve"> manifiestan que no existe ningún asunto adicional por agendar, por lo que la presidenta </w:t>
      </w:r>
      <w:r w:rsidR="00346354" w:rsidRPr="00832848">
        <w:rPr>
          <w:rFonts w:ascii="Arial" w:eastAsia="Arial" w:hAnsi="Arial" w:cs="Arial"/>
        </w:rPr>
        <w:t xml:space="preserve">de la comisión </w:t>
      </w:r>
      <w:r w:rsidR="00B1594E" w:rsidRPr="00832848">
        <w:rPr>
          <w:rFonts w:ascii="Arial" w:eastAsia="Arial" w:hAnsi="Arial" w:cs="Arial"/>
        </w:rPr>
        <w:t>pone a consideración el orden del día, solicitándoles tengan a bien levantar la mano si están de acuerdo en</w:t>
      </w:r>
      <w:r w:rsidR="00292431" w:rsidRPr="00832848">
        <w:rPr>
          <w:rFonts w:ascii="Arial" w:eastAsia="Arial" w:hAnsi="Arial" w:cs="Arial"/>
        </w:rPr>
        <w:t xml:space="preserve"> aprobarlo. </w:t>
      </w:r>
      <w:r w:rsidR="00CD43F6">
        <w:rPr>
          <w:rFonts w:ascii="Arial" w:eastAsia="Arial" w:hAnsi="Arial" w:cs="Arial"/>
        </w:rPr>
        <w:t xml:space="preserve">Emitiendo todos los regidores presentes </w:t>
      </w:r>
      <w:r w:rsidR="00BF07C1">
        <w:rPr>
          <w:rFonts w:ascii="Arial" w:eastAsia="Arial" w:hAnsi="Arial" w:cs="Arial"/>
        </w:rPr>
        <w:t>4</w:t>
      </w:r>
      <w:r w:rsidR="00B1594E" w:rsidRPr="00832848">
        <w:rPr>
          <w:rFonts w:ascii="Arial" w:eastAsia="Arial" w:hAnsi="Arial" w:cs="Arial"/>
        </w:rPr>
        <w:t xml:space="preserve"> votos a favor, quedando aprobado </w:t>
      </w:r>
      <w:r w:rsidR="00CD43F6" w:rsidRPr="00832848">
        <w:rPr>
          <w:rFonts w:ascii="Arial" w:eastAsia="Arial" w:hAnsi="Arial" w:cs="Arial"/>
        </w:rPr>
        <w:t>el orden del día</w:t>
      </w:r>
      <w:r w:rsidR="00CD43F6">
        <w:rPr>
          <w:rFonts w:ascii="Arial" w:eastAsia="Arial" w:hAnsi="Arial" w:cs="Arial"/>
        </w:rPr>
        <w:t xml:space="preserve"> por </w:t>
      </w:r>
      <w:r w:rsidR="00382F39">
        <w:rPr>
          <w:rFonts w:ascii="Arial" w:eastAsia="Arial" w:hAnsi="Arial" w:cs="Arial"/>
        </w:rPr>
        <w:t>unanimidad de los presentes</w:t>
      </w:r>
      <w:r w:rsidR="00292431" w:rsidRPr="00832848">
        <w:rPr>
          <w:rFonts w:ascii="Arial" w:eastAsia="Arial" w:hAnsi="Arial" w:cs="Arial"/>
        </w:rPr>
        <w:t xml:space="preserve">. </w:t>
      </w:r>
      <w:r w:rsidR="00CD43F6">
        <w:rPr>
          <w:rFonts w:ascii="Arial" w:eastAsia="Arial" w:hAnsi="Arial" w:cs="Arial"/>
        </w:rPr>
        <w:t xml:space="preserve">- - </w:t>
      </w:r>
      <w:r w:rsidR="00292431" w:rsidRPr="00832848">
        <w:rPr>
          <w:rFonts w:ascii="Arial" w:eastAsia="Arial" w:hAnsi="Arial" w:cs="Arial"/>
        </w:rPr>
        <w:t xml:space="preserve">- - - - - - - - - - - - - - - - </w:t>
      </w:r>
      <w:r w:rsidR="0017646C" w:rsidRPr="00832848">
        <w:rPr>
          <w:rFonts w:ascii="Arial" w:eastAsia="Arial" w:hAnsi="Arial" w:cs="Arial"/>
        </w:rPr>
        <w:t xml:space="preserve">- </w:t>
      </w:r>
      <w:r w:rsidR="00832848" w:rsidRPr="00832848">
        <w:rPr>
          <w:rFonts w:ascii="Arial" w:eastAsia="Arial" w:hAnsi="Arial" w:cs="Arial"/>
        </w:rPr>
        <w:t>- - - - - - - - - - - - - - - - - - - - - - - - - - - - - - -</w:t>
      </w:r>
      <w:r w:rsidR="00382D4C">
        <w:rPr>
          <w:rFonts w:ascii="Arial" w:eastAsia="Arial" w:hAnsi="Arial" w:cs="Arial"/>
        </w:rPr>
        <w:t xml:space="preserve"> -</w:t>
      </w:r>
      <w:r w:rsidR="00832848" w:rsidRPr="00832848">
        <w:rPr>
          <w:rFonts w:ascii="Arial" w:eastAsia="Arial" w:hAnsi="Arial" w:cs="Arial"/>
        </w:rPr>
        <w:t xml:space="preserve"> </w:t>
      </w:r>
      <w:r w:rsidR="004C07C1">
        <w:rPr>
          <w:rFonts w:ascii="Arial" w:eastAsia="Arial" w:hAnsi="Arial" w:cs="Arial"/>
        </w:rPr>
        <w:t xml:space="preserve">- - </w:t>
      </w:r>
      <w:r w:rsidR="004C07C1">
        <w:rPr>
          <w:rFonts w:ascii="Arial" w:eastAsia="Arial" w:hAnsi="Arial" w:cs="Arial"/>
          <w:noProof/>
        </w:rPr>
        <w:t>- - - - - - - - - - - - - - - - - - - - - - - - - - - - - - - - - - - - - - - - - - - - - - -</w:t>
      </w:r>
    </w:p>
    <w:p w14:paraId="5D8CB265" w14:textId="43A89F96" w:rsidR="000F14F5" w:rsidRDefault="00FA0F36" w:rsidP="00382D4C">
      <w:pPr>
        <w:jc w:val="both"/>
        <w:rPr>
          <w:rFonts w:ascii="Arial" w:eastAsia="Arial" w:hAnsi="Arial" w:cs="Arial"/>
        </w:rPr>
      </w:pPr>
      <w:r w:rsidRPr="00382D4C">
        <w:rPr>
          <w:rFonts w:ascii="Arial" w:eastAsia="Arial" w:hAnsi="Arial" w:cs="Arial"/>
          <w:b/>
        </w:rPr>
        <w:t>3.1.-</w:t>
      </w:r>
      <w:r>
        <w:rPr>
          <w:rFonts w:ascii="Arial" w:eastAsia="Arial" w:hAnsi="Arial" w:cs="Arial"/>
        </w:rPr>
        <w:t xml:space="preserve"> </w:t>
      </w:r>
      <w:r w:rsidR="00F30B4B">
        <w:rPr>
          <w:rFonts w:ascii="Arial" w:eastAsia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 w:rsidR="00382F39">
        <w:rPr>
          <w:rFonts w:ascii="Arial" w:eastAsia="Arial" w:hAnsi="Arial" w:cs="Arial"/>
        </w:rPr>
        <w:t>procede</w:t>
      </w:r>
      <w:r>
        <w:rPr>
          <w:rFonts w:ascii="Arial" w:eastAsia="Arial" w:hAnsi="Arial" w:cs="Arial"/>
        </w:rPr>
        <w:t xml:space="preserve"> </w:t>
      </w:r>
      <w:r w:rsidR="00382F39">
        <w:rPr>
          <w:rFonts w:ascii="Arial" w:eastAsia="Arial" w:hAnsi="Arial" w:cs="Arial"/>
        </w:rPr>
        <w:t>al</w:t>
      </w:r>
      <w:r>
        <w:rPr>
          <w:rFonts w:ascii="Arial" w:eastAsia="Arial" w:hAnsi="Arial" w:cs="Arial"/>
        </w:rPr>
        <w:t xml:space="preserve"> a</w:t>
      </w:r>
      <w:r w:rsidRPr="0017646C">
        <w:rPr>
          <w:rFonts w:ascii="Arial" w:eastAsia="Arial" w:hAnsi="Arial" w:cs="Arial"/>
        </w:rPr>
        <w:t xml:space="preserve">nálisis y estudio </w:t>
      </w:r>
      <w:r w:rsidR="00382F39" w:rsidRPr="009552E4">
        <w:rPr>
          <w:rFonts w:ascii="Arial" w:hAnsi="Arial" w:cs="Arial"/>
        </w:rPr>
        <w:t>de propuesta p</w:t>
      </w:r>
      <w:r w:rsidR="00382F39" w:rsidRPr="009552E4">
        <w:rPr>
          <w:rFonts w:ascii="Arial" w:eastAsia="Arial" w:hAnsi="Arial" w:cs="Arial"/>
        </w:rPr>
        <w:t xml:space="preserve">ara </w:t>
      </w:r>
      <w:r w:rsidR="00382F39">
        <w:rPr>
          <w:rFonts w:ascii="Arial" w:eastAsia="Arial" w:hAnsi="Arial" w:cs="Arial"/>
        </w:rPr>
        <w:t>la c</w:t>
      </w:r>
      <w:r w:rsidR="00382F39" w:rsidRPr="00382F39">
        <w:rPr>
          <w:rFonts w:ascii="Arial" w:eastAsia="Arial" w:hAnsi="Arial" w:cs="Arial"/>
        </w:rPr>
        <w:t xml:space="preserve">reación </w:t>
      </w:r>
      <w:r w:rsidR="00382F39" w:rsidRPr="00382F39">
        <w:rPr>
          <w:rFonts w:ascii="Arial" w:hAnsi="Arial" w:cs="Arial"/>
        </w:rPr>
        <w:t xml:space="preserve">de los Estrados y las Listas de Acuerdo para la Sindicatura Municipal, áreas dependientes de ella y otras </w:t>
      </w:r>
      <w:r w:rsidR="00CE3117">
        <w:rPr>
          <w:rFonts w:ascii="Arial" w:hAnsi="Arial" w:cs="Arial"/>
        </w:rPr>
        <w:t>dependencias municipales</w:t>
      </w:r>
      <w:r w:rsidR="00382F39" w:rsidRPr="009552E4">
        <w:rPr>
          <w:rFonts w:ascii="Arial" w:hAnsi="Arial" w:cs="Arial"/>
        </w:rPr>
        <w:t>, que tengan competencia en la tramitación de recursos legales en materia administrativa”</w:t>
      </w:r>
      <w:r w:rsidR="00382F39" w:rsidRPr="009552E4">
        <w:rPr>
          <w:rFonts w:ascii="Arial" w:eastAsia="Arial" w:hAnsi="Arial" w:cs="Arial"/>
        </w:rPr>
        <w:t>, para su respectiva dictaminación</w:t>
      </w:r>
      <w:r w:rsidR="00382F39">
        <w:rPr>
          <w:rFonts w:ascii="Arial" w:eastAsia="Arial" w:hAnsi="Arial" w:cs="Arial"/>
        </w:rPr>
        <w:t xml:space="preserve">, la presidenta manifiesta </w:t>
      </w:r>
      <w:r w:rsidR="00382F39" w:rsidRPr="00832848">
        <w:rPr>
          <w:rFonts w:ascii="Arial" w:eastAsia="Arial" w:hAnsi="Arial" w:cs="Arial"/>
        </w:rPr>
        <w:t xml:space="preserve">que en razón </w:t>
      </w:r>
      <w:r w:rsidR="00382F39">
        <w:rPr>
          <w:rFonts w:ascii="Arial" w:eastAsia="Arial" w:hAnsi="Arial" w:cs="Arial"/>
        </w:rPr>
        <w:t>de Sesión Publica Ordinaria de Ayuntamiento No. 28, en su punto No. 4 en el orden del día, obro iniciativa de Decreto que turno a la comisión de Edilicia de Reglamentos y Gobernación para la creación de los Estrados y las Listas de Acuerdo para la Sindicatura, señaladas en el orden del día de hoy, con lo cual se da atención al turno recibido mediante notificación NOT/400/2023</w:t>
      </w:r>
      <w:r w:rsidR="003C2CF2" w:rsidRPr="003C661B">
        <w:rPr>
          <w:rFonts w:ascii="Arial" w:hAnsi="Arial" w:cs="Arial"/>
        </w:rPr>
        <w:t>.</w:t>
      </w:r>
      <w:r w:rsidR="00382D4C" w:rsidRPr="00382D4C">
        <w:rPr>
          <w:rFonts w:ascii="Arial" w:eastAsia="Arial" w:hAnsi="Arial" w:cs="Arial"/>
        </w:rPr>
        <w:t xml:space="preserve"> </w:t>
      </w:r>
    </w:p>
    <w:p w14:paraId="1BB68570" w14:textId="77777777" w:rsidR="003762C3" w:rsidRPr="008C7FBA" w:rsidRDefault="003762C3" w:rsidP="00382D4C">
      <w:pPr>
        <w:jc w:val="both"/>
        <w:rPr>
          <w:rFonts w:ascii="Arial" w:eastAsia="Arial" w:hAnsi="Arial" w:cs="Arial"/>
          <w:sz w:val="16"/>
          <w:szCs w:val="16"/>
        </w:rPr>
      </w:pPr>
    </w:p>
    <w:p w14:paraId="05D47648" w14:textId="332DF99D" w:rsidR="003762C3" w:rsidRDefault="003762C3" w:rsidP="00F30B4B">
      <w:pPr>
        <w:jc w:val="both"/>
        <w:rPr>
          <w:rFonts w:ascii="Arial" w:hAnsi="Arial" w:cs="Arial"/>
        </w:rPr>
      </w:pPr>
      <w:r w:rsidRPr="003762C3">
        <w:rPr>
          <w:rFonts w:ascii="Arial" w:eastAsia="Arial" w:hAnsi="Arial" w:cs="Arial"/>
        </w:rPr>
        <w:t xml:space="preserve">La presidenta propone y da lectura al </w:t>
      </w:r>
      <w:r w:rsidR="00CE59EB">
        <w:rPr>
          <w:rFonts w:ascii="Arial" w:hAnsi="Arial" w:cs="Arial"/>
        </w:rPr>
        <w:t>D</w:t>
      </w:r>
      <w:r w:rsidRPr="003762C3">
        <w:rPr>
          <w:rFonts w:ascii="Arial" w:hAnsi="Arial" w:cs="Arial"/>
        </w:rPr>
        <w:t xml:space="preserve">ecreto que aprueba la creación de los Estrados y las Listas de Acuerdos como medio de notificación oficial para la Sindicatura Municipal, las áreas que dependen de la misma y las </w:t>
      </w:r>
      <w:r w:rsidR="00FC2DC0">
        <w:rPr>
          <w:rFonts w:ascii="Arial" w:hAnsi="Arial" w:cs="Arial"/>
        </w:rPr>
        <w:t>dependencias</w:t>
      </w:r>
      <w:r w:rsidRPr="003762C3">
        <w:rPr>
          <w:rFonts w:ascii="Arial" w:hAnsi="Arial" w:cs="Arial"/>
        </w:rPr>
        <w:t xml:space="preserve"> municipales que sean competentes en materia de recursos administrativos; poniéndolo a consideración de los demás ediles para </w:t>
      </w:r>
      <w:r>
        <w:rPr>
          <w:rFonts w:ascii="Arial" w:hAnsi="Arial" w:cs="Arial"/>
        </w:rPr>
        <w:t xml:space="preserve">complementar o hacer alguna </w:t>
      </w:r>
      <w:r w:rsidRPr="003762C3">
        <w:rPr>
          <w:rFonts w:ascii="Arial" w:hAnsi="Arial" w:cs="Arial"/>
        </w:rPr>
        <w:t>aclaración</w:t>
      </w:r>
      <w:r>
        <w:rPr>
          <w:rFonts w:ascii="Arial" w:hAnsi="Arial" w:cs="Arial"/>
        </w:rPr>
        <w:t xml:space="preserve"> y menciona que este precepto es una propuesta de la Directora Jurídica Municipal, Maestra Karla Cisneros Torres, en razón de </w:t>
      </w:r>
      <w:r w:rsidR="00DC1683">
        <w:rPr>
          <w:rFonts w:ascii="Arial" w:hAnsi="Arial" w:cs="Arial"/>
        </w:rPr>
        <w:t xml:space="preserve">diversos </w:t>
      </w:r>
      <w:r>
        <w:rPr>
          <w:rFonts w:ascii="Arial" w:hAnsi="Arial" w:cs="Arial"/>
        </w:rPr>
        <w:t xml:space="preserve">recursos a los que se les da seguimiento, por lo que </w:t>
      </w:r>
      <w:r w:rsidR="00DC1683">
        <w:rPr>
          <w:rFonts w:ascii="Arial" w:hAnsi="Arial" w:cs="Arial"/>
        </w:rPr>
        <w:t>el decreto facilita hacer la notificación a través de los estrados</w:t>
      </w:r>
      <w:r w:rsidR="00DC1683" w:rsidRPr="00F30B4B">
        <w:rPr>
          <w:rFonts w:ascii="Arial" w:hAnsi="Arial" w:cs="Arial"/>
        </w:rPr>
        <w:t>.</w:t>
      </w:r>
      <w:r w:rsidRPr="00F30B4B">
        <w:rPr>
          <w:rFonts w:ascii="Arial" w:hAnsi="Arial" w:cs="Arial"/>
        </w:rPr>
        <w:t xml:space="preserve"> </w:t>
      </w:r>
      <w:r w:rsidR="00CE59EB">
        <w:rPr>
          <w:rFonts w:ascii="Arial" w:hAnsi="Arial" w:cs="Arial"/>
        </w:rPr>
        <w:t>La</w:t>
      </w:r>
      <w:r w:rsidRPr="00F30B4B">
        <w:rPr>
          <w:rFonts w:ascii="Arial" w:hAnsi="Arial" w:cs="Arial"/>
        </w:rPr>
        <w:t xml:space="preserve"> </w:t>
      </w:r>
      <w:r w:rsidR="00F30B4B" w:rsidRPr="00F30B4B">
        <w:rPr>
          <w:rFonts w:ascii="Arial" w:hAnsi="Arial" w:cs="Arial"/>
          <w:lang w:val="es-ES" w:eastAsia="es-ES"/>
        </w:rPr>
        <w:t>Ley del Procedimiento Administrativo del Estado de Jalisco</w:t>
      </w:r>
      <w:r w:rsidR="00F30B4B">
        <w:rPr>
          <w:rFonts w:ascii="Arial" w:hAnsi="Arial" w:cs="Arial"/>
          <w:lang w:val="es-ES" w:eastAsia="es-ES"/>
        </w:rPr>
        <w:t xml:space="preserve">, regula las actuaciones de las autoridades administrativas en diferentes tipos de procedimientos y conforme al Reglamento del Gobierno y la Administración Pública Municipal de Zapotlán el Grande; Jalisco; corresponde a la Sindicatura </w:t>
      </w:r>
      <w:r w:rsidR="00F30B4B" w:rsidRPr="00F30B4B">
        <w:rPr>
          <w:rFonts w:ascii="Arial" w:hAnsi="Arial" w:cs="Arial"/>
          <w:lang w:val="es-ES" w:eastAsia="es-ES"/>
        </w:rPr>
        <w:t xml:space="preserve">el </w:t>
      </w:r>
      <w:r w:rsidR="00075943">
        <w:rPr>
          <w:rFonts w:ascii="Arial" w:hAnsi="Arial" w:cs="Arial"/>
          <w:lang w:val="es-ES" w:eastAsia="es-ES"/>
        </w:rPr>
        <w:t xml:space="preserve">recibir y tramitar </w:t>
      </w:r>
      <w:r w:rsidR="00CD12D6">
        <w:rPr>
          <w:rFonts w:ascii="Arial" w:hAnsi="Arial" w:cs="Arial"/>
        </w:rPr>
        <w:t>los recursos de revisión, c</w:t>
      </w:r>
      <w:r w:rsidR="00F30B4B">
        <w:rPr>
          <w:rFonts w:ascii="Arial" w:hAnsi="Arial" w:cs="Arial"/>
        </w:rPr>
        <w:t xml:space="preserve">uando hay </w:t>
      </w:r>
      <w:r w:rsidR="00075943">
        <w:rPr>
          <w:rFonts w:ascii="Arial" w:hAnsi="Arial" w:cs="Arial"/>
        </w:rPr>
        <w:t>alguna resolución que el</w:t>
      </w:r>
      <w:r w:rsidR="00CD12D6">
        <w:rPr>
          <w:rFonts w:ascii="Arial" w:hAnsi="Arial" w:cs="Arial"/>
        </w:rPr>
        <w:t xml:space="preserve"> administrado considere que </w:t>
      </w:r>
      <w:r w:rsidR="00075943">
        <w:rPr>
          <w:rFonts w:ascii="Arial" w:hAnsi="Arial" w:cs="Arial"/>
        </w:rPr>
        <w:t xml:space="preserve">es antijurídico, falto de motivación o que no se cumplen los requisitos que establece la ley,  antes de irse al Tribunal Administrativo, pueden recurrir a agotar el procedimiento de recursos de revisión, así mismo el recurso de revocación </w:t>
      </w:r>
      <w:r w:rsidR="003C093B">
        <w:rPr>
          <w:rFonts w:ascii="Arial" w:hAnsi="Arial" w:cs="Arial"/>
        </w:rPr>
        <w:t xml:space="preserve">que se tramitan en la Dirección Jurídica </w:t>
      </w:r>
      <w:r w:rsidR="00075943">
        <w:rPr>
          <w:rFonts w:ascii="Arial" w:hAnsi="Arial" w:cs="Arial"/>
        </w:rPr>
        <w:t>por ejemplo para los casos del otorgamiento indebido de las licencias municipales,</w:t>
      </w:r>
      <w:r w:rsidR="003C093B">
        <w:rPr>
          <w:rFonts w:ascii="Arial" w:hAnsi="Arial" w:cs="Arial"/>
        </w:rPr>
        <w:t xml:space="preserve"> en otro tipo de procedimientos cuando </w:t>
      </w:r>
      <w:r w:rsidR="003C093B">
        <w:rPr>
          <w:rFonts w:ascii="Arial" w:hAnsi="Arial" w:cs="Arial"/>
        </w:rPr>
        <w:lastRenderedPageBreak/>
        <w:t xml:space="preserve">conforme a la propia ley </w:t>
      </w:r>
      <w:r w:rsidR="00B46110">
        <w:rPr>
          <w:rFonts w:ascii="Arial" w:hAnsi="Arial" w:cs="Arial"/>
        </w:rPr>
        <w:t xml:space="preserve">no </w:t>
      </w:r>
      <w:r w:rsidR="003C093B">
        <w:rPr>
          <w:rFonts w:ascii="Arial" w:hAnsi="Arial" w:cs="Arial"/>
        </w:rPr>
        <w:t>se esté en el supuesto de notificaciones personales</w:t>
      </w:r>
      <w:r w:rsidR="003E1E86">
        <w:rPr>
          <w:rFonts w:ascii="Arial" w:hAnsi="Arial" w:cs="Arial"/>
        </w:rPr>
        <w:t>, que están claramente previstas en la ley.</w:t>
      </w:r>
    </w:p>
    <w:p w14:paraId="540E7796" w14:textId="61F305BA" w:rsidR="003E1E86" w:rsidRPr="008C7FBA" w:rsidRDefault="003E1E86" w:rsidP="00F30B4B">
      <w:pPr>
        <w:jc w:val="both"/>
        <w:rPr>
          <w:rFonts w:ascii="Arial" w:hAnsi="Arial" w:cs="Arial"/>
          <w:sz w:val="16"/>
          <w:szCs w:val="16"/>
        </w:rPr>
      </w:pPr>
    </w:p>
    <w:p w14:paraId="432F9B45" w14:textId="437E2D91" w:rsidR="003E1E86" w:rsidRDefault="002D5491" w:rsidP="00281E40">
      <w:pPr>
        <w:jc w:val="both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El Regidor Jorge de Jesús Juárez Parra manifiesta que, respecto de Padrón y Licencias, hay </w:t>
      </w:r>
      <w:r w:rsidRPr="004852A8">
        <w:rPr>
          <w:rFonts w:ascii="Arial" w:eastAsia="Times New Roman" w:hAnsi="Arial" w:cs="Arial"/>
          <w:color w:val="000000"/>
          <w:lang w:val="es-MX"/>
        </w:rPr>
        <w:t>bajas</w:t>
      </w:r>
      <w:r>
        <w:rPr>
          <w:rFonts w:ascii="Arial" w:eastAsia="Times New Roman" w:hAnsi="Arial" w:cs="Arial"/>
          <w:color w:val="000000"/>
          <w:lang w:val="es-MX"/>
        </w:rPr>
        <w:t xml:space="preserve"> administrativas que se pretenden hacer con la L</w:t>
      </w:r>
      <w:r w:rsidRPr="004852A8">
        <w:rPr>
          <w:rFonts w:ascii="Arial" w:eastAsia="Times New Roman" w:hAnsi="Arial" w:cs="Arial"/>
          <w:color w:val="000000"/>
          <w:lang w:val="es-MX"/>
        </w:rPr>
        <w:t>ey</w:t>
      </w:r>
      <w:r>
        <w:rPr>
          <w:rFonts w:ascii="Arial" w:eastAsia="Times New Roman" w:hAnsi="Arial" w:cs="Arial"/>
          <w:color w:val="000000"/>
          <w:lang w:val="es-MX"/>
        </w:rPr>
        <w:t xml:space="preserve"> de I</w:t>
      </w:r>
      <w:r w:rsidRPr="004852A8">
        <w:rPr>
          <w:rFonts w:ascii="Arial" w:eastAsia="Times New Roman" w:hAnsi="Arial" w:cs="Arial"/>
          <w:color w:val="000000"/>
          <w:lang w:val="es-MX"/>
        </w:rPr>
        <w:t>ngresos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</w:t>
      </w:r>
      <w:r>
        <w:rPr>
          <w:rFonts w:ascii="Arial" w:eastAsia="Times New Roman" w:hAnsi="Arial" w:cs="Arial"/>
          <w:color w:val="000000"/>
          <w:lang w:val="es-MX"/>
        </w:rPr>
        <w:t xml:space="preserve">al no saber dónde está el </w:t>
      </w:r>
      <w:r w:rsidRPr="004852A8">
        <w:rPr>
          <w:rFonts w:ascii="Arial" w:eastAsia="Times New Roman" w:hAnsi="Arial" w:cs="Arial"/>
          <w:color w:val="000000"/>
          <w:lang w:val="es-MX"/>
        </w:rPr>
        <w:t>contribuyente</w:t>
      </w:r>
      <w:r>
        <w:rPr>
          <w:rFonts w:ascii="Arial" w:eastAsia="Times New Roman" w:hAnsi="Arial" w:cs="Arial"/>
          <w:color w:val="000000"/>
          <w:lang w:val="es-MX"/>
        </w:rPr>
        <w:t xml:space="preserve">, y 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se </w:t>
      </w:r>
      <w:r>
        <w:rPr>
          <w:rFonts w:ascii="Arial" w:eastAsia="Times New Roman" w:hAnsi="Arial" w:cs="Arial"/>
          <w:color w:val="000000"/>
          <w:lang w:val="es-MX"/>
        </w:rPr>
        <w:t>tiene la in</w:t>
      </w:r>
      <w:r w:rsidRPr="004852A8">
        <w:rPr>
          <w:rFonts w:ascii="Arial" w:eastAsia="Times New Roman" w:hAnsi="Arial" w:cs="Arial"/>
          <w:color w:val="000000"/>
          <w:lang w:val="es-MX"/>
        </w:rPr>
        <w:t>tención de levantar actas de no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localización</w:t>
      </w:r>
      <w:r>
        <w:rPr>
          <w:rFonts w:ascii="Arial" w:eastAsia="Times New Roman" w:hAnsi="Arial" w:cs="Arial"/>
          <w:color w:val="000000"/>
          <w:lang w:val="es-MX"/>
        </w:rPr>
        <w:t>, pero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falta</w:t>
      </w:r>
      <w:r>
        <w:rPr>
          <w:rFonts w:ascii="Arial" w:eastAsia="Times New Roman" w:hAnsi="Arial" w:cs="Arial"/>
          <w:color w:val="000000"/>
          <w:lang w:val="es-MX"/>
        </w:rPr>
        <w:t xml:space="preserve"> la </w:t>
      </w:r>
      <w:r w:rsidRPr="004852A8">
        <w:rPr>
          <w:rFonts w:ascii="Arial" w:eastAsia="Times New Roman" w:hAnsi="Arial" w:cs="Arial"/>
          <w:color w:val="000000"/>
          <w:lang w:val="es-MX"/>
        </w:rPr>
        <w:t>notificación al ciudadano</w:t>
      </w:r>
      <w:r>
        <w:rPr>
          <w:rFonts w:ascii="Arial" w:eastAsia="Times New Roman" w:hAnsi="Arial" w:cs="Arial"/>
          <w:color w:val="000000"/>
          <w:lang w:val="es-MX"/>
        </w:rPr>
        <w:t>, por lo tanto, estas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listas de acuerdo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funcionaría</w:t>
      </w:r>
      <w:r>
        <w:rPr>
          <w:rFonts w:ascii="Arial" w:eastAsia="Times New Roman" w:hAnsi="Arial" w:cs="Arial"/>
          <w:color w:val="000000"/>
          <w:lang w:val="es-MX"/>
        </w:rPr>
        <w:t>n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p</w:t>
      </w:r>
      <w:r>
        <w:rPr>
          <w:rFonts w:ascii="Arial" w:eastAsia="Times New Roman" w:hAnsi="Arial" w:cs="Arial"/>
          <w:color w:val="000000"/>
          <w:lang w:val="es-MX"/>
        </w:rPr>
        <w:t>erfectamente bien para ello y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cre</w:t>
      </w:r>
      <w:r>
        <w:rPr>
          <w:rFonts w:ascii="Arial" w:eastAsia="Times New Roman" w:hAnsi="Arial" w:cs="Arial"/>
          <w:color w:val="000000"/>
          <w:lang w:val="es-MX"/>
        </w:rPr>
        <w:t>e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que sería muy buen ejemplo</w:t>
      </w:r>
      <w:r>
        <w:rPr>
          <w:rFonts w:ascii="Arial" w:eastAsia="Times New Roman" w:hAnsi="Arial" w:cs="Arial"/>
          <w:color w:val="000000"/>
          <w:lang w:val="es-MX"/>
        </w:rPr>
        <w:t xml:space="preserve"> de como este 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tipo </w:t>
      </w:r>
      <w:r>
        <w:rPr>
          <w:rFonts w:ascii="Arial" w:eastAsia="Times New Roman" w:hAnsi="Arial" w:cs="Arial"/>
          <w:color w:val="000000"/>
          <w:lang w:val="es-MX"/>
        </w:rPr>
        <w:t>de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opción </w:t>
      </w:r>
      <w:r>
        <w:rPr>
          <w:rFonts w:ascii="Arial" w:eastAsia="Times New Roman" w:hAnsi="Arial" w:cs="Arial"/>
          <w:color w:val="000000"/>
          <w:lang w:val="es-MX"/>
        </w:rPr>
        <w:t>entraría muy bien para hacer esas notificaciones</w:t>
      </w:r>
      <w:r w:rsidR="00813FCA">
        <w:rPr>
          <w:rFonts w:ascii="Arial" w:eastAsia="Times New Roman" w:hAnsi="Arial" w:cs="Arial"/>
          <w:color w:val="000000"/>
          <w:lang w:val="es-MX"/>
        </w:rPr>
        <w:t>.</w:t>
      </w:r>
      <w:r w:rsidR="00281E40">
        <w:rPr>
          <w:rFonts w:ascii="Arial" w:eastAsia="Times New Roman" w:hAnsi="Arial" w:cs="Arial"/>
          <w:color w:val="000000"/>
          <w:lang w:val="es-MX"/>
        </w:rPr>
        <w:t xml:space="preserve"> </w:t>
      </w:r>
      <w:r w:rsidR="00281E40">
        <w:rPr>
          <w:rFonts w:ascii="Arial" w:eastAsia="Arial" w:hAnsi="Arial" w:cs="Arial"/>
        </w:rPr>
        <w:t xml:space="preserve">- - </w:t>
      </w:r>
      <w:r w:rsidR="00281E40" w:rsidRPr="00832848">
        <w:rPr>
          <w:rFonts w:ascii="Arial" w:eastAsia="Arial" w:hAnsi="Arial" w:cs="Arial"/>
        </w:rPr>
        <w:t>- - - - - - - - - - - - - - - - - - - - - - - - - - - - - - - - - - - - -</w:t>
      </w:r>
      <w:r w:rsidR="00281E40">
        <w:rPr>
          <w:rFonts w:ascii="Arial" w:eastAsia="Arial" w:hAnsi="Arial" w:cs="Arial"/>
        </w:rPr>
        <w:t xml:space="preserve"> - - - - - - - - - - -</w:t>
      </w:r>
    </w:p>
    <w:p w14:paraId="7AB86BAD" w14:textId="3881D7C6" w:rsidR="00813FCA" w:rsidRPr="008C7FBA" w:rsidRDefault="00813FCA" w:rsidP="00F30B4B">
      <w:pPr>
        <w:jc w:val="both"/>
        <w:rPr>
          <w:rFonts w:ascii="Arial" w:eastAsia="Times New Roman" w:hAnsi="Arial" w:cs="Arial"/>
          <w:color w:val="000000"/>
          <w:sz w:val="16"/>
          <w:szCs w:val="16"/>
          <w:lang w:val="es-MX"/>
        </w:rPr>
      </w:pPr>
    </w:p>
    <w:p w14:paraId="27B2E3BA" w14:textId="6EA17AB2" w:rsidR="00281E40" w:rsidRDefault="00813FCA" w:rsidP="001C234B">
      <w:pPr>
        <w:jc w:val="both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La Presidenta de la comisión acota que</w:t>
      </w:r>
      <w:r w:rsidR="00937DC7">
        <w:rPr>
          <w:rFonts w:ascii="Arial" w:eastAsia="Times New Roman" w:hAnsi="Arial" w:cs="Arial"/>
          <w:color w:val="000000"/>
          <w:lang w:val="es-MX"/>
        </w:rPr>
        <w:t>,</w:t>
      </w:r>
      <w:r>
        <w:rPr>
          <w:rFonts w:ascii="Arial" w:eastAsia="Times New Roman" w:hAnsi="Arial" w:cs="Arial"/>
          <w:color w:val="000000"/>
          <w:lang w:val="es-MX"/>
        </w:rPr>
        <w:t xml:space="preserve"> en </w:t>
      </w:r>
      <w:r w:rsidRPr="004852A8">
        <w:rPr>
          <w:rFonts w:ascii="Arial" w:eastAsia="Times New Roman" w:hAnsi="Arial" w:cs="Arial"/>
          <w:color w:val="000000"/>
          <w:lang w:val="es-MX"/>
        </w:rPr>
        <w:t>procedimiento administrativo de ejecución no aplica esta ley del procedimiento administrativo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pero para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el proceso de bajas antes de que haya una determinación de un crédito fis</w:t>
      </w:r>
      <w:r>
        <w:rPr>
          <w:rFonts w:ascii="Arial" w:eastAsia="Times New Roman" w:hAnsi="Arial" w:cs="Arial"/>
          <w:color w:val="000000"/>
          <w:lang w:val="es-MX"/>
        </w:rPr>
        <w:t>cal y se sigan otros procesos, p</w:t>
      </w:r>
      <w:r w:rsidRPr="004852A8">
        <w:rPr>
          <w:rFonts w:ascii="Arial" w:eastAsia="Times New Roman" w:hAnsi="Arial" w:cs="Arial"/>
          <w:color w:val="000000"/>
          <w:lang w:val="es-MX"/>
        </w:rPr>
        <w:t>or supuesto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que funcionaría muy bien este tema de publicaciones</w:t>
      </w:r>
      <w:r>
        <w:rPr>
          <w:rFonts w:ascii="Arial" w:eastAsia="Times New Roman" w:hAnsi="Arial" w:cs="Arial"/>
          <w:color w:val="000000"/>
          <w:lang w:val="es-MX"/>
        </w:rPr>
        <w:t>, y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en cuanto se lograra aprobar</w:t>
      </w:r>
      <w:r>
        <w:rPr>
          <w:rFonts w:ascii="Arial" w:eastAsia="Times New Roman" w:hAnsi="Arial" w:cs="Arial"/>
          <w:color w:val="000000"/>
          <w:lang w:val="es-MX"/>
        </w:rPr>
        <w:t>lo, darle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la difusión para la que la gente esté al pendiente </w:t>
      </w:r>
      <w:r>
        <w:rPr>
          <w:rFonts w:ascii="Arial" w:eastAsia="Times New Roman" w:hAnsi="Arial" w:cs="Arial"/>
          <w:color w:val="000000"/>
          <w:lang w:val="es-MX"/>
        </w:rPr>
        <w:t xml:space="preserve">de </w:t>
      </w:r>
      <w:r w:rsidRPr="004852A8">
        <w:rPr>
          <w:rFonts w:ascii="Arial" w:eastAsia="Times New Roman" w:hAnsi="Arial" w:cs="Arial"/>
          <w:color w:val="000000"/>
          <w:lang w:val="es-MX"/>
        </w:rPr>
        <w:t>que tiene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que venir a revisar el est</w:t>
      </w:r>
      <w:r>
        <w:rPr>
          <w:rFonts w:ascii="Arial" w:eastAsia="Times New Roman" w:hAnsi="Arial" w:cs="Arial"/>
          <w:color w:val="000000"/>
          <w:lang w:val="es-MX"/>
        </w:rPr>
        <w:t>r</w:t>
      </w:r>
      <w:r w:rsidRPr="004852A8">
        <w:rPr>
          <w:rFonts w:ascii="Arial" w:eastAsia="Times New Roman" w:hAnsi="Arial" w:cs="Arial"/>
          <w:color w:val="000000"/>
          <w:lang w:val="es-MX"/>
        </w:rPr>
        <w:t>ado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cuando no dejan domicilio </w:t>
      </w:r>
      <w:r>
        <w:rPr>
          <w:rFonts w:ascii="Arial" w:eastAsia="Times New Roman" w:hAnsi="Arial" w:cs="Arial"/>
          <w:color w:val="000000"/>
          <w:lang w:val="es-MX"/>
        </w:rPr>
        <w:t xml:space="preserve">y </w:t>
      </w:r>
      <w:r w:rsidRPr="004852A8">
        <w:rPr>
          <w:rFonts w:ascii="Arial" w:eastAsia="Times New Roman" w:hAnsi="Arial" w:cs="Arial"/>
          <w:color w:val="000000"/>
          <w:lang w:val="es-MX"/>
        </w:rPr>
        <w:t>no s</w:t>
      </w:r>
      <w:r>
        <w:rPr>
          <w:rFonts w:ascii="Arial" w:eastAsia="Times New Roman" w:hAnsi="Arial" w:cs="Arial"/>
          <w:color w:val="000000"/>
          <w:lang w:val="es-MX"/>
        </w:rPr>
        <w:t>e s</w:t>
      </w:r>
      <w:r w:rsidRPr="004852A8">
        <w:rPr>
          <w:rFonts w:ascii="Arial" w:eastAsia="Times New Roman" w:hAnsi="Arial" w:cs="Arial"/>
          <w:color w:val="000000"/>
          <w:lang w:val="es-MX"/>
        </w:rPr>
        <w:t>abe dónde localizarlos y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que así</w:t>
      </w:r>
      <w:r>
        <w:rPr>
          <w:rFonts w:ascii="Arial" w:eastAsia="Times New Roman" w:hAnsi="Arial" w:cs="Arial"/>
          <w:color w:val="000000"/>
          <w:lang w:val="es-MX"/>
        </w:rPr>
        <w:t>;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por ejemplo los juzgados también </w:t>
      </w:r>
      <w:r>
        <w:rPr>
          <w:rFonts w:ascii="Arial" w:eastAsia="Times New Roman" w:hAnsi="Arial" w:cs="Arial"/>
          <w:color w:val="000000"/>
          <w:lang w:val="es-MX"/>
        </w:rPr>
        <w:t>tienen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los est</w:t>
      </w:r>
      <w:r>
        <w:rPr>
          <w:rFonts w:ascii="Arial" w:eastAsia="Times New Roman" w:hAnsi="Arial" w:cs="Arial"/>
          <w:color w:val="000000"/>
          <w:lang w:val="es-MX"/>
        </w:rPr>
        <w:t>r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ados y </w:t>
      </w:r>
      <w:r>
        <w:rPr>
          <w:rFonts w:ascii="Arial" w:eastAsia="Times New Roman" w:hAnsi="Arial" w:cs="Arial"/>
          <w:color w:val="000000"/>
          <w:lang w:val="es-MX"/>
        </w:rPr>
        <w:t xml:space="preserve">si alguien </w:t>
      </w:r>
      <w:r w:rsidRPr="004852A8">
        <w:rPr>
          <w:rFonts w:ascii="Arial" w:eastAsia="Times New Roman" w:hAnsi="Arial" w:cs="Arial"/>
          <w:color w:val="000000"/>
          <w:lang w:val="es-MX"/>
        </w:rPr>
        <w:t>tiene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algún asunto</w:t>
      </w:r>
      <w:r>
        <w:rPr>
          <w:rFonts w:ascii="Arial" w:eastAsia="Times New Roman" w:hAnsi="Arial" w:cs="Arial"/>
          <w:color w:val="000000"/>
          <w:lang w:val="es-MX"/>
        </w:rPr>
        <w:t>, p</w:t>
      </w:r>
      <w:r w:rsidRPr="004852A8">
        <w:rPr>
          <w:rFonts w:ascii="Arial" w:eastAsia="Times New Roman" w:hAnsi="Arial" w:cs="Arial"/>
          <w:color w:val="000000"/>
          <w:lang w:val="es-MX"/>
        </w:rPr>
        <w:t>ues a</w:t>
      </w:r>
      <w:r>
        <w:rPr>
          <w:rFonts w:ascii="Arial" w:eastAsia="Times New Roman" w:hAnsi="Arial" w:cs="Arial"/>
          <w:color w:val="000000"/>
          <w:lang w:val="es-MX"/>
        </w:rPr>
        <w:t>hí hay que irlo a revisar y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esa es la forma de la publicidad que se le da a este tipo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de actuaciones de que pudiera funcionar</w:t>
      </w:r>
      <w:r>
        <w:rPr>
          <w:rFonts w:ascii="Arial" w:eastAsia="Times New Roman" w:hAnsi="Arial" w:cs="Arial"/>
          <w:color w:val="000000"/>
          <w:lang w:val="es-MX"/>
        </w:rPr>
        <w:t xml:space="preserve"> su aplicación. Da lectura al artículo 84 de la Ley del Procedimiento A</w:t>
      </w:r>
      <w:r w:rsidRPr="004852A8">
        <w:rPr>
          <w:rFonts w:ascii="Arial" w:eastAsia="Times New Roman" w:hAnsi="Arial" w:cs="Arial"/>
          <w:color w:val="000000"/>
          <w:lang w:val="es-MX"/>
        </w:rPr>
        <w:t>dministrativo</w:t>
      </w:r>
      <w:r>
        <w:rPr>
          <w:rFonts w:ascii="Arial" w:eastAsia="Times New Roman" w:hAnsi="Arial" w:cs="Arial"/>
          <w:color w:val="000000"/>
          <w:lang w:val="es-MX"/>
        </w:rPr>
        <w:t xml:space="preserve"> del Estado de Jalisco, e</w:t>
      </w:r>
      <w:r w:rsidRPr="00813FCA">
        <w:rPr>
          <w:rFonts w:ascii="Arial" w:eastAsia="Times New Roman" w:hAnsi="Arial" w:cs="Arial"/>
          <w:color w:val="000000"/>
          <w:lang w:val="es-MX"/>
        </w:rPr>
        <w:t xml:space="preserve">l cual refiere </w:t>
      </w:r>
      <w:r>
        <w:rPr>
          <w:rFonts w:ascii="Arial" w:eastAsia="Times New Roman" w:hAnsi="Arial" w:cs="Arial"/>
          <w:color w:val="000000"/>
          <w:lang w:val="es-MX"/>
        </w:rPr>
        <w:t>las formas en que deben hacerse</w:t>
      </w:r>
      <w:r w:rsidRPr="00813FCA">
        <w:rPr>
          <w:rFonts w:ascii="Arial" w:eastAsia="Times New Roman" w:hAnsi="Arial" w:cs="Arial"/>
          <w:color w:val="000000"/>
          <w:lang w:val="es-MX"/>
        </w:rPr>
        <w:t xml:space="preserve"> </w:t>
      </w:r>
      <w:r>
        <w:rPr>
          <w:rFonts w:ascii="Arial" w:hAnsi="Arial" w:cs="Arial"/>
        </w:rPr>
        <w:t>l</w:t>
      </w:r>
      <w:r w:rsidRPr="00813FCA">
        <w:rPr>
          <w:rFonts w:ascii="Arial" w:hAnsi="Arial" w:cs="Arial"/>
        </w:rPr>
        <w:t>as notificaciones, citatorios, emplazamientos, requerimientos y la solicitu</w:t>
      </w:r>
      <w:r>
        <w:rPr>
          <w:rFonts w:ascii="Arial" w:hAnsi="Arial" w:cs="Arial"/>
        </w:rPr>
        <w:t>d de informes o documentos.</w:t>
      </w:r>
      <w:r w:rsidR="0055468F">
        <w:rPr>
          <w:rFonts w:ascii="Arial" w:hAnsi="Arial" w:cs="Arial"/>
        </w:rPr>
        <w:t xml:space="preserve"> Se hacen p</w:t>
      </w:r>
      <w:r w:rsidR="00AF330B" w:rsidRPr="0055468F">
        <w:rPr>
          <w:rFonts w:ascii="Arial" w:hAnsi="Arial" w:cs="Arial"/>
        </w:rPr>
        <w:t>or edictos, cuando se desconozca el domicilio del interesado o en caso de que la persona a quien deba notificarse haya desaparecido, se ignore su domicilio o se encuentre en el extranjero sin haber dejado representante legal</w:t>
      </w:r>
      <w:r w:rsidR="0055468F">
        <w:rPr>
          <w:rFonts w:ascii="Arial" w:hAnsi="Arial" w:cs="Arial"/>
        </w:rPr>
        <w:t xml:space="preserve">.  </w:t>
      </w:r>
      <w:r w:rsidR="00A71846">
        <w:rPr>
          <w:rFonts w:ascii="Arial" w:hAnsi="Arial" w:cs="Arial"/>
        </w:rPr>
        <w:t>conforme</w:t>
      </w:r>
      <w:r w:rsidR="0055468F">
        <w:rPr>
          <w:rFonts w:ascii="Arial" w:hAnsi="Arial" w:cs="Arial"/>
        </w:rPr>
        <w:t xml:space="preserve"> </w:t>
      </w:r>
      <w:r w:rsidR="00A71846">
        <w:rPr>
          <w:rFonts w:ascii="Arial" w:hAnsi="Arial" w:cs="Arial"/>
        </w:rPr>
        <w:t>a la fracción V,</w:t>
      </w:r>
      <w:r w:rsidR="00A71846" w:rsidRPr="0055468F">
        <w:rPr>
          <w:rFonts w:ascii="Arial" w:hAnsi="Arial" w:cs="Arial"/>
        </w:rPr>
        <w:t xml:space="preserve"> </w:t>
      </w:r>
      <w:r w:rsidR="00A71846">
        <w:rPr>
          <w:rFonts w:ascii="Arial" w:hAnsi="Arial" w:cs="Arial"/>
        </w:rPr>
        <w:t>l</w:t>
      </w:r>
      <w:r w:rsidR="0055468F" w:rsidRPr="0055468F">
        <w:rPr>
          <w:rFonts w:ascii="Arial" w:hAnsi="Arial" w:cs="Arial"/>
        </w:rPr>
        <w:t>as notificaciones</w:t>
      </w:r>
      <w:r w:rsidR="00A71846">
        <w:rPr>
          <w:rFonts w:ascii="Arial" w:hAnsi="Arial" w:cs="Arial"/>
        </w:rPr>
        <w:t xml:space="preserve"> </w:t>
      </w:r>
      <w:r w:rsidR="0055468F">
        <w:rPr>
          <w:rFonts w:ascii="Arial" w:hAnsi="Arial" w:cs="Arial"/>
        </w:rPr>
        <w:t>p</w:t>
      </w:r>
      <w:r w:rsidR="0055468F" w:rsidRPr="0055468F">
        <w:rPr>
          <w:rFonts w:ascii="Arial" w:hAnsi="Arial" w:cs="Arial"/>
        </w:rPr>
        <w:t>or listas</w:t>
      </w:r>
      <w:r w:rsidR="00A71846">
        <w:rPr>
          <w:rFonts w:ascii="Arial" w:hAnsi="Arial" w:cs="Arial"/>
        </w:rPr>
        <w:t>,</w:t>
      </w:r>
      <w:r w:rsidR="0055468F" w:rsidRPr="0055468F">
        <w:rPr>
          <w:rFonts w:ascii="Arial" w:hAnsi="Arial" w:cs="Arial"/>
        </w:rPr>
        <w:t xml:space="preserve"> para los asuntos no </w:t>
      </w:r>
      <w:r w:rsidR="0055468F">
        <w:rPr>
          <w:rFonts w:ascii="Arial" w:hAnsi="Arial" w:cs="Arial"/>
        </w:rPr>
        <w:t>contemplados en el artículo en mención</w:t>
      </w:r>
      <w:r w:rsidR="0055468F" w:rsidRPr="0055468F">
        <w:rPr>
          <w:rFonts w:ascii="Arial" w:hAnsi="Arial" w:cs="Arial"/>
        </w:rPr>
        <w:t>.</w:t>
      </w:r>
      <w:r w:rsidR="00281E40">
        <w:rPr>
          <w:rFonts w:ascii="Arial" w:hAnsi="Arial" w:cs="Arial"/>
        </w:rPr>
        <w:t xml:space="preserve"> </w:t>
      </w:r>
      <w:r w:rsidR="00281E40">
        <w:rPr>
          <w:rFonts w:ascii="Arial" w:eastAsia="Arial" w:hAnsi="Arial" w:cs="Arial"/>
        </w:rPr>
        <w:t xml:space="preserve">- - </w:t>
      </w:r>
      <w:r w:rsidR="00281E40" w:rsidRPr="00832848">
        <w:rPr>
          <w:rFonts w:ascii="Arial" w:eastAsia="Arial" w:hAnsi="Arial" w:cs="Arial"/>
        </w:rPr>
        <w:t>- - - - - - - - - - - - - - - - - - - - -</w:t>
      </w:r>
      <w:r w:rsidR="00281E40">
        <w:rPr>
          <w:rFonts w:ascii="Arial" w:eastAsia="Arial" w:hAnsi="Arial" w:cs="Arial"/>
        </w:rPr>
        <w:t xml:space="preserve"> - - - - - - - - </w:t>
      </w:r>
    </w:p>
    <w:p w14:paraId="2C5AE8A9" w14:textId="652BE7D4" w:rsidR="001C234B" w:rsidRDefault="001C234B" w:rsidP="00281E40">
      <w:pPr>
        <w:jc w:val="both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Cada ordenamiento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municipal puede establecer sus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propias reglas para este tipo de procesos</w:t>
      </w:r>
      <w:r>
        <w:rPr>
          <w:rFonts w:ascii="Arial" w:eastAsia="Times New Roman" w:hAnsi="Arial" w:cs="Arial"/>
          <w:color w:val="000000"/>
          <w:lang w:val="es-MX"/>
        </w:rPr>
        <w:t xml:space="preserve">, sin embargo, </w:t>
      </w:r>
      <w:r w:rsidRPr="004852A8">
        <w:rPr>
          <w:rFonts w:ascii="Arial" w:eastAsia="Times New Roman" w:hAnsi="Arial" w:cs="Arial"/>
          <w:color w:val="000000"/>
          <w:lang w:val="es-MX"/>
        </w:rPr>
        <w:t>cuando no</w:t>
      </w:r>
      <w:r>
        <w:rPr>
          <w:rFonts w:ascii="Arial" w:eastAsia="Times New Roman" w:hAnsi="Arial" w:cs="Arial"/>
          <w:color w:val="000000"/>
          <w:lang w:val="es-MX"/>
        </w:rPr>
        <w:t xml:space="preserve"> se prevea, 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la ley del procedimiento administrativo </w:t>
      </w:r>
      <w:r>
        <w:rPr>
          <w:rFonts w:ascii="Arial" w:eastAsia="Times New Roman" w:hAnsi="Arial" w:cs="Arial"/>
          <w:color w:val="000000"/>
          <w:lang w:val="es-MX"/>
        </w:rPr>
        <w:t xml:space="preserve">es la suplente, </w:t>
      </w:r>
      <w:r w:rsidRPr="004852A8">
        <w:rPr>
          <w:rFonts w:ascii="Arial" w:eastAsia="Times New Roman" w:hAnsi="Arial" w:cs="Arial"/>
          <w:color w:val="000000"/>
          <w:lang w:val="es-MX"/>
        </w:rPr>
        <w:t>ahí dice las reglas procesales para para todo este tipo de actos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como debe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emitirse una resolución</w:t>
      </w:r>
      <w:r>
        <w:rPr>
          <w:rFonts w:ascii="Arial" w:eastAsia="Times New Roman" w:hAnsi="Arial" w:cs="Arial"/>
          <w:color w:val="000000"/>
          <w:lang w:val="es-MX"/>
        </w:rPr>
        <w:t>, c</w:t>
      </w:r>
      <w:r w:rsidRPr="004852A8">
        <w:rPr>
          <w:rFonts w:ascii="Arial" w:eastAsia="Times New Roman" w:hAnsi="Arial" w:cs="Arial"/>
          <w:color w:val="000000"/>
          <w:lang w:val="es-MX"/>
        </w:rPr>
        <w:t>uáles son los requisitos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cómo está regula</w:t>
      </w:r>
      <w:r>
        <w:rPr>
          <w:rFonts w:ascii="Arial" w:eastAsia="Times New Roman" w:hAnsi="Arial" w:cs="Arial"/>
          <w:color w:val="000000"/>
          <w:lang w:val="es-MX"/>
        </w:rPr>
        <w:t>da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la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actuación municipal</w:t>
      </w:r>
      <w:r>
        <w:rPr>
          <w:rFonts w:ascii="Arial" w:eastAsia="Times New Roman" w:hAnsi="Arial" w:cs="Arial"/>
          <w:color w:val="000000"/>
          <w:lang w:val="es-MX"/>
        </w:rPr>
        <w:t>.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</w:t>
      </w:r>
      <w:r w:rsidR="00281E40">
        <w:rPr>
          <w:rFonts w:ascii="Arial" w:eastAsia="Arial" w:hAnsi="Arial" w:cs="Arial"/>
        </w:rPr>
        <w:t xml:space="preserve">- - </w:t>
      </w:r>
      <w:r w:rsidR="00281E40" w:rsidRPr="00832848">
        <w:rPr>
          <w:rFonts w:ascii="Arial" w:eastAsia="Arial" w:hAnsi="Arial" w:cs="Arial"/>
        </w:rPr>
        <w:t>- - - - - - - - - - - - - - - - - - - - -</w:t>
      </w:r>
      <w:r w:rsidR="00281E40">
        <w:rPr>
          <w:rFonts w:ascii="Arial" w:eastAsia="Arial" w:hAnsi="Arial" w:cs="Arial"/>
        </w:rPr>
        <w:t xml:space="preserve"> - - - - - - - - - - - - - - </w:t>
      </w:r>
    </w:p>
    <w:p w14:paraId="60EEF418" w14:textId="59BCACCE" w:rsidR="00937DC7" w:rsidRPr="00135A9A" w:rsidRDefault="00937DC7" w:rsidP="00281E40">
      <w:pPr>
        <w:jc w:val="both"/>
        <w:rPr>
          <w:rFonts w:ascii="Arial" w:eastAsia="Times New Roman" w:hAnsi="Arial" w:cs="Arial"/>
          <w:color w:val="000000"/>
          <w:lang w:val="es-MX"/>
        </w:rPr>
      </w:pPr>
      <w:r w:rsidRPr="00135A9A">
        <w:rPr>
          <w:rFonts w:ascii="Arial" w:hAnsi="Arial" w:cs="Arial"/>
        </w:rPr>
        <w:t>La dependencia que conozca del procedimiento, obligada a notificar, en el acuerdo que al efecto emita, deberá ordenar la publicación en las listas de acuerdo y/o estrados.</w:t>
      </w:r>
      <w:r w:rsidRPr="00135A9A">
        <w:rPr>
          <w:rFonts w:ascii="Arial" w:eastAsia="Times New Roman" w:hAnsi="Arial" w:cs="Arial"/>
          <w:color w:val="000000"/>
          <w:lang w:val="es-MX"/>
        </w:rPr>
        <w:t xml:space="preserve"> Como en el caso específico, la Dirección Jurídica que lleva a cabo varios procesos de revocación y algunos también recursos de revisión, tienen sus propias actuaciones, las dependencias tendrán que solicitar aquí a la Sindicatura; ya que dependerá de nosotros el tema de los Estrados, en un plazo no mayor a 24 horas y una la solicitud donde digan que es necesario hacer la publicación, pero deben de cumplir con los requisitos del artículo 5, para proceder a hacer la publicación y darle información necesaria del área para que la gente pueda venir y leer, informarse del asunto de qué se trata.</w:t>
      </w:r>
      <w:r w:rsidR="00281E40" w:rsidRPr="00281E40">
        <w:rPr>
          <w:rFonts w:ascii="Arial" w:eastAsia="Arial" w:hAnsi="Arial" w:cs="Arial"/>
        </w:rPr>
        <w:t xml:space="preserve"> </w:t>
      </w:r>
      <w:r w:rsidR="00281E40">
        <w:rPr>
          <w:rFonts w:ascii="Arial" w:eastAsia="Arial" w:hAnsi="Arial" w:cs="Arial"/>
        </w:rPr>
        <w:t xml:space="preserve">- - </w:t>
      </w:r>
      <w:r w:rsidR="00281E40" w:rsidRPr="00832848">
        <w:rPr>
          <w:rFonts w:ascii="Arial" w:eastAsia="Arial" w:hAnsi="Arial" w:cs="Arial"/>
        </w:rPr>
        <w:t>- - - - - - - - - - - - - - - - - - - - - - - - - - - - - - - - - - - - -</w:t>
      </w:r>
      <w:r w:rsidR="00281E40">
        <w:rPr>
          <w:rFonts w:ascii="Arial" w:eastAsia="Arial" w:hAnsi="Arial" w:cs="Arial"/>
        </w:rPr>
        <w:t xml:space="preserve"> - - - - </w:t>
      </w:r>
    </w:p>
    <w:p w14:paraId="780445DC" w14:textId="1A7B81FE" w:rsidR="001C234B" w:rsidRDefault="001C234B" w:rsidP="0055468F">
      <w:pPr>
        <w:jc w:val="both"/>
        <w:rPr>
          <w:rFonts w:ascii="Arial" w:hAnsi="Arial" w:cs="Arial"/>
        </w:rPr>
      </w:pPr>
    </w:p>
    <w:p w14:paraId="06039441" w14:textId="77777777" w:rsidR="000F1D44" w:rsidRDefault="000F1D44" w:rsidP="00281E40">
      <w:pPr>
        <w:jc w:val="both"/>
        <w:rPr>
          <w:rFonts w:ascii="Arial" w:hAnsi="Arial" w:cs="Arial"/>
        </w:rPr>
      </w:pPr>
    </w:p>
    <w:p w14:paraId="7320C90F" w14:textId="77777777" w:rsidR="000F1D44" w:rsidRDefault="000F1D44" w:rsidP="00281E40">
      <w:pPr>
        <w:jc w:val="both"/>
        <w:rPr>
          <w:rFonts w:ascii="Arial" w:hAnsi="Arial" w:cs="Arial"/>
        </w:rPr>
      </w:pPr>
    </w:p>
    <w:p w14:paraId="056418C8" w14:textId="341A61A5" w:rsidR="001B5FD9" w:rsidRDefault="00CE59EB" w:rsidP="00281E40">
      <w:pPr>
        <w:jc w:val="both"/>
        <w:rPr>
          <w:rFonts w:ascii="Arial" w:eastAsia="Times New Roman" w:hAnsi="Arial" w:cs="Arial"/>
          <w:color w:val="000000"/>
          <w:lang w:val="es-MX"/>
        </w:rPr>
      </w:pPr>
      <w:r w:rsidRPr="004B3198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procede a </w:t>
      </w:r>
      <w:r w:rsidRPr="004B3198">
        <w:rPr>
          <w:rFonts w:ascii="Arial" w:hAnsi="Arial" w:cs="Arial"/>
        </w:rPr>
        <w:t>analiz</w:t>
      </w:r>
      <w:r>
        <w:rPr>
          <w:rFonts w:ascii="Arial" w:hAnsi="Arial" w:cs="Arial"/>
        </w:rPr>
        <w:t>ar</w:t>
      </w:r>
      <w:r w:rsidRPr="004B3198">
        <w:rPr>
          <w:rFonts w:ascii="Arial" w:hAnsi="Arial" w:cs="Arial"/>
        </w:rPr>
        <w:t xml:space="preserve"> cada artículo del decreto, </w:t>
      </w:r>
      <w:r>
        <w:rPr>
          <w:rFonts w:ascii="Arial" w:hAnsi="Arial" w:cs="Arial"/>
        </w:rPr>
        <w:t xml:space="preserve">mismo que se anexa a la presente acta. La presidenta de la comisión de Reglamentos y Gobernación, Lic. Magali Casillas Contreras enfatiza </w:t>
      </w:r>
      <w:r w:rsidR="00F665C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que es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importan</w:t>
      </w:r>
      <w:r>
        <w:rPr>
          <w:rFonts w:ascii="Arial" w:eastAsia="Times New Roman" w:hAnsi="Arial" w:cs="Arial"/>
          <w:color w:val="000000"/>
          <w:lang w:val="es-MX"/>
        </w:rPr>
        <w:t>te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cumplir cada uno de los actos  señala</w:t>
      </w:r>
      <w:r>
        <w:rPr>
          <w:rFonts w:ascii="Arial" w:eastAsia="Times New Roman" w:hAnsi="Arial" w:cs="Arial"/>
          <w:color w:val="000000"/>
          <w:lang w:val="es-MX"/>
        </w:rPr>
        <w:t>dos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</w:t>
      </w:r>
      <w:r w:rsidR="00BE39E2">
        <w:rPr>
          <w:rFonts w:ascii="Arial" w:eastAsia="Times New Roman" w:hAnsi="Arial" w:cs="Arial"/>
          <w:color w:val="000000"/>
          <w:lang w:val="es-MX"/>
        </w:rPr>
        <w:t>en el decreto</w:t>
      </w:r>
      <w:r>
        <w:rPr>
          <w:rFonts w:ascii="Arial" w:eastAsia="Times New Roman" w:hAnsi="Arial" w:cs="Arial"/>
          <w:color w:val="000000"/>
          <w:lang w:val="es-MX"/>
        </w:rPr>
        <w:t xml:space="preserve"> que hoy se analiza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 y en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los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tiempos que refiere</w:t>
      </w:r>
      <w:r w:rsidR="00BE39E2">
        <w:rPr>
          <w:rFonts w:ascii="Arial" w:eastAsia="Times New Roman" w:hAnsi="Arial" w:cs="Arial"/>
          <w:color w:val="000000"/>
          <w:lang w:val="es-MX"/>
        </w:rPr>
        <w:t>,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porque pudiera ser que no </w:t>
      </w:r>
      <w:r>
        <w:rPr>
          <w:rFonts w:ascii="Arial" w:eastAsia="Times New Roman" w:hAnsi="Arial" w:cs="Arial"/>
          <w:color w:val="000000"/>
          <w:lang w:val="es-MX"/>
        </w:rPr>
        <w:t xml:space="preserve">se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cumpla con alguna situación de esta naturaleza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 y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la gente se vaya al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tribunal y puedan alegar una deficiencia en el proceso de nosotros</w:t>
      </w:r>
      <w:r w:rsidR="00BE39E2">
        <w:rPr>
          <w:rFonts w:ascii="Arial" w:eastAsia="Times New Roman" w:hAnsi="Arial" w:cs="Arial"/>
          <w:color w:val="000000"/>
          <w:lang w:val="es-MX"/>
        </w:rPr>
        <w:t>, lo que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trae como consecuencia anular el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proceso</w:t>
      </w:r>
      <w:r w:rsidR="00BE39E2">
        <w:rPr>
          <w:rFonts w:ascii="Arial" w:eastAsia="Times New Roman" w:hAnsi="Arial" w:cs="Arial"/>
          <w:color w:val="000000"/>
          <w:lang w:val="es-MX"/>
        </w:rPr>
        <w:t>;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entonces 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es cuidar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el deb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ido proceso, darle la garantía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de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audiencia y defensa al administrado</w:t>
      </w:r>
      <w:r w:rsidR="00BE39E2">
        <w:rPr>
          <w:rFonts w:ascii="Arial" w:eastAsia="Times New Roman" w:hAnsi="Arial" w:cs="Arial"/>
          <w:color w:val="000000"/>
          <w:lang w:val="es-MX"/>
        </w:rPr>
        <w:t>,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que tenga la oportunidad de enterarse</w:t>
      </w:r>
      <w:r w:rsidR="00BE39E2">
        <w:rPr>
          <w:rFonts w:ascii="Arial" w:eastAsia="Times New Roman" w:hAnsi="Arial" w:cs="Arial"/>
          <w:color w:val="000000"/>
          <w:lang w:val="es-MX"/>
        </w:rPr>
        <w:t>,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de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recurrir</w:t>
      </w:r>
      <w:r w:rsidR="00BE39E2">
        <w:rPr>
          <w:rFonts w:ascii="Arial" w:eastAsia="Times New Roman" w:hAnsi="Arial" w:cs="Arial"/>
          <w:color w:val="000000"/>
          <w:lang w:val="es-MX"/>
        </w:rPr>
        <w:t>,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 de contesta</w:t>
      </w:r>
      <w:r w:rsidR="00BE39E2">
        <w:rPr>
          <w:rFonts w:ascii="Arial" w:eastAsia="Times New Roman" w:hAnsi="Arial" w:cs="Arial"/>
          <w:color w:val="000000"/>
          <w:lang w:val="es-MX"/>
        </w:rPr>
        <w:t>r lo que considere necesario y e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>stas son las formas legales para dejar clarificado el tema y que</w:t>
      </w:r>
      <w:r w:rsidR="00BE39E2">
        <w:rPr>
          <w:rFonts w:ascii="Arial" w:eastAsia="Times New Roman" w:hAnsi="Arial" w:cs="Arial"/>
          <w:color w:val="000000"/>
          <w:lang w:val="es-MX"/>
        </w:rPr>
        <w:t xml:space="preserve"> </w:t>
      </w:r>
      <w:r w:rsidR="00BE39E2" w:rsidRPr="004852A8">
        <w:rPr>
          <w:rFonts w:ascii="Arial" w:eastAsia="Times New Roman" w:hAnsi="Arial" w:cs="Arial"/>
          <w:color w:val="000000"/>
          <w:lang w:val="es-MX"/>
        </w:rPr>
        <w:t xml:space="preserve">puedan hacer valer los derechos </w:t>
      </w:r>
      <w:r w:rsidR="00BE39E2">
        <w:rPr>
          <w:rFonts w:ascii="Arial" w:eastAsia="Times New Roman" w:hAnsi="Arial" w:cs="Arial"/>
          <w:color w:val="000000"/>
          <w:lang w:val="es-MX"/>
        </w:rPr>
        <w:t>según lo consideren ellos oportuno.</w:t>
      </w:r>
      <w:r w:rsidR="00281E40">
        <w:rPr>
          <w:rFonts w:ascii="Arial" w:eastAsia="Times New Roman" w:hAnsi="Arial" w:cs="Arial"/>
          <w:color w:val="000000"/>
          <w:lang w:val="es-MX"/>
        </w:rPr>
        <w:t xml:space="preserve">    </w:t>
      </w:r>
      <w:r w:rsidR="008C6F45">
        <w:rPr>
          <w:rFonts w:ascii="Arial" w:eastAsia="Times New Roman" w:hAnsi="Arial" w:cs="Arial"/>
          <w:color w:val="000000"/>
          <w:lang w:val="es-MX"/>
        </w:rPr>
        <w:t>Expone que es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 un decreto muy breve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 que trae la parte del proceso, c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>ómo es la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>creación del estrado</w:t>
      </w:r>
      <w:r w:rsidR="001B5FD9">
        <w:rPr>
          <w:rFonts w:ascii="Arial" w:eastAsia="Times New Roman" w:hAnsi="Arial" w:cs="Arial"/>
          <w:color w:val="000000"/>
          <w:lang w:val="es-MX"/>
        </w:rPr>
        <w:t>,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 </w:t>
      </w:r>
      <w:r w:rsidR="001B5FD9">
        <w:rPr>
          <w:rFonts w:ascii="Arial" w:eastAsia="Times New Roman" w:hAnsi="Arial" w:cs="Arial"/>
          <w:color w:val="000000"/>
          <w:lang w:val="es-MX"/>
        </w:rPr>
        <w:t>e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>n qué forma se deben de publicar</w:t>
      </w:r>
      <w:r w:rsidR="001B5FD9">
        <w:rPr>
          <w:rFonts w:ascii="Arial" w:eastAsia="Times New Roman" w:hAnsi="Arial" w:cs="Arial"/>
          <w:color w:val="000000"/>
          <w:lang w:val="es-MX"/>
        </w:rPr>
        <w:t>,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 en qué casos</w:t>
      </w:r>
      <w:r w:rsidR="001B5FD9">
        <w:rPr>
          <w:rFonts w:ascii="Arial" w:eastAsia="Times New Roman" w:hAnsi="Arial" w:cs="Arial"/>
          <w:color w:val="000000"/>
          <w:lang w:val="es-MX"/>
        </w:rPr>
        <w:t>, q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>ué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requisitos deben de cumplirse para generar </w:t>
      </w:r>
      <w:r w:rsidR="001B5FD9">
        <w:rPr>
          <w:rFonts w:ascii="Arial" w:eastAsia="Times New Roman" w:hAnsi="Arial" w:cs="Arial"/>
          <w:color w:val="000000"/>
          <w:lang w:val="es-MX"/>
        </w:rPr>
        <w:t>en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 la </w:t>
      </w:r>
      <w:r w:rsidR="001B5FD9">
        <w:rPr>
          <w:rFonts w:ascii="Arial" w:eastAsia="Times New Roman" w:hAnsi="Arial" w:cs="Arial"/>
          <w:color w:val="000000"/>
          <w:lang w:val="es-MX"/>
        </w:rPr>
        <w:t>S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>indicatura</w:t>
      </w:r>
      <w:r w:rsidR="001B5FD9">
        <w:rPr>
          <w:rFonts w:ascii="Arial" w:eastAsia="Times New Roman" w:hAnsi="Arial" w:cs="Arial"/>
          <w:color w:val="000000"/>
          <w:lang w:val="es-MX"/>
        </w:rPr>
        <w:t>,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 que la solicitud para hacer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alguna publicación de algún acto o de algún tema de un proceso 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referido en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>el propio decreto y nosotros en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los formatos y 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la Sindicatura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>tener las evidencias</w:t>
      </w:r>
      <w:r w:rsidR="001B5FD9">
        <w:rPr>
          <w:rFonts w:ascii="Arial" w:eastAsia="Times New Roman" w:hAnsi="Arial" w:cs="Arial"/>
          <w:color w:val="000000"/>
          <w:lang w:val="es-MX"/>
        </w:rPr>
        <w:t>,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 porque precisamente en una situación 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en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un juicio 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ante un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tribunal 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se tendrá que acreditar que efectivamente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se cumplieron </w:t>
      </w:r>
      <w:r w:rsidR="001B5FD9">
        <w:rPr>
          <w:rFonts w:ascii="Arial" w:eastAsia="Times New Roman" w:hAnsi="Arial" w:cs="Arial"/>
          <w:color w:val="000000"/>
          <w:lang w:val="es-MX"/>
        </w:rPr>
        <w:t xml:space="preserve">los 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>requisitos</w:t>
      </w:r>
      <w:r w:rsidR="001B5FD9">
        <w:rPr>
          <w:rFonts w:ascii="Arial" w:eastAsia="Times New Roman" w:hAnsi="Arial" w:cs="Arial"/>
          <w:color w:val="000000"/>
          <w:lang w:val="es-MX"/>
        </w:rPr>
        <w:t>.</w:t>
      </w:r>
      <w:r w:rsidR="001B5FD9" w:rsidRPr="004852A8">
        <w:rPr>
          <w:rFonts w:ascii="Arial" w:eastAsia="Times New Roman" w:hAnsi="Arial" w:cs="Arial"/>
          <w:color w:val="000000"/>
          <w:lang w:val="es-MX"/>
        </w:rPr>
        <w:t xml:space="preserve"> </w:t>
      </w:r>
      <w:r w:rsidR="00281E40">
        <w:rPr>
          <w:rFonts w:ascii="Arial" w:eastAsia="Arial" w:hAnsi="Arial" w:cs="Arial"/>
        </w:rPr>
        <w:t xml:space="preserve">- - </w:t>
      </w:r>
      <w:r w:rsidR="00281E40" w:rsidRPr="00832848">
        <w:rPr>
          <w:rFonts w:ascii="Arial" w:eastAsia="Arial" w:hAnsi="Arial" w:cs="Arial"/>
        </w:rPr>
        <w:t>- - - - - - - - - - - - - - - - - - - - - - - - - - - - - - - - - - - - -</w:t>
      </w:r>
      <w:r w:rsidR="00281E40">
        <w:rPr>
          <w:rFonts w:ascii="Arial" w:eastAsia="Arial" w:hAnsi="Arial" w:cs="Arial"/>
        </w:rPr>
        <w:t xml:space="preserve"> - - - - - - - - - - - - - - </w:t>
      </w:r>
    </w:p>
    <w:p w14:paraId="56F94E93" w14:textId="7A3E2C06" w:rsidR="001B5FD9" w:rsidRDefault="001B5FD9" w:rsidP="001B5FD9">
      <w:pPr>
        <w:jc w:val="both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La presidenta somete a consideración de los ediles y pregunta </w:t>
      </w:r>
      <w:r w:rsidR="008C6F45">
        <w:rPr>
          <w:rFonts w:ascii="Arial" w:eastAsia="Times New Roman" w:hAnsi="Arial" w:cs="Arial"/>
          <w:color w:val="000000"/>
          <w:lang w:val="es-MX"/>
        </w:rPr>
        <w:t xml:space="preserve">si </w:t>
      </w:r>
      <w:r>
        <w:rPr>
          <w:rFonts w:ascii="Arial" w:eastAsia="Times New Roman" w:hAnsi="Arial" w:cs="Arial"/>
          <w:color w:val="000000"/>
          <w:lang w:val="es-MX"/>
        </w:rPr>
        <w:t xml:space="preserve">queda claro de manera general el decreto, da la pauta para hacer manifestaciones que </w:t>
      </w:r>
      <w:r w:rsidRPr="004852A8">
        <w:rPr>
          <w:rFonts w:ascii="Arial" w:eastAsia="Times New Roman" w:hAnsi="Arial" w:cs="Arial"/>
          <w:color w:val="000000"/>
          <w:lang w:val="es-MX"/>
        </w:rPr>
        <w:t>pudiera</w:t>
      </w:r>
      <w:r>
        <w:rPr>
          <w:rFonts w:ascii="Arial" w:eastAsia="Times New Roman" w:hAnsi="Arial" w:cs="Arial"/>
          <w:color w:val="000000"/>
          <w:lang w:val="es-MX"/>
        </w:rPr>
        <w:t>n fortalecerlo.</w:t>
      </w:r>
    </w:p>
    <w:p w14:paraId="32C0660D" w14:textId="382C1561" w:rsidR="001B5FD9" w:rsidRDefault="001B5FD9" w:rsidP="00281E40">
      <w:pPr>
        <w:jc w:val="both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El Regidor Jorge Juárez </w:t>
      </w:r>
      <w:r w:rsidRPr="004852A8">
        <w:rPr>
          <w:rFonts w:ascii="Arial" w:eastAsia="Times New Roman" w:hAnsi="Arial" w:cs="Arial"/>
          <w:color w:val="000000"/>
          <w:lang w:val="es-MX"/>
        </w:rPr>
        <w:t>comenta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al respecto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</w:t>
      </w:r>
      <w:r>
        <w:rPr>
          <w:rFonts w:ascii="Arial" w:eastAsia="Times New Roman" w:hAnsi="Arial" w:cs="Arial"/>
          <w:color w:val="000000"/>
          <w:lang w:val="es-MX"/>
        </w:rPr>
        <w:t>que e</w:t>
      </w:r>
      <w:r w:rsidRPr="004852A8">
        <w:rPr>
          <w:rFonts w:ascii="Arial" w:eastAsia="Times New Roman" w:hAnsi="Arial" w:cs="Arial"/>
          <w:color w:val="000000"/>
          <w:lang w:val="es-MX"/>
        </w:rPr>
        <w:t>s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una herramienta dentro de los procedimientos administrativos que </w:t>
      </w:r>
      <w:r>
        <w:rPr>
          <w:rFonts w:ascii="Arial" w:eastAsia="Times New Roman" w:hAnsi="Arial" w:cs="Arial"/>
          <w:color w:val="000000"/>
          <w:lang w:val="es-MX"/>
        </w:rPr>
        <w:t>ya se llevan</w:t>
      </w:r>
      <w:r w:rsidR="008C6F45">
        <w:rPr>
          <w:rFonts w:ascii="Arial" w:eastAsia="Times New Roman" w:hAnsi="Arial" w:cs="Arial"/>
          <w:color w:val="000000"/>
          <w:lang w:val="es-MX"/>
        </w:rPr>
        <w:t xml:space="preserve"> y que l</w:t>
      </w:r>
      <w:r>
        <w:rPr>
          <w:rFonts w:ascii="Arial" w:eastAsia="Times New Roman" w:hAnsi="Arial" w:cs="Arial"/>
          <w:color w:val="000000"/>
          <w:lang w:val="es-MX"/>
        </w:rPr>
        <w:t>a iniciativa de l</w:t>
      </w:r>
      <w:r w:rsidRPr="004852A8">
        <w:rPr>
          <w:rFonts w:ascii="Arial" w:eastAsia="Times New Roman" w:hAnsi="Arial" w:cs="Arial"/>
          <w:color w:val="000000"/>
          <w:lang w:val="es-MX"/>
        </w:rPr>
        <w:t>os estrados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es un complemento </w:t>
      </w:r>
      <w:r>
        <w:rPr>
          <w:rFonts w:ascii="Arial" w:eastAsia="Times New Roman" w:hAnsi="Arial" w:cs="Arial"/>
          <w:color w:val="000000"/>
          <w:lang w:val="es-MX"/>
        </w:rPr>
        <w:t>para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llevar a cabo</w:t>
      </w:r>
      <w:r>
        <w:rPr>
          <w:rFonts w:ascii="Arial" w:eastAsia="Times New Roman" w:hAnsi="Arial" w:cs="Arial"/>
          <w:color w:val="000000"/>
          <w:lang w:val="es-MX"/>
        </w:rPr>
        <w:t xml:space="preserve"> los procesos correctamente</w:t>
      </w:r>
      <w:r w:rsidR="008C6F45">
        <w:rPr>
          <w:rFonts w:ascii="Arial" w:eastAsia="Times New Roman" w:hAnsi="Arial" w:cs="Arial"/>
          <w:color w:val="000000"/>
          <w:lang w:val="es-MX"/>
        </w:rPr>
        <w:t>, por lo tanto, solicita se prosiga a</w:t>
      </w:r>
      <w:r>
        <w:rPr>
          <w:rFonts w:ascii="Arial" w:eastAsia="Times New Roman" w:hAnsi="Arial" w:cs="Arial"/>
          <w:color w:val="000000"/>
          <w:lang w:val="es-MX"/>
        </w:rPr>
        <w:t>delante.</w:t>
      </w:r>
      <w:r w:rsidR="00281E40" w:rsidRPr="00281E40">
        <w:rPr>
          <w:rFonts w:ascii="Arial" w:eastAsia="Arial" w:hAnsi="Arial" w:cs="Arial"/>
        </w:rPr>
        <w:t xml:space="preserve"> </w:t>
      </w:r>
      <w:r w:rsidR="00281E40">
        <w:rPr>
          <w:rFonts w:ascii="Arial" w:eastAsia="Arial" w:hAnsi="Arial" w:cs="Arial"/>
        </w:rPr>
        <w:t xml:space="preserve">- - </w:t>
      </w:r>
      <w:r w:rsidR="00281E40" w:rsidRPr="00832848">
        <w:rPr>
          <w:rFonts w:ascii="Arial" w:eastAsia="Arial" w:hAnsi="Arial" w:cs="Arial"/>
        </w:rPr>
        <w:t>- - - - - - - - - - - - - - - - - - - - - - - - - - - - - - - - - - - - -</w:t>
      </w:r>
    </w:p>
    <w:p w14:paraId="10AF3D7D" w14:textId="77777777" w:rsidR="001B5FD9" w:rsidRPr="000F1D44" w:rsidRDefault="001B5FD9" w:rsidP="0055468F">
      <w:pPr>
        <w:jc w:val="both"/>
        <w:rPr>
          <w:rFonts w:ascii="Arial" w:hAnsi="Arial" w:cs="Arial"/>
        </w:rPr>
      </w:pPr>
    </w:p>
    <w:p w14:paraId="433E5DB6" w14:textId="2F33C1B7" w:rsidR="001E77E7" w:rsidRDefault="00D3454F" w:rsidP="00D345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8C6F45">
        <w:rPr>
          <w:rFonts w:ascii="Arial" w:hAnsi="Arial" w:cs="Arial"/>
        </w:rPr>
        <w:t xml:space="preserve"> presidenta alude a los T</w:t>
      </w:r>
      <w:r>
        <w:rPr>
          <w:rFonts w:ascii="Arial" w:hAnsi="Arial" w:cs="Arial"/>
        </w:rPr>
        <w:t>ransitorios</w:t>
      </w:r>
      <w:r w:rsidR="008C6F45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="008C6F45">
        <w:rPr>
          <w:rFonts w:ascii="Arial" w:hAnsi="Arial" w:cs="Arial"/>
        </w:rPr>
        <w:t xml:space="preserve">menciona que </w:t>
      </w:r>
      <w:r>
        <w:rPr>
          <w:rFonts w:ascii="Arial" w:hAnsi="Arial" w:cs="Arial"/>
        </w:rPr>
        <w:t xml:space="preserve">el tercero 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es una norma </w:t>
      </w:r>
      <w:r>
        <w:rPr>
          <w:rFonts w:ascii="Arial" w:eastAsia="Times New Roman" w:hAnsi="Arial" w:cs="Arial"/>
          <w:color w:val="000000"/>
          <w:lang w:val="es-MX"/>
        </w:rPr>
        <w:t xml:space="preserve">procedimental, ya que </w:t>
      </w:r>
      <w:r w:rsidRPr="004852A8">
        <w:rPr>
          <w:rFonts w:ascii="Arial" w:eastAsia="Times New Roman" w:hAnsi="Arial" w:cs="Arial"/>
          <w:color w:val="000000"/>
          <w:lang w:val="es-MX"/>
        </w:rPr>
        <w:t>todas estas normativas que son procesales aplican a partir de su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vigencia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</w:t>
      </w:r>
      <w:r>
        <w:rPr>
          <w:rFonts w:ascii="Arial" w:eastAsia="Times New Roman" w:hAnsi="Arial" w:cs="Arial"/>
          <w:color w:val="000000"/>
          <w:lang w:val="es-MX"/>
        </w:rPr>
        <w:t>n</w:t>
      </w:r>
      <w:r w:rsidRPr="004852A8">
        <w:rPr>
          <w:rFonts w:ascii="Arial" w:eastAsia="Times New Roman" w:hAnsi="Arial" w:cs="Arial"/>
          <w:color w:val="000000"/>
          <w:lang w:val="es-MX"/>
        </w:rPr>
        <w:t>o importa que haya procesos que se hayan iniciado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donde todavía no estaba aprobado ni creado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este decreto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todas esas reglas procesales aplican para los juicios o recursos que ya estén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más los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nuevos</w:t>
      </w:r>
      <w:r>
        <w:rPr>
          <w:rFonts w:ascii="Arial" w:eastAsia="Times New Roman" w:hAnsi="Arial" w:cs="Arial"/>
          <w:color w:val="000000"/>
          <w:lang w:val="es-MX"/>
        </w:rPr>
        <w:t>, esto ya lo señalan la propia n</w:t>
      </w:r>
      <w:r w:rsidRPr="004852A8">
        <w:rPr>
          <w:rFonts w:ascii="Arial" w:eastAsia="Times New Roman" w:hAnsi="Arial" w:cs="Arial"/>
          <w:color w:val="000000"/>
          <w:lang w:val="es-MX"/>
        </w:rPr>
        <w:t>orma</w:t>
      </w:r>
      <w:r>
        <w:rPr>
          <w:rFonts w:ascii="Arial" w:eastAsia="Times New Roman" w:hAnsi="Arial" w:cs="Arial"/>
          <w:color w:val="000000"/>
          <w:lang w:val="es-MX"/>
        </w:rPr>
        <w:t>,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jurisprudencia y demás</w:t>
      </w:r>
      <w:r w:rsidR="00281E40">
        <w:rPr>
          <w:rFonts w:ascii="Arial" w:eastAsia="Times New Roman" w:hAnsi="Arial" w:cs="Arial"/>
          <w:color w:val="000000"/>
          <w:lang w:val="es-MX"/>
        </w:rPr>
        <w:t xml:space="preserve">.   </w:t>
      </w:r>
      <w:r>
        <w:rPr>
          <w:rFonts w:ascii="Arial" w:eastAsia="Times New Roman" w:hAnsi="Arial" w:cs="Arial"/>
          <w:color w:val="000000"/>
          <w:lang w:val="es-MX"/>
        </w:rPr>
        <w:t xml:space="preserve">En 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el </w:t>
      </w:r>
      <w:r w:rsidR="00402E75">
        <w:rPr>
          <w:rFonts w:ascii="Arial" w:eastAsia="Times New Roman" w:hAnsi="Arial" w:cs="Arial"/>
          <w:color w:val="000000"/>
          <w:lang w:val="es-MX"/>
        </w:rPr>
        <w:t>transitorio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 cuarto dice</w:t>
      </w:r>
      <w:r w:rsidR="00402E75">
        <w:rPr>
          <w:rFonts w:ascii="Arial" w:eastAsia="Times New Roman" w:hAnsi="Arial" w:cs="Arial"/>
          <w:color w:val="000000"/>
          <w:lang w:val="es-MX"/>
        </w:rPr>
        <w:t>:</w:t>
      </w:r>
      <w:r w:rsidR="00CE59EB">
        <w:rPr>
          <w:rFonts w:ascii="Arial" w:eastAsia="Times New Roman" w:hAnsi="Arial" w:cs="Arial"/>
          <w:color w:val="000000"/>
          <w:lang w:val="es-MX"/>
        </w:rPr>
        <w:t xml:space="preserve"> publíquense l</w:t>
      </w:r>
      <w:r w:rsidRPr="004852A8">
        <w:rPr>
          <w:rFonts w:ascii="Arial" w:eastAsia="Times New Roman" w:hAnsi="Arial" w:cs="Arial"/>
          <w:color w:val="000000"/>
          <w:lang w:val="es-MX"/>
        </w:rPr>
        <w:t>os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4852A8">
        <w:rPr>
          <w:rFonts w:ascii="Arial" w:eastAsia="Times New Roman" w:hAnsi="Arial" w:cs="Arial"/>
          <w:color w:val="000000"/>
          <w:lang w:val="es-MX"/>
        </w:rPr>
        <w:t>formatos anexos en la forma y para los efectos legales que correspondan</w:t>
      </w:r>
      <w:r w:rsidR="00402E75">
        <w:rPr>
          <w:rFonts w:ascii="Arial" w:eastAsia="Times New Roman" w:hAnsi="Arial" w:cs="Arial"/>
          <w:color w:val="000000"/>
          <w:lang w:val="es-MX"/>
        </w:rPr>
        <w:t>,</w:t>
      </w:r>
      <w:r>
        <w:rPr>
          <w:rFonts w:ascii="Arial" w:eastAsia="Times New Roman" w:hAnsi="Arial" w:cs="Arial"/>
          <w:color w:val="000000"/>
          <w:lang w:val="es-MX"/>
        </w:rPr>
        <w:t xml:space="preserve"> por lo que la presidenta de la comisión mostró</w:t>
      </w:r>
      <w:r w:rsidR="00402E75">
        <w:rPr>
          <w:rFonts w:ascii="Arial" w:eastAsia="Times New Roman" w:hAnsi="Arial" w:cs="Arial"/>
          <w:color w:val="000000"/>
          <w:lang w:val="es-MX"/>
        </w:rPr>
        <w:t xml:space="preserve"> para su revisión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="00402E75">
        <w:rPr>
          <w:rFonts w:ascii="Arial" w:eastAsia="Times New Roman" w:hAnsi="Arial" w:cs="Arial"/>
          <w:color w:val="000000"/>
          <w:lang w:val="es-MX"/>
        </w:rPr>
        <w:t>los anexos, que constan de</w:t>
      </w:r>
      <w:r>
        <w:rPr>
          <w:rFonts w:ascii="Arial" w:eastAsia="Times New Roman" w:hAnsi="Arial" w:cs="Arial"/>
          <w:color w:val="000000"/>
          <w:lang w:val="es-MX"/>
        </w:rPr>
        <w:t xml:space="preserve"> tres </w:t>
      </w:r>
      <w:r w:rsidRPr="004852A8">
        <w:rPr>
          <w:rFonts w:ascii="Arial" w:eastAsia="Times New Roman" w:hAnsi="Arial" w:cs="Arial"/>
          <w:color w:val="000000"/>
          <w:lang w:val="es-MX"/>
        </w:rPr>
        <w:t xml:space="preserve">formatos </w:t>
      </w:r>
      <w:r>
        <w:rPr>
          <w:rFonts w:ascii="Arial" w:eastAsia="Times New Roman" w:hAnsi="Arial" w:cs="Arial"/>
          <w:color w:val="000000"/>
          <w:lang w:val="es-MX"/>
        </w:rPr>
        <w:t>a los que el decreto se refiere</w:t>
      </w:r>
      <w:r w:rsidR="00402E75">
        <w:rPr>
          <w:rFonts w:ascii="Arial" w:eastAsia="Times New Roman" w:hAnsi="Arial" w:cs="Arial"/>
          <w:color w:val="000000"/>
          <w:lang w:val="es-MX"/>
        </w:rPr>
        <w:t xml:space="preserve">; </w:t>
      </w:r>
      <w:r>
        <w:rPr>
          <w:rFonts w:ascii="Arial" w:eastAsia="Times New Roman" w:hAnsi="Arial" w:cs="Arial"/>
          <w:color w:val="000000"/>
          <w:lang w:val="es-MX"/>
        </w:rPr>
        <w:t>siendo el primero: la Lista de Acuerdos, el segundo: la Constancia de notificación por listas de acuerdo y el tercero: la Constancia de publicación por listas de acuerdo y/o estrados.</w:t>
      </w:r>
      <w:r w:rsidR="00195F2D">
        <w:rPr>
          <w:rFonts w:ascii="Arial" w:eastAsia="Times New Roman" w:hAnsi="Arial" w:cs="Arial"/>
          <w:color w:val="000000"/>
          <w:lang w:val="es-MX"/>
        </w:rPr>
        <w:t xml:space="preserve"> </w:t>
      </w:r>
      <w:r w:rsidR="00281E40">
        <w:rPr>
          <w:rFonts w:ascii="Arial" w:eastAsia="Times New Roman" w:hAnsi="Arial" w:cs="Arial"/>
          <w:color w:val="000000"/>
          <w:lang w:val="es-MX"/>
        </w:rPr>
        <w:t xml:space="preserve">   </w:t>
      </w:r>
      <w:r w:rsidR="006F7A7A">
        <w:rPr>
          <w:rFonts w:ascii="Arial" w:eastAsia="Times New Roman" w:hAnsi="Arial" w:cs="Arial"/>
          <w:color w:val="000000"/>
          <w:lang w:val="es-MX"/>
        </w:rPr>
        <w:t xml:space="preserve">Con esta sección se concluye el análisis y estudio de la </w:t>
      </w:r>
      <w:r w:rsidR="00D57142">
        <w:rPr>
          <w:rFonts w:ascii="Arial" w:eastAsia="Times New Roman" w:hAnsi="Arial" w:cs="Arial"/>
          <w:color w:val="000000"/>
          <w:lang w:val="es-MX"/>
        </w:rPr>
        <w:t>i</w:t>
      </w:r>
      <w:r w:rsidR="006F7A7A">
        <w:rPr>
          <w:rFonts w:ascii="Arial" w:eastAsia="Times New Roman" w:hAnsi="Arial" w:cs="Arial"/>
          <w:color w:val="000000"/>
          <w:lang w:val="es-MX"/>
        </w:rPr>
        <w:t>niciativa turnada a esta Comisión</w:t>
      </w:r>
      <w:r w:rsidR="004401C6">
        <w:rPr>
          <w:rFonts w:ascii="Arial" w:eastAsia="Times New Roman" w:hAnsi="Arial" w:cs="Arial"/>
          <w:color w:val="000000"/>
          <w:lang w:val="es-MX"/>
        </w:rPr>
        <w:t>,</w:t>
      </w:r>
      <w:r w:rsidR="006F7A7A">
        <w:rPr>
          <w:rFonts w:ascii="Arial" w:eastAsia="Times New Roman" w:hAnsi="Arial" w:cs="Arial"/>
          <w:color w:val="000000"/>
          <w:lang w:val="es-MX"/>
        </w:rPr>
        <w:t xml:space="preserve"> por lo cual la presidenta procede a someter</w:t>
      </w:r>
      <w:r w:rsidR="00965E28">
        <w:rPr>
          <w:rFonts w:ascii="Arial" w:eastAsia="Times New Roman" w:hAnsi="Arial" w:cs="Arial"/>
          <w:color w:val="000000"/>
          <w:lang w:val="es-MX"/>
        </w:rPr>
        <w:t>la</w:t>
      </w:r>
      <w:r w:rsidR="006F7A7A">
        <w:rPr>
          <w:rFonts w:ascii="Arial" w:eastAsia="Times New Roman" w:hAnsi="Arial" w:cs="Arial"/>
          <w:color w:val="000000"/>
          <w:lang w:val="es-MX"/>
        </w:rPr>
        <w:t xml:space="preserve"> a </w:t>
      </w:r>
      <w:r w:rsidR="004401C6">
        <w:rPr>
          <w:rFonts w:ascii="Arial" w:eastAsia="Times New Roman" w:hAnsi="Arial" w:cs="Arial"/>
          <w:color w:val="000000"/>
          <w:lang w:val="es-MX"/>
        </w:rPr>
        <w:t>consideración</w:t>
      </w:r>
      <w:r w:rsidR="00965E28">
        <w:rPr>
          <w:rFonts w:ascii="Arial" w:eastAsia="Times New Roman" w:hAnsi="Arial" w:cs="Arial"/>
          <w:color w:val="000000"/>
          <w:lang w:val="es-MX"/>
        </w:rPr>
        <w:t>, así como el Decreto</w:t>
      </w:r>
      <w:r w:rsidR="00FE4CB0">
        <w:rPr>
          <w:rFonts w:ascii="Arial" w:eastAsia="Times New Roman" w:hAnsi="Arial" w:cs="Arial"/>
          <w:color w:val="000000"/>
          <w:lang w:val="es-MX"/>
        </w:rPr>
        <w:t xml:space="preserve"> y formatos correspondientes</w:t>
      </w:r>
      <w:r w:rsidR="007D3DC5">
        <w:rPr>
          <w:rFonts w:ascii="Arial" w:hAnsi="Arial" w:cs="Arial"/>
        </w:rPr>
        <w:t xml:space="preserve">, </w:t>
      </w:r>
      <w:r w:rsidR="004401C6">
        <w:rPr>
          <w:rFonts w:ascii="Arial" w:hAnsi="Arial" w:cs="Arial"/>
        </w:rPr>
        <w:t>solicitando a los ediles emitir su voto levantando su mano</w:t>
      </w:r>
      <w:r w:rsidR="00D57142">
        <w:rPr>
          <w:rFonts w:ascii="Arial" w:hAnsi="Arial" w:cs="Arial"/>
        </w:rPr>
        <w:t xml:space="preserve"> conforme</w:t>
      </w:r>
      <w:r w:rsidR="001E77E7">
        <w:rPr>
          <w:rFonts w:ascii="Arial" w:hAnsi="Arial" w:cs="Arial"/>
        </w:rPr>
        <w:t xml:space="preserve"> lo consideren oportuno.</w:t>
      </w:r>
      <w:r w:rsidR="004401C6">
        <w:rPr>
          <w:rFonts w:ascii="Arial" w:hAnsi="Arial" w:cs="Arial"/>
        </w:rPr>
        <w:t xml:space="preserve"> </w:t>
      </w:r>
      <w:r w:rsidR="001E77E7">
        <w:rPr>
          <w:rFonts w:ascii="Arial" w:hAnsi="Arial" w:cs="Arial"/>
        </w:rPr>
        <w:t>Se emitieron 4 votos a favor, 0 en contra y 0 abstenciones conforme al sentido que a continuación se plasma</w:t>
      </w:r>
      <w:r w:rsidR="00281E40">
        <w:rPr>
          <w:rFonts w:ascii="Arial" w:hAnsi="Arial" w:cs="Arial"/>
        </w:rPr>
        <w:t>:</w:t>
      </w:r>
    </w:p>
    <w:p w14:paraId="64B77EF4" w14:textId="47321B1D" w:rsidR="004401C6" w:rsidRDefault="004401C6" w:rsidP="00D3454F">
      <w:pPr>
        <w:jc w:val="both"/>
        <w:rPr>
          <w:rFonts w:ascii="Arial" w:eastAsia="Times New Roman" w:hAnsi="Arial" w:cs="Arial"/>
          <w:color w:val="000000"/>
          <w:lang w:val="es-MX"/>
        </w:rPr>
      </w:pPr>
    </w:p>
    <w:p w14:paraId="4AD1B9BA" w14:textId="77777777" w:rsidR="00BA354B" w:rsidRDefault="00BA354B" w:rsidP="00066B1B">
      <w:pPr>
        <w:jc w:val="both"/>
        <w:rPr>
          <w:rFonts w:ascii="Arial" w:eastAsia="Arial" w:hAnsi="Arial" w:cs="Arial"/>
          <w:b/>
        </w:rPr>
      </w:pPr>
    </w:p>
    <w:p w14:paraId="4D548676" w14:textId="432A5A29" w:rsidR="00066B1B" w:rsidRPr="0017646C" w:rsidRDefault="00066B1B" w:rsidP="00066B1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SENTIDO DEL VOTO</w:t>
      </w:r>
    </w:p>
    <w:p w14:paraId="3EB73D73" w14:textId="77777777" w:rsidR="00066B1B" w:rsidRPr="0017646C" w:rsidRDefault="00066B1B" w:rsidP="00066B1B">
      <w:pPr>
        <w:rPr>
          <w:rFonts w:ascii="Arial" w:eastAsia="Arial" w:hAnsi="Arial" w:cs="Arial"/>
        </w:rPr>
      </w:pPr>
    </w:p>
    <w:p w14:paraId="16BD43CA" w14:textId="5DE8220F" w:rsidR="00066B1B" w:rsidRPr="0017646C" w:rsidRDefault="00066B1B" w:rsidP="00066B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sz w:val="20"/>
          <w:szCs w:val="20"/>
        </w:rPr>
        <w:t>LIC. MAGALI CASILLAS CONTERAS</w:t>
      </w:r>
      <w:r w:rsidRPr="0017646C">
        <w:rPr>
          <w:rFonts w:ascii="Arial" w:eastAsia="Arial" w:hAnsi="Arial" w:cs="Arial"/>
        </w:rPr>
        <w:t xml:space="preserve"> </w:t>
      </w:r>
      <w:r w:rsidRPr="0017646C">
        <w:rPr>
          <w:rFonts w:ascii="Arial" w:eastAsia="Arial" w:hAnsi="Arial" w:cs="Arial"/>
          <w:sz w:val="20"/>
          <w:szCs w:val="20"/>
        </w:rPr>
        <w:t>(Presidenta</w:t>
      </w:r>
      <w:r>
        <w:rPr>
          <w:rFonts w:ascii="Arial" w:eastAsia="Arial" w:hAnsi="Arial" w:cs="Arial"/>
          <w:sz w:val="20"/>
          <w:szCs w:val="20"/>
        </w:rPr>
        <w:t>). . . . . . . . . . . . . . . . . . . . . . . . . . . . .</w:t>
      </w:r>
      <w:r w:rsidR="00E12089">
        <w:rPr>
          <w:rFonts w:ascii="Arial" w:eastAsia="Arial" w:hAnsi="Arial" w:cs="Arial"/>
          <w:sz w:val="20"/>
          <w:szCs w:val="20"/>
        </w:rPr>
        <w:t xml:space="preserve"> .</w:t>
      </w:r>
      <w:r w:rsidRPr="0017646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A FAVOR</w:t>
      </w:r>
    </w:p>
    <w:p w14:paraId="75DE5C25" w14:textId="75677ACC" w:rsidR="00066B1B" w:rsidRPr="0017646C" w:rsidRDefault="00066B1B" w:rsidP="00066B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>LIC. SARA MORENO RAMIREZ (Vocal)</w:t>
      </w:r>
      <w:r w:rsidRPr="00E8043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 . . . . . . . . . . . . . . . . . . . . . . . . . . .</w:t>
      </w:r>
      <w:r w:rsidRPr="00F96EA8">
        <w:rPr>
          <w:rFonts w:ascii="Arial" w:eastAsia="Arial" w:hAnsi="Arial" w:cs="Arial"/>
          <w:sz w:val="20"/>
          <w:szCs w:val="20"/>
        </w:rPr>
        <w:t xml:space="preserve"> . . . . . </w:t>
      </w:r>
      <w:proofErr w:type="gramStart"/>
      <w:r w:rsidRPr="00F96EA8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E12089">
        <w:rPr>
          <w:rFonts w:ascii="Arial" w:eastAsia="Arial" w:hAnsi="Arial" w:cs="Arial"/>
          <w:sz w:val="20"/>
          <w:szCs w:val="20"/>
        </w:rPr>
        <w:t xml:space="preserve"> .</w:t>
      </w:r>
      <w:r w:rsidRPr="0017646C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A FAVOR</w:t>
      </w:r>
    </w:p>
    <w:p w14:paraId="6E81E762" w14:textId="3621B0B0" w:rsidR="00066B1B" w:rsidRPr="0017646C" w:rsidRDefault="00066B1B" w:rsidP="00066B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 xml:space="preserve">MTRA. BETSY MAGALY CAMPOS CORONA (Vocal)…. . . . . . . . .. . . . . . . . . . . . </w:t>
      </w:r>
      <w:proofErr w:type="gramStart"/>
      <w:r w:rsidRPr="0017646C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17646C">
        <w:rPr>
          <w:rFonts w:ascii="Arial" w:eastAsia="Arial" w:hAnsi="Arial" w:cs="Arial"/>
          <w:sz w:val="20"/>
          <w:szCs w:val="20"/>
        </w:rPr>
        <w:t> </w:t>
      </w:r>
      <w:r w:rsidR="00E12089">
        <w:rPr>
          <w:rFonts w:ascii="Arial" w:eastAsia="Arial" w:hAnsi="Arial" w:cs="Arial"/>
          <w:sz w:val="20"/>
          <w:szCs w:val="20"/>
        </w:rPr>
        <w:t xml:space="preserve">. </w:t>
      </w:r>
      <w:r w:rsidRPr="0017646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A FAVOR</w:t>
      </w:r>
    </w:p>
    <w:p w14:paraId="089682D5" w14:textId="5223EABD" w:rsidR="00066B1B" w:rsidRPr="0017646C" w:rsidRDefault="00066B1B" w:rsidP="00066B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sz w:val="20"/>
          <w:szCs w:val="20"/>
        </w:rPr>
        <w:t>LIC. JORGE DE JESUS JUAREZ PARRA</w:t>
      </w:r>
      <w:r w:rsidRPr="0017646C">
        <w:rPr>
          <w:rFonts w:ascii="Arial" w:eastAsia="Arial" w:hAnsi="Arial" w:cs="Arial"/>
        </w:rPr>
        <w:t xml:space="preserve"> </w:t>
      </w:r>
      <w:r w:rsidRPr="0017646C">
        <w:rPr>
          <w:rFonts w:ascii="Arial" w:eastAsia="Arial" w:hAnsi="Arial" w:cs="Arial"/>
          <w:sz w:val="20"/>
          <w:szCs w:val="20"/>
        </w:rPr>
        <w:t>(Vocal)</w:t>
      </w:r>
      <w:r w:rsidRPr="0018351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 . . . . . . . . . . . . . . . . . . . . . . . . . . . .</w:t>
      </w:r>
      <w:r w:rsidR="00E12089">
        <w:rPr>
          <w:rFonts w:ascii="Arial" w:eastAsia="Arial" w:hAnsi="Arial" w:cs="Arial"/>
          <w:sz w:val="20"/>
          <w:szCs w:val="20"/>
        </w:rPr>
        <w:t xml:space="preserve"> 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7646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A FAVOR</w:t>
      </w:r>
    </w:p>
    <w:p w14:paraId="1125CBF8" w14:textId="0DC92091" w:rsidR="00066B1B" w:rsidRDefault="00066B1B" w:rsidP="00066B1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 xml:space="preserve">MTRA. TANIA MAGDALENA BERNARDINO JUÁREZ (Vocal) </w:t>
      </w:r>
      <w:proofErr w:type="gramStart"/>
      <w:r>
        <w:rPr>
          <w:rFonts w:ascii="Arial" w:eastAsia="Arial" w:hAnsi="Arial" w:cs="Arial"/>
          <w:sz w:val="20"/>
          <w:szCs w:val="20"/>
        </w:rPr>
        <w:t>. . . 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Pr="00066B1B">
        <w:rPr>
          <w:rFonts w:ascii="Arial" w:eastAsia="Arial" w:hAnsi="Arial" w:cs="Arial"/>
          <w:sz w:val="20"/>
          <w:szCs w:val="20"/>
        </w:rPr>
        <w:t>No asistió, presentó justificante</w:t>
      </w:r>
    </w:p>
    <w:p w14:paraId="68471348" w14:textId="77777777" w:rsidR="00066B1B" w:rsidRDefault="00066B1B" w:rsidP="00D3454F">
      <w:pPr>
        <w:jc w:val="both"/>
        <w:rPr>
          <w:rFonts w:ascii="Arial" w:eastAsia="Times New Roman" w:hAnsi="Arial" w:cs="Arial"/>
          <w:color w:val="000000"/>
          <w:lang w:val="es-MX"/>
        </w:rPr>
      </w:pPr>
    </w:p>
    <w:p w14:paraId="42F20AFD" w14:textId="331B8ACF" w:rsidR="001B5FD9" w:rsidRDefault="001E77E7" w:rsidP="00985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consecuencia, se aprobó por unanimidad de los presentes,</w:t>
      </w:r>
      <w:r w:rsidR="00B65FF7">
        <w:rPr>
          <w:rFonts w:ascii="Arial" w:hAnsi="Arial" w:cs="Arial"/>
        </w:rPr>
        <w:t xml:space="preserve"> la </w:t>
      </w:r>
      <w:r w:rsidR="00B65FF7" w:rsidRPr="009552E4">
        <w:rPr>
          <w:rFonts w:ascii="Arial" w:hAnsi="Arial" w:cs="Arial"/>
        </w:rPr>
        <w:t xml:space="preserve">propuesta </w:t>
      </w:r>
      <w:r w:rsidR="00B65FF7">
        <w:rPr>
          <w:rFonts w:ascii="Arial" w:hAnsi="Arial" w:cs="Arial"/>
        </w:rPr>
        <w:t xml:space="preserve">de Decreto que aprueba </w:t>
      </w:r>
      <w:r w:rsidR="00B65FF7" w:rsidRPr="007B3816">
        <w:rPr>
          <w:rFonts w:ascii="Arial" w:eastAsia="Arial" w:hAnsi="Arial" w:cs="Arial"/>
        </w:rPr>
        <w:t>la</w:t>
      </w:r>
      <w:r w:rsidR="00B65FF7" w:rsidRPr="009552E4">
        <w:rPr>
          <w:rFonts w:ascii="Arial" w:eastAsia="Arial" w:hAnsi="Arial" w:cs="Arial"/>
          <w:b/>
        </w:rPr>
        <w:t xml:space="preserve"> </w:t>
      </w:r>
      <w:r w:rsidR="00B65FF7">
        <w:rPr>
          <w:rFonts w:ascii="Arial" w:eastAsia="Arial" w:hAnsi="Arial" w:cs="Arial"/>
        </w:rPr>
        <w:t>c</w:t>
      </w:r>
      <w:r w:rsidR="00B65FF7" w:rsidRPr="00B65FF7">
        <w:rPr>
          <w:rFonts w:ascii="Arial" w:eastAsia="Arial" w:hAnsi="Arial" w:cs="Arial"/>
        </w:rPr>
        <w:t xml:space="preserve">reación </w:t>
      </w:r>
      <w:r w:rsidR="00B65FF7" w:rsidRPr="00B65FF7">
        <w:rPr>
          <w:rFonts w:ascii="Arial" w:hAnsi="Arial" w:cs="Arial"/>
        </w:rPr>
        <w:t>de los Estrados y las Listas de Acuerdo</w:t>
      </w:r>
      <w:r w:rsidR="00B65FF7">
        <w:rPr>
          <w:rFonts w:ascii="Arial" w:hAnsi="Arial" w:cs="Arial"/>
        </w:rPr>
        <w:t xml:space="preserve"> como medio de notificación oficial</w:t>
      </w:r>
      <w:r w:rsidR="00B65FF7" w:rsidRPr="00B65FF7">
        <w:rPr>
          <w:rFonts w:ascii="Arial" w:hAnsi="Arial" w:cs="Arial"/>
        </w:rPr>
        <w:t xml:space="preserve"> p</w:t>
      </w:r>
      <w:r w:rsidR="00B65FF7" w:rsidRPr="009552E4">
        <w:rPr>
          <w:rFonts w:ascii="Arial" w:hAnsi="Arial" w:cs="Arial"/>
        </w:rPr>
        <w:t xml:space="preserve">ara la Sindicatura Municipal, áreas </w:t>
      </w:r>
      <w:r w:rsidR="001700F8">
        <w:rPr>
          <w:rFonts w:ascii="Arial" w:hAnsi="Arial" w:cs="Arial"/>
        </w:rPr>
        <w:t xml:space="preserve">que </w:t>
      </w:r>
      <w:r w:rsidR="008F4846">
        <w:rPr>
          <w:rFonts w:ascii="Arial" w:hAnsi="Arial" w:cs="Arial"/>
        </w:rPr>
        <w:t>depend</w:t>
      </w:r>
      <w:r w:rsidR="00B65FF7" w:rsidRPr="009552E4">
        <w:rPr>
          <w:rFonts w:ascii="Arial" w:hAnsi="Arial" w:cs="Arial"/>
        </w:rPr>
        <w:t xml:space="preserve">en de </w:t>
      </w:r>
      <w:r w:rsidR="00B65FF7">
        <w:rPr>
          <w:rFonts w:ascii="Arial" w:hAnsi="Arial" w:cs="Arial"/>
        </w:rPr>
        <w:t>la misma</w:t>
      </w:r>
      <w:r w:rsidR="00B65FF7" w:rsidRPr="009552E4">
        <w:rPr>
          <w:rFonts w:ascii="Arial" w:hAnsi="Arial" w:cs="Arial"/>
        </w:rPr>
        <w:t xml:space="preserve"> y </w:t>
      </w:r>
      <w:r w:rsidR="00FE4CB0">
        <w:rPr>
          <w:rFonts w:ascii="Arial" w:hAnsi="Arial" w:cs="Arial"/>
        </w:rPr>
        <w:t>las</w:t>
      </w:r>
      <w:r w:rsidR="00B65FF7" w:rsidRPr="009552E4">
        <w:rPr>
          <w:rFonts w:ascii="Arial" w:hAnsi="Arial" w:cs="Arial"/>
        </w:rPr>
        <w:t xml:space="preserve"> </w:t>
      </w:r>
      <w:r w:rsidR="00454093">
        <w:rPr>
          <w:rFonts w:ascii="Arial" w:hAnsi="Arial" w:cs="Arial"/>
        </w:rPr>
        <w:t>Dependencias Municipales</w:t>
      </w:r>
      <w:r w:rsidR="00B65FF7" w:rsidRPr="009552E4">
        <w:rPr>
          <w:rFonts w:ascii="Arial" w:hAnsi="Arial" w:cs="Arial"/>
        </w:rPr>
        <w:t xml:space="preserve"> que </w:t>
      </w:r>
      <w:r w:rsidR="00B65FF7">
        <w:rPr>
          <w:rFonts w:ascii="Arial" w:hAnsi="Arial" w:cs="Arial"/>
        </w:rPr>
        <w:t>sean</w:t>
      </w:r>
      <w:r w:rsidR="00B65FF7" w:rsidRPr="009552E4">
        <w:rPr>
          <w:rFonts w:ascii="Arial" w:hAnsi="Arial" w:cs="Arial"/>
        </w:rPr>
        <w:t xml:space="preserve"> competen</w:t>
      </w:r>
      <w:r w:rsidR="00B65FF7">
        <w:rPr>
          <w:rFonts w:ascii="Arial" w:hAnsi="Arial" w:cs="Arial"/>
        </w:rPr>
        <w:t>tes</w:t>
      </w:r>
      <w:r w:rsidR="00FE4CB0">
        <w:rPr>
          <w:rFonts w:ascii="Arial" w:hAnsi="Arial" w:cs="Arial"/>
        </w:rPr>
        <w:t xml:space="preserve"> en </w:t>
      </w:r>
      <w:r w:rsidR="00B65FF7" w:rsidRPr="009552E4">
        <w:rPr>
          <w:rFonts w:ascii="Arial" w:hAnsi="Arial" w:cs="Arial"/>
        </w:rPr>
        <w:t xml:space="preserve">materia </w:t>
      </w:r>
      <w:r w:rsidR="00FE4CB0">
        <w:rPr>
          <w:rFonts w:ascii="Arial" w:hAnsi="Arial" w:cs="Arial"/>
        </w:rPr>
        <w:t>de recursos administrativos</w:t>
      </w:r>
      <w:r>
        <w:rPr>
          <w:rFonts w:ascii="Arial" w:hAnsi="Arial" w:cs="Arial"/>
        </w:rPr>
        <w:t xml:space="preserve">, así como los formatos respectivos que </w:t>
      </w:r>
      <w:r w:rsidR="00B65FF7">
        <w:rPr>
          <w:rFonts w:ascii="Arial" w:hAnsi="Arial" w:cs="Arial"/>
        </w:rPr>
        <w:t xml:space="preserve">fueron agregados y que </w:t>
      </w:r>
      <w:r>
        <w:rPr>
          <w:rFonts w:ascii="Arial" w:hAnsi="Arial" w:cs="Arial"/>
        </w:rPr>
        <w:t>se anexan a la presente.</w:t>
      </w:r>
      <w:r w:rsidR="00281E40" w:rsidRPr="00281E40">
        <w:rPr>
          <w:rFonts w:ascii="Arial" w:eastAsia="Arial" w:hAnsi="Arial" w:cs="Arial"/>
        </w:rPr>
        <w:t xml:space="preserve"> </w:t>
      </w:r>
      <w:r w:rsidR="00281E40">
        <w:rPr>
          <w:rFonts w:ascii="Arial" w:eastAsia="Arial" w:hAnsi="Arial" w:cs="Arial"/>
        </w:rPr>
        <w:t xml:space="preserve">- - </w:t>
      </w:r>
      <w:r w:rsidR="00281E40" w:rsidRPr="00832848">
        <w:rPr>
          <w:rFonts w:ascii="Arial" w:eastAsia="Arial" w:hAnsi="Arial" w:cs="Arial"/>
        </w:rPr>
        <w:t>- - - - - - - - - - - - - - - - - - - - - - - - - - - - - - - - - - - - -</w:t>
      </w:r>
      <w:r w:rsidR="00281E40">
        <w:rPr>
          <w:rFonts w:ascii="Arial" w:eastAsia="Arial" w:hAnsi="Arial" w:cs="Arial"/>
        </w:rPr>
        <w:t xml:space="preserve"> - - </w:t>
      </w:r>
      <w:r w:rsidR="00281E40" w:rsidRPr="00832848">
        <w:rPr>
          <w:rFonts w:ascii="Arial" w:eastAsia="Arial" w:hAnsi="Arial" w:cs="Arial"/>
        </w:rPr>
        <w:t xml:space="preserve">- - - - - - - - - - - - </w:t>
      </w:r>
      <w:r w:rsidR="009857E0" w:rsidRPr="00832848">
        <w:rPr>
          <w:rFonts w:ascii="Arial" w:eastAsia="Arial" w:hAnsi="Arial" w:cs="Arial"/>
        </w:rPr>
        <w:t>- - - - - - - - - - - - - - - - - - - - - - - - - -</w:t>
      </w:r>
      <w:r w:rsidR="009857E0">
        <w:rPr>
          <w:rFonts w:ascii="Arial" w:eastAsia="Arial" w:hAnsi="Arial" w:cs="Arial"/>
        </w:rPr>
        <w:t xml:space="preserve"> </w:t>
      </w:r>
      <w:r w:rsidR="009857E0" w:rsidRPr="00832848">
        <w:rPr>
          <w:rFonts w:ascii="Arial" w:eastAsia="Arial" w:hAnsi="Arial" w:cs="Arial"/>
        </w:rPr>
        <w:t>- - - - - - - - - -</w:t>
      </w:r>
      <w:r w:rsidR="009857E0">
        <w:rPr>
          <w:rFonts w:ascii="Arial" w:eastAsia="Arial" w:hAnsi="Arial" w:cs="Arial"/>
        </w:rPr>
        <w:t xml:space="preserve"> - - - - - - - - - - </w:t>
      </w:r>
    </w:p>
    <w:p w14:paraId="2C875F8D" w14:textId="3323272D" w:rsidR="00DF6BC0" w:rsidRPr="00D75424" w:rsidRDefault="00DF6BC0" w:rsidP="00B576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</w:rPr>
      </w:pPr>
      <w:r w:rsidRPr="00D75424">
        <w:rPr>
          <w:rFonts w:ascii="Arial" w:eastAsia="Arial" w:hAnsi="Arial" w:cs="Arial"/>
          <w:b/>
          <w:color w:val="000000" w:themeColor="text1"/>
        </w:rPr>
        <w:t>4.1.-</w:t>
      </w:r>
      <w:r w:rsidRPr="00D75424">
        <w:rPr>
          <w:rFonts w:ascii="Arial" w:eastAsia="Arial" w:hAnsi="Arial" w:cs="Arial"/>
          <w:color w:val="000000" w:themeColor="text1"/>
        </w:rPr>
        <w:t xml:space="preserve">La presidenta da cuenta de no haber puntos varios. - - - - - - - - - - - - - - - - - - - </w:t>
      </w:r>
      <w:r w:rsidR="00B576CE">
        <w:rPr>
          <w:rFonts w:ascii="Arial" w:eastAsia="Arial" w:hAnsi="Arial" w:cs="Arial"/>
          <w:color w:val="000000" w:themeColor="text1"/>
        </w:rPr>
        <w:t xml:space="preserve">- </w:t>
      </w:r>
      <w:r w:rsidR="00B576CE">
        <w:rPr>
          <w:rFonts w:ascii="Arial" w:eastAsia="Arial" w:hAnsi="Arial" w:cs="Arial"/>
        </w:rPr>
        <w:t xml:space="preserve">- - </w:t>
      </w:r>
      <w:r w:rsidR="00B576CE" w:rsidRPr="00832848">
        <w:rPr>
          <w:rFonts w:ascii="Arial" w:eastAsia="Arial" w:hAnsi="Arial" w:cs="Arial"/>
        </w:rPr>
        <w:t>- - - - - - - - - - - - - - - - - - - - - - - - - - - - - - - - - - - - -</w:t>
      </w:r>
      <w:r w:rsidR="00B576CE">
        <w:rPr>
          <w:rFonts w:ascii="Arial" w:eastAsia="Arial" w:hAnsi="Arial" w:cs="Arial"/>
        </w:rPr>
        <w:t xml:space="preserve"> - - - - - - - - - - - - - - - - - - - - - </w:t>
      </w:r>
    </w:p>
    <w:p w14:paraId="6F612F22" w14:textId="415DE305" w:rsidR="007E45F7" w:rsidRPr="00BE1D36" w:rsidRDefault="00DF6BC0" w:rsidP="00DF6BC0">
      <w:pPr>
        <w:jc w:val="both"/>
        <w:rPr>
          <w:rFonts w:ascii="Arial" w:eastAsia="Arial" w:hAnsi="Arial" w:cs="Arial"/>
          <w:lang w:val="es-MX"/>
        </w:rPr>
      </w:pPr>
      <w:r w:rsidRPr="00D75424">
        <w:rPr>
          <w:rFonts w:ascii="Arial" w:eastAsia="Arial" w:hAnsi="Arial" w:cs="Arial"/>
          <w:b/>
          <w:color w:val="000000" w:themeColor="text1"/>
        </w:rPr>
        <w:t>5.1.-</w:t>
      </w:r>
      <w:r w:rsidRPr="00D75424">
        <w:rPr>
          <w:rFonts w:ascii="Arial" w:eastAsia="Arial" w:hAnsi="Arial" w:cs="Arial"/>
          <w:color w:val="000000" w:themeColor="text1"/>
        </w:rPr>
        <w:t xml:space="preserve"> Habiéndose agotado los puntos agendados para esta</w:t>
      </w:r>
      <w:r w:rsidR="00D57142" w:rsidRPr="00D75424">
        <w:rPr>
          <w:rFonts w:ascii="Arial" w:eastAsia="Arial" w:hAnsi="Arial" w:cs="Arial"/>
          <w:color w:val="000000" w:themeColor="text1"/>
        </w:rPr>
        <w:t xml:space="preserve"> sesión</w:t>
      </w:r>
      <w:r w:rsidRPr="00D75424">
        <w:rPr>
          <w:rFonts w:ascii="Arial" w:eastAsia="Arial" w:hAnsi="Arial" w:cs="Arial"/>
          <w:color w:val="000000" w:themeColor="text1"/>
        </w:rPr>
        <w:t xml:space="preserve">, y no habiendo más asuntos que tratar, la </w:t>
      </w:r>
      <w:r w:rsidR="00D57142" w:rsidRPr="00D75424">
        <w:rPr>
          <w:rFonts w:ascii="Arial" w:eastAsia="Arial" w:hAnsi="Arial" w:cs="Arial"/>
          <w:color w:val="000000" w:themeColor="text1"/>
        </w:rPr>
        <w:t>P</w:t>
      </w:r>
      <w:r w:rsidRPr="00D75424">
        <w:rPr>
          <w:rFonts w:ascii="Arial" w:eastAsia="Arial" w:hAnsi="Arial" w:cs="Arial"/>
          <w:color w:val="000000" w:themeColor="text1"/>
        </w:rPr>
        <w:t xml:space="preserve">residenta agradece a los presentes, se dan por clausurados los trabajos y se concluye la Sesión Ordinaria No. 6 de la Comisión de Reglamentos y Gobernación </w:t>
      </w:r>
      <w:r w:rsidR="001849CC" w:rsidRPr="00D75424">
        <w:rPr>
          <w:rFonts w:ascii="Arial" w:eastAsia="Arial" w:hAnsi="Arial" w:cs="Arial"/>
          <w:b/>
          <w:color w:val="000000" w:themeColor="text1"/>
        </w:rPr>
        <w:t>siendo las 09</w:t>
      </w:r>
      <w:r w:rsidRPr="00D75424">
        <w:rPr>
          <w:rFonts w:ascii="Arial" w:eastAsia="Arial" w:hAnsi="Arial" w:cs="Arial"/>
          <w:b/>
          <w:color w:val="000000" w:themeColor="text1"/>
        </w:rPr>
        <w:t>:5</w:t>
      </w:r>
      <w:r w:rsidR="001849CC" w:rsidRPr="00D75424">
        <w:rPr>
          <w:rFonts w:ascii="Arial" w:eastAsia="Arial" w:hAnsi="Arial" w:cs="Arial"/>
          <w:b/>
          <w:color w:val="000000" w:themeColor="text1"/>
        </w:rPr>
        <w:t>1</w:t>
      </w:r>
      <w:r w:rsidRPr="00D75424">
        <w:rPr>
          <w:rFonts w:ascii="Arial" w:eastAsia="Arial" w:hAnsi="Arial" w:cs="Arial"/>
          <w:b/>
          <w:color w:val="000000" w:themeColor="text1"/>
        </w:rPr>
        <w:t xml:space="preserve"> </w:t>
      </w:r>
      <w:r w:rsidR="001849CC" w:rsidRPr="00D75424">
        <w:rPr>
          <w:rFonts w:ascii="Arial" w:eastAsia="Arial" w:hAnsi="Arial" w:cs="Arial"/>
          <w:b/>
          <w:color w:val="000000" w:themeColor="text1"/>
        </w:rPr>
        <w:t>n</w:t>
      </w:r>
      <w:r w:rsidR="001849CC" w:rsidRPr="006A6CB8">
        <w:rPr>
          <w:rFonts w:ascii="Arial" w:eastAsia="Arial" w:hAnsi="Arial" w:cs="Arial"/>
          <w:color w:val="000000" w:themeColor="text1"/>
        </w:rPr>
        <w:t>ueve</w:t>
      </w:r>
      <w:r w:rsidRPr="006A6CB8">
        <w:rPr>
          <w:rFonts w:ascii="Arial" w:eastAsia="Arial" w:hAnsi="Arial" w:cs="Arial"/>
          <w:color w:val="000000" w:themeColor="text1"/>
        </w:rPr>
        <w:t xml:space="preserve"> horas con cincuenta y </w:t>
      </w:r>
      <w:r w:rsidR="001849CC" w:rsidRPr="006A6CB8">
        <w:rPr>
          <w:rFonts w:ascii="Arial" w:eastAsia="Arial" w:hAnsi="Arial" w:cs="Arial"/>
          <w:color w:val="000000" w:themeColor="text1"/>
        </w:rPr>
        <w:t>un</w:t>
      </w:r>
      <w:r w:rsidRPr="006A6CB8">
        <w:rPr>
          <w:rFonts w:ascii="Arial" w:eastAsia="Arial" w:hAnsi="Arial" w:cs="Arial"/>
          <w:color w:val="000000" w:themeColor="text1"/>
        </w:rPr>
        <w:t xml:space="preserve"> minutos del</w:t>
      </w:r>
      <w:r w:rsidRPr="00D75424">
        <w:rPr>
          <w:rFonts w:ascii="Arial" w:eastAsia="Arial" w:hAnsi="Arial" w:cs="Arial"/>
          <w:b/>
          <w:color w:val="000000" w:themeColor="text1"/>
        </w:rPr>
        <w:t xml:space="preserve"> </w:t>
      </w:r>
      <w:r w:rsidRPr="006A6CB8">
        <w:rPr>
          <w:rFonts w:ascii="Arial" w:eastAsia="Arial" w:hAnsi="Arial" w:cs="Arial"/>
          <w:color w:val="000000" w:themeColor="text1"/>
        </w:rPr>
        <w:t>día</w:t>
      </w:r>
      <w:r w:rsidRPr="00D75424">
        <w:rPr>
          <w:rFonts w:ascii="Arial" w:eastAsia="Arial" w:hAnsi="Arial" w:cs="Arial"/>
          <w:color w:val="000000" w:themeColor="text1"/>
        </w:rPr>
        <w:t xml:space="preserve"> </w:t>
      </w:r>
      <w:r w:rsidR="001849CC" w:rsidRPr="00D75424">
        <w:rPr>
          <w:rFonts w:ascii="Arial" w:eastAsia="Arial" w:hAnsi="Arial" w:cs="Arial"/>
          <w:b/>
          <w:color w:val="000000" w:themeColor="text1"/>
        </w:rPr>
        <w:t>jueves</w:t>
      </w:r>
      <w:r w:rsidRPr="00D75424">
        <w:rPr>
          <w:rFonts w:ascii="Arial" w:eastAsia="Arial" w:hAnsi="Arial" w:cs="Arial"/>
          <w:b/>
          <w:color w:val="000000" w:themeColor="text1"/>
        </w:rPr>
        <w:t xml:space="preserve"> 27 </w:t>
      </w:r>
      <w:r w:rsidRPr="006A6CB8">
        <w:rPr>
          <w:rFonts w:ascii="Arial" w:eastAsia="Arial" w:hAnsi="Arial" w:cs="Arial"/>
          <w:color w:val="000000" w:themeColor="text1"/>
        </w:rPr>
        <w:t>veinti</w:t>
      </w:r>
      <w:r w:rsidR="001849CC" w:rsidRPr="006A6CB8">
        <w:rPr>
          <w:rFonts w:ascii="Arial" w:eastAsia="Arial" w:hAnsi="Arial" w:cs="Arial"/>
          <w:color w:val="000000" w:themeColor="text1"/>
        </w:rPr>
        <w:t>siete</w:t>
      </w:r>
      <w:r w:rsidRPr="006A6CB8">
        <w:rPr>
          <w:rFonts w:ascii="Arial" w:eastAsia="Arial" w:hAnsi="Arial" w:cs="Arial"/>
          <w:color w:val="000000" w:themeColor="text1"/>
        </w:rPr>
        <w:t xml:space="preserve"> del mes </w:t>
      </w:r>
      <w:r w:rsidRPr="006A6CB8">
        <w:rPr>
          <w:rFonts w:ascii="Arial" w:eastAsia="Arial" w:hAnsi="Arial" w:cs="Arial"/>
          <w:b/>
          <w:color w:val="000000" w:themeColor="text1"/>
        </w:rPr>
        <w:t>de</w:t>
      </w:r>
      <w:r w:rsidRPr="00D75424">
        <w:rPr>
          <w:rFonts w:ascii="Arial" w:eastAsia="Arial" w:hAnsi="Arial" w:cs="Arial"/>
          <w:b/>
          <w:color w:val="000000" w:themeColor="text1"/>
        </w:rPr>
        <w:t xml:space="preserve"> abril del año 2023 </w:t>
      </w:r>
      <w:r w:rsidRPr="006A6CB8">
        <w:rPr>
          <w:rFonts w:ascii="Arial" w:eastAsia="Arial" w:hAnsi="Arial" w:cs="Arial"/>
          <w:color w:val="000000" w:themeColor="text1"/>
        </w:rPr>
        <w:t>dos mil veintitrés;</w:t>
      </w:r>
      <w:r w:rsidRPr="00D75424">
        <w:rPr>
          <w:rFonts w:ascii="Arial" w:eastAsia="Arial" w:hAnsi="Arial" w:cs="Arial"/>
          <w:color w:val="000000" w:themeColor="text1"/>
        </w:rPr>
        <w:t xml:space="preserve"> válidos los acuerdos que aquí se tomaron, firman para constancia los que en ella participaron</w:t>
      </w:r>
      <w:r w:rsidR="00DD1D11" w:rsidRPr="00D75424">
        <w:rPr>
          <w:rFonts w:ascii="Arial" w:eastAsia="Arial" w:hAnsi="Arial" w:cs="Arial"/>
          <w:color w:val="000000" w:themeColor="text1"/>
        </w:rPr>
        <w:t>.</w:t>
      </w:r>
      <w:r w:rsidR="00A81E15" w:rsidRPr="00D75424">
        <w:rPr>
          <w:rFonts w:ascii="Arial" w:eastAsia="Arial" w:hAnsi="Arial" w:cs="Arial"/>
          <w:color w:val="000000" w:themeColor="text1"/>
        </w:rPr>
        <w:t xml:space="preserve"> </w:t>
      </w:r>
      <w:r w:rsidR="00832848" w:rsidRPr="00D75424">
        <w:rPr>
          <w:rFonts w:ascii="Arial" w:eastAsia="Arial" w:hAnsi="Arial" w:cs="Arial"/>
          <w:color w:val="000000" w:themeColor="text1"/>
        </w:rPr>
        <w:t xml:space="preserve">- - - - - - </w:t>
      </w:r>
      <w:r w:rsidR="00832848" w:rsidRPr="00832848">
        <w:rPr>
          <w:rFonts w:ascii="Arial" w:eastAsia="Arial" w:hAnsi="Arial" w:cs="Arial"/>
        </w:rPr>
        <w:t xml:space="preserve">- - - - - - - - - - - - - - - - - - - - - - </w:t>
      </w:r>
      <w:r w:rsidR="00A81E15">
        <w:rPr>
          <w:rFonts w:ascii="Arial" w:eastAsia="Arial" w:hAnsi="Arial" w:cs="Arial"/>
        </w:rPr>
        <w:t xml:space="preserve">- - - - - - - - - - - - - - </w:t>
      </w:r>
      <w:r w:rsidR="008C4C4B" w:rsidRPr="00832848">
        <w:rPr>
          <w:rFonts w:ascii="Arial" w:eastAsia="Arial" w:hAnsi="Arial" w:cs="Arial"/>
          <w:lang w:val="es-MX"/>
        </w:rPr>
        <w:t xml:space="preserve">- - - - - - - - - - - - - - - - - - - - - - - - - - - - - - - - - - - - - - - - - - - - - - - - - - </w:t>
      </w:r>
      <w:r w:rsidR="00832848">
        <w:rPr>
          <w:rFonts w:ascii="Arial" w:eastAsia="Arial" w:hAnsi="Arial" w:cs="Arial"/>
          <w:lang w:val="es-MX"/>
        </w:rPr>
        <w:t>-</w:t>
      </w:r>
      <w:r w:rsidR="00117256" w:rsidRPr="00832848">
        <w:rPr>
          <w:rFonts w:ascii="Arial" w:eastAsia="Arial" w:hAnsi="Arial" w:cs="Arial"/>
          <w:lang w:val="es-MX"/>
        </w:rPr>
        <w:t xml:space="preserve"> </w:t>
      </w:r>
      <w:r w:rsidR="00772D6B" w:rsidRPr="00832848">
        <w:rPr>
          <w:rFonts w:ascii="Arial" w:eastAsia="Arial" w:hAnsi="Arial" w:cs="Arial"/>
        </w:rPr>
        <w:t xml:space="preserve">- - - - - - - - - - - - - - - - - - - - - - - - - - - - - - - - - - - - - - - - - - - - - - - - - - - - - - - - - - - - - </w:t>
      </w:r>
      <w:r>
        <w:rPr>
          <w:rFonts w:ascii="Arial" w:eastAsia="Arial" w:hAnsi="Arial" w:cs="Arial"/>
        </w:rPr>
        <w:t>- - - - - - - -</w:t>
      </w:r>
      <w:r w:rsidR="001849CC">
        <w:rPr>
          <w:rFonts w:ascii="Arial" w:eastAsia="Arial" w:hAnsi="Arial" w:cs="Arial"/>
        </w:rPr>
        <w:t xml:space="preserve"> - - -</w:t>
      </w:r>
      <w:r>
        <w:rPr>
          <w:rFonts w:ascii="Arial" w:eastAsia="Arial" w:hAnsi="Arial" w:cs="Arial"/>
        </w:rPr>
        <w:t xml:space="preserve"> </w:t>
      </w:r>
      <w:r w:rsidR="00C63367">
        <w:rPr>
          <w:rFonts w:ascii="Arial" w:eastAsia="Arial" w:hAnsi="Arial" w:cs="Arial"/>
        </w:rPr>
        <w:t>- - -</w:t>
      </w:r>
    </w:p>
    <w:p w14:paraId="577CFFA3" w14:textId="77777777" w:rsidR="00A805E7" w:rsidRPr="0017646C" w:rsidRDefault="00A805E7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00000030" w14:textId="67D9BC78" w:rsidR="001178E3" w:rsidRPr="0017646C" w:rsidRDefault="005815F8">
      <w:pPr>
        <w:jc w:val="center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</w:rPr>
        <w:t xml:space="preserve">COMISIÓN </w:t>
      </w:r>
      <w:r w:rsidR="00832848">
        <w:rPr>
          <w:rFonts w:ascii="Arial" w:eastAsia="Arial" w:hAnsi="Arial" w:cs="Arial"/>
          <w:b/>
        </w:rPr>
        <w:t>EDILICIA PERMANENTE</w:t>
      </w:r>
    </w:p>
    <w:p w14:paraId="00000031" w14:textId="5013D3E3" w:rsidR="001178E3" w:rsidRPr="0017646C" w:rsidRDefault="0083284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  DE </w:t>
      </w:r>
      <w:r w:rsidR="006151D6" w:rsidRPr="0017646C">
        <w:rPr>
          <w:rFonts w:ascii="Arial" w:eastAsia="Arial" w:hAnsi="Arial" w:cs="Arial"/>
          <w:b/>
        </w:rPr>
        <w:t>REGLAMENTOS Y GOBERNACIÓN</w:t>
      </w:r>
    </w:p>
    <w:p w14:paraId="00000032" w14:textId="69F222F3" w:rsidR="001178E3" w:rsidRPr="0017646C" w:rsidRDefault="005815F8">
      <w:pPr>
        <w:spacing w:after="240"/>
        <w:jc w:val="center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</w:rPr>
        <w:br/>
      </w:r>
      <w:r w:rsidRPr="0017646C">
        <w:rPr>
          <w:rFonts w:ascii="Arial" w:eastAsia="Arial" w:hAnsi="Arial" w:cs="Arial"/>
        </w:rPr>
        <w:br/>
      </w:r>
    </w:p>
    <w:p w14:paraId="00000034" w14:textId="4E0C49C8" w:rsidR="001178E3" w:rsidRPr="0017646C" w:rsidRDefault="006151D6" w:rsidP="0050138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7646C">
        <w:rPr>
          <w:rFonts w:ascii="Arial" w:eastAsia="Arial" w:hAnsi="Arial" w:cs="Arial"/>
          <w:b/>
          <w:sz w:val="20"/>
          <w:szCs w:val="20"/>
        </w:rPr>
        <w:t>LIC. MAGALI CASILLAS CONTRERAS</w:t>
      </w:r>
    </w:p>
    <w:p w14:paraId="5337CA8C" w14:textId="0F44C057" w:rsidR="0050138D" w:rsidRPr="0017646C" w:rsidRDefault="0050138D" w:rsidP="0050138D">
      <w:pPr>
        <w:jc w:val="center"/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 xml:space="preserve">Regidora Presidenta </w:t>
      </w:r>
      <w:r w:rsidR="00BA354B">
        <w:rPr>
          <w:rFonts w:ascii="Arial" w:eastAsia="Arial" w:hAnsi="Arial" w:cs="Arial"/>
          <w:sz w:val="20"/>
          <w:szCs w:val="20"/>
        </w:rPr>
        <w:t xml:space="preserve">de </w:t>
      </w:r>
      <w:r w:rsidRPr="0017646C">
        <w:rPr>
          <w:rFonts w:ascii="Arial" w:eastAsia="Arial" w:hAnsi="Arial" w:cs="Arial"/>
          <w:sz w:val="20"/>
          <w:szCs w:val="20"/>
        </w:rPr>
        <w:t xml:space="preserve">la Comisión Edilicia Permanente </w:t>
      </w:r>
    </w:p>
    <w:p w14:paraId="1E6238A6" w14:textId="5CFFA12A" w:rsidR="0050138D" w:rsidRPr="0017646C" w:rsidRDefault="00832848" w:rsidP="0050138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 Reglamentos </w:t>
      </w:r>
      <w:r w:rsidR="00DD29F2"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Gobernación.</w:t>
      </w:r>
    </w:p>
    <w:p w14:paraId="00000035" w14:textId="3923FF56" w:rsidR="001178E3" w:rsidRPr="0017646C" w:rsidRDefault="0050138D" w:rsidP="0050138D">
      <w:pPr>
        <w:jc w:val="center"/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</w:rPr>
        <w:br/>
      </w:r>
    </w:p>
    <w:p w14:paraId="00000037" w14:textId="0FF95153" w:rsidR="001178E3" w:rsidRDefault="005815F8" w:rsidP="0050138D">
      <w:pP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> </w:t>
      </w:r>
    </w:p>
    <w:p w14:paraId="6AB192E0" w14:textId="77777777" w:rsidR="00BA354B" w:rsidRPr="0017646C" w:rsidRDefault="00BA354B" w:rsidP="0050138D">
      <w:pPr>
        <w:rPr>
          <w:rFonts w:ascii="Arial" w:eastAsia="Arial" w:hAnsi="Arial" w:cs="Arial"/>
          <w:sz w:val="20"/>
          <w:szCs w:val="20"/>
        </w:rPr>
      </w:pPr>
    </w:p>
    <w:p w14:paraId="00000038" w14:textId="021F38F7" w:rsidR="001178E3" w:rsidRPr="0017646C" w:rsidRDefault="0050138D" w:rsidP="0050138D">
      <w:pP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ab/>
      </w:r>
      <w:r w:rsidRPr="0017646C">
        <w:rPr>
          <w:rFonts w:ascii="Arial" w:eastAsia="Arial" w:hAnsi="Arial" w:cs="Arial"/>
          <w:sz w:val="20"/>
          <w:szCs w:val="20"/>
        </w:rPr>
        <w:tab/>
      </w:r>
      <w:r w:rsidRPr="0017646C">
        <w:rPr>
          <w:rFonts w:ascii="Arial" w:eastAsia="Arial" w:hAnsi="Arial" w:cs="Arial"/>
          <w:sz w:val="20"/>
          <w:szCs w:val="20"/>
        </w:rPr>
        <w:tab/>
      </w:r>
    </w:p>
    <w:p w14:paraId="7145B89D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C.  SARA MORENO RAMIREZ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CB2B30">
        <w:rPr>
          <w:rFonts w:ascii="Arial" w:eastAsia="Arial" w:hAnsi="Arial" w:cs="Arial"/>
          <w:b/>
          <w:sz w:val="20"/>
          <w:szCs w:val="20"/>
        </w:rPr>
        <w:t>MTRA. BETSY MAGALY CAMPOS CORONA</w:t>
      </w:r>
    </w:p>
    <w:p w14:paraId="1AC84D2F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 w:rsidRPr="00CB2B30">
        <w:rPr>
          <w:rFonts w:ascii="Arial" w:eastAsia="Arial" w:hAnsi="Arial" w:cs="Arial"/>
          <w:sz w:val="20"/>
          <w:szCs w:val="20"/>
        </w:rPr>
        <w:t xml:space="preserve">Regidora Vocal </w:t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Pr="00CB2B30">
        <w:rPr>
          <w:rFonts w:ascii="Arial" w:eastAsia="Arial" w:hAnsi="Arial" w:cs="Arial"/>
          <w:sz w:val="20"/>
          <w:szCs w:val="20"/>
        </w:rPr>
        <w:t>Regidora Vocal</w:t>
      </w:r>
    </w:p>
    <w:p w14:paraId="1145B827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</w:p>
    <w:p w14:paraId="3AB66CDC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</w:p>
    <w:p w14:paraId="037B12B6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</w:p>
    <w:p w14:paraId="11AB8667" w14:textId="3CA22642" w:rsidR="00832848" w:rsidRDefault="00832848" w:rsidP="00832848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lastRenderedPageBreak/>
        <w:br/>
      </w:r>
    </w:p>
    <w:p w14:paraId="33A28419" w14:textId="4374DC15" w:rsidR="00816793" w:rsidRDefault="00816793" w:rsidP="00832848">
      <w:pPr>
        <w:rPr>
          <w:rFonts w:ascii="Arial" w:eastAsia="Arial" w:hAnsi="Arial" w:cs="Arial"/>
          <w:sz w:val="20"/>
          <w:szCs w:val="20"/>
        </w:rPr>
      </w:pPr>
    </w:p>
    <w:p w14:paraId="752BEA7E" w14:textId="6CCB35E7" w:rsidR="00816793" w:rsidRDefault="00816793" w:rsidP="00832848">
      <w:pPr>
        <w:rPr>
          <w:rFonts w:ascii="Arial" w:eastAsia="Arial" w:hAnsi="Arial" w:cs="Arial"/>
          <w:sz w:val="20"/>
          <w:szCs w:val="20"/>
        </w:rPr>
      </w:pPr>
    </w:p>
    <w:p w14:paraId="4ADFC5DE" w14:textId="46B9DFA6" w:rsidR="000F1D44" w:rsidRDefault="000F1D44" w:rsidP="00832848">
      <w:pPr>
        <w:rPr>
          <w:rFonts w:ascii="Arial" w:eastAsia="Arial" w:hAnsi="Arial" w:cs="Arial"/>
          <w:sz w:val="20"/>
          <w:szCs w:val="20"/>
        </w:rPr>
      </w:pPr>
    </w:p>
    <w:p w14:paraId="63C5CF46" w14:textId="5C7CFB38" w:rsidR="000F1D44" w:rsidRDefault="000F1D44" w:rsidP="00832848">
      <w:pPr>
        <w:rPr>
          <w:rFonts w:ascii="Arial" w:eastAsia="Arial" w:hAnsi="Arial" w:cs="Arial"/>
          <w:sz w:val="20"/>
          <w:szCs w:val="20"/>
        </w:rPr>
      </w:pPr>
    </w:p>
    <w:p w14:paraId="41BE8BE8" w14:textId="77777777" w:rsidR="000F1D44" w:rsidRDefault="000F1D44" w:rsidP="00832848">
      <w:pPr>
        <w:rPr>
          <w:rFonts w:ascii="Arial" w:eastAsia="Arial" w:hAnsi="Arial" w:cs="Arial"/>
          <w:sz w:val="20"/>
          <w:szCs w:val="20"/>
        </w:rPr>
      </w:pPr>
    </w:p>
    <w:p w14:paraId="1C13D771" w14:textId="02A2AE52" w:rsidR="000F1D44" w:rsidRDefault="000F1D44" w:rsidP="00832848">
      <w:pPr>
        <w:rPr>
          <w:rFonts w:ascii="Arial" w:eastAsia="Arial" w:hAnsi="Arial" w:cs="Arial"/>
          <w:sz w:val="20"/>
          <w:szCs w:val="20"/>
        </w:rPr>
      </w:pPr>
    </w:p>
    <w:p w14:paraId="36062ECF" w14:textId="77777777" w:rsidR="000F1D44" w:rsidRPr="00CB2B30" w:rsidRDefault="000F1D44" w:rsidP="00832848">
      <w:pPr>
        <w:rPr>
          <w:rFonts w:ascii="Arial" w:eastAsia="Arial" w:hAnsi="Arial" w:cs="Arial"/>
          <w:sz w:val="20"/>
          <w:szCs w:val="20"/>
        </w:rPr>
      </w:pPr>
    </w:p>
    <w:p w14:paraId="7C4FE618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  <w:t xml:space="preserve">    </w:t>
      </w:r>
    </w:p>
    <w:p w14:paraId="203B2E44" w14:textId="77777777" w:rsidR="00832848" w:rsidRPr="0045283A" w:rsidRDefault="00832848" w:rsidP="00832848">
      <w:pPr>
        <w:rPr>
          <w:rFonts w:ascii="Arial Narrow" w:eastAsia="Arial" w:hAnsi="Arial Narrow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C. JORGE DE JESUS JUAREZ PARRA    </w:t>
      </w:r>
      <w:r w:rsidRPr="00CB2B30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283A">
        <w:rPr>
          <w:rFonts w:ascii="Arial Narrow" w:eastAsia="Arial" w:hAnsi="Arial Narrow" w:cs="Arial"/>
          <w:b/>
          <w:sz w:val="20"/>
          <w:szCs w:val="20"/>
        </w:rPr>
        <w:t>MTRA. TANIA MAGDALENA BERNARDINO JUAREZ</w:t>
      </w:r>
      <w:r w:rsidRPr="0045283A">
        <w:rPr>
          <w:rFonts w:ascii="Arial Narrow" w:eastAsia="Arial" w:hAnsi="Arial Narrow" w:cs="Arial"/>
          <w:sz w:val="20"/>
          <w:szCs w:val="20"/>
        </w:rPr>
        <w:t xml:space="preserve">        </w:t>
      </w:r>
    </w:p>
    <w:p w14:paraId="196AB0CF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CB2B30">
        <w:rPr>
          <w:rFonts w:ascii="Arial" w:eastAsia="Arial" w:hAnsi="Arial" w:cs="Arial"/>
          <w:sz w:val="20"/>
          <w:szCs w:val="20"/>
        </w:rPr>
        <w:t xml:space="preserve"> Regidor Vocal </w:t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  <w:t xml:space="preserve">    Regidora Vocal</w:t>
      </w:r>
    </w:p>
    <w:p w14:paraId="2D0DC154" w14:textId="77777777" w:rsidR="00832848" w:rsidRDefault="00832848" w:rsidP="00832848">
      <w:pPr>
        <w:rPr>
          <w:rFonts w:ascii="Arial" w:eastAsia="Arial" w:hAnsi="Arial" w:cs="Arial"/>
          <w:sz w:val="20"/>
          <w:szCs w:val="20"/>
        </w:rPr>
      </w:pPr>
    </w:p>
    <w:p w14:paraId="7C442065" w14:textId="6A629F9C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64920766" w14:textId="097FBFD4" w:rsidR="000F1D44" w:rsidRDefault="000F1D44" w:rsidP="00832848">
      <w:pPr>
        <w:rPr>
          <w:rFonts w:ascii="Arial" w:eastAsia="Arial" w:hAnsi="Arial" w:cs="Arial"/>
          <w:sz w:val="20"/>
          <w:szCs w:val="20"/>
        </w:rPr>
      </w:pPr>
    </w:p>
    <w:p w14:paraId="04EEEB15" w14:textId="483AD84B" w:rsidR="000F1D44" w:rsidRDefault="000F1D44" w:rsidP="00832848">
      <w:pPr>
        <w:rPr>
          <w:rFonts w:ascii="Arial" w:eastAsia="Arial" w:hAnsi="Arial" w:cs="Arial"/>
          <w:sz w:val="20"/>
          <w:szCs w:val="20"/>
        </w:rPr>
      </w:pPr>
    </w:p>
    <w:p w14:paraId="1488A0EC" w14:textId="77777777" w:rsidR="000F1D44" w:rsidRDefault="000F1D44" w:rsidP="00832848">
      <w:pPr>
        <w:rPr>
          <w:rFonts w:ascii="Arial" w:eastAsia="Arial" w:hAnsi="Arial" w:cs="Arial"/>
          <w:sz w:val="20"/>
          <w:szCs w:val="20"/>
        </w:rPr>
      </w:pPr>
    </w:p>
    <w:p w14:paraId="217EA32D" w14:textId="4017D883" w:rsidR="00A53853" w:rsidRDefault="00A53853" w:rsidP="00832848">
      <w:pPr>
        <w:rPr>
          <w:rFonts w:ascii="Arial" w:eastAsia="Arial" w:hAnsi="Arial" w:cs="Arial"/>
          <w:sz w:val="20"/>
          <w:szCs w:val="20"/>
        </w:rPr>
      </w:pPr>
    </w:p>
    <w:p w14:paraId="2D772DED" w14:textId="13292A07" w:rsidR="00DD29F2" w:rsidRDefault="00DD29F2" w:rsidP="00DD29F2">
      <w:pPr>
        <w:spacing w:line="360" w:lineRule="auto"/>
        <w:jc w:val="both"/>
        <w:rPr>
          <w:rFonts w:ascii="Arial" w:hAnsi="Arial" w:cs="Arial"/>
          <w:bCs/>
          <w:sz w:val="16"/>
          <w:szCs w:val="16"/>
          <w:lang w:val="es-MX"/>
        </w:rPr>
      </w:pPr>
      <w:r>
        <w:rPr>
          <w:rFonts w:ascii="Arial" w:hAnsi="Arial" w:cs="Arial"/>
          <w:bCs/>
          <w:sz w:val="16"/>
          <w:szCs w:val="16"/>
          <w:lang w:val="es-MX"/>
        </w:rPr>
        <w:t>La presente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 hoja de firmas </w:t>
      </w:r>
      <w:r w:rsidR="001239FA">
        <w:rPr>
          <w:rFonts w:ascii="Arial" w:hAnsi="Arial" w:cs="Arial"/>
          <w:bCs/>
          <w:sz w:val="16"/>
          <w:szCs w:val="16"/>
          <w:lang w:val="es-MX"/>
        </w:rPr>
        <w:t>forma parte del</w:t>
      </w:r>
      <w:r>
        <w:rPr>
          <w:rFonts w:ascii="Arial" w:hAnsi="Arial" w:cs="Arial"/>
          <w:bCs/>
          <w:sz w:val="16"/>
          <w:szCs w:val="16"/>
          <w:lang w:val="es-MX"/>
        </w:rPr>
        <w:t xml:space="preserve"> A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cta de la Sesión Ordinaria </w:t>
      </w:r>
      <w:r>
        <w:rPr>
          <w:rFonts w:ascii="Arial" w:hAnsi="Arial" w:cs="Arial"/>
          <w:bCs/>
          <w:sz w:val="16"/>
          <w:szCs w:val="16"/>
          <w:lang w:val="es-MX"/>
        </w:rPr>
        <w:t xml:space="preserve">No. </w:t>
      </w:r>
      <w:r w:rsidR="00DF6BC0">
        <w:rPr>
          <w:rFonts w:ascii="Arial" w:hAnsi="Arial" w:cs="Arial"/>
          <w:bCs/>
          <w:sz w:val="16"/>
          <w:szCs w:val="16"/>
          <w:lang w:val="es-MX"/>
        </w:rPr>
        <w:t>6</w:t>
      </w:r>
      <w:r>
        <w:rPr>
          <w:rFonts w:ascii="Arial" w:hAnsi="Arial" w:cs="Arial"/>
          <w:bCs/>
          <w:sz w:val="16"/>
          <w:szCs w:val="16"/>
          <w:lang w:val="es-MX"/>
        </w:rPr>
        <w:t xml:space="preserve"> 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de la Comisión Edilicia de </w:t>
      </w:r>
      <w:r>
        <w:rPr>
          <w:rFonts w:ascii="Arial" w:hAnsi="Arial" w:cs="Arial"/>
          <w:bCs/>
          <w:sz w:val="16"/>
          <w:szCs w:val="16"/>
          <w:lang w:val="es-MX"/>
        </w:rPr>
        <w:t>Reglamentos y Gobernación</w:t>
      </w:r>
      <w:r w:rsidRPr="00AE63A1">
        <w:rPr>
          <w:rFonts w:ascii="Arial" w:hAnsi="Arial" w:cs="Arial"/>
          <w:bCs/>
          <w:sz w:val="16"/>
          <w:szCs w:val="16"/>
          <w:lang w:val="es-MX"/>
        </w:rPr>
        <w:t>, celebrada el día</w:t>
      </w:r>
      <w:r>
        <w:rPr>
          <w:rFonts w:ascii="Arial" w:hAnsi="Arial" w:cs="Arial"/>
          <w:bCs/>
          <w:sz w:val="16"/>
          <w:szCs w:val="16"/>
          <w:lang w:val="es-MX"/>
        </w:rPr>
        <w:t xml:space="preserve"> </w:t>
      </w:r>
      <w:r w:rsidR="00DF6BC0">
        <w:rPr>
          <w:rFonts w:ascii="Arial" w:hAnsi="Arial" w:cs="Arial"/>
          <w:bCs/>
          <w:sz w:val="16"/>
          <w:szCs w:val="16"/>
          <w:lang w:val="es-MX"/>
        </w:rPr>
        <w:t>2</w:t>
      </w:r>
      <w:r w:rsidR="00837F4F">
        <w:rPr>
          <w:rFonts w:ascii="Arial" w:hAnsi="Arial" w:cs="Arial"/>
          <w:bCs/>
          <w:sz w:val="16"/>
          <w:szCs w:val="16"/>
          <w:lang w:val="es-MX"/>
        </w:rPr>
        <w:t>7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 de </w:t>
      </w:r>
      <w:r w:rsidR="00DF6BC0">
        <w:rPr>
          <w:rFonts w:ascii="Arial" w:hAnsi="Arial" w:cs="Arial"/>
          <w:bCs/>
          <w:sz w:val="16"/>
          <w:szCs w:val="16"/>
          <w:lang w:val="es-MX"/>
        </w:rPr>
        <w:t>abril del 2023</w:t>
      </w:r>
      <w:r w:rsidR="00C63367">
        <w:rPr>
          <w:rFonts w:ascii="Arial" w:hAnsi="Arial" w:cs="Arial"/>
          <w:bCs/>
          <w:sz w:val="16"/>
          <w:szCs w:val="16"/>
          <w:lang w:val="es-MX"/>
        </w:rPr>
        <w:t xml:space="preserve">, en Ciudad Guzmán, Municipio de Zapotlán el Grande; </w:t>
      </w:r>
      <w:bookmarkStart w:id="1" w:name="_GoBack"/>
      <w:bookmarkEnd w:id="1"/>
      <w:r w:rsidR="00C63367">
        <w:rPr>
          <w:rFonts w:ascii="Arial" w:hAnsi="Arial" w:cs="Arial"/>
          <w:bCs/>
          <w:sz w:val="16"/>
          <w:szCs w:val="16"/>
          <w:lang w:val="es-MX"/>
        </w:rPr>
        <w:t>Jalisco</w:t>
      </w:r>
      <w:r w:rsidRPr="00AE63A1">
        <w:rPr>
          <w:rFonts w:ascii="Arial" w:hAnsi="Arial" w:cs="Arial"/>
          <w:bCs/>
          <w:sz w:val="16"/>
          <w:szCs w:val="16"/>
          <w:lang w:val="es-MX"/>
        </w:rPr>
        <w:t>.</w:t>
      </w:r>
      <w:r>
        <w:rPr>
          <w:rFonts w:ascii="Arial" w:hAnsi="Arial" w:cs="Arial"/>
          <w:bCs/>
          <w:sz w:val="16"/>
          <w:szCs w:val="16"/>
          <w:lang w:val="es-MX"/>
        </w:rPr>
        <w:t xml:space="preserve"> </w:t>
      </w:r>
    </w:p>
    <w:p w14:paraId="7DB62C6D" w14:textId="77777777" w:rsidR="00B7616C" w:rsidRDefault="00B7616C" w:rsidP="00DD29F2">
      <w:pPr>
        <w:spacing w:line="360" w:lineRule="auto"/>
        <w:jc w:val="both"/>
        <w:rPr>
          <w:rFonts w:ascii="Arial" w:hAnsi="Arial" w:cs="Arial"/>
          <w:bCs/>
          <w:sz w:val="16"/>
          <w:szCs w:val="16"/>
          <w:lang w:val="es-MX"/>
        </w:rPr>
      </w:pPr>
    </w:p>
    <w:p w14:paraId="32C4CD23" w14:textId="10403BF1" w:rsidR="00DD29F2" w:rsidRPr="00DD29F2" w:rsidRDefault="00DD29F2" w:rsidP="00DD29F2">
      <w:pPr>
        <w:spacing w:line="360" w:lineRule="auto"/>
        <w:jc w:val="both"/>
        <w:rPr>
          <w:rFonts w:ascii="Arial" w:eastAsia="Arial" w:hAnsi="Arial" w:cs="Arial"/>
          <w:sz w:val="12"/>
          <w:szCs w:val="12"/>
          <w:lang w:val="es-MX"/>
        </w:rPr>
      </w:pPr>
      <w:r>
        <w:rPr>
          <w:rFonts w:ascii="Arial" w:eastAsia="Arial" w:hAnsi="Arial" w:cs="Arial"/>
          <w:sz w:val="12"/>
          <w:szCs w:val="12"/>
        </w:rPr>
        <w:t>MCC/</w:t>
      </w:r>
      <w:proofErr w:type="spellStart"/>
      <w:r>
        <w:rPr>
          <w:rFonts w:ascii="Arial" w:eastAsia="Arial" w:hAnsi="Arial" w:cs="Arial"/>
          <w:sz w:val="12"/>
          <w:szCs w:val="12"/>
        </w:rPr>
        <w:t>ccp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Archivo</w:t>
      </w:r>
    </w:p>
    <w:sectPr w:rsidR="00DD29F2" w:rsidRPr="00DD29F2" w:rsidSect="00480D8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1701" w:footer="9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D10DF" w14:textId="77777777" w:rsidR="00704AA6" w:rsidRDefault="00704AA6">
      <w:r>
        <w:separator/>
      </w:r>
    </w:p>
  </w:endnote>
  <w:endnote w:type="continuationSeparator" w:id="0">
    <w:p w14:paraId="6AFD5D51" w14:textId="77777777" w:rsidR="00704AA6" w:rsidRDefault="007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163401"/>
      <w:docPartObj>
        <w:docPartGallery w:val="Page Numbers (Bottom of Page)"/>
        <w:docPartUnique/>
      </w:docPartObj>
    </w:sdtPr>
    <w:sdtEndPr/>
    <w:sdtContent>
      <w:p w14:paraId="3841E9F0" w14:textId="22E3F8DE" w:rsidR="00CE59EB" w:rsidRDefault="00CE59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67" w:rsidRPr="00C63367">
          <w:rPr>
            <w:noProof/>
            <w:lang w:val="es-ES"/>
          </w:rPr>
          <w:t>5</w:t>
        </w:r>
        <w:r>
          <w:fldChar w:fldCharType="end"/>
        </w:r>
      </w:p>
    </w:sdtContent>
  </w:sdt>
  <w:p w14:paraId="00000051" w14:textId="77777777" w:rsidR="00CE59EB" w:rsidRDefault="00CE59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E590E" w14:textId="77777777" w:rsidR="00704AA6" w:rsidRDefault="00704AA6">
      <w:r>
        <w:separator/>
      </w:r>
    </w:p>
  </w:footnote>
  <w:footnote w:type="continuationSeparator" w:id="0">
    <w:p w14:paraId="118D7196" w14:textId="77777777" w:rsidR="00704AA6" w:rsidRDefault="0070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CE59EB" w:rsidRDefault="00704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C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CE59EB" w:rsidRDefault="00704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C5DB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05pt;margin-top:-97.6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CE59EB" w:rsidRDefault="00704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D9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A73"/>
    <w:multiLevelType w:val="hybridMultilevel"/>
    <w:tmpl w:val="480A031C"/>
    <w:styleLink w:val="Estiloimportado180"/>
    <w:lvl w:ilvl="0" w:tplc="CB7E5C1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92804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16D9D8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A19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7CEC02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107BF0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B610AE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ECF1E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A8119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E578E9"/>
    <w:multiLevelType w:val="hybridMultilevel"/>
    <w:tmpl w:val="480A031C"/>
    <w:numStyleLink w:val="Estiloimportado180"/>
  </w:abstractNum>
  <w:abstractNum w:abstractNumId="2" w15:restartNumberingAfterBreak="0">
    <w:nsid w:val="4A6E1895"/>
    <w:multiLevelType w:val="hybridMultilevel"/>
    <w:tmpl w:val="79EA6388"/>
    <w:lvl w:ilvl="0" w:tplc="A2367894">
      <w:start w:val="1"/>
      <w:numFmt w:val="upperRoman"/>
      <w:lvlText w:val="%1."/>
      <w:lvlJc w:val="left"/>
      <w:pPr>
        <w:ind w:left="471" w:hanging="471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E06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EFA3C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D46E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CCA26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3C6BAE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FA31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C49A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525B7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EE2C77"/>
    <w:multiLevelType w:val="hybridMultilevel"/>
    <w:tmpl w:val="168C37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974AD1"/>
    <w:multiLevelType w:val="hybridMultilevel"/>
    <w:tmpl w:val="F42279DE"/>
    <w:lvl w:ilvl="0" w:tplc="B1E639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0EB80">
      <w:start w:val="1"/>
      <w:numFmt w:val="lowerLetter"/>
      <w:lvlText w:val="%2"/>
      <w:lvlJc w:val="left"/>
      <w:pPr>
        <w:ind w:left="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1810">
      <w:start w:val="1"/>
      <w:numFmt w:val="lowerRoman"/>
      <w:lvlText w:val="%3"/>
      <w:lvlJc w:val="left"/>
      <w:pPr>
        <w:ind w:left="1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0C572">
      <w:start w:val="1"/>
      <w:numFmt w:val="decimal"/>
      <w:lvlText w:val="%4"/>
      <w:lvlJc w:val="left"/>
      <w:pPr>
        <w:ind w:left="1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2E78A">
      <w:start w:val="1"/>
      <w:numFmt w:val="lowerLetter"/>
      <w:lvlText w:val="%5"/>
      <w:lvlJc w:val="left"/>
      <w:pPr>
        <w:ind w:left="1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048F6">
      <w:start w:val="1"/>
      <w:numFmt w:val="upperRoman"/>
      <w:lvlRestart w:val="0"/>
      <w:lvlText w:val="%6."/>
      <w:lvlJc w:val="left"/>
      <w:pPr>
        <w:ind w:left="2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C9648">
      <w:start w:val="1"/>
      <w:numFmt w:val="decimal"/>
      <w:lvlText w:val="%7"/>
      <w:lvlJc w:val="left"/>
      <w:pPr>
        <w:ind w:left="27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A0966">
      <w:start w:val="1"/>
      <w:numFmt w:val="lowerLetter"/>
      <w:lvlText w:val="%8"/>
      <w:lvlJc w:val="left"/>
      <w:pPr>
        <w:ind w:left="34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01448">
      <w:start w:val="1"/>
      <w:numFmt w:val="lowerRoman"/>
      <w:lvlText w:val="%9"/>
      <w:lvlJc w:val="left"/>
      <w:pPr>
        <w:ind w:left="42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3"/>
    <w:rsid w:val="00003F2B"/>
    <w:rsid w:val="000116D5"/>
    <w:rsid w:val="0001298A"/>
    <w:rsid w:val="00015407"/>
    <w:rsid w:val="00023BB5"/>
    <w:rsid w:val="00023F83"/>
    <w:rsid w:val="00026E68"/>
    <w:rsid w:val="00054E1B"/>
    <w:rsid w:val="00061351"/>
    <w:rsid w:val="0006194C"/>
    <w:rsid w:val="00061B89"/>
    <w:rsid w:val="00064FF7"/>
    <w:rsid w:val="00066B1B"/>
    <w:rsid w:val="00066BD8"/>
    <w:rsid w:val="00066CF3"/>
    <w:rsid w:val="00070D62"/>
    <w:rsid w:val="00075943"/>
    <w:rsid w:val="000833A1"/>
    <w:rsid w:val="000C00D8"/>
    <w:rsid w:val="000D66F4"/>
    <w:rsid w:val="000E7AC0"/>
    <w:rsid w:val="000F14F5"/>
    <w:rsid w:val="000F1D44"/>
    <w:rsid w:val="000F61FF"/>
    <w:rsid w:val="000F76A1"/>
    <w:rsid w:val="00117256"/>
    <w:rsid w:val="001178E3"/>
    <w:rsid w:val="001239FA"/>
    <w:rsid w:val="0013648A"/>
    <w:rsid w:val="0015290D"/>
    <w:rsid w:val="00164F11"/>
    <w:rsid w:val="001700F8"/>
    <w:rsid w:val="00171527"/>
    <w:rsid w:val="0017646C"/>
    <w:rsid w:val="00181F85"/>
    <w:rsid w:val="00183510"/>
    <w:rsid w:val="001849CC"/>
    <w:rsid w:val="00195F2D"/>
    <w:rsid w:val="00197F6F"/>
    <w:rsid w:val="001B5FD9"/>
    <w:rsid w:val="001B6C88"/>
    <w:rsid w:val="001C234B"/>
    <w:rsid w:val="001D17EB"/>
    <w:rsid w:val="001E77E7"/>
    <w:rsid w:val="001F3C88"/>
    <w:rsid w:val="0021021C"/>
    <w:rsid w:val="002119D3"/>
    <w:rsid w:val="002230B0"/>
    <w:rsid w:val="00224C8B"/>
    <w:rsid w:val="002301CF"/>
    <w:rsid w:val="00231570"/>
    <w:rsid w:val="00236632"/>
    <w:rsid w:val="002400FC"/>
    <w:rsid w:val="002430D9"/>
    <w:rsid w:val="00246C18"/>
    <w:rsid w:val="00254DAD"/>
    <w:rsid w:val="0025592F"/>
    <w:rsid w:val="0026550F"/>
    <w:rsid w:val="0028047B"/>
    <w:rsid w:val="00281E40"/>
    <w:rsid w:val="00291458"/>
    <w:rsid w:val="00292431"/>
    <w:rsid w:val="0029670E"/>
    <w:rsid w:val="002A249D"/>
    <w:rsid w:val="002B28A6"/>
    <w:rsid w:val="002B6D97"/>
    <w:rsid w:val="002B7466"/>
    <w:rsid w:val="002C1A2F"/>
    <w:rsid w:val="002D0488"/>
    <w:rsid w:val="002D2093"/>
    <w:rsid w:val="002D3342"/>
    <w:rsid w:val="002D5491"/>
    <w:rsid w:val="002E12E7"/>
    <w:rsid w:val="002E65BB"/>
    <w:rsid w:val="002F0F07"/>
    <w:rsid w:val="002F3668"/>
    <w:rsid w:val="002F6616"/>
    <w:rsid w:val="00306A45"/>
    <w:rsid w:val="003236E9"/>
    <w:rsid w:val="0032555B"/>
    <w:rsid w:val="00334055"/>
    <w:rsid w:val="00343EF8"/>
    <w:rsid w:val="00346354"/>
    <w:rsid w:val="003517A6"/>
    <w:rsid w:val="00351909"/>
    <w:rsid w:val="00356828"/>
    <w:rsid w:val="00360A4C"/>
    <w:rsid w:val="00363F10"/>
    <w:rsid w:val="003762C3"/>
    <w:rsid w:val="00382D4C"/>
    <w:rsid w:val="00382F39"/>
    <w:rsid w:val="003850B2"/>
    <w:rsid w:val="00394CCA"/>
    <w:rsid w:val="003C093B"/>
    <w:rsid w:val="003C2CF2"/>
    <w:rsid w:val="003C661B"/>
    <w:rsid w:val="003D4AEB"/>
    <w:rsid w:val="003D57B7"/>
    <w:rsid w:val="003E1608"/>
    <w:rsid w:val="003E1E86"/>
    <w:rsid w:val="003E3089"/>
    <w:rsid w:val="003E5F54"/>
    <w:rsid w:val="003F5698"/>
    <w:rsid w:val="003F7E4E"/>
    <w:rsid w:val="00402E75"/>
    <w:rsid w:val="004226BF"/>
    <w:rsid w:val="004401C6"/>
    <w:rsid w:val="00454093"/>
    <w:rsid w:val="00455F7E"/>
    <w:rsid w:val="004568D1"/>
    <w:rsid w:val="00462202"/>
    <w:rsid w:val="004738C4"/>
    <w:rsid w:val="004809BE"/>
    <w:rsid w:val="00480D81"/>
    <w:rsid w:val="00486191"/>
    <w:rsid w:val="00486397"/>
    <w:rsid w:val="00493FE0"/>
    <w:rsid w:val="004941D8"/>
    <w:rsid w:val="004B2F83"/>
    <w:rsid w:val="004B3198"/>
    <w:rsid w:val="004B7893"/>
    <w:rsid w:val="004C07C1"/>
    <w:rsid w:val="004C7F51"/>
    <w:rsid w:val="004E1948"/>
    <w:rsid w:val="0050138D"/>
    <w:rsid w:val="00511EFC"/>
    <w:rsid w:val="00515897"/>
    <w:rsid w:val="00527D86"/>
    <w:rsid w:val="00534E61"/>
    <w:rsid w:val="00536DC1"/>
    <w:rsid w:val="0055468F"/>
    <w:rsid w:val="005560C8"/>
    <w:rsid w:val="00561CB3"/>
    <w:rsid w:val="005625A8"/>
    <w:rsid w:val="00574532"/>
    <w:rsid w:val="005769F9"/>
    <w:rsid w:val="005815F8"/>
    <w:rsid w:val="00586AC9"/>
    <w:rsid w:val="005B127E"/>
    <w:rsid w:val="005B234A"/>
    <w:rsid w:val="005B630E"/>
    <w:rsid w:val="005B649A"/>
    <w:rsid w:val="005C65A2"/>
    <w:rsid w:val="005D45B3"/>
    <w:rsid w:val="00601CDF"/>
    <w:rsid w:val="006059E6"/>
    <w:rsid w:val="006069C4"/>
    <w:rsid w:val="00606D4D"/>
    <w:rsid w:val="00610F8C"/>
    <w:rsid w:val="006151D6"/>
    <w:rsid w:val="00620B08"/>
    <w:rsid w:val="006261C0"/>
    <w:rsid w:val="006313C0"/>
    <w:rsid w:val="00633DDB"/>
    <w:rsid w:val="00645EDF"/>
    <w:rsid w:val="00646584"/>
    <w:rsid w:val="00666854"/>
    <w:rsid w:val="00667194"/>
    <w:rsid w:val="00671A1D"/>
    <w:rsid w:val="00683D69"/>
    <w:rsid w:val="00686110"/>
    <w:rsid w:val="00697D4F"/>
    <w:rsid w:val="006A1D17"/>
    <w:rsid w:val="006A6CB8"/>
    <w:rsid w:val="006A7261"/>
    <w:rsid w:val="006B1A7D"/>
    <w:rsid w:val="006B4389"/>
    <w:rsid w:val="006C4D9A"/>
    <w:rsid w:val="006D1380"/>
    <w:rsid w:val="006F7A7A"/>
    <w:rsid w:val="00704AA6"/>
    <w:rsid w:val="00722988"/>
    <w:rsid w:val="007232B4"/>
    <w:rsid w:val="00723D69"/>
    <w:rsid w:val="00724E99"/>
    <w:rsid w:val="007450B0"/>
    <w:rsid w:val="00746DF9"/>
    <w:rsid w:val="0075136A"/>
    <w:rsid w:val="007634F7"/>
    <w:rsid w:val="00764036"/>
    <w:rsid w:val="00766EF4"/>
    <w:rsid w:val="00772D6B"/>
    <w:rsid w:val="00786784"/>
    <w:rsid w:val="007A0BEA"/>
    <w:rsid w:val="007A17BF"/>
    <w:rsid w:val="007A4504"/>
    <w:rsid w:val="007A74FF"/>
    <w:rsid w:val="007A7A45"/>
    <w:rsid w:val="007B3816"/>
    <w:rsid w:val="007B39F9"/>
    <w:rsid w:val="007B3C27"/>
    <w:rsid w:val="007B544D"/>
    <w:rsid w:val="007B7DAB"/>
    <w:rsid w:val="007D3DC5"/>
    <w:rsid w:val="007E45F7"/>
    <w:rsid w:val="007E7562"/>
    <w:rsid w:val="007F78AE"/>
    <w:rsid w:val="0080089E"/>
    <w:rsid w:val="00813FCA"/>
    <w:rsid w:val="00815FC0"/>
    <w:rsid w:val="00816793"/>
    <w:rsid w:val="008172A2"/>
    <w:rsid w:val="00830305"/>
    <w:rsid w:val="00832848"/>
    <w:rsid w:val="00835F71"/>
    <w:rsid w:val="00837F4F"/>
    <w:rsid w:val="00841D41"/>
    <w:rsid w:val="008445C5"/>
    <w:rsid w:val="00846DF6"/>
    <w:rsid w:val="00850BC4"/>
    <w:rsid w:val="00855B9B"/>
    <w:rsid w:val="0087091F"/>
    <w:rsid w:val="008762B1"/>
    <w:rsid w:val="0089186D"/>
    <w:rsid w:val="008A2EFF"/>
    <w:rsid w:val="008A5544"/>
    <w:rsid w:val="008B7D0F"/>
    <w:rsid w:val="008C4C4B"/>
    <w:rsid w:val="008C6F45"/>
    <w:rsid w:val="008C7FBA"/>
    <w:rsid w:val="008E1CA6"/>
    <w:rsid w:val="008F4846"/>
    <w:rsid w:val="00902DD2"/>
    <w:rsid w:val="00904CC3"/>
    <w:rsid w:val="00905B1F"/>
    <w:rsid w:val="00935FD3"/>
    <w:rsid w:val="00937DC7"/>
    <w:rsid w:val="009409AD"/>
    <w:rsid w:val="00965E28"/>
    <w:rsid w:val="009702A8"/>
    <w:rsid w:val="0097478A"/>
    <w:rsid w:val="009857E0"/>
    <w:rsid w:val="009A69E5"/>
    <w:rsid w:val="009A7E37"/>
    <w:rsid w:val="009B3B43"/>
    <w:rsid w:val="009B7712"/>
    <w:rsid w:val="009C3B39"/>
    <w:rsid w:val="009C49FE"/>
    <w:rsid w:val="009C6E90"/>
    <w:rsid w:val="009E3734"/>
    <w:rsid w:val="009F1602"/>
    <w:rsid w:val="00A53853"/>
    <w:rsid w:val="00A57236"/>
    <w:rsid w:val="00A635C3"/>
    <w:rsid w:val="00A7174C"/>
    <w:rsid w:val="00A71846"/>
    <w:rsid w:val="00A805E7"/>
    <w:rsid w:val="00A80AB9"/>
    <w:rsid w:val="00A81E15"/>
    <w:rsid w:val="00AB6865"/>
    <w:rsid w:val="00AB7426"/>
    <w:rsid w:val="00AC2B0C"/>
    <w:rsid w:val="00AD0ADC"/>
    <w:rsid w:val="00AD382C"/>
    <w:rsid w:val="00AD7B15"/>
    <w:rsid w:val="00AE7CD5"/>
    <w:rsid w:val="00AF2C2B"/>
    <w:rsid w:val="00AF330B"/>
    <w:rsid w:val="00B00360"/>
    <w:rsid w:val="00B1594E"/>
    <w:rsid w:val="00B2559F"/>
    <w:rsid w:val="00B30E3C"/>
    <w:rsid w:val="00B311F4"/>
    <w:rsid w:val="00B46110"/>
    <w:rsid w:val="00B4762B"/>
    <w:rsid w:val="00B50C86"/>
    <w:rsid w:val="00B576CE"/>
    <w:rsid w:val="00B57FB4"/>
    <w:rsid w:val="00B6244F"/>
    <w:rsid w:val="00B637B7"/>
    <w:rsid w:val="00B65FF7"/>
    <w:rsid w:val="00B75464"/>
    <w:rsid w:val="00B7616C"/>
    <w:rsid w:val="00B82F6F"/>
    <w:rsid w:val="00B83796"/>
    <w:rsid w:val="00B9776B"/>
    <w:rsid w:val="00BA354B"/>
    <w:rsid w:val="00BB2813"/>
    <w:rsid w:val="00BB334F"/>
    <w:rsid w:val="00BB677F"/>
    <w:rsid w:val="00BC4029"/>
    <w:rsid w:val="00BD0D80"/>
    <w:rsid w:val="00BE1D36"/>
    <w:rsid w:val="00BE39E2"/>
    <w:rsid w:val="00BF07C1"/>
    <w:rsid w:val="00C110AC"/>
    <w:rsid w:val="00C132C6"/>
    <w:rsid w:val="00C17BA4"/>
    <w:rsid w:val="00C211E7"/>
    <w:rsid w:val="00C25DA0"/>
    <w:rsid w:val="00C267F5"/>
    <w:rsid w:val="00C57C30"/>
    <w:rsid w:val="00C608A5"/>
    <w:rsid w:val="00C63367"/>
    <w:rsid w:val="00C73AA7"/>
    <w:rsid w:val="00C73E3B"/>
    <w:rsid w:val="00C810C4"/>
    <w:rsid w:val="00C8335E"/>
    <w:rsid w:val="00C84BDA"/>
    <w:rsid w:val="00C855CB"/>
    <w:rsid w:val="00C94F24"/>
    <w:rsid w:val="00CA0761"/>
    <w:rsid w:val="00CB3556"/>
    <w:rsid w:val="00CB5C8E"/>
    <w:rsid w:val="00CB6F60"/>
    <w:rsid w:val="00CD12D6"/>
    <w:rsid w:val="00CD26BC"/>
    <w:rsid w:val="00CD43F6"/>
    <w:rsid w:val="00CE3117"/>
    <w:rsid w:val="00CE59EB"/>
    <w:rsid w:val="00D05FB2"/>
    <w:rsid w:val="00D10D11"/>
    <w:rsid w:val="00D13E79"/>
    <w:rsid w:val="00D22655"/>
    <w:rsid w:val="00D3454F"/>
    <w:rsid w:val="00D421B5"/>
    <w:rsid w:val="00D42C96"/>
    <w:rsid w:val="00D468EA"/>
    <w:rsid w:val="00D57142"/>
    <w:rsid w:val="00D75424"/>
    <w:rsid w:val="00D76D17"/>
    <w:rsid w:val="00D879FF"/>
    <w:rsid w:val="00D966DE"/>
    <w:rsid w:val="00DA2E7E"/>
    <w:rsid w:val="00DA4169"/>
    <w:rsid w:val="00DB3F67"/>
    <w:rsid w:val="00DC1683"/>
    <w:rsid w:val="00DD1D11"/>
    <w:rsid w:val="00DD20EF"/>
    <w:rsid w:val="00DD29F2"/>
    <w:rsid w:val="00DD4678"/>
    <w:rsid w:val="00DE3EFE"/>
    <w:rsid w:val="00DF0A05"/>
    <w:rsid w:val="00DF4BDF"/>
    <w:rsid w:val="00DF6BC0"/>
    <w:rsid w:val="00E011CD"/>
    <w:rsid w:val="00E12089"/>
    <w:rsid w:val="00E1565E"/>
    <w:rsid w:val="00E16C93"/>
    <w:rsid w:val="00E2297C"/>
    <w:rsid w:val="00E23E8A"/>
    <w:rsid w:val="00E316B0"/>
    <w:rsid w:val="00E31DCB"/>
    <w:rsid w:val="00E335C9"/>
    <w:rsid w:val="00E64018"/>
    <w:rsid w:val="00E738D9"/>
    <w:rsid w:val="00E8043E"/>
    <w:rsid w:val="00E83F52"/>
    <w:rsid w:val="00E84B40"/>
    <w:rsid w:val="00E938DD"/>
    <w:rsid w:val="00E962A0"/>
    <w:rsid w:val="00EA2783"/>
    <w:rsid w:val="00EA3456"/>
    <w:rsid w:val="00EB329C"/>
    <w:rsid w:val="00EC1E73"/>
    <w:rsid w:val="00ED13A3"/>
    <w:rsid w:val="00ED59F7"/>
    <w:rsid w:val="00EE6B4A"/>
    <w:rsid w:val="00EE7B29"/>
    <w:rsid w:val="00F00D54"/>
    <w:rsid w:val="00F0269C"/>
    <w:rsid w:val="00F064CE"/>
    <w:rsid w:val="00F30B4B"/>
    <w:rsid w:val="00F426FB"/>
    <w:rsid w:val="00F46C9A"/>
    <w:rsid w:val="00F63749"/>
    <w:rsid w:val="00F65751"/>
    <w:rsid w:val="00F665CF"/>
    <w:rsid w:val="00F7404E"/>
    <w:rsid w:val="00F8544F"/>
    <w:rsid w:val="00F96B2B"/>
    <w:rsid w:val="00F96EA8"/>
    <w:rsid w:val="00FA0F36"/>
    <w:rsid w:val="00FC089F"/>
    <w:rsid w:val="00FC2DC0"/>
    <w:rsid w:val="00FD5042"/>
    <w:rsid w:val="00FD7512"/>
    <w:rsid w:val="00FE0783"/>
    <w:rsid w:val="00FE4CB0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74206A"/>
  <w15:docId w15:val="{11375332-67DB-4133-886B-101B1D92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571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F114E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F8"/>
    <w:rPr>
      <w:rFonts w:ascii="Segoe UI" w:hAnsi="Segoe UI" w:cs="Segoe UI"/>
      <w:noProof/>
      <w:sz w:val="18"/>
      <w:szCs w:val="18"/>
    </w:rPr>
  </w:style>
  <w:style w:type="paragraph" w:customStyle="1" w:styleId="Cuerpo">
    <w:name w:val="Cuerpo"/>
    <w:rsid w:val="002F6616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962A0"/>
  </w:style>
  <w:style w:type="paragraph" w:customStyle="1" w:styleId="CuerpoAA">
    <w:name w:val="Cuerpo A A"/>
    <w:rsid w:val="00E962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80">
    <w:name w:val="Estilo importado 18.0"/>
    <w:rsid w:val="00BB677F"/>
    <w:pPr>
      <w:numPr>
        <w:numId w:val="2"/>
      </w:numPr>
    </w:pPr>
  </w:style>
  <w:style w:type="paragraph" w:styleId="Prrafodelista">
    <w:name w:val="List Paragraph"/>
    <w:basedOn w:val="Normal"/>
    <w:uiPriority w:val="1"/>
    <w:qFormat/>
    <w:rsid w:val="003C66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3">
    <w:name w:val="Body Text 3"/>
    <w:basedOn w:val="Normal"/>
    <w:link w:val="Textoindependiente3Car"/>
    <w:rsid w:val="0055468F"/>
    <w:pPr>
      <w:tabs>
        <w:tab w:val="left" w:pos="709"/>
      </w:tabs>
      <w:jc w:val="center"/>
    </w:pPr>
    <w:rPr>
      <w:rFonts w:ascii="Arial" w:eastAsia="Times New Roman" w:hAnsi="Arial" w:cs="Times New Roman"/>
      <w:b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5468F"/>
    <w:rPr>
      <w:rFonts w:ascii="Arial" w:eastAsia="Times New Roman" w:hAnsi="Arial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nMAo9jZPAqAn+DSFe57xXd5w==">AMUW2mVivmZmqvuQyQKznVFKn8tVUGjf7iXmk2LoqrSigJjOwy+atOfB9Tx0laox02CHzWDBI4DtZffqw9TUGJYNLgCetTp1sNfgPkl+nLP61emCt7ApYNxXpA1zaYUB5XQrYvKCgr+P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2D1AF6-91F3-462A-943D-6E2E3297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2332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137</cp:revision>
  <cp:lastPrinted>2023-05-08T15:38:00Z</cp:lastPrinted>
  <dcterms:created xsi:type="dcterms:W3CDTF">2022-12-23T16:35:00Z</dcterms:created>
  <dcterms:modified xsi:type="dcterms:W3CDTF">2023-05-08T16:13:00Z</dcterms:modified>
</cp:coreProperties>
</file>