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7243"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H</w:t>
      </w:r>
      <w:r w:rsidR="00821EF2" w:rsidRPr="00B50BB1">
        <w:rPr>
          <w:rFonts w:ascii="Arial" w:eastAsiaTheme="minorHAnsi" w:hAnsi="Arial" w:cs="Arial"/>
          <w:b/>
          <w:bCs/>
          <w:iCs/>
          <w:color w:val="000000" w:themeColor="text1"/>
          <w:sz w:val="24"/>
          <w:szCs w:val="24"/>
          <w:lang w:eastAsia="en-US"/>
        </w:rPr>
        <w:t xml:space="preserve">. </w:t>
      </w:r>
      <w:r w:rsidRPr="00B50BB1">
        <w:rPr>
          <w:rFonts w:ascii="Arial" w:eastAsiaTheme="minorHAnsi" w:hAnsi="Arial" w:cs="Arial"/>
          <w:b/>
          <w:bCs/>
          <w:iCs/>
          <w:color w:val="000000" w:themeColor="text1"/>
          <w:sz w:val="24"/>
          <w:szCs w:val="24"/>
          <w:lang w:eastAsia="en-US"/>
        </w:rPr>
        <w:t xml:space="preserve">AYUNTAMIENTO CONSTITUCIONAL </w:t>
      </w:r>
    </w:p>
    <w:p w14:paraId="3CB524BF" w14:textId="77777777"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DE ZAPOTLÁN EL GRANDE, JALISCO. </w:t>
      </w:r>
    </w:p>
    <w:p w14:paraId="0C4F8AE8" w14:textId="77777777" w:rsidR="00C068B6" w:rsidRPr="00B50BB1"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P R E S E N T E </w:t>
      </w:r>
      <w:r w:rsidR="00084CB8" w:rsidRPr="00B50BB1">
        <w:rPr>
          <w:rFonts w:ascii="Arial" w:eastAsiaTheme="minorHAnsi" w:hAnsi="Arial" w:cs="Arial"/>
          <w:b/>
          <w:bCs/>
          <w:iCs/>
          <w:color w:val="000000" w:themeColor="text1"/>
          <w:sz w:val="24"/>
          <w:szCs w:val="24"/>
          <w:lang w:eastAsia="en-US"/>
        </w:rPr>
        <w:tab/>
      </w:r>
    </w:p>
    <w:p w14:paraId="62909FC0" w14:textId="37DCFBDB" w:rsidR="00F665BF" w:rsidRDefault="00F665BF" w:rsidP="00130C15">
      <w:pPr>
        <w:autoSpaceDE w:val="0"/>
        <w:autoSpaceDN w:val="0"/>
        <w:adjustRightInd w:val="0"/>
        <w:spacing w:after="0"/>
        <w:jc w:val="both"/>
        <w:rPr>
          <w:rFonts w:ascii="Arial" w:hAnsi="Arial" w:cs="Arial"/>
          <w:color w:val="000000" w:themeColor="text1"/>
          <w:sz w:val="24"/>
          <w:szCs w:val="24"/>
        </w:rPr>
      </w:pPr>
    </w:p>
    <w:p w14:paraId="33B6C0B3" w14:textId="77777777" w:rsidR="00FD4F6D" w:rsidRPr="00B50BB1" w:rsidRDefault="00FD4F6D" w:rsidP="00130C15">
      <w:pPr>
        <w:autoSpaceDE w:val="0"/>
        <w:autoSpaceDN w:val="0"/>
        <w:adjustRightInd w:val="0"/>
        <w:spacing w:after="0"/>
        <w:jc w:val="both"/>
        <w:rPr>
          <w:rFonts w:ascii="Arial" w:hAnsi="Arial" w:cs="Arial"/>
          <w:color w:val="000000" w:themeColor="text1"/>
          <w:sz w:val="24"/>
          <w:szCs w:val="24"/>
        </w:rPr>
      </w:pPr>
    </w:p>
    <w:p w14:paraId="614D6ECD" w14:textId="3730EEF9" w:rsidR="0002462F" w:rsidRPr="00B50BB1" w:rsidRDefault="00513AB1" w:rsidP="00130C15">
      <w:pPr>
        <w:ind w:firstLine="708"/>
        <w:jc w:val="both"/>
        <w:rPr>
          <w:rFonts w:ascii="Arial" w:hAnsi="Arial" w:cs="Arial"/>
          <w:b/>
          <w:iCs/>
          <w:color w:val="000000" w:themeColor="text1"/>
          <w:sz w:val="24"/>
          <w:szCs w:val="24"/>
        </w:rPr>
      </w:pPr>
      <w:r w:rsidRPr="00B50BB1">
        <w:rPr>
          <w:rFonts w:ascii="Arial" w:hAnsi="Arial" w:cs="Arial"/>
          <w:color w:val="000000" w:themeColor="text1"/>
          <w:sz w:val="24"/>
          <w:szCs w:val="24"/>
          <w:lang w:val="es-ES"/>
        </w:rPr>
        <w:t xml:space="preserve">Quienes motivan y suscriben </w:t>
      </w:r>
      <w:r w:rsidRPr="00B50BB1">
        <w:rPr>
          <w:rFonts w:ascii="Arial" w:hAnsi="Arial" w:cs="Arial"/>
          <w:b/>
          <w:color w:val="000000" w:themeColor="text1"/>
          <w:sz w:val="24"/>
          <w:szCs w:val="24"/>
          <w:lang w:val="es-ES"/>
        </w:rPr>
        <w:t xml:space="preserve">LIC. DIANA LAURA ORTEGA PALAFOX, </w:t>
      </w:r>
      <w:r w:rsidR="00861A66">
        <w:rPr>
          <w:rFonts w:ascii="Arial" w:hAnsi="Arial" w:cs="Arial"/>
          <w:b/>
          <w:color w:val="000000" w:themeColor="text1"/>
          <w:sz w:val="24"/>
          <w:szCs w:val="24"/>
          <w:lang w:val="es-ES"/>
        </w:rPr>
        <w:t>LIC. MAGALI CASIILAS CONTRERAS</w:t>
      </w:r>
      <w:r w:rsidRPr="00B50BB1">
        <w:rPr>
          <w:rFonts w:ascii="Arial" w:hAnsi="Arial" w:cs="Arial"/>
          <w:b/>
          <w:color w:val="000000" w:themeColor="text1"/>
          <w:sz w:val="24"/>
          <w:szCs w:val="24"/>
          <w:lang w:val="es-ES"/>
        </w:rPr>
        <w:t xml:space="preserve"> y</w:t>
      </w:r>
      <w:r w:rsidR="005954BA" w:rsidRPr="00B50BB1">
        <w:rPr>
          <w:rFonts w:ascii="Arial" w:hAnsi="Arial" w:cs="Arial"/>
          <w:b/>
          <w:color w:val="000000" w:themeColor="text1"/>
          <w:sz w:val="24"/>
          <w:szCs w:val="24"/>
          <w:lang w:val="es-ES"/>
        </w:rPr>
        <w:t xml:space="preserve"> MTRA</w:t>
      </w:r>
      <w:r w:rsidRPr="00B50BB1">
        <w:rPr>
          <w:rFonts w:ascii="Arial" w:hAnsi="Arial" w:cs="Arial"/>
          <w:b/>
          <w:color w:val="000000" w:themeColor="text1"/>
          <w:sz w:val="24"/>
          <w:szCs w:val="24"/>
          <w:lang w:val="es-ES"/>
        </w:rPr>
        <w:t>. TANIA MAGDALENA BERNARDINO JUÁREZ</w:t>
      </w:r>
      <w:r w:rsidRPr="00B50BB1">
        <w:rPr>
          <w:rFonts w:ascii="Arial" w:hAnsi="Arial" w:cs="Arial"/>
          <w:b/>
          <w:color w:val="000000" w:themeColor="text1"/>
          <w:sz w:val="24"/>
          <w:szCs w:val="24"/>
        </w:rPr>
        <w:t xml:space="preserve">, </w:t>
      </w:r>
      <w:r w:rsidRPr="00B50BB1">
        <w:rPr>
          <w:rFonts w:ascii="Arial" w:hAnsi="Arial" w:cs="Arial"/>
          <w:color w:val="000000" w:themeColor="text1"/>
          <w:sz w:val="24"/>
          <w:szCs w:val="24"/>
        </w:rPr>
        <w:t xml:space="preserve">en nuestro carácter de </w:t>
      </w:r>
      <w:r w:rsidR="00861A66">
        <w:rPr>
          <w:rFonts w:ascii="Arial" w:hAnsi="Arial" w:cs="Arial"/>
          <w:color w:val="000000" w:themeColor="text1"/>
          <w:sz w:val="24"/>
          <w:szCs w:val="24"/>
        </w:rPr>
        <w:t>presidenta y vocales</w:t>
      </w:r>
      <w:r w:rsidRPr="00B50BB1">
        <w:rPr>
          <w:rFonts w:ascii="Arial" w:hAnsi="Arial" w:cs="Arial"/>
          <w:color w:val="000000" w:themeColor="text1"/>
          <w:sz w:val="24"/>
          <w:szCs w:val="24"/>
        </w:rPr>
        <w:t xml:space="preserve"> integrantes de la Comisión Edilicia de Deportes, Recreación y Atención a la Juventud</w:t>
      </w:r>
      <w:r w:rsidR="00861A66">
        <w:rPr>
          <w:rFonts w:ascii="Arial" w:hAnsi="Arial" w:cs="Arial"/>
          <w:color w:val="000000" w:themeColor="text1"/>
          <w:sz w:val="24"/>
          <w:szCs w:val="24"/>
        </w:rPr>
        <w:t>, respectivamente;</w:t>
      </w:r>
      <w:r w:rsidR="005954BA" w:rsidRPr="00B50BB1">
        <w:rPr>
          <w:rFonts w:ascii="Arial" w:hAnsi="Arial" w:cs="Arial"/>
          <w:color w:val="000000" w:themeColor="text1"/>
          <w:sz w:val="24"/>
          <w:szCs w:val="24"/>
        </w:rPr>
        <w:t xml:space="preserve"> </w:t>
      </w:r>
      <w:r w:rsidR="00FB3F72">
        <w:rPr>
          <w:rFonts w:ascii="Arial" w:hAnsi="Arial" w:cs="Arial"/>
          <w:color w:val="000000" w:themeColor="text1"/>
          <w:sz w:val="24"/>
          <w:szCs w:val="24"/>
        </w:rPr>
        <w:t xml:space="preserve">comisión </w:t>
      </w:r>
      <w:r w:rsidR="00D15425" w:rsidRPr="00B50BB1">
        <w:rPr>
          <w:rFonts w:ascii="Arial" w:hAnsi="Arial" w:cs="Arial"/>
          <w:color w:val="000000" w:themeColor="text1"/>
          <w:sz w:val="24"/>
          <w:szCs w:val="24"/>
        </w:rPr>
        <w:t xml:space="preserve">edilicia </w:t>
      </w:r>
      <w:r w:rsidRPr="00B50BB1">
        <w:rPr>
          <w:rFonts w:ascii="Arial" w:hAnsi="Arial" w:cs="Arial"/>
          <w:color w:val="000000" w:themeColor="text1"/>
          <w:sz w:val="24"/>
          <w:szCs w:val="24"/>
        </w:rPr>
        <w:t>del H. Ayuntamiento de Zapotlán el Grande, Jalisco</w:t>
      </w:r>
      <w:r w:rsidR="002537B2" w:rsidRPr="00B50BB1">
        <w:rPr>
          <w:rFonts w:ascii="Arial" w:hAnsi="Arial" w:cs="Arial"/>
          <w:color w:val="000000" w:themeColor="text1"/>
          <w:sz w:val="24"/>
          <w:szCs w:val="24"/>
        </w:rPr>
        <w:t>, con fundamento en lo dispuesto por los artículos 115 de la Constitución Política de los Estados Unidos Mexicanos; 1, 2, 3,</w:t>
      </w:r>
      <w:r w:rsidR="007A53DF" w:rsidRPr="00B50BB1">
        <w:rPr>
          <w:rFonts w:ascii="Arial" w:hAnsi="Arial" w:cs="Arial"/>
          <w:color w:val="000000" w:themeColor="text1"/>
          <w:sz w:val="24"/>
          <w:szCs w:val="24"/>
        </w:rPr>
        <w:t xml:space="preserve"> 4,</w:t>
      </w:r>
      <w:r w:rsidR="002537B2" w:rsidRPr="00B50BB1">
        <w:rPr>
          <w:rFonts w:ascii="Arial" w:hAnsi="Arial" w:cs="Arial"/>
          <w:color w:val="000000" w:themeColor="text1"/>
          <w:sz w:val="24"/>
          <w:szCs w:val="24"/>
        </w:rPr>
        <w:t xml:space="preserve"> 73, 77, 85 </w:t>
      </w:r>
      <w:r w:rsidR="00734875" w:rsidRPr="00B50BB1">
        <w:rPr>
          <w:rFonts w:ascii="Arial" w:hAnsi="Arial" w:cs="Arial"/>
          <w:color w:val="000000" w:themeColor="text1"/>
          <w:sz w:val="24"/>
          <w:szCs w:val="24"/>
        </w:rPr>
        <w:t xml:space="preserve">fracción IV </w:t>
      </w:r>
      <w:r w:rsidR="002537B2" w:rsidRPr="00B50BB1">
        <w:rPr>
          <w:rFonts w:ascii="Arial" w:hAnsi="Arial" w:cs="Arial"/>
          <w:color w:val="000000" w:themeColor="text1"/>
          <w:sz w:val="24"/>
          <w:szCs w:val="24"/>
        </w:rPr>
        <w:t>y demás relativos de la Constitución Política del Estado de Jalisco; 1, 2, 3,</w:t>
      </w:r>
      <w:r w:rsidR="0039014F" w:rsidRPr="00B50BB1">
        <w:rPr>
          <w:rFonts w:ascii="Arial" w:hAnsi="Arial" w:cs="Arial"/>
          <w:color w:val="000000" w:themeColor="text1"/>
          <w:sz w:val="24"/>
          <w:szCs w:val="24"/>
        </w:rPr>
        <w:t xml:space="preserve"> 4</w:t>
      </w:r>
      <w:r w:rsidR="00734875" w:rsidRPr="00B50BB1">
        <w:rPr>
          <w:rFonts w:ascii="Arial" w:hAnsi="Arial" w:cs="Arial"/>
          <w:color w:val="000000" w:themeColor="text1"/>
          <w:sz w:val="24"/>
          <w:szCs w:val="24"/>
        </w:rPr>
        <w:t>, 5,</w:t>
      </w:r>
      <w:r w:rsidR="0039014F" w:rsidRPr="00B50BB1">
        <w:rPr>
          <w:rFonts w:ascii="Arial" w:hAnsi="Arial" w:cs="Arial"/>
          <w:color w:val="000000" w:themeColor="text1"/>
          <w:sz w:val="24"/>
          <w:szCs w:val="24"/>
        </w:rPr>
        <w:t>1</w:t>
      </w:r>
      <w:r w:rsidR="00734875" w:rsidRPr="00B50BB1">
        <w:rPr>
          <w:rFonts w:ascii="Arial" w:hAnsi="Arial" w:cs="Arial"/>
          <w:color w:val="000000" w:themeColor="text1"/>
          <w:sz w:val="24"/>
          <w:szCs w:val="24"/>
        </w:rPr>
        <w:t xml:space="preserve">0, 29, 30, 34, 35, 37, </w:t>
      </w:r>
      <w:r w:rsidR="0039014F" w:rsidRPr="00B50BB1">
        <w:rPr>
          <w:rFonts w:ascii="Arial" w:hAnsi="Arial" w:cs="Arial"/>
          <w:color w:val="000000" w:themeColor="text1"/>
          <w:sz w:val="24"/>
          <w:szCs w:val="24"/>
        </w:rPr>
        <w:t xml:space="preserve">38, </w:t>
      </w:r>
      <w:r w:rsidR="00655528" w:rsidRPr="00B50BB1">
        <w:rPr>
          <w:rFonts w:ascii="Arial" w:hAnsi="Arial" w:cs="Arial"/>
          <w:color w:val="000000" w:themeColor="text1"/>
          <w:sz w:val="24"/>
          <w:szCs w:val="24"/>
        </w:rPr>
        <w:t xml:space="preserve">41 fracción </w:t>
      </w:r>
      <w:r w:rsidR="00450BE9" w:rsidRPr="00B50BB1">
        <w:rPr>
          <w:rFonts w:ascii="Arial" w:hAnsi="Arial" w:cs="Arial"/>
          <w:color w:val="000000" w:themeColor="text1"/>
          <w:sz w:val="24"/>
          <w:szCs w:val="24"/>
        </w:rPr>
        <w:t>I</w:t>
      </w:r>
      <w:r w:rsidR="00D15425" w:rsidRPr="00B50BB1">
        <w:rPr>
          <w:rFonts w:ascii="Arial" w:hAnsi="Arial" w:cs="Arial"/>
          <w:color w:val="000000" w:themeColor="text1"/>
          <w:sz w:val="24"/>
          <w:szCs w:val="24"/>
        </w:rPr>
        <w:t>V</w:t>
      </w:r>
      <w:r w:rsidR="002537B2" w:rsidRPr="00B50BB1">
        <w:rPr>
          <w:rFonts w:ascii="Arial" w:hAnsi="Arial" w:cs="Arial"/>
          <w:color w:val="000000" w:themeColor="text1"/>
          <w:sz w:val="24"/>
          <w:szCs w:val="24"/>
        </w:rPr>
        <w:t>,</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49</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 xml:space="preserve">50 </w:t>
      </w:r>
      <w:r w:rsidR="00734875" w:rsidRPr="00B50BB1">
        <w:rPr>
          <w:rFonts w:ascii="Arial" w:hAnsi="Arial" w:cs="Arial"/>
          <w:color w:val="000000" w:themeColor="text1"/>
          <w:sz w:val="24"/>
          <w:szCs w:val="24"/>
        </w:rPr>
        <w:t xml:space="preserve">y demás relativos </w:t>
      </w:r>
      <w:r w:rsidR="002537B2" w:rsidRPr="00B50BB1">
        <w:rPr>
          <w:rFonts w:ascii="Arial" w:hAnsi="Arial" w:cs="Arial"/>
          <w:color w:val="000000" w:themeColor="text1"/>
          <w:sz w:val="24"/>
          <w:szCs w:val="24"/>
        </w:rPr>
        <w:t xml:space="preserve">de la Ley del Gobierno y la Administración </w:t>
      </w:r>
      <w:r w:rsidR="002537B2" w:rsidRPr="00921357">
        <w:rPr>
          <w:rFonts w:ascii="Arial" w:hAnsi="Arial" w:cs="Arial"/>
          <w:color w:val="000000" w:themeColor="text1"/>
          <w:sz w:val="24"/>
          <w:szCs w:val="24"/>
        </w:rPr>
        <w:t xml:space="preserve">Pública Municipal del Estado de Jalisco y sus Municipios; y </w:t>
      </w:r>
      <w:r w:rsidR="00450BE9" w:rsidRPr="00921357">
        <w:rPr>
          <w:rFonts w:ascii="Arial" w:hAnsi="Arial" w:cs="Arial"/>
          <w:color w:val="000000" w:themeColor="text1"/>
          <w:sz w:val="24"/>
          <w:szCs w:val="24"/>
        </w:rPr>
        <w:t>artículo</w:t>
      </w:r>
      <w:r w:rsidR="00FB3F72" w:rsidRPr="00921357">
        <w:rPr>
          <w:rFonts w:ascii="Arial" w:hAnsi="Arial" w:cs="Arial"/>
          <w:color w:val="000000" w:themeColor="text1"/>
          <w:sz w:val="24"/>
          <w:szCs w:val="24"/>
        </w:rPr>
        <w:t xml:space="preserve">s 38 fracción </w:t>
      </w:r>
      <w:r w:rsidR="00861A66" w:rsidRPr="00921357">
        <w:rPr>
          <w:rFonts w:ascii="Arial" w:hAnsi="Arial" w:cs="Arial"/>
          <w:color w:val="000000" w:themeColor="text1"/>
          <w:sz w:val="24"/>
          <w:szCs w:val="24"/>
        </w:rPr>
        <w:t>IV,</w:t>
      </w:r>
      <w:r w:rsidR="00467F43" w:rsidRPr="00921357">
        <w:rPr>
          <w:rFonts w:ascii="Arial" w:hAnsi="Arial" w:cs="Arial"/>
          <w:color w:val="000000" w:themeColor="text1"/>
          <w:sz w:val="24"/>
          <w:szCs w:val="24"/>
        </w:rPr>
        <w:t xml:space="preserve"> 53,</w:t>
      </w:r>
      <w:r w:rsidR="00916E20" w:rsidRPr="00921357">
        <w:rPr>
          <w:rFonts w:ascii="Arial" w:hAnsi="Arial" w:cs="Arial"/>
          <w:color w:val="000000" w:themeColor="text1"/>
          <w:sz w:val="24"/>
          <w:szCs w:val="24"/>
        </w:rPr>
        <w:t xml:space="preserve"> </w:t>
      </w:r>
      <w:r w:rsidR="00655528" w:rsidRPr="00921357">
        <w:rPr>
          <w:rFonts w:ascii="Arial" w:hAnsi="Arial" w:cs="Arial"/>
          <w:color w:val="000000" w:themeColor="text1"/>
          <w:sz w:val="24"/>
          <w:szCs w:val="24"/>
        </w:rPr>
        <w:t>87</w:t>
      </w:r>
      <w:r w:rsidR="00916E20" w:rsidRPr="00921357">
        <w:rPr>
          <w:rFonts w:ascii="Arial" w:hAnsi="Arial" w:cs="Arial"/>
          <w:color w:val="000000" w:themeColor="text1"/>
          <w:sz w:val="24"/>
          <w:szCs w:val="24"/>
        </w:rPr>
        <w:t xml:space="preserve"> fracción</w:t>
      </w:r>
      <w:r w:rsidR="00D15425" w:rsidRPr="00921357">
        <w:rPr>
          <w:rFonts w:ascii="Arial" w:hAnsi="Arial" w:cs="Arial"/>
          <w:color w:val="000000" w:themeColor="text1"/>
          <w:sz w:val="24"/>
          <w:szCs w:val="24"/>
        </w:rPr>
        <w:t xml:space="preserve"> </w:t>
      </w:r>
      <w:r w:rsidR="00916E20" w:rsidRPr="00921357">
        <w:rPr>
          <w:rFonts w:ascii="Arial" w:hAnsi="Arial" w:cs="Arial"/>
          <w:color w:val="000000" w:themeColor="text1"/>
          <w:sz w:val="24"/>
          <w:szCs w:val="24"/>
        </w:rPr>
        <w:t>I</w:t>
      </w:r>
      <w:r w:rsidR="00FD5FB1" w:rsidRPr="00921357">
        <w:rPr>
          <w:rFonts w:ascii="Arial" w:hAnsi="Arial" w:cs="Arial"/>
          <w:color w:val="000000" w:themeColor="text1"/>
          <w:sz w:val="24"/>
          <w:szCs w:val="24"/>
        </w:rPr>
        <w:t>V</w:t>
      </w:r>
      <w:r w:rsidR="00655528" w:rsidRPr="00921357">
        <w:rPr>
          <w:rFonts w:ascii="Arial" w:hAnsi="Arial" w:cs="Arial"/>
          <w:color w:val="000000" w:themeColor="text1"/>
          <w:sz w:val="24"/>
          <w:szCs w:val="24"/>
        </w:rPr>
        <w:t>,</w:t>
      </w:r>
      <w:r w:rsidR="00D15425" w:rsidRPr="00921357">
        <w:rPr>
          <w:rFonts w:ascii="Arial" w:hAnsi="Arial" w:cs="Arial"/>
          <w:color w:val="000000" w:themeColor="text1"/>
          <w:sz w:val="24"/>
          <w:szCs w:val="24"/>
        </w:rPr>
        <w:t xml:space="preserve"> </w:t>
      </w:r>
      <w:r w:rsidR="00921357" w:rsidRPr="00921357">
        <w:rPr>
          <w:rFonts w:ascii="Arial" w:hAnsi="Arial" w:cs="Arial"/>
          <w:color w:val="000000" w:themeColor="text1"/>
          <w:sz w:val="24"/>
          <w:szCs w:val="24"/>
        </w:rPr>
        <w:t>91</w:t>
      </w:r>
      <w:r w:rsidR="002537B2" w:rsidRPr="00921357">
        <w:rPr>
          <w:rFonts w:ascii="Arial" w:hAnsi="Arial" w:cs="Arial"/>
          <w:color w:val="000000" w:themeColor="text1"/>
          <w:sz w:val="24"/>
          <w:szCs w:val="24"/>
        </w:rPr>
        <w:t>,</w:t>
      </w:r>
      <w:r w:rsidR="00655528" w:rsidRPr="00921357">
        <w:rPr>
          <w:rFonts w:ascii="Arial" w:hAnsi="Arial" w:cs="Arial"/>
          <w:color w:val="000000" w:themeColor="text1"/>
          <w:sz w:val="24"/>
          <w:szCs w:val="24"/>
        </w:rPr>
        <w:t xml:space="preserve"> </w:t>
      </w:r>
      <w:r w:rsidR="00861A66" w:rsidRPr="00921357">
        <w:rPr>
          <w:rFonts w:ascii="Arial" w:hAnsi="Arial" w:cs="Arial"/>
          <w:color w:val="000000" w:themeColor="text1"/>
          <w:sz w:val="24"/>
          <w:szCs w:val="24"/>
        </w:rPr>
        <w:t>9</w:t>
      </w:r>
      <w:r w:rsidR="00921357" w:rsidRPr="00921357">
        <w:rPr>
          <w:rFonts w:ascii="Arial" w:hAnsi="Arial" w:cs="Arial"/>
          <w:color w:val="000000" w:themeColor="text1"/>
          <w:sz w:val="24"/>
          <w:szCs w:val="24"/>
        </w:rPr>
        <w:t>6</w:t>
      </w:r>
      <w:r w:rsidR="00861A66" w:rsidRPr="00921357">
        <w:rPr>
          <w:rFonts w:ascii="Arial" w:hAnsi="Arial" w:cs="Arial"/>
          <w:color w:val="000000" w:themeColor="text1"/>
          <w:sz w:val="24"/>
          <w:szCs w:val="24"/>
        </w:rPr>
        <w:t xml:space="preserve">, </w:t>
      </w:r>
      <w:r w:rsidR="00655528" w:rsidRPr="00921357">
        <w:rPr>
          <w:rFonts w:ascii="Arial" w:hAnsi="Arial" w:cs="Arial"/>
          <w:color w:val="000000" w:themeColor="text1"/>
          <w:sz w:val="24"/>
          <w:szCs w:val="24"/>
        </w:rPr>
        <w:t xml:space="preserve">100 </w:t>
      </w:r>
      <w:r w:rsidR="00916E20" w:rsidRPr="00921357">
        <w:rPr>
          <w:rFonts w:ascii="Arial" w:hAnsi="Arial" w:cs="Arial"/>
          <w:color w:val="000000" w:themeColor="text1"/>
          <w:sz w:val="24"/>
          <w:szCs w:val="24"/>
        </w:rPr>
        <w:t xml:space="preserve">y demás aplicables </w:t>
      </w:r>
      <w:r w:rsidR="002537B2" w:rsidRPr="00921357">
        <w:rPr>
          <w:rFonts w:ascii="Arial" w:hAnsi="Arial" w:cs="Arial"/>
          <w:color w:val="000000" w:themeColor="text1"/>
          <w:sz w:val="24"/>
          <w:szCs w:val="24"/>
        </w:rPr>
        <w:t xml:space="preserve">del Reglamento Interior del Ayuntamiento de Zapotlán el Grande, Jalisco, </w:t>
      </w:r>
      <w:r w:rsidR="002537B2" w:rsidRPr="00921357">
        <w:rPr>
          <w:rFonts w:ascii="Arial" w:hAnsi="Arial" w:cs="Arial"/>
          <w:iCs/>
          <w:color w:val="000000" w:themeColor="text1"/>
          <w:sz w:val="24"/>
          <w:szCs w:val="24"/>
        </w:rPr>
        <w:t>comparezco a presentar al Pleno de és</w:t>
      </w:r>
      <w:r w:rsidR="005C682E" w:rsidRPr="00921357">
        <w:rPr>
          <w:rFonts w:ascii="Arial" w:hAnsi="Arial" w:cs="Arial"/>
          <w:iCs/>
          <w:color w:val="000000" w:themeColor="text1"/>
          <w:sz w:val="24"/>
          <w:szCs w:val="24"/>
        </w:rPr>
        <w:t xml:space="preserve">te H. Ayuntamiento la siguiente </w:t>
      </w:r>
      <w:r w:rsidR="005C682E" w:rsidRPr="00921357">
        <w:rPr>
          <w:rFonts w:ascii="Arial" w:hAnsi="Arial" w:cs="Arial"/>
          <w:b/>
          <w:iCs/>
          <w:color w:val="000000" w:themeColor="text1"/>
          <w:sz w:val="24"/>
          <w:szCs w:val="24"/>
        </w:rPr>
        <w:t>INICIATIVA</w:t>
      </w:r>
      <w:r w:rsidR="00921357" w:rsidRPr="00921357">
        <w:rPr>
          <w:rFonts w:ascii="Arial" w:hAnsi="Arial" w:cs="Arial"/>
          <w:b/>
          <w:iCs/>
          <w:color w:val="000000" w:themeColor="text1"/>
          <w:sz w:val="24"/>
          <w:szCs w:val="24"/>
        </w:rPr>
        <w:t xml:space="preserve"> DE ACUERDO ECONÓMICO QUE HACE DE CONOCIMIENTO EL</w:t>
      </w:r>
      <w:r w:rsidR="005C682E" w:rsidRPr="00921357">
        <w:rPr>
          <w:rFonts w:ascii="Arial" w:hAnsi="Arial" w:cs="Arial"/>
          <w:b/>
          <w:iCs/>
          <w:color w:val="000000" w:themeColor="text1"/>
          <w:sz w:val="24"/>
          <w:szCs w:val="24"/>
        </w:rPr>
        <w:t xml:space="preserve"> </w:t>
      </w:r>
      <w:r w:rsidR="00107A26" w:rsidRPr="00921357">
        <w:rPr>
          <w:rFonts w:ascii="Arial" w:hAnsi="Arial" w:cs="Arial"/>
          <w:b/>
          <w:iCs/>
          <w:color w:val="000000" w:themeColor="text1"/>
          <w:sz w:val="24"/>
          <w:szCs w:val="24"/>
        </w:rPr>
        <w:t>PREMIO BICENTENARIO DE JALISCO</w:t>
      </w:r>
      <w:r w:rsidR="001069F3">
        <w:rPr>
          <w:rFonts w:ascii="Arial" w:hAnsi="Arial" w:cs="Arial"/>
          <w:b/>
          <w:iCs/>
          <w:color w:val="000000" w:themeColor="text1"/>
          <w:sz w:val="24"/>
          <w:szCs w:val="24"/>
        </w:rPr>
        <w:t>,</w:t>
      </w:r>
      <w:r w:rsidR="00921357">
        <w:rPr>
          <w:rFonts w:ascii="Arial" w:hAnsi="Arial" w:cs="Arial"/>
          <w:b/>
          <w:iCs/>
          <w:color w:val="000000" w:themeColor="text1"/>
          <w:sz w:val="24"/>
          <w:szCs w:val="24"/>
        </w:rPr>
        <w:t xml:space="preserve"> </w:t>
      </w:r>
      <w:r w:rsidR="00921357" w:rsidRPr="00921357">
        <w:rPr>
          <w:rFonts w:ascii="Arial" w:hAnsi="Arial" w:cs="Arial"/>
          <w:b/>
          <w:color w:val="000000" w:themeColor="text1"/>
          <w:sz w:val="24"/>
          <w:szCs w:val="24"/>
        </w:rPr>
        <w:t xml:space="preserve">POR PARTE </w:t>
      </w:r>
      <w:r w:rsidR="001069F3">
        <w:rPr>
          <w:rFonts w:ascii="Arial" w:hAnsi="Arial" w:cs="Arial"/>
          <w:b/>
          <w:color w:val="000000" w:themeColor="text1"/>
          <w:sz w:val="24"/>
          <w:szCs w:val="24"/>
        </w:rPr>
        <w:t>DEL</w:t>
      </w:r>
      <w:r w:rsidR="00921357" w:rsidRPr="00921357">
        <w:rPr>
          <w:rFonts w:ascii="Arial" w:hAnsi="Arial" w:cs="Arial"/>
          <w:b/>
          <w:color w:val="000000" w:themeColor="text1"/>
          <w:sz w:val="24"/>
          <w:szCs w:val="24"/>
        </w:rPr>
        <w:t xml:space="preserve"> CONGRESO DEL ESTADO DE JALISCO, EN COLABORACIÓN CON EL GOBIERNO DEL ESTADO DE JALISCO, POR CONDUCTO DEL ORGANISMO PÚBLICO DESCENTRALIZADO DENOMINADO EL CONSEJO ESTATAL PARA EL FOMENTO DEPORTIVO</w:t>
      </w:r>
      <w:r w:rsidR="00E06476" w:rsidRPr="00921357">
        <w:rPr>
          <w:rFonts w:ascii="Arial" w:hAnsi="Arial" w:cs="Arial"/>
          <w:b/>
          <w:iCs/>
          <w:color w:val="000000" w:themeColor="text1"/>
          <w:sz w:val="24"/>
          <w:szCs w:val="24"/>
        </w:rPr>
        <w:t xml:space="preserve">, </w:t>
      </w:r>
      <w:r w:rsidR="005C682E" w:rsidRPr="00921357">
        <w:rPr>
          <w:rFonts w:ascii="Arial" w:hAnsi="Arial" w:cs="Arial"/>
          <w:iCs/>
          <w:color w:val="000000" w:themeColor="text1"/>
          <w:sz w:val="24"/>
          <w:szCs w:val="24"/>
        </w:rPr>
        <w:t>poniendo a consideración la siguiente:</w:t>
      </w:r>
      <w:r w:rsidR="005C682E" w:rsidRPr="00B50BB1">
        <w:rPr>
          <w:rFonts w:ascii="Arial" w:hAnsi="Arial" w:cs="Arial"/>
          <w:iCs/>
          <w:color w:val="000000" w:themeColor="text1"/>
          <w:sz w:val="24"/>
          <w:szCs w:val="24"/>
        </w:rPr>
        <w:t xml:space="preserve"> </w:t>
      </w:r>
    </w:p>
    <w:p w14:paraId="72A09772" w14:textId="77777777" w:rsidR="007157A2" w:rsidRPr="00B50BB1" w:rsidRDefault="007157A2" w:rsidP="00130C15">
      <w:pPr>
        <w:autoSpaceDE w:val="0"/>
        <w:autoSpaceDN w:val="0"/>
        <w:adjustRightInd w:val="0"/>
        <w:spacing w:after="0"/>
        <w:jc w:val="center"/>
        <w:rPr>
          <w:rFonts w:ascii="Arial" w:hAnsi="Arial" w:cs="Arial"/>
          <w:color w:val="000000" w:themeColor="text1"/>
          <w:sz w:val="24"/>
          <w:szCs w:val="24"/>
        </w:rPr>
      </w:pPr>
    </w:p>
    <w:p w14:paraId="15DEDC9D" w14:textId="648A37EB" w:rsidR="00520250" w:rsidRDefault="002C55A9"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EXPOSICIÓN DE MOTIVOS:</w:t>
      </w:r>
      <w:r w:rsidR="00734875" w:rsidRPr="00B50BB1">
        <w:rPr>
          <w:rFonts w:ascii="Arial" w:hAnsi="Arial" w:cs="Arial"/>
          <w:b/>
          <w:bCs/>
          <w:iCs/>
          <w:color w:val="000000" w:themeColor="text1"/>
          <w:sz w:val="24"/>
          <w:szCs w:val="24"/>
        </w:rPr>
        <w:t xml:space="preserve"> </w:t>
      </w:r>
    </w:p>
    <w:p w14:paraId="259019B3" w14:textId="77777777" w:rsidR="00FD4F6D" w:rsidRPr="00B50BB1" w:rsidRDefault="00FD4F6D" w:rsidP="00130C15">
      <w:pPr>
        <w:autoSpaceDE w:val="0"/>
        <w:autoSpaceDN w:val="0"/>
        <w:adjustRightInd w:val="0"/>
        <w:spacing w:after="0"/>
        <w:jc w:val="center"/>
        <w:rPr>
          <w:rFonts w:ascii="Arial" w:hAnsi="Arial" w:cs="Arial"/>
          <w:b/>
          <w:bCs/>
          <w:iCs/>
          <w:color w:val="000000" w:themeColor="text1"/>
          <w:sz w:val="24"/>
          <w:szCs w:val="24"/>
        </w:rPr>
      </w:pPr>
    </w:p>
    <w:p w14:paraId="21C2319A" w14:textId="77777777" w:rsidR="00916E20" w:rsidRPr="00B50BB1" w:rsidRDefault="00916E20" w:rsidP="00130C15">
      <w:pPr>
        <w:autoSpaceDE w:val="0"/>
        <w:autoSpaceDN w:val="0"/>
        <w:adjustRightInd w:val="0"/>
        <w:spacing w:after="0"/>
        <w:jc w:val="center"/>
        <w:rPr>
          <w:rFonts w:ascii="Arial" w:hAnsi="Arial" w:cs="Arial"/>
          <w:b/>
          <w:bCs/>
          <w:iCs/>
          <w:color w:val="000000" w:themeColor="text1"/>
          <w:sz w:val="24"/>
          <w:szCs w:val="24"/>
        </w:rPr>
      </w:pPr>
    </w:p>
    <w:p w14:paraId="40DCCADA" w14:textId="771AA4FE" w:rsidR="00107A26" w:rsidRDefault="002F2C9A" w:rsidP="00D15425">
      <w:pPr>
        <w:ind w:firstLine="708"/>
        <w:jc w:val="both"/>
        <w:rPr>
          <w:rFonts w:ascii="Arial" w:hAnsi="Arial" w:cs="Arial"/>
          <w:color w:val="000000" w:themeColor="text1"/>
          <w:sz w:val="24"/>
          <w:szCs w:val="24"/>
        </w:rPr>
      </w:pPr>
      <w:r w:rsidRPr="00FC0194">
        <w:rPr>
          <w:rFonts w:ascii="Arial" w:hAnsi="Arial" w:cs="Arial"/>
          <w:b/>
          <w:color w:val="000000" w:themeColor="text1"/>
          <w:sz w:val="24"/>
          <w:szCs w:val="24"/>
        </w:rPr>
        <w:t>I.-</w:t>
      </w:r>
      <w:r w:rsidR="00B03B8E" w:rsidRPr="00FC0194">
        <w:rPr>
          <w:rFonts w:ascii="Arial" w:hAnsi="Arial" w:cs="Arial"/>
          <w:color w:val="000000" w:themeColor="text1"/>
          <w:sz w:val="24"/>
          <w:szCs w:val="24"/>
        </w:rPr>
        <w:t xml:space="preserve"> </w:t>
      </w:r>
      <w:r w:rsidR="00107A26">
        <w:rPr>
          <w:rFonts w:ascii="Arial" w:hAnsi="Arial" w:cs="Arial"/>
          <w:color w:val="000000" w:themeColor="text1"/>
          <w:sz w:val="24"/>
          <w:szCs w:val="24"/>
        </w:rPr>
        <w:t xml:space="preserve">Que con fecha </w:t>
      </w:r>
      <w:r w:rsidR="00107A26" w:rsidRPr="00921357">
        <w:rPr>
          <w:rFonts w:ascii="Arial" w:hAnsi="Arial" w:cs="Arial"/>
          <w:b/>
          <w:color w:val="000000" w:themeColor="text1"/>
          <w:sz w:val="24"/>
          <w:szCs w:val="24"/>
        </w:rPr>
        <w:t>24 de agosto del 2023</w:t>
      </w:r>
      <w:r w:rsidR="00107A26">
        <w:rPr>
          <w:rFonts w:ascii="Arial" w:hAnsi="Arial" w:cs="Arial"/>
          <w:color w:val="000000" w:themeColor="text1"/>
          <w:sz w:val="24"/>
          <w:szCs w:val="24"/>
        </w:rPr>
        <w:t xml:space="preserve">, en la </w:t>
      </w:r>
      <w:r w:rsidR="00B625C1">
        <w:rPr>
          <w:rFonts w:ascii="Arial" w:hAnsi="Arial" w:cs="Arial"/>
          <w:color w:val="000000" w:themeColor="text1"/>
          <w:sz w:val="24"/>
          <w:szCs w:val="24"/>
        </w:rPr>
        <w:t xml:space="preserve">Presidencia Municipal y en la </w:t>
      </w:r>
      <w:r w:rsidR="00107A26">
        <w:rPr>
          <w:rFonts w:ascii="Arial" w:hAnsi="Arial" w:cs="Arial"/>
          <w:color w:val="000000" w:themeColor="text1"/>
          <w:sz w:val="24"/>
          <w:szCs w:val="24"/>
        </w:rPr>
        <w:t xml:space="preserve">Unidad Jurídica Municipal </w:t>
      </w:r>
      <w:r w:rsidR="00107A26" w:rsidRPr="00921357">
        <w:rPr>
          <w:rFonts w:ascii="Arial" w:hAnsi="Arial" w:cs="Arial"/>
          <w:b/>
          <w:color w:val="000000" w:themeColor="text1"/>
          <w:sz w:val="24"/>
          <w:szCs w:val="24"/>
        </w:rPr>
        <w:t>se recibió</w:t>
      </w:r>
      <w:r w:rsidR="00B625C1" w:rsidRPr="00921357">
        <w:rPr>
          <w:rFonts w:ascii="Arial" w:hAnsi="Arial" w:cs="Arial"/>
          <w:b/>
          <w:color w:val="000000" w:themeColor="text1"/>
          <w:sz w:val="24"/>
          <w:szCs w:val="24"/>
        </w:rPr>
        <w:t xml:space="preserve"> exhorto del</w:t>
      </w:r>
      <w:r w:rsidR="00107A26" w:rsidRPr="00921357">
        <w:rPr>
          <w:rFonts w:ascii="Arial" w:hAnsi="Arial" w:cs="Arial"/>
          <w:b/>
          <w:color w:val="000000" w:themeColor="text1"/>
          <w:sz w:val="24"/>
          <w:szCs w:val="24"/>
        </w:rPr>
        <w:t xml:space="preserve"> </w:t>
      </w:r>
      <w:r w:rsidR="00B625C1" w:rsidRPr="00921357">
        <w:rPr>
          <w:rFonts w:ascii="Arial" w:hAnsi="Arial" w:cs="Arial"/>
          <w:b/>
          <w:color w:val="000000" w:themeColor="text1"/>
          <w:sz w:val="24"/>
          <w:szCs w:val="24"/>
        </w:rPr>
        <w:t>Acuerdo Legislativo número 1404-LXIII-23</w:t>
      </w:r>
      <w:r w:rsidR="00B625C1">
        <w:rPr>
          <w:rFonts w:ascii="Arial" w:hAnsi="Arial" w:cs="Arial"/>
          <w:color w:val="000000" w:themeColor="text1"/>
          <w:sz w:val="24"/>
          <w:szCs w:val="24"/>
        </w:rPr>
        <w:t xml:space="preserve">, por parte del Mtro. José Tomás Figueroa Padilla, Secretario General del Congreso del Estado. </w:t>
      </w:r>
    </w:p>
    <w:p w14:paraId="5B3C9850" w14:textId="7DDAA6A2" w:rsidR="00B625C1" w:rsidRDefault="00B625C1" w:rsidP="00D15425">
      <w:pPr>
        <w:ind w:firstLine="708"/>
        <w:jc w:val="both"/>
        <w:rPr>
          <w:rFonts w:ascii="Arial" w:hAnsi="Arial" w:cs="Arial"/>
          <w:color w:val="000000" w:themeColor="text1"/>
          <w:sz w:val="24"/>
          <w:szCs w:val="24"/>
        </w:rPr>
      </w:pPr>
      <w:r w:rsidRPr="00B80E93">
        <w:rPr>
          <w:rFonts w:ascii="Arial" w:hAnsi="Arial" w:cs="Arial"/>
          <w:b/>
          <w:color w:val="000000" w:themeColor="text1"/>
          <w:sz w:val="24"/>
          <w:szCs w:val="24"/>
        </w:rPr>
        <w:lastRenderedPageBreak/>
        <w:t>II.-</w:t>
      </w:r>
      <w:r>
        <w:rPr>
          <w:rFonts w:ascii="Arial" w:hAnsi="Arial" w:cs="Arial"/>
          <w:color w:val="000000" w:themeColor="text1"/>
          <w:sz w:val="24"/>
          <w:szCs w:val="24"/>
        </w:rPr>
        <w:t xml:space="preserve"> Que la Maestra Karla Cisneros Torres, Directora de la Unidad Jurídica Municipal, </w:t>
      </w:r>
      <w:r w:rsidRPr="00921357">
        <w:rPr>
          <w:rFonts w:ascii="Arial" w:hAnsi="Arial" w:cs="Arial"/>
          <w:b/>
          <w:color w:val="000000" w:themeColor="text1"/>
          <w:sz w:val="24"/>
          <w:szCs w:val="24"/>
        </w:rPr>
        <w:t>remitió con fecha 29 de agosto del 2023, a la Regidora Diana Laura Ortega Palafox en su calidad de Presidenta de la Comisión Edilicia Permanente de Deportes, Recreación y Atención a la Juventud</w:t>
      </w:r>
      <w:r>
        <w:rPr>
          <w:rFonts w:ascii="Arial" w:hAnsi="Arial" w:cs="Arial"/>
          <w:color w:val="000000" w:themeColor="text1"/>
          <w:sz w:val="24"/>
          <w:szCs w:val="24"/>
        </w:rPr>
        <w:t xml:space="preserve"> del Municipio de Zapotlán el Grande, oficio número 0666/2023, el exhorto del Acuerdo Legislativo número 1404-LXIII-23, solicitando le dé trámite correspondiente de acuerdo de acuerdo a las facultades </w:t>
      </w:r>
      <w:r w:rsidR="00715AAE">
        <w:rPr>
          <w:rFonts w:ascii="Arial" w:hAnsi="Arial" w:cs="Arial"/>
          <w:color w:val="000000" w:themeColor="text1"/>
          <w:sz w:val="24"/>
          <w:szCs w:val="24"/>
        </w:rPr>
        <w:t>que la representación compete.</w:t>
      </w:r>
    </w:p>
    <w:p w14:paraId="0C299246" w14:textId="77777777" w:rsidR="00107A26" w:rsidRDefault="00107A26" w:rsidP="00D15425">
      <w:pPr>
        <w:ind w:firstLine="708"/>
        <w:jc w:val="both"/>
        <w:rPr>
          <w:rFonts w:ascii="Arial" w:hAnsi="Arial" w:cs="Arial"/>
          <w:color w:val="000000" w:themeColor="text1"/>
          <w:sz w:val="24"/>
          <w:szCs w:val="24"/>
        </w:rPr>
      </w:pPr>
    </w:p>
    <w:p w14:paraId="6C612D2C" w14:textId="07CC22C0" w:rsidR="00107A26" w:rsidRDefault="00B625C1" w:rsidP="00D15425">
      <w:pPr>
        <w:ind w:firstLine="708"/>
        <w:jc w:val="both"/>
        <w:rPr>
          <w:rFonts w:ascii="Arial" w:hAnsi="Arial" w:cs="Arial"/>
          <w:color w:val="000000" w:themeColor="text1"/>
          <w:sz w:val="24"/>
          <w:szCs w:val="24"/>
        </w:rPr>
      </w:pPr>
      <w:r w:rsidRPr="00715AAE">
        <w:rPr>
          <w:rFonts w:ascii="Arial" w:hAnsi="Arial" w:cs="Arial"/>
          <w:b/>
          <w:color w:val="000000" w:themeColor="text1"/>
          <w:sz w:val="24"/>
          <w:szCs w:val="24"/>
        </w:rPr>
        <w:t>III.-</w:t>
      </w:r>
      <w:r>
        <w:rPr>
          <w:rFonts w:ascii="Arial" w:hAnsi="Arial" w:cs="Arial"/>
          <w:color w:val="000000" w:themeColor="text1"/>
          <w:sz w:val="24"/>
          <w:szCs w:val="24"/>
        </w:rPr>
        <w:t xml:space="preserve"> Que este </w:t>
      </w:r>
      <w:r w:rsidRPr="00921357">
        <w:rPr>
          <w:rFonts w:ascii="Arial" w:hAnsi="Arial" w:cs="Arial"/>
          <w:b/>
          <w:color w:val="000000" w:themeColor="text1"/>
          <w:sz w:val="24"/>
          <w:szCs w:val="24"/>
        </w:rPr>
        <w:t>Acuerdo Legislativo 1404-LXIII-23</w:t>
      </w:r>
      <w:r>
        <w:rPr>
          <w:rFonts w:ascii="Arial" w:hAnsi="Arial" w:cs="Arial"/>
          <w:color w:val="000000" w:themeColor="text1"/>
          <w:sz w:val="24"/>
          <w:szCs w:val="24"/>
        </w:rPr>
        <w:t xml:space="preserve"> </w:t>
      </w:r>
      <w:r w:rsidR="00C14CE5">
        <w:rPr>
          <w:rFonts w:ascii="Arial" w:hAnsi="Arial" w:cs="Arial"/>
          <w:color w:val="000000" w:themeColor="text1"/>
          <w:sz w:val="24"/>
          <w:szCs w:val="24"/>
        </w:rPr>
        <w:t xml:space="preserve">propuesto por la Junta de Coordinación Política </w:t>
      </w:r>
      <w:r>
        <w:rPr>
          <w:rFonts w:ascii="Arial" w:hAnsi="Arial" w:cs="Arial"/>
          <w:color w:val="000000" w:themeColor="text1"/>
          <w:sz w:val="24"/>
          <w:szCs w:val="24"/>
        </w:rPr>
        <w:t xml:space="preserve">de la Sexagésima Tercera Legislatura del Honorable Congreso del Estado de Jalisco, </w:t>
      </w:r>
      <w:r w:rsidRPr="00921357">
        <w:rPr>
          <w:rFonts w:ascii="Arial" w:hAnsi="Arial" w:cs="Arial"/>
          <w:b/>
          <w:color w:val="000000" w:themeColor="text1"/>
          <w:sz w:val="24"/>
          <w:szCs w:val="24"/>
        </w:rPr>
        <w:t>fue aprobado el día 03 de mayo del 2023</w:t>
      </w:r>
      <w:r w:rsidR="00715AAE" w:rsidRPr="00921357">
        <w:rPr>
          <w:rFonts w:ascii="Arial" w:hAnsi="Arial" w:cs="Arial"/>
          <w:b/>
          <w:color w:val="000000" w:themeColor="text1"/>
          <w:sz w:val="24"/>
          <w:szCs w:val="24"/>
        </w:rPr>
        <w:t>,</w:t>
      </w:r>
      <w:r w:rsidR="00715AAE">
        <w:rPr>
          <w:rFonts w:ascii="Arial" w:hAnsi="Arial" w:cs="Arial"/>
          <w:color w:val="000000" w:themeColor="text1"/>
          <w:sz w:val="24"/>
          <w:szCs w:val="24"/>
        </w:rPr>
        <w:t xml:space="preserve"> </w:t>
      </w:r>
      <w:r w:rsidR="00882CEB">
        <w:rPr>
          <w:rFonts w:ascii="Arial" w:hAnsi="Arial" w:cs="Arial"/>
          <w:color w:val="000000" w:themeColor="text1"/>
          <w:sz w:val="24"/>
          <w:szCs w:val="24"/>
        </w:rPr>
        <w:t>bajo los siguientes:</w:t>
      </w:r>
    </w:p>
    <w:p w14:paraId="3D5DD3D3" w14:textId="77777777" w:rsidR="00FD4F6D" w:rsidRDefault="00FD4F6D" w:rsidP="00D15425">
      <w:pPr>
        <w:ind w:firstLine="708"/>
        <w:jc w:val="both"/>
        <w:rPr>
          <w:rFonts w:ascii="Arial" w:hAnsi="Arial" w:cs="Arial"/>
          <w:color w:val="000000" w:themeColor="text1"/>
          <w:sz w:val="24"/>
          <w:szCs w:val="24"/>
        </w:rPr>
      </w:pPr>
    </w:p>
    <w:p w14:paraId="3056B48D" w14:textId="7DDA2B6E" w:rsidR="00882CEB" w:rsidRDefault="00882CEB" w:rsidP="005C1764">
      <w:pPr>
        <w:ind w:left="567" w:firstLine="708"/>
        <w:jc w:val="both"/>
        <w:rPr>
          <w:rFonts w:ascii="Arial" w:hAnsi="Arial" w:cs="Arial"/>
          <w:i/>
          <w:color w:val="000000" w:themeColor="text1"/>
          <w:sz w:val="20"/>
          <w:szCs w:val="24"/>
        </w:rPr>
      </w:pPr>
      <w:r w:rsidRPr="00B80E93">
        <w:rPr>
          <w:rFonts w:ascii="Arial" w:hAnsi="Arial" w:cs="Arial"/>
          <w:b/>
          <w:i/>
          <w:color w:val="000000" w:themeColor="text1"/>
          <w:sz w:val="20"/>
          <w:szCs w:val="24"/>
        </w:rPr>
        <w:t>PRIMERO.</w:t>
      </w:r>
      <w:r w:rsidRPr="00B80E93">
        <w:rPr>
          <w:rFonts w:ascii="Arial" w:hAnsi="Arial" w:cs="Arial"/>
          <w:i/>
          <w:color w:val="000000" w:themeColor="text1"/>
          <w:sz w:val="20"/>
          <w:szCs w:val="24"/>
        </w:rPr>
        <w:t xml:space="preserve"> Se autoriza otorgar un reconocimiento por parte de este Honorable Congreso del Estado de Jalisco, en colaboración con el Gobierno del Estado de Jalisco, por conducto del Organismo Público descentralizado denominado el Consejo Estatal para el Fomento Deportivo; en el marco de los festejos por el Bicentenario de la fundación del Estado Libre y Soberano de Jalisco, al deportista entrenador, juez o árbitro, dirigente deportivo o promotor deportivo de los 125 municipios del Estado de Jalisco, mediante  un procedimiento de selección interno, de acuerdo a las bases enunciadas en el numeral 3 de la exposición de motivos del presente acuerdo, con la finalidad de elegir a una persona por municipio, que será acreedora al Premio Bicentenario de Jalisco, por sus logros en materia deportiva y/o </w:t>
      </w:r>
      <w:r w:rsidR="005C1764" w:rsidRPr="00B80E93">
        <w:rPr>
          <w:rFonts w:ascii="Arial" w:hAnsi="Arial" w:cs="Arial"/>
          <w:i/>
          <w:color w:val="000000" w:themeColor="text1"/>
          <w:sz w:val="20"/>
          <w:szCs w:val="24"/>
        </w:rPr>
        <w:t xml:space="preserve">por el esfuerzo y dedicación que hayan realizado durante </w:t>
      </w:r>
      <w:r w:rsidR="005C1764" w:rsidRPr="00B80E93">
        <w:rPr>
          <w:rFonts w:ascii="Arial" w:hAnsi="Arial" w:cs="Arial"/>
          <w:i/>
          <w:sz w:val="20"/>
          <w:szCs w:val="24"/>
        </w:rPr>
        <w:t>s</w:t>
      </w:r>
      <w:r w:rsidR="002F13FA" w:rsidRPr="00B80E93">
        <w:rPr>
          <w:rFonts w:ascii="Arial" w:hAnsi="Arial" w:cs="Arial"/>
          <w:i/>
          <w:sz w:val="20"/>
          <w:szCs w:val="24"/>
        </w:rPr>
        <w:t>u</w:t>
      </w:r>
      <w:r w:rsidR="005C1764" w:rsidRPr="00B80E93">
        <w:rPr>
          <w:rFonts w:ascii="Arial" w:hAnsi="Arial" w:cs="Arial"/>
          <w:i/>
          <w:color w:val="000000" w:themeColor="text1"/>
          <w:sz w:val="20"/>
          <w:szCs w:val="24"/>
        </w:rPr>
        <w:t xml:space="preserve"> vida en el fomento y desarrollo del deporte jalisciense.</w:t>
      </w:r>
    </w:p>
    <w:p w14:paraId="35C11026" w14:textId="77777777" w:rsidR="00FD4F6D" w:rsidRPr="00B80E93" w:rsidRDefault="00FD4F6D" w:rsidP="005C1764">
      <w:pPr>
        <w:ind w:left="567" w:firstLine="708"/>
        <w:jc w:val="both"/>
        <w:rPr>
          <w:rFonts w:ascii="Arial" w:hAnsi="Arial" w:cs="Arial"/>
          <w:i/>
          <w:color w:val="000000" w:themeColor="text1"/>
          <w:sz w:val="20"/>
          <w:szCs w:val="24"/>
        </w:rPr>
      </w:pPr>
    </w:p>
    <w:p w14:paraId="0CC192FF" w14:textId="0B5B8216" w:rsidR="005C1764" w:rsidRPr="00B80E93" w:rsidRDefault="005C1764" w:rsidP="00B80E93">
      <w:pPr>
        <w:ind w:left="708" w:firstLine="567"/>
        <w:jc w:val="both"/>
        <w:rPr>
          <w:rFonts w:ascii="Arial" w:hAnsi="Arial" w:cs="Arial"/>
          <w:i/>
          <w:color w:val="000000" w:themeColor="text1"/>
          <w:sz w:val="20"/>
          <w:szCs w:val="24"/>
        </w:rPr>
      </w:pPr>
      <w:r w:rsidRPr="00B80E93">
        <w:rPr>
          <w:rFonts w:ascii="Arial" w:hAnsi="Arial" w:cs="Arial"/>
          <w:b/>
          <w:i/>
          <w:color w:val="000000" w:themeColor="text1"/>
          <w:sz w:val="20"/>
          <w:szCs w:val="24"/>
        </w:rPr>
        <w:t>SEGUNDO.</w:t>
      </w:r>
      <w:r w:rsidRPr="00B80E93">
        <w:rPr>
          <w:rFonts w:ascii="Arial" w:hAnsi="Arial" w:cs="Arial"/>
          <w:i/>
          <w:color w:val="000000" w:themeColor="text1"/>
          <w:sz w:val="20"/>
          <w:szCs w:val="24"/>
        </w:rPr>
        <w:t xml:space="preserve"> Se instruye al Secretario General del Congreso para que se llevan a cabo todas las gestiones y acciones necesarias para dar cumplimiento al presente acuerdo, de conformidad a las disposiciones aplicables. (sic)</w:t>
      </w:r>
    </w:p>
    <w:p w14:paraId="509A2D54" w14:textId="0DA7D08C" w:rsidR="00C14CE5" w:rsidRDefault="00C14CE5" w:rsidP="005C1764">
      <w:pPr>
        <w:ind w:left="567"/>
        <w:jc w:val="both"/>
        <w:rPr>
          <w:rFonts w:ascii="Arial" w:hAnsi="Arial" w:cs="Arial"/>
          <w:color w:val="000000" w:themeColor="text1"/>
          <w:szCs w:val="24"/>
        </w:rPr>
      </w:pPr>
    </w:p>
    <w:p w14:paraId="6FF9DB7A" w14:textId="089AF192" w:rsidR="00C14CE5" w:rsidRDefault="00C14CE5" w:rsidP="00B80E93">
      <w:pPr>
        <w:ind w:firstLine="567"/>
        <w:jc w:val="both"/>
        <w:rPr>
          <w:rFonts w:ascii="Arial" w:hAnsi="Arial" w:cs="Arial"/>
          <w:color w:val="000000" w:themeColor="text1"/>
          <w:sz w:val="24"/>
          <w:szCs w:val="24"/>
        </w:rPr>
      </w:pPr>
      <w:r w:rsidRPr="00B80E93">
        <w:rPr>
          <w:rFonts w:ascii="Arial" w:hAnsi="Arial" w:cs="Arial"/>
          <w:b/>
          <w:color w:val="000000" w:themeColor="text1"/>
          <w:sz w:val="24"/>
          <w:szCs w:val="24"/>
        </w:rPr>
        <w:lastRenderedPageBreak/>
        <w:t>IV.-</w:t>
      </w:r>
      <w:r w:rsidRPr="00C14CE5">
        <w:rPr>
          <w:rFonts w:ascii="Arial" w:hAnsi="Arial" w:cs="Arial"/>
          <w:color w:val="000000" w:themeColor="text1"/>
          <w:sz w:val="24"/>
          <w:szCs w:val="24"/>
        </w:rPr>
        <w:t xml:space="preserve">  La iniciativa de acuerdo legislativo 1404-LXIII-23</w:t>
      </w:r>
      <w:r>
        <w:rPr>
          <w:rFonts w:ascii="Arial" w:hAnsi="Arial" w:cs="Arial"/>
          <w:color w:val="000000" w:themeColor="text1"/>
          <w:sz w:val="24"/>
          <w:szCs w:val="24"/>
        </w:rPr>
        <w:t xml:space="preserve">, </w:t>
      </w:r>
      <w:r w:rsidRPr="00921357">
        <w:rPr>
          <w:rFonts w:ascii="Arial" w:hAnsi="Arial" w:cs="Arial"/>
          <w:b/>
          <w:color w:val="000000" w:themeColor="text1"/>
          <w:sz w:val="24"/>
          <w:szCs w:val="24"/>
        </w:rPr>
        <w:t>propone</w:t>
      </w:r>
      <w:r w:rsidR="00921357">
        <w:rPr>
          <w:rFonts w:ascii="Arial" w:hAnsi="Arial" w:cs="Arial"/>
          <w:b/>
          <w:color w:val="000000" w:themeColor="text1"/>
          <w:sz w:val="24"/>
          <w:szCs w:val="24"/>
        </w:rPr>
        <w:t xml:space="preserve"> la convocatoria con</w:t>
      </w:r>
      <w:r w:rsidRPr="00921357">
        <w:rPr>
          <w:rFonts w:ascii="Arial" w:hAnsi="Arial" w:cs="Arial"/>
          <w:b/>
          <w:color w:val="000000" w:themeColor="text1"/>
          <w:sz w:val="24"/>
          <w:szCs w:val="24"/>
        </w:rPr>
        <w:t xml:space="preserve"> las siguientes bases</w:t>
      </w:r>
      <w:r>
        <w:rPr>
          <w:rFonts w:ascii="Arial" w:hAnsi="Arial" w:cs="Arial"/>
          <w:color w:val="000000" w:themeColor="text1"/>
          <w:sz w:val="24"/>
          <w:szCs w:val="24"/>
        </w:rPr>
        <w:t xml:space="preserve"> para que los participantes puedan ser acreedores al Premio Bicentenario de Jalisco:</w:t>
      </w:r>
    </w:p>
    <w:p w14:paraId="184D09D3" w14:textId="0C6B62A8" w:rsidR="00C14CE5" w:rsidRDefault="00C14CE5" w:rsidP="00C14CE5">
      <w:pPr>
        <w:jc w:val="both"/>
        <w:rPr>
          <w:rFonts w:ascii="Arial" w:hAnsi="Arial" w:cs="Arial"/>
          <w:color w:val="000000" w:themeColor="text1"/>
          <w:sz w:val="24"/>
          <w:szCs w:val="24"/>
        </w:rPr>
      </w:pPr>
    </w:p>
    <w:p w14:paraId="0EB48F0A" w14:textId="230CC042" w:rsidR="00C14CE5" w:rsidRDefault="00C14CE5" w:rsidP="00B80E93">
      <w:pPr>
        <w:ind w:left="567" w:firstLine="708"/>
        <w:jc w:val="both"/>
        <w:rPr>
          <w:rFonts w:ascii="Arial" w:hAnsi="Arial" w:cs="Arial"/>
          <w:i/>
          <w:color w:val="000000" w:themeColor="text1"/>
          <w:sz w:val="20"/>
          <w:szCs w:val="20"/>
        </w:rPr>
      </w:pPr>
      <w:r w:rsidRPr="00B80E93">
        <w:rPr>
          <w:rFonts w:ascii="Arial" w:hAnsi="Arial" w:cs="Arial"/>
          <w:b/>
          <w:i/>
          <w:color w:val="000000" w:themeColor="text1"/>
          <w:sz w:val="20"/>
          <w:szCs w:val="20"/>
        </w:rPr>
        <w:t>PRIMERA.</w:t>
      </w:r>
      <w:r w:rsidRPr="00B80E93">
        <w:rPr>
          <w:rFonts w:ascii="Arial" w:hAnsi="Arial" w:cs="Arial"/>
          <w:i/>
          <w:color w:val="000000" w:themeColor="text1"/>
          <w:sz w:val="20"/>
          <w:szCs w:val="20"/>
        </w:rPr>
        <w:t xml:space="preserve"> Para ser acreedor del presente reconocimiento se requiere ser Jalisciense por identidad y haberse distinguido por sus logros en el ámbito deportico, por actuación y trayectoria o por haber dedicado su vida al fomento de la actividad deportiva en su municipio de identidad.</w:t>
      </w:r>
    </w:p>
    <w:p w14:paraId="3B38671D" w14:textId="77777777" w:rsidR="00FD4F6D" w:rsidRPr="00B80E93" w:rsidRDefault="00FD4F6D" w:rsidP="00B80E93">
      <w:pPr>
        <w:ind w:left="567" w:firstLine="708"/>
        <w:jc w:val="both"/>
        <w:rPr>
          <w:rFonts w:ascii="Arial" w:hAnsi="Arial" w:cs="Arial"/>
          <w:i/>
          <w:color w:val="000000" w:themeColor="text1"/>
          <w:sz w:val="20"/>
          <w:szCs w:val="20"/>
        </w:rPr>
      </w:pPr>
    </w:p>
    <w:p w14:paraId="22881722" w14:textId="10F41317" w:rsidR="00C14CE5" w:rsidRPr="00B80E93" w:rsidRDefault="00211A44" w:rsidP="00B80E93">
      <w:pPr>
        <w:ind w:left="567" w:firstLine="708"/>
        <w:jc w:val="both"/>
        <w:rPr>
          <w:rFonts w:ascii="Arial" w:hAnsi="Arial" w:cs="Arial"/>
          <w:i/>
          <w:color w:val="000000" w:themeColor="text1"/>
          <w:sz w:val="20"/>
          <w:szCs w:val="20"/>
        </w:rPr>
      </w:pPr>
      <w:r w:rsidRPr="00B80E93">
        <w:rPr>
          <w:rFonts w:ascii="Arial" w:hAnsi="Arial" w:cs="Arial"/>
          <w:b/>
          <w:i/>
          <w:color w:val="000000" w:themeColor="text1"/>
          <w:sz w:val="20"/>
          <w:szCs w:val="20"/>
        </w:rPr>
        <w:t>SEGUNDA.</w:t>
      </w:r>
      <w:r w:rsidR="00C14CE5" w:rsidRPr="00B80E93">
        <w:rPr>
          <w:rFonts w:ascii="Arial" w:hAnsi="Arial" w:cs="Arial"/>
          <w:i/>
          <w:color w:val="000000" w:themeColor="text1"/>
          <w:sz w:val="20"/>
          <w:szCs w:val="20"/>
        </w:rPr>
        <w:t xml:space="preserve"> Podrá ser propuesto al PREMIO BICENTENARIO DE JALISCO, toda persona que tanto en el deporte convencional como adaptado se haya desempeñado como deportista o entrenador, á</w:t>
      </w:r>
      <w:r w:rsidR="001069F3">
        <w:rPr>
          <w:rFonts w:ascii="Arial" w:hAnsi="Arial" w:cs="Arial"/>
          <w:i/>
          <w:color w:val="000000" w:themeColor="text1"/>
          <w:sz w:val="20"/>
          <w:szCs w:val="20"/>
        </w:rPr>
        <w:t>r</w:t>
      </w:r>
      <w:r w:rsidR="00C14CE5" w:rsidRPr="00B80E93">
        <w:rPr>
          <w:rFonts w:ascii="Arial" w:hAnsi="Arial" w:cs="Arial"/>
          <w:i/>
          <w:color w:val="000000" w:themeColor="text1"/>
          <w:sz w:val="20"/>
          <w:szCs w:val="20"/>
        </w:rPr>
        <w:t>bit</w:t>
      </w:r>
      <w:r w:rsidR="001069F3">
        <w:rPr>
          <w:rFonts w:ascii="Arial" w:hAnsi="Arial" w:cs="Arial"/>
          <w:i/>
          <w:color w:val="000000" w:themeColor="text1"/>
          <w:sz w:val="20"/>
          <w:szCs w:val="20"/>
        </w:rPr>
        <w:t>r</w:t>
      </w:r>
      <w:r w:rsidR="00C14CE5" w:rsidRPr="00B80E93">
        <w:rPr>
          <w:rFonts w:ascii="Arial" w:hAnsi="Arial" w:cs="Arial"/>
          <w:i/>
          <w:color w:val="000000" w:themeColor="text1"/>
          <w:sz w:val="20"/>
          <w:szCs w:val="20"/>
        </w:rPr>
        <w:t xml:space="preserve">o o juez, </w:t>
      </w:r>
      <w:r w:rsidR="003F3302" w:rsidRPr="00B80E93">
        <w:rPr>
          <w:rFonts w:ascii="Arial" w:hAnsi="Arial" w:cs="Arial"/>
          <w:i/>
          <w:color w:val="000000" w:themeColor="text1"/>
          <w:sz w:val="20"/>
          <w:szCs w:val="20"/>
        </w:rPr>
        <w:t>dirigente deportivo y promotor deportivo.</w:t>
      </w:r>
    </w:p>
    <w:p w14:paraId="5A155D52" w14:textId="4AEC08FF" w:rsidR="003F3302" w:rsidRDefault="003F3302" w:rsidP="00B80E93">
      <w:pPr>
        <w:ind w:left="567" w:firstLine="708"/>
        <w:jc w:val="both"/>
        <w:rPr>
          <w:rFonts w:ascii="Arial" w:hAnsi="Arial" w:cs="Arial"/>
          <w:i/>
          <w:color w:val="000000" w:themeColor="text1"/>
          <w:sz w:val="20"/>
          <w:szCs w:val="20"/>
        </w:rPr>
      </w:pPr>
      <w:r w:rsidRPr="00B80E93">
        <w:rPr>
          <w:rFonts w:ascii="Arial" w:hAnsi="Arial" w:cs="Arial"/>
          <w:i/>
          <w:color w:val="000000" w:themeColor="text1"/>
          <w:sz w:val="20"/>
          <w:szCs w:val="20"/>
        </w:rPr>
        <w:t>Solo se otorgará un reconocimiento por cada Municipio del Estado de Jalisco.</w:t>
      </w:r>
    </w:p>
    <w:p w14:paraId="5C21EBA9" w14:textId="77777777" w:rsidR="00FD4F6D" w:rsidRPr="00B80E93" w:rsidRDefault="00FD4F6D" w:rsidP="00B80E93">
      <w:pPr>
        <w:ind w:left="567" w:firstLine="708"/>
        <w:jc w:val="both"/>
        <w:rPr>
          <w:rFonts w:ascii="Arial" w:hAnsi="Arial" w:cs="Arial"/>
          <w:i/>
          <w:color w:val="000000" w:themeColor="text1"/>
          <w:sz w:val="20"/>
          <w:szCs w:val="20"/>
        </w:rPr>
      </w:pPr>
    </w:p>
    <w:p w14:paraId="199C7071" w14:textId="674FBB3A" w:rsidR="003F3302" w:rsidRPr="00B80E93" w:rsidRDefault="00211A44"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t xml:space="preserve">TERCERA. </w:t>
      </w:r>
      <w:r w:rsidR="003F3302" w:rsidRPr="00B80E93">
        <w:rPr>
          <w:rFonts w:ascii="Arial" w:hAnsi="Arial" w:cs="Arial"/>
          <w:i/>
          <w:color w:val="000000" w:themeColor="text1"/>
          <w:sz w:val="20"/>
          <w:szCs w:val="20"/>
        </w:rPr>
        <w:t>Cualquier persona, institución u organismo de la sociedad civil podrán presentar propuestas de candidaturas a recibir el PREMIO BICENTENARIO DE JALISCO, pudiendo registrarse incluso a título personal sin necesidad de ser propuesto por un tercero.</w:t>
      </w:r>
    </w:p>
    <w:p w14:paraId="1D0E2DB6" w14:textId="4735A057" w:rsidR="003F3302" w:rsidRPr="00B80E93" w:rsidRDefault="003F3302" w:rsidP="00B80E93">
      <w:p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ab/>
        <w:t>Podrán registrarse también a personalidades que cumplan los requisitos mencionados en la presente convocatoria, aun cuando estas hubieren fallecido, pues el objetivo del reconocimiento es destacar el trabajo de los Jaliscienses en materia deportiva en el Marco del Festejo de la conmemoración del Bicentenario del Estado de Jalisco.</w:t>
      </w:r>
    </w:p>
    <w:p w14:paraId="6F54F727" w14:textId="5483A10B" w:rsidR="003F3302" w:rsidRDefault="003F3302" w:rsidP="00B80E93">
      <w:p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ab/>
        <w:t>La recepción de propuestas se llevará a cabo a parir de la publicación de la presente convocatoria y por un periodo máximo de 45 días.</w:t>
      </w:r>
    </w:p>
    <w:p w14:paraId="58C60111" w14:textId="77777777" w:rsidR="00FD4F6D" w:rsidRPr="00B80E93" w:rsidRDefault="00FD4F6D" w:rsidP="00B80E93">
      <w:pPr>
        <w:ind w:left="567"/>
        <w:jc w:val="both"/>
        <w:rPr>
          <w:rFonts w:ascii="Arial" w:hAnsi="Arial" w:cs="Arial"/>
          <w:i/>
          <w:color w:val="000000" w:themeColor="text1"/>
          <w:sz w:val="20"/>
          <w:szCs w:val="20"/>
        </w:rPr>
      </w:pPr>
    </w:p>
    <w:p w14:paraId="7C032741" w14:textId="33016250" w:rsidR="003F3302" w:rsidRPr="00B80E93" w:rsidRDefault="003F3302" w:rsidP="00B80E93">
      <w:pPr>
        <w:ind w:left="567" w:firstLine="708"/>
        <w:jc w:val="both"/>
        <w:rPr>
          <w:rFonts w:ascii="Arial" w:hAnsi="Arial" w:cs="Arial"/>
          <w:i/>
          <w:color w:val="000000" w:themeColor="text1"/>
          <w:sz w:val="20"/>
          <w:szCs w:val="20"/>
        </w:rPr>
      </w:pPr>
      <w:r w:rsidRPr="00B80E93">
        <w:rPr>
          <w:rFonts w:ascii="Arial" w:hAnsi="Arial" w:cs="Arial"/>
          <w:b/>
          <w:i/>
          <w:color w:val="000000" w:themeColor="text1"/>
          <w:sz w:val="20"/>
          <w:szCs w:val="20"/>
        </w:rPr>
        <w:t>CUARTA.</w:t>
      </w:r>
      <w:r w:rsidRPr="00B80E93">
        <w:rPr>
          <w:rFonts w:ascii="Arial" w:hAnsi="Arial" w:cs="Arial"/>
          <w:i/>
          <w:color w:val="000000" w:themeColor="text1"/>
          <w:sz w:val="20"/>
          <w:szCs w:val="20"/>
        </w:rPr>
        <w:t xml:space="preserve"> Para solicitar el registro de propuestas de candidaturas, las mimas se deberán de dirigir a los Ayuntamientos, de cada uno de los 125 Municipios del Estado de Jalisco, mediante la siguiente documentación:</w:t>
      </w:r>
    </w:p>
    <w:p w14:paraId="57255720" w14:textId="4264D01E" w:rsidR="003F3302" w:rsidRPr="00B80E93" w:rsidRDefault="003F3302"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Carta propuesta.</w:t>
      </w:r>
    </w:p>
    <w:p w14:paraId="75F1191E" w14:textId="00FCDB87" w:rsidR="003F3302" w:rsidRPr="00B80E93" w:rsidRDefault="003F3302"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Acta de nacimiento.</w:t>
      </w:r>
    </w:p>
    <w:p w14:paraId="735A071B" w14:textId="1DDBB7D0" w:rsidR="003F3302" w:rsidRPr="00B80E93" w:rsidRDefault="003F3302"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lastRenderedPageBreak/>
        <w:t>Semblanza en 2 cuartillas que contengan los logros deportivos que se consideren suficientes para la candidatura.</w:t>
      </w:r>
    </w:p>
    <w:p w14:paraId="11276F3F" w14:textId="260BC597" w:rsidR="003F3302" w:rsidRPr="00B80E93" w:rsidRDefault="003F3302"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Curriculum con fotografía de la persona candidata.</w:t>
      </w:r>
    </w:p>
    <w:p w14:paraId="2CA7F55E" w14:textId="785E03BC" w:rsidR="003F3302" w:rsidRPr="00B80E93" w:rsidRDefault="003F3302"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 xml:space="preserve">Evidencia documental, fotográfica, materiales bibliográficos, audiovisuales, testimoniales o de cualquier otra índole, que se estime pertinente para acreditar </w:t>
      </w:r>
      <w:r w:rsidR="00CB6A54" w:rsidRPr="00B80E93">
        <w:rPr>
          <w:rFonts w:ascii="Arial" w:hAnsi="Arial" w:cs="Arial"/>
          <w:i/>
          <w:color w:val="000000" w:themeColor="text1"/>
          <w:sz w:val="20"/>
          <w:szCs w:val="20"/>
        </w:rPr>
        <w:t>los logros y trayectoria del candidato, y con los que se sustente el contenido del curriculum y la semblanza presentada.</w:t>
      </w:r>
    </w:p>
    <w:p w14:paraId="60C56A57" w14:textId="00E1E062" w:rsidR="00CB6A54" w:rsidRDefault="00CB6A54" w:rsidP="00B80E93">
      <w:pPr>
        <w:pStyle w:val="Prrafodelista"/>
        <w:numPr>
          <w:ilvl w:val="0"/>
          <w:numId w:val="32"/>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Datos de contacto de la persona candidata a recibir el premio.</w:t>
      </w:r>
    </w:p>
    <w:p w14:paraId="7469B5AA" w14:textId="77777777" w:rsidR="00FD4F6D" w:rsidRPr="00B80E93" w:rsidRDefault="00FD4F6D" w:rsidP="00B80E93">
      <w:pPr>
        <w:pStyle w:val="Prrafodelista"/>
        <w:numPr>
          <w:ilvl w:val="0"/>
          <w:numId w:val="32"/>
        </w:numPr>
        <w:ind w:left="567"/>
        <w:jc w:val="both"/>
        <w:rPr>
          <w:rFonts w:ascii="Arial" w:hAnsi="Arial" w:cs="Arial"/>
          <w:i/>
          <w:color w:val="000000" w:themeColor="text1"/>
          <w:sz w:val="20"/>
          <w:szCs w:val="20"/>
        </w:rPr>
      </w:pPr>
    </w:p>
    <w:p w14:paraId="1C6BCD50" w14:textId="5AFB060A" w:rsidR="00CB6A54" w:rsidRPr="00B80E93" w:rsidRDefault="00211A44"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t>QUINTA.</w:t>
      </w:r>
      <w:r w:rsidR="00CB6A54" w:rsidRPr="00B80E93">
        <w:rPr>
          <w:rFonts w:ascii="Arial" w:hAnsi="Arial" w:cs="Arial"/>
          <w:i/>
          <w:color w:val="000000" w:themeColor="text1"/>
          <w:sz w:val="20"/>
          <w:szCs w:val="20"/>
        </w:rPr>
        <w:t xml:space="preserve"> Cada Ayuntamiento, integrarán a propuesta de sus miembros, un padrón de personas de notorio prestigio en el ámbito deportivo, del cual serán seleccionados las y los integrantes del jurado, durante el periodo de recepción de candidaturas:</w:t>
      </w:r>
    </w:p>
    <w:p w14:paraId="501DB78D" w14:textId="1877DBE6" w:rsidR="00CB6A54" w:rsidRPr="00B80E93" w:rsidRDefault="00CB6A54" w:rsidP="00B80E93">
      <w:pPr>
        <w:pStyle w:val="Prrafodelista"/>
        <w:numPr>
          <w:ilvl w:val="0"/>
          <w:numId w:val="34"/>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Una/un deportista retirado.</w:t>
      </w:r>
    </w:p>
    <w:p w14:paraId="493BC3C5" w14:textId="36839E26" w:rsidR="00CB6A54" w:rsidRPr="00B80E93" w:rsidRDefault="00CB6A54" w:rsidP="00B80E93">
      <w:pPr>
        <w:pStyle w:val="Prrafodelista"/>
        <w:numPr>
          <w:ilvl w:val="0"/>
          <w:numId w:val="34"/>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Una/un deportista activo.</w:t>
      </w:r>
    </w:p>
    <w:p w14:paraId="7256EECB" w14:textId="5235A576" w:rsidR="00211A44" w:rsidRPr="00B80E93" w:rsidRDefault="00211A44" w:rsidP="00B80E93">
      <w:pPr>
        <w:pStyle w:val="Prrafodelista"/>
        <w:numPr>
          <w:ilvl w:val="0"/>
          <w:numId w:val="34"/>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Una/un entrenador.</w:t>
      </w:r>
    </w:p>
    <w:p w14:paraId="6F198FCF" w14:textId="4728987C" w:rsidR="00211A44" w:rsidRPr="00B80E93" w:rsidRDefault="00211A44" w:rsidP="00B80E93">
      <w:pPr>
        <w:pStyle w:val="Prrafodelista"/>
        <w:numPr>
          <w:ilvl w:val="0"/>
          <w:numId w:val="34"/>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Una/un representante de los medios de comunicación de su municipio.</w:t>
      </w:r>
    </w:p>
    <w:p w14:paraId="7B6EA203" w14:textId="34DAB71F" w:rsidR="00211A44" w:rsidRDefault="00211A44" w:rsidP="00B80E93">
      <w:pPr>
        <w:pStyle w:val="Prrafodelista"/>
        <w:numPr>
          <w:ilvl w:val="0"/>
          <w:numId w:val="34"/>
        </w:numPr>
        <w:ind w:left="567"/>
        <w:jc w:val="both"/>
        <w:rPr>
          <w:rFonts w:ascii="Arial" w:hAnsi="Arial" w:cs="Arial"/>
          <w:i/>
          <w:color w:val="000000" w:themeColor="text1"/>
          <w:sz w:val="20"/>
          <w:szCs w:val="20"/>
        </w:rPr>
      </w:pPr>
      <w:r w:rsidRPr="00B80E93">
        <w:rPr>
          <w:rFonts w:ascii="Arial" w:hAnsi="Arial" w:cs="Arial"/>
          <w:i/>
          <w:color w:val="000000" w:themeColor="text1"/>
          <w:sz w:val="20"/>
          <w:szCs w:val="20"/>
        </w:rPr>
        <w:t>Una/un Director deportes o su equivalente, cuyo voto únicamente en caso de empate tendrá al voto de calidad.</w:t>
      </w:r>
    </w:p>
    <w:p w14:paraId="45AFECF3" w14:textId="77777777" w:rsidR="00FD4F6D" w:rsidRPr="00B80E93" w:rsidRDefault="00FD4F6D" w:rsidP="00FD4F6D">
      <w:pPr>
        <w:pStyle w:val="Prrafodelista"/>
        <w:ind w:left="567"/>
        <w:jc w:val="both"/>
        <w:rPr>
          <w:rFonts w:ascii="Arial" w:hAnsi="Arial" w:cs="Arial"/>
          <w:i/>
          <w:color w:val="000000" w:themeColor="text1"/>
          <w:sz w:val="20"/>
          <w:szCs w:val="20"/>
        </w:rPr>
      </w:pPr>
    </w:p>
    <w:p w14:paraId="5741D99B" w14:textId="1ACFFC4C" w:rsidR="00CB6A54" w:rsidRPr="00B80E93" w:rsidRDefault="00107011"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t>SEXTA</w:t>
      </w:r>
      <w:r w:rsidRPr="00B80E93">
        <w:rPr>
          <w:rFonts w:ascii="Arial" w:hAnsi="Arial" w:cs="Arial"/>
          <w:i/>
          <w:color w:val="000000" w:themeColor="text1"/>
          <w:sz w:val="20"/>
          <w:szCs w:val="20"/>
        </w:rPr>
        <w:t>. Una vez cerrado el periodo de propuestas, cada Ayuntamiento, en un plazo no mayor de 05 días hábiles, mediante sesión de cabildo a la que asistas los miembros electos del jurado instaurado, tendrá que deliberar cuál de los candidatos inscritos es merecedor del PREMIO BICENTENARIO DEL JALISCO, tomando en consideración los logros, méritos y trayectoria de cada uno de ellos.</w:t>
      </w:r>
    </w:p>
    <w:p w14:paraId="380EB00C" w14:textId="0CBA8801" w:rsidR="00107011" w:rsidRDefault="00107011" w:rsidP="00FF6508">
      <w:pPr>
        <w:ind w:left="708"/>
        <w:jc w:val="both"/>
        <w:rPr>
          <w:rFonts w:ascii="Arial" w:hAnsi="Arial" w:cs="Arial"/>
          <w:i/>
          <w:color w:val="000000" w:themeColor="text1"/>
          <w:sz w:val="20"/>
          <w:szCs w:val="20"/>
        </w:rPr>
      </w:pPr>
      <w:r w:rsidRPr="00B80E93">
        <w:rPr>
          <w:rFonts w:ascii="Arial" w:hAnsi="Arial" w:cs="Arial"/>
          <w:i/>
          <w:color w:val="000000" w:themeColor="text1"/>
          <w:sz w:val="20"/>
          <w:szCs w:val="20"/>
        </w:rPr>
        <w:br/>
        <w:t xml:space="preserve">El acta de sesión de Ayuntamiento mediante la que se elija al ganador, deberá estar firmada por los miembros del Ayuntamiento, debiendo remitir copia certificada de la misma, así como la documentación de las y los ganadores al Consejo Estatal para el Fomento Deportivo en un plazo no mayor de 05 días hábiles posteriores a su celebración, apercibidos </w:t>
      </w:r>
      <w:r w:rsidR="009E32C4" w:rsidRPr="00B80E93">
        <w:rPr>
          <w:rFonts w:ascii="Arial" w:hAnsi="Arial" w:cs="Arial"/>
          <w:i/>
          <w:color w:val="000000" w:themeColor="text1"/>
          <w:sz w:val="20"/>
          <w:szCs w:val="20"/>
        </w:rPr>
        <w:t>que,</w:t>
      </w:r>
      <w:r w:rsidRPr="00B80E93">
        <w:rPr>
          <w:rFonts w:ascii="Arial" w:hAnsi="Arial" w:cs="Arial"/>
          <w:i/>
          <w:color w:val="000000" w:themeColor="text1"/>
          <w:sz w:val="20"/>
          <w:szCs w:val="20"/>
        </w:rPr>
        <w:t xml:space="preserve"> de no hacerlo en ese término, el ganador designado no podrá hacerse acreedor al reconocimiento.</w:t>
      </w:r>
    </w:p>
    <w:p w14:paraId="6B003F4A" w14:textId="77777777" w:rsidR="00FD4F6D" w:rsidRPr="00B80E93" w:rsidRDefault="00FD4F6D" w:rsidP="00FF6508">
      <w:pPr>
        <w:ind w:left="708"/>
        <w:jc w:val="both"/>
        <w:rPr>
          <w:rFonts w:ascii="Arial" w:hAnsi="Arial" w:cs="Arial"/>
          <w:i/>
          <w:color w:val="000000" w:themeColor="text1"/>
          <w:sz w:val="20"/>
          <w:szCs w:val="20"/>
        </w:rPr>
      </w:pPr>
    </w:p>
    <w:p w14:paraId="7BBF7AA1" w14:textId="6AD0307D" w:rsidR="00CB6A54" w:rsidRPr="00B80E93" w:rsidRDefault="00107011"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t>SÉPTIMA.</w:t>
      </w:r>
      <w:r w:rsidRPr="00B80E93">
        <w:rPr>
          <w:rFonts w:ascii="Arial" w:hAnsi="Arial" w:cs="Arial"/>
          <w:i/>
          <w:color w:val="000000" w:themeColor="text1"/>
          <w:sz w:val="20"/>
          <w:szCs w:val="20"/>
        </w:rPr>
        <w:t xml:space="preserve"> El Consejo Estatal para el Fomento Deportivo publicará en el portal oficial de la dependencia </w:t>
      </w:r>
      <w:hyperlink r:id="rId8" w:history="1">
        <w:r w:rsidRPr="00B80E93">
          <w:rPr>
            <w:rStyle w:val="Hipervnculo"/>
            <w:rFonts w:ascii="Arial" w:hAnsi="Arial" w:cs="Arial"/>
            <w:i/>
            <w:sz w:val="20"/>
            <w:szCs w:val="20"/>
          </w:rPr>
          <w:t>www.codejalisco.gob.mx</w:t>
        </w:r>
      </w:hyperlink>
      <w:r w:rsidR="002F13FA" w:rsidRPr="00B80E93">
        <w:rPr>
          <w:rFonts w:ascii="Arial" w:hAnsi="Arial" w:cs="Arial"/>
          <w:i/>
          <w:color w:val="000000" w:themeColor="text1"/>
          <w:sz w:val="20"/>
          <w:szCs w:val="20"/>
        </w:rPr>
        <w:t xml:space="preserve"> l</w:t>
      </w:r>
      <w:r w:rsidRPr="00B80E93">
        <w:rPr>
          <w:rFonts w:ascii="Arial" w:hAnsi="Arial" w:cs="Arial"/>
          <w:i/>
          <w:color w:val="000000" w:themeColor="text1"/>
          <w:sz w:val="20"/>
          <w:szCs w:val="20"/>
        </w:rPr>
        <w:t>os nombres</w:t>
      </w:r>
      <w:r w:rsidR="009E32C4" w:rsidRPr="00B80E93">
        <w:rPr>
          <w:rFonts w:ascii="Arial" w:hAnsi="Arial" w:cs="Arial"/>
          <w:i/>
          <w:color w:val="000000" w:themeColor="text1"/>
          <w:sz w:val="20"/>
          <w:szCs w:val="20"/>
        </w:rPr>
        <w:t xml:space="preserve"> de los Ganadores del PREMIO BICENTENARIO DE JALISCO.</w:t>
      </w:r>
    </w:p>
    <w:p w14:paraId="730E5FDC" w14:textId="3CF23322" w:rsidR="009E32C4" w:rsidRDefault="009E32C4"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lastRenderedPageBreak/>
        <w:t>OCTAVA</w:t>
      </w:r>
      <w:r w:rsidRPr="00B80E93">
        <w:rPr>
          <w:rFonts w:ascii="Arial" w:hAnsi="Arial" w:cs="Arial"/>
          <w:i/>
          <w:color w:val="000000" w:themeColor="text1"/>
          <w:sz w:val="20"/>
          <w:szCs w:val="20"/>
        </w:rPr>
        <w:t>. A las personas que resulten seleccionados se les otorgará una placa conmemorativa del PREMIO BICENTENARIO DE JALISCO, misma que será entregada en ceremonia organizada por el Consejo Estatal para el Fomento Deportivo, a celebrarse en el Instituto Cultural Cabañas.</w:t>
      </w:r>
    </w:p>
    <w:p w14:paraId="32A083AF" w14:textId="77777777" w:rsidR="00FD4F6D" w:rsidRPr="00B80E93" w:rsidRDefault="00FD4F6D" w:rsidP="00B80E93">
      <w:pPr>
        <w:ind w:left="567" w:firstLine="709"/>
        <w:jc w:val="both"/>
        <w:rPr>
          <w:rFonts w:ascii="Arial" w:hAnsi="Arial" w:cs="Arial"/>
          <w:i/>
          <w:color w:val="000000" w:themeColor="text1"/>
          <w:sz w:val="20"/>
          <w:szCs w:val="20"/>
        </w:rPr>
      </w:pPr>
    </w:p>
    <w:p w14:paraId="47833BDA" w14:textId="203FDE01" w:rsidR="009E32C4" w:rsidRDefault="009E32C4" w:rsidP="00B80E93">
      <w:pPr>
        <w:ind w:left="567" w:firstLine="709"/>
        <w:jc w:val="both"/>
        <w:rPr>
          <w:rFonts w:ascii="Arial" w:hAnsi="Arial" w:cs="Arial"/>
          <w:i/>
          <w:color w:val="000000" w:themeColor="text1"/>
          <w:sz w:val="20"/>
          <w:szCs w:val="20"/>
        </w:rPr>
      </w:pPr>
      <w:r w:rsidRPr="00B80E93">
        <w:rPr>
          <w:rFonts w:ascii="Arial" w:hAnsi="Arial" w:cs="Arial"/>
          <w:b/>
          <w:i/>
          <w:color w:val="000000" w:themeColor="text1"/>
          <w:sz w:val="20"/>
          <w:szCs w:val="20"/>
        </w:rPr>
        <w:t>NOVENA.</w:t>
      </w:r>
      <w:r w:rsidRPr="00B80E93">
        <w:rPr>
          <w:rFonts w:ascii="Arial" w:hAnsi="Arial" w:cs="Arial"/>
          <w:i/>
          <w:color w:val="000000" w:themeColor="text1"/>
          <w:sz w:val="20"/>
          <w:szCs w:val="20"/>
        </w:rPr>
        <w:t xml:space="preserve"> En caso de presentar alguna duda o aclaración acudir a las oficinas de Gestión Interinstitucional, ubicadas en Avenida Alcalde #1360, colonia Miraflores en Guadalajara, Jalisco o los teléfonos 3330309185 y 33303091058.</w:t>
      </w:r>
    </w:p>
    <w:p w14:paraId="64D5D173" w14:textId="77777777" w:rsidR="00921357" w:rsidRDefault="00921357" w:rsidP="00B80E93">
      <w:pPr>
        <w:ind w:firstLine="709"/>
        <w:jc w:val="both"/>
        <w:rPr>
          <w:rFonts w:ascii="Arial" w:hAnsi="Arial" w:cs="Arial"/>
          <w:b/>
          <w:color w:val="000000" w:themeColor="text1"/>
          <w:sz w:val="24"/>
          <w:szCs w:val="20"/>
        </w:rPr>
      </w:pPr>
    </w:p>
    <w:p w14:paraId="75DAD1BD" w14:textId="0B4EB080" w:rsidR="00B80E93" w:rsidRDefault="00B80E93" w:rsidP="00B80E93">
      <w:pPr>
        <w:ind w:firstLine="709"/>
        <w:jc w:val="both"/>
        <w:rPr>
          <w:rFonts w:ascii="Arial" w:hAnsi="Arial" w:cs="Arial"/>
          <w:color w:val="000000" w:themeColor="text1"/>
          <w:sz w:val="24"/>
          <w:szCs w:val="20"/>
        </w:rPr>
      </w:pPr>
      <w:r w:rsidRPr="000C5A6E">
        <w:rPr>
          <w:rFonts w:ascii="Arial" w:hAnsi="Arial" w:cs="Arial"/>
          <w:b/>
          <w:color w:val="000000" w:themeColor="text1"/>
          <w:sz w:val="24"/>
          <w:szCs w:val="20"/>
        </w:rPr>
        <w:t>V.-</w:t>
      </w:r>
      <w:r w:rsidRPr="00B80E93">
        <w:rPr>
          <w:rFonts w:ascii="Arial" w:hAnsi="Arial" w:cs="Arial"/>
          <w:color w:val="000000" w:themeColor="text1"/>
          <w:sz w:val="24"/>
          <w:szCs w:val="20"/>
        </w:rPr>
        <w:t xml:space="preserve"> Es importante mencionar que este acuerdo legislativo fue aprobado el día 03 de mayo del 2023</w:t>
      </w:r>
      <w:r>
        <w:rPr>
          <w:rFonts w:ascii="Arial" w:hAnsi="Arial" w:cs="Arial"/>
          <w:color w:val="000000" w:themeColor="text1"/>
          <w:sz w:val="24"/>
          <w:szCs w:val="20"/>
        </w:rPr>
        <w:t xml:space="preserve"> y no fue hasta el día 25 de agosto de la misma anualidad, que el C</w:t>
      </w:r>
      <w:r w:rsidR="000C5A6E">
        <w:rPr>
          <w:rFonts w:ascii="Arial" w:hAnsi="Arial" w:cs="Arial"/>
          <w:color w:val="000000" w:themeColor="text1"/>
          <w:sz w:val="24"/>
          <w:szCs w:val="20"/>
        </w:rPr>
        <w:t xml:space="preserve">onsejo Estatal para el Fomento Deportivo CODE, que hace la publicación en redes sociales, por lo que </w:t>
      </w:r>
      <w:r w:rsidR="000C5A6E" w:rsidRPr="00921357">
        <w:rPr>
          <w:rFonts w:ascii="Arial" w:hAnsi="Arial" w:cs="Arial"/>
          <w:b/>
          <w:color w:val="000000" w:themeColor="text1"/>
          <w:sz w:val="24"/>
          <w:szCs w:val="20"/>
        </w:rPr>
        <w:t>nos encontramos en tiempo y forma para cumplir con el término de los 45 días que señala la convocatoria para realizar la propuesta por parte de Zapotlán el Grande, Jalisco</w:t>
      </w:r>
      <w:r w:rsidR="000C5A6E">
        <w:rPr>
          <w:rFonts w:ascii="Arial" w:hAnsi="Arial" w:cs="Arial"/>
          <w:color w:val="000000" w:themeColor="text1"/>
          <w:sz w:val="24"/>
          <w:szCs w:val="20"/>
        </w:rPr>
        <w:t>.</w:t>
      </w:r>
    </w:p>
    <w:p w14:paraId="77701DF1" w14:textId="77777777" w:rsidR="00921357" w:rsidRDefault="00921357" w:rsidP="00B80E93">
      <w:pPr>
        <w:ind w:firstLine="709"/>
        <w:jc w:val="both"/>
        <w:rPr>
          <w:rFonts w:ascii="Arial" w:hAnsi="Arial" w:cs="Arial"/>
          <w:color w:val="000000" w:themeColor="text1"/>
          <w:sz w:val="24"/>
          <w:szCs w:val="20"/>
        </w:rPr>
      </w:pPr>
    </w:p>
    <w:p w14:paraId="3D2BD6E5" w14:textId="0E4C19DB" w:rsidR="000C5A6E" w:rsidRDefault="000C5A6E" w:rsidP="000C5A6E">
      <w:pPr>
        <w:ind w:firstLine="708"/>
        <w:jc w:val="both"/>
        <w:rPr>
          <w:rFonts w:ascii="Arial" w:hAnsi="Arial" w:cs="Arial"/>
          <w:color w:val="000000" w:themeColor="text1"/>
          <w:sz w:val="24"/>
          <w:szCs w:val="20"/>
        </w:rPr>
      </w:pPr>
      <w:r w:rsidRPr="00921357">
        <w:rPr>
          <w:rFonts w:ascii="Arial" w:hAnsi="Arial" w:cs="Arial"/>
          <w:b/>
          <w:color w:val="000000" w:themeColor="text1"/>
          <w:sz w:val="24"/>
          <w:szCs w:val="20"/>
        </w:rPr>
        <w:t>VI.-</w:t>
      </w:r>
      <w:r>
        <w:rPr>
          <w:rFonts w:ascii="Arial" w:hAnsi="Arial" w:cs="Arial"/>
          <w:color w:val="000000" w:themeColor="text1"/>
          <w:sz w:val="24"/>
          <w:szCs w:val="20"/>
        </w:rPr>
        <w:t xml:space="preserve"> Que con fecha 14 y 15 de septiembre de la presente anualidad la Comisión Edilicia de Deportes, Recreación y Atención a la Juventud, realizó sesión ordinaria número 15, para conocer, estudiar y proceder acerca de este acuerdo legislativo 1404-LXIII-23, en la que participaron las regidoras DIANA LAURA ORTEGA PALAFOX, TANIA MAGDALENA BERNARDINO JUÁREZ y la síndica MAGALI CASILLAS CONTRERAS, en su carácter de presidenta y vocales respectivamente, con la presencia del Arquitecto KEVIN TEODORO AGUILAR PÉREZ, Director de Fomento Deportivo.</w:t>
      </w:r>
    </w:p>
    <w:p w14:paraId="18888D73" w14:textId="77777777" w:rsidR="000C5A6E" w:rsidRDefault="000C5A6E" w:rsidP="000C5A6E">
      <w:pPr>
        <w:ind w:firstLine="708"/>
        <w:jc w:val="both"/>
        <w:rPr>
          <w:rFonts w:ascii="Arial" w:hAnsi="Arial" w:cs="Arial"/>
          <w:color w:val="000000" w:themeColor="text1"/>
          <w:sz w:val="24"/>
          <w:szCs w:val="20"/>
        </w:rPr>
      </w:pPr>
    </w:p>
    <w:p w14:paraId="32480871" w14:textId="66BDEC56" w:rsidR="000C5A6E" w:rsidRDefault="000C5A6E" w:rsidP="000C5A6E">
      <w:pPr>
        <w:pStyle w:val="Sinespaciado"/>
        <w:spacing w:line="276" w:lineRule="auto"/>
        <w:ind w:firstLine="708"/>
        <w:jc w:val="both"/>
        <w:rPr>
          <w:rFonts w:cs="Arial"/>
          <w:sz w:val="24"/>
          <w:szCs w:val="24"/>
          <w:lang w:val="es-MX"/>
        </w:rPr>
      </w:pPr>
      <w:r>
        <w:rPr>
          <w:rFonts w:cs="Arial"/>
          <w:sz w:val="24"/>
          <w:szCs w:val="24"/>
          <w:lang w:val="es-MX"/>
        </w:rPr>
        <w:t>En mérito de lo anterior, la comisión edilicia dictaminadora emite los siguientes:</w:t>
      </w:r>
    </w:p>
    <w:p w14:paraId="09759D74" w14:textId="0DFC58D1" w:rsidR="00914D03" w:rsidRDefault="00914D03"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24E80E30" w14:textId="6F19A7DA" w:rsidR="00FD4F6D" w:rsidRDefault="00FD4F6D"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46494C6F" w14:textId="6CD14937" w:rsidR="00FD4F6D" w:rsidRDefault="00FD4F6D"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00261B79" w14:textId="57D1A3D1" w:rsidR="00914D03" w:rsidRDefault="00112875"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r w:rsidRPr="00B50BB1">
        <w:rPr>
          <w:rFonts w:ascii="Arial" w:hAnsi="Arial" w:cs="Arial"/>
          <w:b/>
          <w:bCs/>
          <w:iCs/>
          <w:color w:val="000000" w:themeColor="text1"/>
          <w:sz w:val="24"/>
          <w:szCs w:val="24"/>
          <w:lang w:eastAsia="en-US"/>
        </w:rPr>
        <w:lastRenderedPageBreak/>
        <w:t>C O N S I D E R A N D O S:</w:t>
      </w:r>
    </w:p>
    <w:p w14:paraId="2086671D" w14:textId="77777777" w:rsidR="00FD4F6D" w:rsidRPr="00B50BB1" w:rsidRDefault="00FD4F6D" w:rsidP="00BE74C5">
      <w:pPr>
        <w:autoSpaceDE w:val="0"/>
        <w:autoSpaceDN w:val="0"/>
        <w:adjustRightInd w:val="0"/>
        <w:spacing w:after="0"/>
        <w:ind w:firstLine="708"/>
        <w:jc w:val="center"/>
        <w:rPr>
          <w:rFonts w:ascii="Arial" w:hAnsi="Arial" w:cs="Arial"/>
          <w:b/>
          <w:bCs/>
          <w:iCs/>
          <w:color w:val="000000" w:themeColor="text1"/>
          <w:sz w:val="24"/>
          <w:szCs w:val="24"/>
          <w:lang w:eastAsia="en-US"/>
        </w:rPr>
      </w:pPr>
    </w:p>
    <w:p w14:paraId="50F8AA80" w14:textId="77777777" w:rsidR="00112875" w:rsidRDefault="00112875"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14:paraId="6EB1DD85" w14:textId="2AE0B57F" w:rsidR="00467F43" w:rsidRDefault="00BE74C5" w:rsidP="00467F43">
      <w:pPr>
        <w:ind w:firstLine="708"/>
        <w:jc w:val="both"/>
        <w:rPr>
          <w:rFonts w:ascii="Arial" w:hAnsi="Arial" w:cs="Arial"/>
          <w:color w:val="000000" w:themeColor="text1"/>
          <w:sz w:val="24"/>
          <w:szCs w:val="24"/>
        </w:rPr>
      </w:pPr>
      <w:r>
        <w:rPr>
          <w:rFonts w:ascii="Arial" w:hAnsi="Arial" w:cs="Arial"/>
          <w:b/>
          <w:color w:val="000000" w:themeColor="text1"/>
          <w:sz w:val="24"/>
          <w:szCs w:val="24"/>
        </w:rPr>
        <w:t>1</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099F9651" w14:textId="77777777" w:rsidR="00FD4F6D" w:rsidRPr="00B50BB1" w:rsidRDefault="00FD4F6D" w:rsidP="00467F43">
      <w:pPr>
        <w:ind w:firstLine="708"/>
        <w:jc w:val="both"/>
        <w:rPr>
          <w:rFonts w:ascii="Arial" w:hAnsi="Arial" w:cs="Arial"/>
          <w:color w:val="000000" w:themeColor="text1"/>
          <w:sz w:val="24"/>
          <w:szCs w:val="24"/>
        </w:rPr>
      </w:pPr>
    </w:p>
    <w:p w14:paraId="388C2A8F" w14:textId="2620767B" w:rsidR="00467F43" w:rsidRDefault="00BE74C5" w:rsidP="00467F43">
      <w:pPr>
        <w:ind w:firstLine="708"/>
        <w:jc w:val="both"/>
        <w:rPr>
          <w:rFonts w:ascii="Arial" w:hAnsi="Arial" w:cs="Arial"/>
          <w:snapToGrid w:val="0"/>
          <w:color w:val="000000" w:themeColor="text1"/>
          <w:sz w:val="24"/>
          <w:szCs w:val="24"/>
        </w:rPr>
      </w:pPr>
      <w:r>
        <w:rPr>
          <w:rFonts w:ascii="Arial" w:hAnsi="Arial" w:cs="Arial"/>
          <w:b/>
          <w:color w:val="000000" w:themeColor="text1"/>
          <w:sz w:val="24"/>
          <w:szCs w:val="24"/>
        </w:rPr>
        <w:t>2</w:t>
      </w:r>
      <w:r w:rsidR="00467F43" w:rsidRPr="00B50BB1">
        <w:rPr>
          <w:rFonts w:ascii="Arial" w:hAnsi="Arial" w:cs="Arial"/>
          <w:b/>
          <w:color w:val="000000" w:themeColor="text1"/>
          <w:sz w:val="24"/>
          <w:szCs w:val="24"/>
        </w:rPr>
        <w:t>.-</w:t>
      </w:r>
      <w:r w:rsidR="00467F43" w:rsidRPr="00B50BB1">
        <w:rPr>
          <w:rFonts w:ascii="Arial" w:hAnsi="Arial" w:cs="Arial"/>
          <w:color w:val="000000" w:themeColor="text1"/>
          <w:sz w:val="24"/>
          <w:szCs w:val="24"/>
        </w:rPr>
        <w:t xml:space="preserve"> </w:t>
      </w:r>
      <w:r w:rsidR="00467F43">
        <w:rPr>
          <w:rFonts w:ascii="Arial" w:hAnsi="Arial" w:cs="Arial"/>
          <w:color w:val="000000" w:themeColor="text1"/>
          <w:sz w:val="24"/>
          <w:szCs w:val="24"/>
        </w:rPr>
        <w:t>Que</w:t>
      </w:r>
      <w:r w:rsidR="00467F43" w:rsidRPr="00B50BB1">
        <w:rPr>
          <w:rFonts w:ascii="Arial" w:hAnsi="Arial" w:cs="Arial"/>
          <w:color w:val="000000" w:themeColor="text1"/>
          <w:sz w:val="24"/>
          <w:szCs w:val="24"/>
        </w:rPr>
        <w:t xml:space="preserve"> conforme a lo establecido en la Constitución Política del Estado de Jalisco, en su artículo 77 reconoce e</w:t>
      </w:r>
      <w:r w:rsidR="00467F43" w:rsidRPr="00B50BB1">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467F43" w:rsidRPr="00B50BB1">
        <w:rPr>
          <w:rFonts w:ascii="Arial" w:hAnsi="Arial" w:cs="Arial"/>
          <w:bCs/>
          <w:color w:val="000000" w:themeColor="text1"/>
          <w:sz w:val="24"/>
          <w:szCs w:val="24"/>
        </w:rPr>
        <w:t xml:space="preserve">en la Ley de Gobierno y la Administración Pública del Estado de Jalisco se </w:t>
      </w:r>
      <w:r w:rsidR="00467F43" w:rsidRPr="00B50BB1">
        <w:rPr>
          <w:rFonts w:ascii="Arial" w:hAnsi="Arial" w:cs="Arial"/>
          <w:snapToGrid w:val="0"/>
          <w:color w:val="000000" w:themeColor="text1"/>
          <w:sz w:val="24"/>
          <w:szCs w:val="24"/>
        </w:rPr>
        <w:t xml:space="preserve">establecen las bases generales de la Administración Pública Municipal. </w:t>
      </w:r>
    </w:p>
    <w:p w14:paraId="466E17E9" w14:textId="77777777" w:rsidR="00FD4F6D" w:rsidRPr="00B50BB1" w:rsidRDefault="00FD4F6D" w:rsidP="00467F43">
      <w:pPr>
        <w:ind w:firstLine="708"/>
        <w:jc w:val="both"/>
        <w:rPr>
          <w:rFonts w:ascii="Arial" w:hAnsi="Arial" w:cs="Arial"/>
          <w:color w:val="000000" w:themeColor="text1"/>
          <w:spacing w:val="-3"/>
          <w:sz w:val="24"/>
          <w:szCs w:val="24"/>
        </w:rPr>
      </w:pPr>
    </w:p>
    <w:p w14:paraId="409485F5" w14:textId="464F72B5" w:rsidR="00BE74C5" w:rsidRDefault="00BE74C5" w:rsidP="00BE74C5">
      <w:pPr>
        <w:ind w:firstLine="708"/>
        <w:jc w:val="both"/>
        <w:rPr>
          <w:rFonts w:ascii="Arial" w:hAnsi="Arial" w:cs="Arial"/>
          <w:noProof/>
          <w:sz w:val="24"/>
          <w:szCs w:val="24"/>
        </w:rPr>
      </w:pPr>
      <w:r w:rsidRPr="005A38F8">
        <w:rPr>
          <w:rFonts w:ascii="Arial" w:hAnsi="Arial" w:cs="Arial"/>
          <w:b/>
          <w:bCs/>
          <w:iCs/>
          <w:color w:val="000000" w:themeColor="text1"/>
          <w:sz w:val="24"/>
          <w:szCs w:val="24"/>
          <w:lang w:eastAsia="en-US"/>
        </w:rPr>
        <w:t xml:space="preserve">3.- </w:t>
      </w:r>
      <w:r w:rsidRPr="005A38F8">
        <w:rPr>
          <w:rFonts w:ascii="Arial" w:hAnsi="Arial" w:cs="Arial"/>
          <w:sz w:val="24"/>
          <w:szCs w:val="24"/>
        </w:rPr>
        <w:t xml:space="preserve">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interseccionalidad, de acuerdo a lo establecido en la Constitución Política de los Estados Unidos Mexicanos, la particular del Estado, así como los convenios y tratados internacionales de los que el Estado Mexicano forma parte. Definiendo los </w:t>
      </w:r>
      <w:r w:rsidRPr="005A38F8">
        <w:rPr>
          <w:rFonts w:ascii="Arial" w:hAnsi="Arial" w:cs="Arial"/>
          <w:noProof/>
          <w:sz w:val="24"/>
          <w:szCs w:val="24"/>
        </w:rPr>
        <w:t xml:space="preserve">instrumentos de participación de las juventudes en el </w:t>
      </w:r>
      <w:r w:rsidRPr="005A38F8">
        <w:rPr>
          <w:rFonts w:ascii="Arial" w:hAnsi="Arial" w:cs="Arial"/>
          <w:noProof/>
          <w:sz w:val="24"/>
          <w:szCs w:val="24"/>
        </w:rPr>
        <w:lastRenderedPageBreak/>
        <w:t>desarrollo de nuestra entidad y detonar su participación en la toma de decisiones de los temas de su interés;que propicie la igualdad entre las juventudes y la</w:t>
      </w:r>
      <w:r w:rsidR="00FD4F6D">
        <w:rPr>
          <w:rFonts w:ascii="Arial" w:hAnsi="Arial" w:cs="Arial"/>
          <w:noProof/>
          <w:sz w:val="24"/>
          <w:szCs w:val="24"/>
        </w:rPr>
        <w:t xml:space="preserve"> perspectiva de justicia social.</w:t>
      </w:r>
    </w:p>
    <w:p w14:paraId="0864183B" w14:textId="77777777" w:rsidR="00FD4F6D" w:rsidRPr="005A38F8" w:rsidRDefault="00FD4F6D" w:rsidP="00BE74C5">
      <w:pPr>
        <w:ind w:firstLine="708"/>
        <w:jc w:val="both"/>
        <w:rPr>
          <w:rFonts w:ascii="Arial" w:hAnsi="Arial" w:cs="Arial"/>
          <w:sz w:val="24"/>
          <w:szCs w:val="24"/>
        </w:rPr>
      </w:pPr>
    </w:p>
    <w:p w14:paraId="6C30FA97" w14:textId="7EFE45C5" w:rsidR="005A38F8" w:rsidRPr="0012199E" w:rsidRDefault="00BE74C5" w:rsidP="00FC0194">
      <w:pPr>
        <w:autoSpaceDE w:val="0"/>
        <w:autoSpaceDN w:val="0"/>
        <w:adjustRightInd w:val="0"/>
        <w:spacing w:after="0"/>
        <w:ind w:firstLine="708"/>
        <w:jc w:val="both"/>
        <w:rPr>
          <w:rFonts w:ascii="Arial" w:hAnsi="Arial" w:cs="Arial"/>
          <w:color w:val="000000" w:themeColor="text1"/>
          <w:sz w:val="24"/>
          <w:szCs w:val="24"/>
        </w:rPr>
      </w:pPr>
      <w:r w:rsidRPr="005A38F8">
        <w:rPr>
          <w:rFonts w:ascii="Arial" w:hAnsi="Arial" w:cs="Arial"/>
          <w:b/>
          <w:sz w:val="24"/>
          <w:szCs w:val="24"/>
        </w:rPr>
        <w:t>4.-</w:t>
      </w:r>
      <w:r w:rsidRPr="005A38F8">
        <w:rPr>
          <w:rFonts w:ascii="Arial" w:hAnsi="Arial" w:cs="Arial"/>
          <w:sz w:val="24"/>
          <w:szCs w:val="24"/>
        </w:rPr>
        <w:t xml:space="preserve"> </w:t>
      </w:r>
      <w:r w:rsidRPr="005A38F8">
        <w:rPr>
          <w:rFonts w:ascii="Arial" w:hAnsi="Arial" w:cs="Arial"/>
          <w:sz w:val="24"/>
          <w:szCs w:val="24"/>
          <w:lang w:val="es-ES"/>
        </w:rPr>
        <w:t xml:space="preserve">Que la Comisión Edilicia Permanente de Deportes, Recreación y Atención a la Juventud, </w:t>
      </w:r>
      <w:r w:rsidRPr="00921357">
        <w:rPr>
          <w:rFonts w:ascii="Arial" w:hAnsi="Arial" w:cs="Arial"/>
          <w:b/>
          <w:sz w:val="24"/>
          <w:szCs w:val="24"/>
          <w:lang w:val="es-ES"/>
        </w:rPr>
        <w:t xml:space="preserve">tiene la atribución de analizar, estudiar y dictaminar las iniciativas </w:t>
      </w:r>
      <w:r w:rsidRPr="00921357">
        <w:rPr>
          <w:rFonts w:ascii="Arial" w:eastAsiaTheme="minorHAnsi" w:hAnsi="Arial" w:cs="Arial"/>
          <w:b/>
          <w:sz w:val="24"/>
          <w:szCs w:val="24"/>
        </w:rPr>
        <w:t>en materia de deportes</w:t>
      </w:r>
      <w:r w:rsidRPr="005A38F8">
        <w:rPr>
          <w:rFonts w:ascii="Arial" w:eastAsiaTheme="minorHAnsi" w:hAnsi="Arial" w:cs="Arial"/>
          <w:sz w:val="24"/>
          <w:szCs w:val="24"/>
        </w:rPr>
        <w:t xml:space="preserve"> y desarrollo integral de la juventud Zapotlense, </w:t>
      </w:r>
      <w:r w:rsidRPr="005A38F8">
        <w:rPr>
          <w:rFonts w:ascii="Arial" w:hAnsi="Arial" w:cs="Arial"/>
          <w:sz w:val="24"/>
          <w:szCs w:val="24"/>
          <w:lang w:val="es-ES"/>
        </w:rPr>
        <w:t>de acuerdo a lo establecido en la fracción I y V del artículo 53 del Reglamento Interior del Ayuntamiento de Zapotlán el Grande, Jalisco, respectivamente.</w:t>
      </w:r>
      <w:r w:rsidR="005A38F8" w:rsidRPr="005A38F8">
        <w:rPr>
          <w:rFonts w:ascii="Arial" w:hAnsi="Arial" w:cs="Arial"/>
          <w:sz w:val="24"/>
          <w:szCs w:val="24"/>
          <w:lang w:val="es-ES"/>
        </w:rPr>
        <w:t xml:space="preserve"> </w:t>
      </w:r>
    </w:p>
    <w:p w14:paraId="2E0A52D7" w14:textId="77777777" w:rsidR="00BE74C5" w:rsidRPr="005A38F8" w:rsidRDefault="00BE74C5" w:rsidP="00BE74C5">
      <w:pPr>
        <w:autoSpaceDE w:val="0"/>
        <w:autoSpaceDN w:val="0"/>
        <w:adjustRightInd w:val="0"/>
        <w:ind w:firstLine="708"/>
        <w:jc w:val="both"/>
        <w:rPr>
          <w:rFonts w:ascii="Arial" w:hAnsi="Arial" w:cs="Arial"/>
          <w:sz w:val="24"/>
          <w:szCs w:val="24"/>
        </w:rPr>
      </w:pPr>
    </w:p>
    <w:p w14:paraId="18E7955E" w14:textId="6FE02313" w:rsidR="00FF6508" w:rsidRDefault="005A38F8" w:rsidP="00FF6508">
      <w:pPr>
        <w:ind w:firstLine="708"/>
        <w:jc w:val="both"/>
        <w:rPr>
          <w:rFonts w:ascii="Arial" w:hAnsi="Arial" w:cs="Arial"/>
          <w:color w:val="000000" w:themeColor="text1"/>
          <w:sz w:val="24"/>
          <w:szCs w:val="24"/>
        </w:rPr>
      </w:pPr>
      <w:r w:rsidRPr="00FF6508">
        <w:rPr>
          <w:rFonts w:ascii="Arial" w:hAnsi="Arial" w:cs="Arial"/>
          <w:b/>
          <w:sz w:val="24"/>
          <w:szCs w:val="24"/>
        </w:rPr>
        <w:t>5.-</w:t>
      </w:r>
      <w:r w:rsidR="007279C8" w:rsidRPr="00FF6508">
        <w:rPr>
          <w:rFonts w:ascii="Arial" w:hAnsi="Arial" w:cs="Arial"/>
          <w:b/>
          <w:sz w:val="24"/>
          <w:szCs w:val="24"/>
        </w:rPr>
        <w:t xml:space="preserve"> </w:t>
      </w:r>
      <w:r w:rsidR="000C5A6E" w:rsidRPr="00FF6508">
        <w:rPr>
          <w:rFonts w:ascii="Arial" w:hAnsi="Arial" w:cs="Arial"/>
          <w:sz w:val="24"/>
          <w:szCs w:val="24"/>
        </w:rPr>
        <w:t xml:space="preserve">Que este </w:t>
      </w:r>
      <w:r w:rsidR="00921357" w:rsidRPr="00FF6508">
        <w:rPr>
          <w:rFonts w:ascii="Arial" w:hAnsi="Arial" w:cs="Arial"/>
          <w:color w:val="000000" w:themeColor="text1"/>
          <w:sz w:val="24"/>
          <w:szCs w:val="24"/>
        </w:rPr>
        <w:t xml:space="preserve">Premio Bicentenario </w:t>
      </w:r>
      <w:r w:rsidR="00921357">
        <w:rPr>
          <w:rFonts w:ascii="Arial" w:hAnsi="Arial" w:cs="Arial"/>
          <w:color w:val="000000" w:themeColor="text1"/>
          <w:sz w:val="24"/>
          <w:szCs w:val="24"/>
        </w:rPr>
        <w:t>d</w:t>
      </w:r>
      <w:r w:rsidR="00921357" w:rsidRPr="00FF6508">
        <w:rPr>
          <w:rFonts w:ascii="Arial" w:hAnsi="Arial" w:cs="Arial"/>
          <w:color w:val="000000" w:themeColor="text1"/>
          <w:sz w:val="24"/>
          <w:szCs w:val="24"/>
        </w:rPr>
        <w:t>e Jalisco</w:t>
      </w:r>
      <w:r w:rsidR="00FF6508" w:rsidRPr="00FF6508">
        <w:rPr>
          <w:rFonts w:ascii="Arial" w:hAnsi="Arial" w:cs="Arial"/>
          <w:b/>
          <w:sz w:val="24"/>
          <w:szCs w:val="24"/>
        </w:rPr>
        <w:t xml:space="preserve">, </w:t>
      </w:r>
      <w:r w:rsidR="00FF6508">
        <w:rPr>
          <w:rFonts w:ascii="Arial" w:hAnsi="Arial" w:cs="Arial"/>
          <w:sz w:val="24"/>
          <w:szCs w:val="24"/>
        </w:rPr>
        <w:t xml:space="preserve">se postulará por parte del Municipio, </w:t>
      </w:r>
      <w:r w:rsidR="00FF6508" w:rsidRPr="00921357">
        <w:rPr>
          <w:rFonts w:ascii="Arial" w:hAnsi="Arial" w:cs="Arial"/>
          <w:b/>
          <w:sz w:val="24"/>
          <w:szCs w:val="24"/>
        </w:rPr>
        <w:t>para un para un Zapotlense, que se desarrolle</w:t>
      </w:r>
      <w:r w:rsidR="001069F3">
        <w:rPr>
          <w:rFonts w:ascii="Arial" w:hAnsi="Arial" w:cs="Arial"/>
          <w:b/>
          <w:sz w:val="24"/>
          <w:szCs w:val="24"/>
        </w:rPr>
        <w:t xml:space="preserve"> o se haya desarrollado</w:t>
      </w:r>
      <w:r w:rsidR="00FF6508" w:rsidRPr="00921357">
        <w:rPr>
          <w:rFonts w:ascii="Arial" w:hAnsi="Arial" w:cs="Arial"/>
          <w:b/>
          <w:sz w:val="24"/>
          <w:szCs w:val="24"/>
        </w:rPr>
        <w:t xml:space="preserve"> en el deporte </w:t>
      </w:r>
      <w:r w:rsidR="00FF6508" w:rsidRPr="00921357">
        <w:rPr>
          <w:rFonts w:ascii="Arial" w:hAnsi="Arial" w:cs="Arial"/>
          <w:b/>
          <w:color w:val="000000" w:themeColor="text1"/>
          <w:sz w:val="24"/>
          <w:szCs w:val="24"/>
        </w:rPr>
        <w:t xml:space="preserve">convencional </w:t>
      </w:r>
      <w:r w:rsidR="001069F3">
        <w:rPr>
          <w:rFonts w:ascii="Arial" w:hAnsi="Arial" w:cs="Arial"/>
          <w:b/>
          <w:color w:val="000000" w:themeColor="text1"/>
          <w:sz w:val="24"/>
          <w:szCs w:val="24"/>
        </w:rPr>
        <w:t>y/o</w:t>
      </w:r>
      <w:r w:rsidR="00FF6508" w:rsidRPr="00921357">
        <w:rPr>
          <w:rFonts w:ascii="Arial" w:hAnsi="Arial" w:cs="Arial"/>
          <w:b/>
          <w:color w:val="000000" w:themeColor="text1"/>
          <w:sz w:val="24"/>
          <w:szCs w:val="24"/>
        </w:rPr>
        <w:t xml:space="preserve"> adaptado</w:t>
      </w:r>
      <w:r w:rsidR="001069F3">
        <w:rPr>
          <w:rFonts w:ascii="Arial" w:hAnsi="Arial" w:cs="Arial"/>
          <w:b/>
          <w:color w:val="000000" w:themeColor="text1"/>
          <w:sz w:val="24"/>
          <w:szCs w:val="24"/>
        </w:rPr>
        <w:t>,</w:t>
      </w:r>
      <w:r w:rsidR="00FF6508" w:rsidRPr="00921357">
        <w:rPr>
          <w:rFonts w:ascii="Arial" w:hAnsi="Arial" w:cs="Arial"/>
          <w:b/>
          <w:color w:val="000000" w:themeColor="text1"/>
          <w:sz w:val="24"/>
          <w:szCs w:val="24"/>
        </w:rPr>
        <w:t xml:space="preserve"> </w:t>
      </w:r>
      <w:r w:rsidR="001069F3">
        <w:rPr>
          <w:rFonts w:ascii="Arial" w:hAnsi="Arial" w:cs="Arial"/>
          <w:b/>
          <w:color w:val="000000" w:themeColor="text1"/>
          <w:sz w:val="24"/>
          <w:szCs w:val="24"/>
        </w:rPr>
        <w:t>en su</w:t>
      </w:r>
      <w:r w:rsidR="00FF6508" w:rsidRPr="00921357">
        <w:rPr>
          <w:rFonts w:ascii="Arial" w:hAnsi="Arial" w:cs="Arial"/>
          <w:b/>
          <w:color w:val="000000" w:themeColor="text1"/>
          <w:sz w:val="24"/>
          <w:szCs w:val="24"/>
        </w:rPr>
        <w:t xml:space="preserve"> desempeñ</w:t>
      </w:r>
      <w:r w:rsidR="001069F3">
        <w:rPr>
          <w:rFonts w:ascii="Arial" w:hAnsi="Arial" w:cs="Arial"/>
          <w:b/>
          <w:color w:val="000000" w:themeColor="text1"/>
          <w:sz w:val="24"/>
          <w:szCs w:val="24"/>
        </w:rPr>
        <w:t>o</w:t>
      </w:r>
      <w:r w:rsidR="00FF6508" w:rsidRPr="00921357">
        <w:rPr>
          <w:rFonts w:ascii="Arial" w:hAnsi="Arial" w:cs="Arial"/>
          <w:b/>
          <w:color w:val="000000" w:themeColor="text1"/>
          <w:sz w:val="24"/>
          <w:szCs w:val="24"/>
        </w:rPr>
        <w:t xml:space="preserve"> como deportista o entrenador, á</w:t>
      </w:r>
      <w:r w:rsidR="001069F3">
        <w:rPr>
          <w:rFonts w:ascii="Arial" w:hAnsi="Arial" w:cs="Arial"/>
          <w:b/>
          <w:color w:val="000000" w:themeColor="text1"/>
          <w:sz w:val="24"/>
          <w:szCs w:val="24"/>
        </w:rPr>
        <w:t>r</w:t>
      </w:r>
      <w:r w:rsidR="00FF6508" w:rsidRPr="00921357">
        <w:rPr>
          <w:rFonts w:ascii="Arial" w:hAnsi="Arial" w:cs="Arial"/>
          <w:b/>
          <w:color w:val="000000" w:themeColor="text1"/>
          <w:sz w:val="24"/>
          <w:szCs w:val="24"/>
        </w:rPr>
        <w:t>bit</w:t>
      </w:r>
      <w:r w:rsidR="001069F3">
        <w:rPr>
          <w:rFonts w:ascii="Arial" w:hAnsi="Arial" w:cs="Arial"/>
          <w:b/>
          <w:color w:val="000000" w:themeColor="text1"/>
          <w:sz w:val="24"/>
          <w:szCs w:val="24"/>
        </w:rPr>
        <w:t>r</w:t>
      </w:r>
      <w:r w:rsidR="00FF6508" w:rsidRPr="00921357">
        <w:rPr>
          <w:rFonts w:ascii="Arial" w:hAnsi="Arial" w:cs="Arial"/>
          <w:b/>
          <w:color w:val="000000" w:themeColor="text1"/>
          <w:sz w:val="24"/>
          <w:szCs w:val="24"/>
        </w:rPr>
        <w:t>o o juez, dirigente deportivo y promotor deportivo</w:t>
      </w:r>
      <w:r w:rsidR="001069F3">
        <w:rPr>
          <w:rFonts w:ascii="Arial" w:hAnsi="Arial" w:cs="Arial"/>
          <w:color w:val="000000" w:themeColor="text1"/>
          <w:sz w:val="24"/>
          <w:szCs w:val="24"/>
        </w:rPr>
        <w:t>, de acuerdo lo estipulado en las bases del acuerdo legislativo.</w:t>
      </w:r>
    </w:p>
    <w:p w14:paraId="65040C47" w14:textId="77777777" w:rsidR="00FD4F6D" w:rsidRDefault="00FD4F6D" w:rsidP="00FF6508">
      <w:pPr>
        <w:ind w:firstLine="708"/>
        <w:jc w:val="both"/>
        <w:rPr>
          <w:rFonts w:ascii="Arial" w:hAnsi="Arial" w:cs="Arial"/>
          <w:color w:val="000000" w:themeColor="text1"/>
          <w:sz w:val="24"/>
          <w:szCs w:val="24"/>
        </w:rPr>
      </w:pPr>
    </w:p>
    <w:p w14:paraId="3B48E2D9" w14:textId="6A94BC0A" w:rsidR="00FF6508" w:rsidRDefault="00FF6508" w:rsidP="00FF6508">
      <w:pPr>
        <w:ind w:firstLine="708"/>
        <w:jc w:val="both"/>
        <w:rPr>
          <w:rFonts w:ascii="Arial" w:hAnsi="Arial" w:cs="Arial"/>
          <w:b/>
          <w:sz w:val="24"/>
          <w:szCs w:val="24"/>
        </w:rPr>
      </w:pPr>
      <w:r w:rsidRPr="00FF6508">
        <w:rPr>
          <w:rFonts w:ascii="Arial" w:hAnsi="Arial" w:cs="Arial"/>
          <w:b/>
          <w:color w:val="000000" w:themeColor="text1"/>
          <w:sz w:val="24"/>
          <w:szCs w:val="24"/>
        </w:rPr>
        <w:t>6.-</w:t>
      </w:r>
      <w:r w:rsidRPr="00FF6508">
        <w:rPr>
          <w:rFonts w:ascii="Arial" w:hAnsi="Arial" w:cs="Arial"/>
          <w:color w:val="000000" w:themeColor="text1"/>
          <w:sz w:val="24"/>
          <w:szCs w:val="24"/>
        </w:rPr>
        <w:t xml:space="preserve"> Que el Zapotlense deportista seleccionado para ser acreedor del </w:t>
      </w:r>
      <w:r w:rsidR="00921357" w:rsidRPr="00FF6508">
        <w:rPr>
          <w:rFonts w:ascii="Arial" w:hAnsi="Arial" w:cs="Arial"/>
          <w:color w:val="000000" w:themeColor="text1"/>
          <w:sz w:val="24"/>
          <w:szCs w:val="24"/>
        </w:rPr>
        <w:t xml:space="preserve">Premio Bicentenario </w:t>
      </w:r>
      <w:r w:rsidR="00921357">
        <w:rPr>
          <w:rFonts w:ascii="Arial" w:hAnsi="Arial" w:cs="Arial"/>
          <w:color w:val="000000" w:themeColor="text1"/>
          <w:sz w:val="24"/>
          <w:szCs w:val="24"/>
        </w:rPr>
        <w:t>d</w:t>
      </w:r>
      <w:r w:rsidR="00921357" w:rsidRPr="00FF6508">
        <w:rPr>
          <w:rFonts w:ascii="Arial" w:hAnsi="Arial" w:cs="Arial"/>
          <w:color w:val="000000" w:themeColor="text1"/>
          <w:sz w:val="24"/>
          <w:szCs w:val="24"/>
        </w:rPr>
        <w:t>e Jalisco</w:t>
      </w:r>
      <w:r w:rsidRPr="00FF6508">
        <w:rPr>
          <w:rFonts w:ascii="Arial" w:hAnsi="Arial" w:cs="Arial"/>
          <w:color w:val="000000" w:themeColor="text1"/>
          <w:sz w:val="24"/>
          <w:szCs w:val="24"/>
        </w:rPr>
        <w:t xml:space="preserve">, de acuerdo a las bases de la convocatoria por parte del Municipio, </w:t>
      </w:r>
      <w:r w:rsidRPr="00921357">
        <w:rPr>
          <w:rFonts w:ascii="Arial" w:hAnsi="Arial" w:cs="Arial"/>
          <w:b/>
          <w:color w:val="000000" w:themeColor="text1"/>
          <w:sz w:val="24"/>
          <w:szCs w:val="24"/>
        </w:rPr>
        <w:t>se le otorgará una placa conmemorativa que será entregada en ceremonia organizada por el Consejo Estatal para el Fomento Deportivo, a celebrarse en el Instituto Cultural Cabañas</w:t>
      </w:r>
      <w:r w:rsidRPr="00FF6508">
        <w:rPr>
          <w:rFonts w:ascii="Arial" w:hAnsi="Arial" w:cs="Arial"/>
          <w:color w:val="000000" w:themeColor="text1"/>
          <w:sz w:val="24"/>
          <w:szCs w:val="24"/>
        </w:rPr>
        <w:t>.</w:t>
      </w:r>
      <w:r>
        <w:rPr>
          <w:rFonts w:ascii="Arial" w:hAnsi="Arial" w:cs="Arial"/>
          <w:color w:val="000000" w:themeColor="text1"/>
          <w:sz w:val="24"/>
          <w:szCs w:val="24"/>
        </w:rPr>
        <w:t xml:space="preserve"> </w:t>
      </w:r>
    </w:p>
    <w:p w14:paraId="1DA9D67B" w14:textId="77777777" w:rsidR="00CB3A3B" w:rsidRDefault="00CB3A3B" w:rsidP="005A38F8">
      <w:pPr>
        <w:autoSpaceDE w:val="0"/>
        <w:autoSpaceDN w:val="0"/>
        <w:adjustRightInd w:val="0"/>
        <w:spacing w:after="0" w:line="240" w:lineRule="auto"/>
        <w:ind w:firstLine="360"/>
        <w:jc w:val="both"/>
        <w:rPr>
          <w:rFonts w:ascii="Arial" w:hAnsi="Arial" w:cs="Arial"/>
          <w:sz w:val="24"/>
          <w:szCs w:val="24"/>
        </w:rPr>
      </w:pPr>
    </w:p>
    <w:p w14:paraId="1795F37E" w14:textId="3FDD2928" w:rsidR="00CB3A3B" w:rsidRDefault="00CB3A3B" w:rsidP="00FF6508">
      <w:pPr>
        <w:autoSpaceDE w:val="0"/>
        <w:autoSpaceDN w:val="0"/>
        <w:adjustRightInd w:val="0"/>
        <w:spacing w:after="0"/>
        <w:ind w:firstLine="708"/>
        <w:jc w:val="both"/>
        <w:rPr>
          <w:rFonts w:ascii="Arial" w:hAnsi="Arial" w:cs="Arial"/>
          <w:sz w:val="24"/>
          <w:szCs w:val="24"/>
        </w:rPr>
      </w:pPr>
      <w:r w:rsidRPr="00CB3A3B">
        <w:rPr>
          <w:rFonts w:ascii="Arial" w:hAnsi="Arial" w:cs="Arial"/>
          <w:b/>
          <w:sz w:val="24"/>
          <w:szCs w:val="24"/>
        </w:rPr>
        <w:t>7.-</w:t>
      </w:r>
      <w:r>
        <w:rPr>
          <w:rFonts w:ascii="Arial" w:hAnsi="Arial" w:cs="Arial"/>
          <w:sz w:val="24"/>
          <w:szCs w:val="24"/>
        </w:rPr>
        <w:t xml:space="preserve"> </w:t>
      </w:r>
      <w:r w:rsidR="00FF6508">
        <w:rPr>
          <w:rFonts w:ascii="Arial" w:hAnsi="Arial" w:cs="Arial"/>
          <w:sz w:val="24"/>
          <w:szCs w:val="24"/>
        </w:rPr>
        <w:t>Que la Comisión Edilicia de Deportes, Recreación y Atención a la Juventud</w:t>
      </w:r>
      <w:r w:rsidR="00BF0CCB">
        <w:rPr>
          <w:rFonts w:ascii="Arial" w:hAnsi="Arial" w:cs="Arial"/>
          <w:sz w:val="24"/>
          <w:szCs w:val="24"/>
        </w:rPr>
        <w:t xml:space="preserve"> en conjunto con el Jefe de Fomento Deportivo,</w:t>
      </w:r>
      <w:r w:rsidR="00FF6508">
        <w:rPr>
          <w:rFonts w:ascii="Arial" w:hAnsi="Arial" w:cs="Arial"/>
          <w:sz w:val="24"/>
          <w:szCs w:val="24"/>
        </w:rPr>
        <w:t xml:space="preserve"> propone</w:t>
      </w:r>
      <w:r w:rsidR="00BF0CCB">
        <w:rPr>
          <w:rFonts w:ascii="Arial" w:hAnsi="Arial" w:cs="Arial"/>
          <w:sz w:val="24"/>
          <w:szCs w:val="24"/>
        </w:rPr>
        <w:t xml:space="preserve">n la </w:t>
      </w:r>
      <w:r w:rsidR="00BF0CCB" w:rsidRPr="00921357">
        <w:rPr>
          <w:rFonts w:ascii="Arial" w:hAnsi="Arial" w:cs="Arial"/>
          <w:b/>
          <w:sz w:val="24"/>
          <w:szCs w:val="24"/>
        </w:rPr>
        <w:t xml:space="preserve">integración del </w:t>
      </w:r>
      <w:r w:rsidR="00FF6508" w:rsidRPr="00921357">
        <w:rPr>
          <w:rFonts w:ascii="Arial" w:hAnsi="Arial" w:cs="Arial"/>
          <w:b/>
          <w:sz w:val="24"/>
          <w:szCs w:val="24"/>
        </w:rPr>
        <w:t xml:space="preserve">jurado </w:t>
      </w:r>
      <w:r w:rsidR="00FC4B61" w:rsidRPr="00921357">
        <w:rPr>
          <w:rFonts w:ascii="Arial" w:hAnsi="Arial" w:cs="Arial"/>
          <w:b/>
          <w:sz w:val="24"/>
          <w:szCs w:val="24"/>
        </w:rPr>
        <w:t>que será responsable de la recepción y revisión de los documentos de los aspirantes al Premio</w:t>
      </w:r>
      <w:r w:rsidR="00FC4B61">
        <w:rPr>
          <w:rFonts w:ascii="Arial" w:hAnsi="Arial" w:cs="Arial"/>
          <w:sz w:val="24"/>
          <w:szCs w:val="24"/>
        </w:rPr>
        <w:t>, de acuerdo a lo que establece la base quinta d</w:t>
      </w:r>
      <w:r w:rsidR="00BF0CCB">
        <w:rPr>
          <w:rFonts w:ascii="Arial" w:hAnsi="Arial" w:cs="Arial"/>
          <w:sz w:val="24"/>
          <w:szCs w:val="24"/>
        </w:rPr>
        <w:t>e la convocatoria que nos ocupa, presentando una breve reseña de cada uno, siendo los siguientes:</w:t>
      </w:r>
    </w:p>
    <w:p w14:paraId="4399ACA4" w14:textId="25285699" w:rsidR="00FC4B61" w:rsidRDefault="00FC4B61" w:rsidP="00FF6508">
      <w:pPr>
        <w:autoSpaceDE w:val="0"/>
        <w:autoSpaceDN w:val="0"/>
        <w:adjustRightInd w:val="0"/>
        <w:spacing w:after="0"/>
        <w:ind w:firstLine="708"/>
        <w:jc w:val="both"/>
        <w:rPr>
          <w:rFonts w:ascii="Arial" w:hAnsi="Arial" w:cs="Arial"/>
          <w:sz w:val="24"/>
          <w:szCs w:val="24"/>
        </w:rPr>
      </w:pPr>
    </w:p>
    <w:p w14:paraId="463CDA20" w14:textId="2E1DA86B" w:rsidR="00FC4B61" w:rsidRPr="00FC4B61" w:rsidRDefault="00FC4B61" w:rsidP="00FC4B61">
      <w:pPr>
        <w:pStyle w:val="Prrafodelista"/>
        <w:numPr>
          <w:ilvl w:val="0"/>
          <w:numId w:val="35"/>
        </w:numPr>
        <w:jc w:val="both"/>
        <w:rPr>
          <w:rFonts w:ascii="Arial" w:hAnsi="Arial" w:cs="Arial"/>
          <w:color w:val="000000" w:themeColor="text1"/>
          <w:sz w:val="24"/>
          <w:szCs w:val="24"/>
        </w:rPr>
      </w:pPr>
      <w:r w:rsidRPr="00FD4F6D">
        <w:rPr>
          <w:rFonts w:ascii="Arial" w:hAnsi="Arial" w:cs="Arial"/>
          <w:color w:val="000000" w:themeColor="text1"/>
          <w:sz w:val="24"/>
          <w:szCs w:val="24"/>
          <w:u w:val="single"/>
        </w:rPr>
        <w:lastRenderedPageBreak/>
        <w:t>Una/un deportista retirado:</w:t>
      </w:r>
      <w:r w:rsidRPr="00FC4B61">
        <w:rPr>
          <w:rFonts w:ascii="Arial" w:hAnsi="Arial" w:cs="Arial"/>
          <w:sz w:val="24"/>
          <w:szCs w:val="24"/>
        </w:rPr>
        <w:t xml:space="preserve"> </w:t>
      </w:r>
      <w:r w:rsidRPr="00FC4B61">
        <w:rPr>
          <w:rFonts w:ascii="Arial" w:hAnsi="Arial" w:cs="Arial"/>
          <w:b/>
          <w:sz w:val="24"/>
          <w:szCs w:val="24"/>
        </w:rPr>
        <w:t>GUSTAVO ALCALÁ VILLANUEVA.</w:t>
      </w:r>
      <w:r w:rsidRPr="00FC4B61">
        <w:rPr>
          <w:rFonts w:ascii="Arial" w:hAnsi="Arial" w:cs="Arial"/>
          <w:sz w:val="24"/>
          <w:szCs w:val="24"/>
        </w:rPr>
        <w:t xml:space="preserve"> </w:t>
      </w:r>
    </w:p>
    <w:p w14:paraId="1F86EDBA" w14:textId="49F3D6F9" w:rsidR="00FC4B61" w:rsidRPr="00FC4B61" w:rsidRDefault="00FC4B61" w:rsidP="00FC4B61">
      <w:pPr>
        <w:autoSpaceDE w:val="0"/>
        <w:autoSpaceDN w:val="0"/>
        <w:adjustRightInd w:val="0"/>
        <w:spacing w:after="0"/>
        <w:ind w:firstLine="708"/>
        <w:jc w:val="both"/>
        <w:rPr>
          <w:rFonts w:ascii="Arial" w:hAnsi="Arial" w:cs="Arial"/>
          <w:sz w:val="24"/>
          <w:szCs w:val="24"/>
        </w:rPr>
      </w:pPr>
      <w:r>
        <w:rPr>
          <w:rFonts w:ascii="Arial" w:hAnsi="Arial" w:cs="Arial"/>
          <w:sz w:val="24"/>
          <w:szCs w:val="24"/>
        </w:rPr>
        <w:t>E</w:t>
      </w:r>
      <w:r w:rsidRPr="00FC4B61">
        <w:rPr>
          <w:rFonts w:ascii="Arial" w:hAnsi="Arial" w:cs="Arial"/>
          <w:sz w:val="24"/>
          <w:szCs w:val="24"/>
        </w:rPr>
        <w:t>s un exjugador profesional de futbol, es un destacado y referente en el municipio por ser uno de los mejores porteros que ha tenido la región. Actualmente es trabajador del Fomento Deportivo donde se ha desempeñado por 25 años, por lo que ha estado involucrado en los di</w:t>
      </w:r>
      <w:r>
        <w:rPr>
          <w:rFonts w:ascii="Arial" w:hAnsi="Arial" w:cs="Arial"/>
          <w:sz w:val="24"/>
          <w:szCs w:val="24"/>
        </w:rPr>
        <w:t>ferentes deportes del municipio, cuenta con gran experiencia y criterio en el ámbito deportivo.</w:t>
      </w:r>
    </w:p>
    <w:p w14:paraId="58041491" w14:textId="77777777" w:rsidR="00FC4B61" w:rsidRPr="00FD4F6D" w:rsidRDefault="00FC4B61" w:rsidP="00FC4B61">
      <w:pPr>
        <w:pStyle w:val="Prrafodelista"/>
        <w:ind w:left="567"/>
        <w:jc w:val="both"/>
        <w:rPr>
          <w:rFonts w:ascii="Arial" w:hAnsi="Arial" w:cs="Arial"/>
          <w:color w:val="000000" w:themeColor="text1"/>
          <w:sz w:val="20"/>
          <w:szCs w:val="20"/>
        </w:rPr>
      </w:pPr>
    </w:p>
    <w:p w14:paraId="3783F886" w14:textId="766BAAE6" w:rsidR="00FC4B61" w:rsidRPr="00FC4B61" w:rsidRDefault="00FC4B61" w:rsidP="00FC4B61">
      <w:pPr>
        <w:pStyle w:val="Prrafodelista"/>
        <w:numPr>
          <w:ilvl w:val="0"/>
          <w:numId w:val="35"/>
        </w:numPr>
        <w:jc w:val="both"/>
        <w:rPr>
          <w:rFonts w:ascii="Arial" w:hAnsi="Arial" w:cs="Arial"/>
          <w:b/>
          <w:color w:val="000000" w:themeColor="text1"/>
          <w:sz w:val="24"/>
          <w:szCs w:val="24"/>
        </w:rPr>
      </w:pPr>
      <w:r w:rsidRPr="00FD4F6D">
        <w:rPr>
          <w:rFonts w:ascii="Arial" w:hAnsi="Arial" w:cs="Arial"/>
          <w:color w:val="000000" w:themeColor="text1"/>
          <w:sz w:val="24"/>
          <w:szCs w:val="24"/>
          <w:u w:val="single"/>
        </w:rPr>
        <w:t>Una/un deportista activo</w:t>
      </w:r>
      <w:r w:rsidRPr="00FD4F6D">
        <w:rPr>
          <w:rFonts w:ascii="Arial" w:hAnsi="Arial" w:cs="Arial"/>
          <w:color w:val="000000" w:themeColor="text1"/>
          <w:sz w:val="24"/>
          <w:szCs w:val="24"/>
        </w:rPr>
        <w:t>:</w:t>
      </w:r>
      <w:r w:rsidRPr="00FC4B61">
        <w:rPr>
          <w:rFonts w:ascii="Arial" w:hAnsi="Arial" w:cs="Arial"/>
          <w:b/>
          <w:sz w:val="24"/>
          <w:szCs w:val="24"/>
        </w:rPr>
        <w:t xml:space="preserve"> PAUL ALEJANDRO VILLASEÑOR ORTIZ.</w:t>
      </w:r>
    </w:p>
    <w:p w14:paraId="2437E994" w14:textId="427DE3C1" w:rsidR="00FC4B61" w:rsidRPr="00FC4B61" w:rsidRDefault="00FC4B61" w:rsidP="00FC4B61">
      <w:pPr>
        <w:autoSpaceDE w:val="0"/>
        <w:autoSpaceDN w:val="0"/>
        <w:adjustRightInd w:val="0"/>
        <w:spacing w:after="0"/>
        <w:ind w:firstLine="567"/>
        <w:jc w:val="both"/>
        <w:rPr>
          <w:rFonts w:ascii="Arial" w:hAnsi="Arial" w:cs="Arial"/>
          <w:sz w:val="24"/>
          <w:szCs w:val="24"/>
        </w:rPr>
      </w:pPr>
      <w:r>
        <w:rPr>
          <w:rFonts w:ascii="Arial" w:hAnsi="Arial" w:cs="Arial"/>
          <w:sz w:val="24"/>
          <w:szCs w:val="24"/>
        </w:rPr>
        <w:t>E</w:t>
      </w:r>
      <w:r w:rsidRPr="00FC4B61">
        <w:rPr>
          <w:rFonts w:ascii="Arial" w:hAnsi="Arial" w:cs="Arial"/>
          <w:sz w:val="24"/>
          <w:szCs w:val="24"/>
        </w:rPr>
        <w:t>s un deportista que actualmente practica la halterofilia (levantamiento de pesas), es licenciado en Educación Física egresado de la Universidad de Colima, trabaja como maestro en distintas primarias por la mañana y en las tardes atiende la Escuela Municipal de Halterofilia. E</w:t>
      </w:r>
      <w:r>
        <w:rPr>
          <w:rFonts w:ascii="Arial" w:hAnsi="Arial" w:cs="Arial"/>
          <w:sz w:val="24"/>
          <w:szCs w:val="24"/>
        </w:rPr>
        <w:t>n</w:t>
      </w:r>
      <w:r w:rsidRPr="00FC4B61">
        <w:rPr>
          <w:rFonts w:ascii="Arial" w:hAnsi="Arial" w:cs="Arial"/>
          <w:sz w:val="24"/>
          <w:szCs w:val="24"/>
        </w:rPr>
        <w:t xml:space="preserve"> su niñez y adolescencia se destacó en el atletismo, futbol y voleibol.</w:t>
      </w:r>
    </w:p>
    <w:p w14:paraId="13C8DC27" w14:textId="1C621833" w:rsidR="00FC4B61" w:rsidRDefault="00FC4B61" w:rsidP="00FC4B61">
      <w:pPr>
        <w:pStyle w:val="Prrafodelista"/>
        <w:ind w:left="567"/>
        <w:jc w:val="both"/>
        <w:rPr>
          <w:rFonts w:ascii="Arial" w:hAnsi="Arial" w:cs="Arial"/>
          <w:i/>
          <w:color w:val="000000" w:themeColor="text1"/>
          <w:sz w:val="20"/>
          <w:szCs w:val="20"/>
        </w:rPr>
      </w:pPr>
    </w:p>
    <w:p w14:paraId="7A4728E0" w14:textId="77777777" w:rsidR="00FC4B61" w:rsidRPr="00FC4B61" w:rsidRDefault="00FC4B61" w:rsidP="00FC4B61">
      <w:pPr>
        <w:pStyle w:val="Prrafodelista"/>
        <w:ind w:left="567"/>
        <w:jc w:val="both"/>
        <w:rPr>
          <w:rFonts w:ascii="Arial" w:hAnsi="Arial" w:cs="Arial"/>
          <w:color w:val="000000" w:themeColor="text1"/>
          <w:sz w:val="20"/>
          <w:szCs w:val="20"/>
        </w:rPr>
      </w:pPr>
    </w:p>
    <w:p w14:paraId="5CE1F249" w14:textId="71735518" w:rsidR="00FC4B61" w:rsidRPr="00FC4B61" w:rsidRDefault="00FC4B61" w:rsidP="00FC4B61">
      <w:pPr>
        <w:pStyle w:val="Prrafodelista"/>
        <w:numPr>
          <w:ilvl w:val="0"/>
          <w:numId w:val="35"/>
        </w:numPr>
        <w:jc w:val="both"/>
        <w:rPr>
          <w:rFonts w:ascii="Arial" w:hAnsi="Arial" w:cs="Arial"/>
          <w:b/>
          <w:color w:val="000000" w:themeColor="text1"/>
          <w:sz w:val="24"/>
          <w:szCs w:val="24"/>
        </w:rPr>
      </w:pPr>
      <w:r w:rsidRPr="00FD4F6D">
        <w:rPr>
          <w:rFonts w:ascii="Arial" w:hAnsi="Arial" w:cs="Arial"/>
          <w:color w:val="000000" w:themeColor="text1"/>
          <w:sz w:val="24"/>
          <w:szCs w:val="24"/>
          <w:u w:val="single"/>
        </w:rPr>
        <w:t>Una/un entrenador</w:t>
      </w:r>
      <w:r w:rsidRPr="00FD4F6D">
        <w:rPr>
          <w:rFonts w:ascii="Arial" w:hAnsi="Arial" w:cs="Arial"/>
          <w:color w:val="000000" w:themeColor="text1"/>
          <w:sz w:val="24"/>
          <w:szCs w:val="24"/>
        </w:rPr>
        <w:t>:</w:t>
      </w:r>
      <w:r w:rsidRPr="00FC4B61">
        <w:rPr>
          <w:rFonts w:ascii="Arial" w:hAnsi="Arial" w:cs="Arial"/>
          <w:b/>
          <w:sz w:val="24"/>
          <w:szCs w:val="24"/>
        </w:rPr>
        <w:t xml:space="preserve"> ARMANDO REYES GUERRERO.</w:t>
      </w:r>
    </w:p>
    <w:p w14:paraId="4370DDAF" w14:textId="696ED7BF" w:rsidR="00FC4B61" w:rsidRDefault="00FC4B61" w:rsidP="00FC4B61">
      <w:pPr>
        <w:autoSpaceDE w:val="0"/>
        <w:autoSpaceDN w:val="0"/>
        <w:adjustRightInd w:val="0"/>
        <w:spacing w:after="0"/>
        <w:ind w:firstLine="207"/>
        <w:jc w:val="both"/>
        <w:rPr>
          <w:rFonts w:ascii="Arial" w:hAnsi="Arial" w:cs="Arial"/>
          <w:sz w:val="24"/>
          <w:szCs w:val="24"/>
        </w:rPr>
      </w:pPr>
      <w:r>
        <w:rPr>
          <w:rFonts w:ascii="Arial" w:hAnsi="Arial" w:cs="Arial"/>
          <w:sz w:val="24"/>
          <w:szCs w:val="24"/>
        </w:rPr>
        <w:t>E</w:t>
      </w:r>
      <w:r w:rsidRPr="00FC4B61">
        <w:rPr>
          <w:rFonts w:ascii="Arial" w:hAnsi="Arial" w:cs="Arial"/>
          <w:sz w:val="24"/>
          <w:szCs w:val="24"/>
        </w:rPr>
        <w:t>s un profesor jubilado de la S</w:t>
      </w:r>
      <w:r>
        <w:rPr>
          <w:rFonts w:ascii="Arial" w:hAnsi="Arial" w:cs="Arial"/>
          <w:sz w:val="24"/>
          <w:szCs w:val="24"/>
        </w:rPr>
        <w:t xml:space="preserve">ecretaría de Educación </w:t>
      </w:r>
      <w:r w:rsidRPr="00FC4B61">
        <w:rPr>
          <w:rFonts w:ascii="Arial" w:hAnsi="Arial" w:cs="Arial"/>
          <w:sz w:val="24"/>
          <w:szCs w:val="24"/>
        </w:rPr>
        <w:t>P</w:t>
      </w:r>
      <w:r>
        <w:rPr>
          <w:rFonts w:ascii="Arial" w:hAnsi="Arial" w:cs="Arial"/>
          <w:sz w:val="24"/>
          <w:szCs w:val="24"/>
        </w:rPr>
        <w:t>ública,</w:t>
      </w:r>
      <w:r w:rsidRPr="00FC4B61">
        <w:rPr>
          <w:rFonts w:ascii="Arial" w:hAnsi="Arial" w:cs="Arial"/>
          <w:sz w:val="24"/>
          <w:szCs w:val="24"/>
        </w:rPr>
        <w:t xml:space="preserve"> que se ha dedicado a fomentar el deporte en todas las edades y en diferentes disciplinas, como son: futbol, basquetbol, volibol, béisbol y actualmente atiende a la Escuela Municipal de Softbol. Es un apasionado y entregado en cuerpo y alma al deporte.</w:t>
      </w:r>
    </w:p>
    <w:p w14:paraId="5C579845" w14:textId="10F8BF1F" w:rsidR="00FC4B61" w:rsidRDefault="00FC4B61" w:rsidP="00FC4B61">
      <w:pPr>
        <w:autoSpaceDE w:val="0"/>
        <w:autoSpaceDN w:val="0"/>
        <w:adjustRightInd w:val="0"/>
        <w:spacing w:after="0"/>
        <w:ind w:firstLine="207"/>
        <w:jc w:val="both"/>
        <w:rPr>
          <w:rFonts w:ascii="Arial" w:hAnsi="Arial" w:cs="Arial"/>
          <w:sz w:val="24"/>
          <w:szCs w:val="24"/>
        </w:rPr>
      </w:pPr>
    </w:p>
    <w:p w14:paraId="31C8C208" w14:textId="33AFF36C" w:rsidR="00921357" w:rsidRDefault="00921357" w:rsidP="00FC4B61">
      <w:pPr>
        <w:autoSpaceDE w:val="0"/>
        <w:autoSpaceDN w:val="0"/>
        <w:adjustRightInd w:val="0"/>
        <w:spacing w:after="0"/>
        <w:ind w:firstLine="207"/>
        <w:jc w:val="both"/>
        <w:rPr>
          <w:rFonts w:ascii="Arial" w:hAnsi="Arial" w:cs="Arial"/>
          <w:sz w:val="24"/>
          <w:szCs w:val="24"/>
        </w:rPr>
      </w:pPr>
    </w:p>
    <w:p w14:paraId="5BF56B9F" w14:textId="2CA89AF4" w:rsidR="00FC4B61" w:rsidRPr="00FC4B61" w:rsidRDefault="00FC4B61" w:rsidP="00FC4B61">
      <w:pPr>
        <w:pStyle w:val="Prrafodelista"/>
        <w:numPr>
          <w:ilvl w:val="0"/>
          <w:numId w:val="35"/>
        </w:numPr>
        <w:autoSpaceDE w:val="0"/>
        <w:autoSpaceDN w:val="0"/>
        <w:adjustRightInd w:val="0"/>
        <w:spacing w:after="0"/>
        <w:jc w:val="both"/>
        <w:rPr>
          <w:rFonts w:ascii="Arial" w:hAnsi="Arial" w:cs="Arial"/>
          <w:b/>
          <w:sz w:val="24"/>
          <w:szCs w:val="24"/>
        </w:rPr>
      </w:pPr>
      <w:r w:rsidRPr="00FD4F6D">
        <w:rPr>
          <w:rFonts w:ascii="Arial" w:hAnsi="Arial" w:cs="Arial"/>
          <w:color w:val="000000" w:themeColor="text1"/>
          <w:sz w:val="24"/>
          <w:szCs w:val="24"/>
          <w:u w:val="single"/>
        </w:rPr>
        <w:t>Una/un representante de los medios de comunicación de su municipio</w:t>
      </w:r>
      <w:r w:rsidR="00921357" w:rsidRPr="00FD4F6D">
        <w:rPr>
          <w:rFonts w:ascii="Arial" w:hAnsi="Arial" w:cs="Arial"/>
          <w:b/>
          <w:color w:val="000000" w:themeColor="text1"/>
          <w:sz w:val="24"/>
          <w:szCs w:val="24"/>
          <w:u w:val="single"/>
        </w:rPr>
        <w:t>:</w:t>
      </w:r>
      <w:r w:rsidRPr="00FC4B61">
        <w:rPr>
          <w:rFonts w:ascii="Arial" w:hAnsi="Arial" w:cs="Arial"/>
          <w:b/>
          <w:color w:val="000000" w:themeColor="text1"/>
          <w:sz w:val="24"/>
          <w:szCs w:val="24"/>
        </w:rPr>
        <w:t xml:space="preserve"> </w:t>
      </w:r>
      <w:r w:rsidRPr="00FC4B61">
        <w:rPr>
          <w:rFonts w:ascii="Arial" w:hAnsi="Arial" w:cs="Arial"/>
          <w:b/>
          <w:sz w:val="24"/>
          <w:szCs w:val="24"/>
        </w:rPr>
        <w:t>DR. ALFREDO ESTEBAN NAVARRO.</w:t>
      </w:r>
    </w:p>
    <w:p w14:paraId="254C0FA0" w14:textId="77777777" w:rsidR="00FC4B61" w:rsidRPr="00FC4B61" w:rsidRDefault="00FC4B61" w:rsidP="00FC4B61">
      <w:pPr>
        <w:autoSpaceDE w:val="0"/>
        <w:autoSpaceDN w:val="0"/>
        <w:adjustRightInd w:val="0"/>
        <w:spacing w:after="0"/>
        <w:jc w:val="both"/>
        <w:rPr>
          <w:rFonts w:ascii="Arial" w:hAnsi="Arial" w:cs="Arial"/>
          <w:sz w:val="24"/>
          <w:szCs w:val="24"/>
        </w:rPr>
      </w:pPr>
      <w:r w:rsidRPr="00FC4B61">
        <w:rPr>
          <w:rFonts w:ascii="Arial" w:hAnsi="Arial" w:cs="Arial"/>
          <w:sz w:val="24"/>
          <w:szCs w:val="24"/>
        </w:rPr>
        <w:t>Dentista de profesión, entregado al futbol y presidente de la Liga de futbol de veteranos LX y liga infantil por diferentes periodos, en los que destaca que nunca ha faltado a una reunión de liga. Dentro de los medios lleva 20 años transmitiendo las noticias más sobresalientes del deporte y 6 años en radio a través del programa “La cáscara”, próximamente estará en el programa de Mi Sur TV en el programa “Línea de 5”. Como entrenador ha dirigido al equipo de los “Nuevos Valores” en sus diferentes categorías.</w:t>
      </w:r>
    </w:p>
    <w:p w14:paraId="6C89E660" w14:textId="77777777" w:rsidR="00FC4B61" w:rsidRPr="00FC4B61" w:rsidRDefault="00FC4B61" w:rsidP="00FC4B61">
      <w:pPr>
        <w:pStyle w:val="Prrafodelista"/>
        <w:autoSpaceDE w:val="0"/>
        <w:autoSpaceDN w:val="0"/>
        <w:adjustRightInd w:val="0"/>
        <w:spacing w:after="0"/>
        <w:jc w:val="both"/>
        <w:rPr>
          <w:rFonts w:ascii="Arial" w:hAnsi="Arial" w:cs="Arial"/>
          <w:sz w:val="24"/>
          <w:szCs w:val="24"/>
        </w:rPr>
      </w:pPr>
    </w:p>
    <w:p w14:paraId="6318D0E8" w14:textId="6236943B" w:rsidR="00FC4B61" w:rsidRPr="00B80E93" w:rsidRDefault="00FC4B61" w:rsidP="00FC4B61">
      <w:pPr>
        <w:pStyle w:val="Prrafodelista"/>
        <w:ind w:left="567"/>
        <w:jc w:val="both"/>
        <w:rPr>
          <w:rFonts w:ascii="Arial" w:hAnsi="Arial" w:cs="Arial"/>
          <w:i/>
          <w:color w:val="000000" w:themeColor="text1"/>
          <w:sz w:val="20"/>
          <w:szCs w:val="20"/>
        </w:rPr>
      </w:pPr>
    </w:p>
    <w:p w14:paraId="178EE834" w14:textId="499CCCBD" w:rsidR="00FC4B61" w:rsidRPr="00BF0CCB" w:rsidRDefault="00FC4B61" w:rsidP="001069F3">
      <w:pPr>
        <w:pStyle w:val="Prrafodelista"/>
        <w:numPr>
          <w:ilvl w:val="0"/>
          <w:numId w:val="35"/>
        </w:numPr>
        <w:autoSpaceDE w:val="0"/>
        <w:autoSpaceDN w:val="0"/>
        <w:adjustRightInd w:val="0"/>
        <w:spacing w:after="0"/>
        <w:ind w:left="567" w:firstLine="708"/>
        <w:jc w:val="both"/>
        <w:rPr>
          <w:rFonts w:ascii="Arial" w:hAnsi="Arial" w:cs="Arial"/>
          <w:b/>
          <w:sz w:val="24"/>
          <w:szCs w:val="24"/>
        </w:rPr>
      </w:pPr>
      <w:bookmarkStart w:id="0" w:name="_GoBack"/>
      <w:bookmarkEnd w:id="0"/>
      <w:r w:rsidRPr="00FD4F6D">
        <w:rPr>
          <w:rFonts w:ascii="Arial" w:hAnsi="Arial" w:cs="Arial"/>
          <w:color w:val="000000" w:themeColor="text1"/>
          <w:sz w:val="24"/>
          <w:szCs w:val="24"/>
          <w:u w:val="single"/>
        </w:rPr>
        <w:lastRenderedPageBreak/>
        <w:t>Una/un Director de</w:t>
      </w:r>
      <w:r w:rsidR="00BF0CCB" w:rsidRPr="00FD4F6D">
        <w:rPr>
          <w:rFonts w:ascii="Arial" w:hAnsi="Arial" w:cs="Arial"/>
          <w:color w:val="000000" w:themeColor="text1"/>
          <w:sz w:val="24"/>
          <w:szCs w:val="24"/>
          <w:u w:val="single"/>
        </w:rPr>
        <w:t>portes o su equivalente</w:t>
      </w:r>
      <w:r w:rsidR="00921357">
        <w:rPr>
          <w:rFonts w:ascii="Arial" w:hAnsi="Arial" w:cs="Arial"/>
          <w:color w:val="000000" w:themeColor="text1"/>
          <w:sz w:val="24"/>
          <w:szCs w:val="24"/>
        </w:rPr>
        <w:t>:</w:t>
      </w:r>
      <w:r w:rsidR="00BF0CCB" w:rsidRPr="00BF0CCB">
        <w:rPr>
          <w:rFonts w:ascii="Arial" w:hAnsi="Arial" w:cs="Arial"/>
          <w:sz w:val="24"/>
          <w:szCs w:val="24"/>
        </w:rPr>
        <w:t xml:space="preserve"> </w:t>
      </w:r>
      <w:r w:rsidR="00BF0CCB" w:rsidRPr="00BF0CCB">
        <w:rPr>
          <w:rFonts w:ascii="Arial" w:hAnsi="Arial" w:cs="Arial"/>
          <w:b/>
          <w:sz w:val="24"/>
          <w:szCs w:val="24"/>
        </w:rPr>
        <w:t>KEVIN TEODORO AGUILAR PÉREZ</w:t>
      </w:r>
      <w:r w:rsidR="00BF0CCB">
        <w:rPr>
          <w:rFonts w:ascii="Arial" w:hAnsi="Arial" w:cs="Arial"/>
          <w:b/>
          <w:sz w:val="24"/>
          <w:szCs w:val="24"/>
        </w:rPr>
        <w:t>.</w:t>
      </w:r>
    </w:p>
    <w:p w14:paraId="31F8E3D3" w14:textId="08E7CE46" w:rsidR="00FC4B61" w:rsidRDefault="00BF0CCB" w:rsidP="00FC4B61">
      <w:pPr>
        <w:autoSpaceDE w:val="0"/>
        <w:autoSpaceDN w:val="0"/>
        <w:adjustRightInd w:val="0"/>
        <w:spacing w:after="0"/>
        <w:ind w:firstLine="708"/>
        <w:jc w:val="both"/>
        <w:rPr>
          <w:rFonts w:ascii="Arial" w:hAnsi="Arial" w:cs="Arial"/>
          <w:sz w:val="24"/>
          <w:szCs w:val="24"/>
        </w:rPr>
      </w:pPr>
      <w:r>
        <w:rPr>
          <w:rFonts w:ascii="Arial" w:hAnsi="Arial" w:cs="Arial"/>
          <w:sz w:val="24"/>
          <w:szCs w:val="24"/>
        </w:rPr>
        <w:t>E</w:t>
      </w:r>
      <w:r w:rsidR="00FC4B61" w:rsidRPr="00FC4B61">
        <w:rPr>
          <w:rFonts w:ascii="Arial" w:hAnsi="Arial" w:cs="Arial"/>
          <w:sz w:val="24"/>
          <w:szCs w:val="24"/>
        </w:rPr>
        <w:t>s el actual Jefe de Fomento Deportivo del municipio. S</w:t>
      </w:r>
      <w:r>
        <w:rPr>
          <w:rFonts w:ascii="Arial" w:hAnsi="Arial" w:cs="Arial"/>
          <w:sz w:val="24"/>
          <w:szCs w:val="24"/>
        </w:rPr>
        <w:t>u</w:t>
      </w:r>
      <w:r w:rsidR="00FC4B61" w:rsidRPr="00FC4B61">
        <w:rPr>
          <w:rFonts w:ascii="Arial" w:hAnsi="Arial" w:cs="Arial"/>
          <w:sz w:val="24"/>
          <w:szCs w:val="24"/>
        </w:rPr>
        <w:t xml:space="preserve"> incursión en el deporte empieza en la niñez con el senderismo y el futbol, ha practicado diferentes deportes como natación, atletismo, ciclismo, voleibol, entre otros. Entre sus logros más destacados, se encuentra la medalla de oro conseguida en los Juegos Paralímpicos de Tokio 2020 donde fue guía de una atleta ciega. Actualmente dirige a la selección municipal de Para Atletismo.</w:t>
      </w:r>
    </w:p>
    <w:p w14:paraId="6EAAF533" w14:textId="77777777" w:rsidR="00C332C1" w:rsidRDefault="00C332C1" w:rsidP="005A38F8">
      <w:pPr>
        <w:autoSpaceDE w:val="0"/>
        <w:autoSpaceDN w:val="0"/>
        <w:adjustRightInd w:val="0"/>
        <w:spacing w:after="0" w:line="240" w:lineRule="auto"/>
        <w:ind w:firstLine="360"/>
        <w:jc w:val="both"/>
        <w:rPr>
          <w:rFonts w:ascii="Arial" w:hAnsi="Arial" w:cs="Arial"/>
          <w:sz w:val="24"/>
          <w:szCs w:val="24"/>
        </w:rPr>
      </w:pPr>
    </w:p>
    <w:p w14:paraId="0B1632C6" w14:textId="77777777" w:rsidR="00FD4F6D" w:rsidRDefault="00FD4F6D" w:rsidP="00BF0CCB">
      <w:pPr>
        <w:autoSpaceDE w:val="0"/>
        <w:autoSpaceDN w:val="0"/>
        <w:adjustRightInd w:val="0"/>
        <w:spacing w:after="0" w:line="240" w:lineRule="auto"/>
        <w:ind w:firstLine="360"/>
        <w:jc w:val="both"/>
        <w:rPr>
          <w:rFonts w:ascii="Arial" w:hAnsi="Arial" w:cs="Arial"/>
          <w:b/>
          <w:sz w:val="24"/>
          <w:szCs w:val="24"/>
        </w:rPr>
      </w:pPr>
    </w:p>
    <w:p w14:paraId="496F99A2" w14:textId="487106E3" w:rsidR="003C15BC" w:rsidRDefault="00C332C1" w:rsidP="00BF0CCB">
      <w:pPr>
        <w:autoSpaceDE w:val="0"/>
        <w:autoSpaceDN w:val="0"/>
        <w:adjustRightInd w:val="0"/>
        <w:spacing w:after="0" w:line="240" w:lineRule="auto"/>
        <w:ind w:firstLine="360"/>
        <w:jc w:val="both"/>
        <w:rPr>
          <w:rFonts w:ascii="Arial" w:hAnsi="Arial" w:cs="Arial"/>
          <w:sz w:val="24"/>
          <w:szCs w:val="24"/>
          <w:u w:val="single"/>
        </w:rPr>
      </w:pPr>
      <w:r w:rsidRPr="00C332C1">
        <w:rPr>
          <w:rFonts w:ascii="Arial" w:hAnsi="Arial" w:cs="Arial"/>
          <w:b/>
          <w:sz w:val="24"/>
          <w:szCs w:val="24"/>
        </w:rPr>
        <w:t xml:space="preserve">8- </w:t>
      </w:r>
      <w:r w:rsidR="00BF0CCB">
        <w:rPr>
          <w:rFonts w:ascii="Arial" w:hAnsi="Arial" w:cs="Arial"/>
          <w:b/>
          <w:sz w:val="24"/>
          <w:szCs w:val="24"/>
        </w:rPr>
        <w:t xml:space="preserve"> </w:t>
      </w:r>
      <w:r w:rsidR="00BF0CCB">
        <w:rPr>
          <w:rFonts w:ascii="Arial" w:hAnsi="Arial" w:cs="Arial"/>
          <w:sz w:val="24"/>
          <w:szCs w:val="24"/>
        </w:rPr>
        <w:t xml:space="preserve">Que una vez que sea de conocimiento la convocatoria del </w:t>
      </w:r>
      <w:r w:rsidR="00BF0CCB" w:rsidRPr="00FF6508">
        <w:rPr>
          <w:rFonts w:ascii="Arial" w:hAnsi="Arial" w:cs="Arial"/>
          <w:color w:val="000000" w:themeColor="text1"/>
          <w:sz w:val="24"/>
          <w:szCs w:val="24"/>
        </w:rPr>
        <w:t xml:space="preserve">Premio Bicentenario </w:t>
      </w:r>
      <w:r w:rsidR="00BF0CCB">
        <w:rPr>
          <w:rFonts w:ascii="Arial" w:hAnsi="Arial" w:cs="Arial"/>
          <w:color w:val="000000" w:themeColor="text1"/>
          <w:sz w:val="24"/>
          <w:szCs w:val="24"/>
        </w:rPr>
        <w:t>d</w:t>
      </w:r>
      <w:r w:rsidR="00BF0CCB" w:rsidRPr="00FF6508">
        <w:rPr>
          <w:rFonts w:ascii="Arial" w:hAnsi="Arial" w:cs="Arial"/>
          <w:color w:val="000000" w:themeColor="text1"/>
          <w:sz w:val="24"/>
          <w:szCs w:val="24"/>
        </w:rPr>
        <w:t>e Jalisco</w:t>
      </w:r>
      <w:r w:rsidR="00BF0CCB">
        <w:rPr>
          <w:rFonts w:ascii="Arial" w:hAnsi="Arial" w:cs="Arial"/>
          <w:sz w:val="24"/>
          <w:szCs w:val="24"/>
        </w:rPr>
        <w:t xml:space="preserve"> y la integración del jurado en el Municipio de Zapotlán el Grande</w:t>
      </w:r>
      <w:r w:rsidR="00BF0CCB">
        <w:rPr>
          <w:rFonts w:ascii="Arial" w:hAnsi="Arial" w:cs="Arial"/>
          <w:color w:val="000000" w:themeColor="text1"/>
          <w:sz w:val="24"/>
          <w:szCs w:val="24"/>
        </w:rPr>
        <w:t xml:space="preserve">, por el Pleno del Ayuntamiento, </w:t>
      </w:r>
      <w:r w:rsidR="00BF0CCB" w:rsidRPr="00FD4F6D">
        <w:rPr>
          <w:rFonts w:ascii="Arial" w:hAnsi="Arial" w:cs="Arial"/>
          <w:b/>
          <w:color w:val="000000" w:themeColor="text1"/>
          <w:sz w:val="24"/>
          <w:szCs w:val="24"/>
        </w:rPr>
        <w:t xml:space="preserve">se recibirán los documentos de los aspirantes a este premio a partir </w:t>
      </w:r>
      <w:r w:rsidR="00BF0CCB" w:rsidRPr="00FD4F6D">
        <w:rPr>
          <w:rFonts w:ascii="Arial" w:hAnsi="Arial" w:cs="Arial"/>
          <w:b/>
          <w:color w:val="000000" w:themeColor="text1"/>
          <w:sz w:val="24"/>
          <w:szCs w:val="24"/>
          <w:u w:val="single"/>
        </w:rPr>
        <w:t>del 26 de septiembre al 02 de octubre</w:t>
      </w:r>
      <w:r w:rsidR="00BF0CCB" w:rsidRPr="00FD4F6D">
        <w:rPr>
          <w:rFonts w:ascii="Arial" w:hAnsi="Arial" w:cs="Arial"/>
          <w:color w:val="000000" w:themeColor="text1"/>
          <w:sz w:val="24"/>
          <w:szCs w:val="24"/>
          <w:u w:val="single"/>
        </w:rPr>
        <w:t xml:space="preserve"> </w:t>
      </w:r>
      <w:r w:rsidR="00BF0CCB" w:rsidRPr="00FD4F6D">
        <w:rPr>
          <w:rFonts w:ascii="Arial" w:hAnsi="Arial" w:cs="Arial"/>
          <w:b/>
          <w:color w:val="000000" w:themeColor="text1"/>
          <w:sz w:val="24"/>
          <w:szCs w:val="24"/>
          <w:u w:val="single"/>
        </w:rPr>
        <w:t>del 2023</w:t>
      </w:r>
      <w:r w:rsidR="00BF0CCB" w:rsidRPr="00FD4F6D">
        <w:rPr>
          <w:rFonts w:ascii="Arial" w:hAnsi="Arial" w:cs="Arial"/>
          <w:color w:val="000000" w:themeColor="text1"/>
          <w:sz w:val="24"/>
          <w:szCs w:val="24"/>
          <w:u w:val="single"/>
        </w:rPr>
        <w:t xml:space="preserve">, en las instalaciones que ocupa </w:t>
      </w:r>
      <w:r w:rsidR="00BF0CCB" w:rsidRPr="00FD4F6D">
        <w:rPr>
          <w:rFonts w:ascii="Arial" w:hAnsi="Arial" w:cs="Arial"/>
          <w:sz w:val="24"/>
          <w:szCs w:val="24"/>
          <w:u w:val="single"/>
        </w:rPr>
        <w:t>la Jefatura de Fomento Deportivo con domicilio en</w:t>
      </w:r>
      <w:r w:rsidR="00921357" w:rsidRPr="00FD4F6D">
        <w:rPr>
          <w:rFonts w:ascii="Arial" w:hAnsi="Arial" w:cs="Arial"/>
          <w:sz w:val="24"/>
          <w:szCs w:val="24"/>
          <w:u w:val="single"/>
        </w:rPr>
        <w:t xml:space="preserve"> Avenida Páez </w:t>
      </w:r>
      <w:r w:rsidR="00BF0CCB" w:rsidRPr="00FD4F6D">
        <w:rPr>
          <w:rFonts w:ascii="Arial" w:hAnsi="Arial" w:cs="Arial"/>
          <w:sz w:val="24"/>
          <w:szCs w:val="24"/>
          <w:u w:val="single"/>
        </w:rPr>
        <w:t>Still sin número dentro de la Unidad Deportiva Salvador Aguilar, en un horario de 08:30 a 15:00 horas.</w:t>
      </w:r>
    </w:p>
    <w:p w14:paraId="33221107" w14:textId="77777777" w:rsidR="00FD4F6D" w:rsidRPr="00FD4F6D" w:rsidRDefault="00FD4F6D" w:rsidP="00BF0CCB">
      <w:pPr>
        <w:autoSpaceDE w:val="0"/>
        <w:autoSpaceDN w:val="0"/>
        <w:adjustRightInd w:val="0"/>
        <w:spacing w:after="0" w:line="240" w:lineRule="auto"/>
        <w:ind w:firstLine="360"/>
        <w:jc w:val="both"/>
        <w:rPr>
          <w:rFonts w:ascii="Arial" w:hAnsi="Arial" w:cs="Arial"/>
          <w:sz w:val="24"/>
          <w:szCs w:val="24"/>
          <w:u w:val="single"/>
        </w:rPr>
      </w:pPr>
    </w:p>
    <w:p w14:paraId="28F3C589" w14:textId="448B6047" w:rsidR="00BF0CCB" w:rsidRPr="00FD4F6D" w:rsidRDefault="00BF0CCB" w:rsidP="00BF0CCB">
      <w:pPr>
        <w:autoSpaceDE w:val="0"/>
        <w:autoSpaceDN w:val="0"/>
        <w:adjustRightInd w:val="0"/>
        <w:spacing w:after="0" w:line="240" w:lineRule="auto"/>
        <w:ind w:firstLine="360"/>
        <w:jc w:val="both"/>
        <w:rPr>
          <w:rFonts w:ascii="Arial" w:hAnsi="Arial" w:cs="Arial"/>
          <w:sz w:val="24"/>
          <w:szCs w:val="24"/>
        </w:rPr>
      </w:pPr>
    </w:p>
    <w:p w14:paraId="0E6FF70A" w14:textId="5A8006BF" w:rsidR="00BF0CCB" w:rsidRDefault="00BF0CCB" w:rsidP="00BF0CCB">
      <w:pPr>
        <w:autoSpaceDE w:val="0"/>
        <w:autoSpaceDN w:val="0"/>
        <w:adjustRightInd w:val="0"/>
        <w:spacing w:after="0" w:line="240" w:lineRule="auto"/>
        <w:ind w:firstLine="360"/>
        <w:jc w:val="both"/>
        <w:rPr>
          <w:rFonts w:ascii="Arial" w:hAnsi="Arial" w:cs="Arial"/>
          <w:sz w:val="24"/>
          <w:szCs w:val="24"/>
        </w:rPr>
      </w:pPr>
      <w:r w:rsidRPr="00F073AA">
        <w:rPr>
          <w:rFonts w:ascii="Arial" w:hAnsi="Arial" w:cs="Arial"/>
          <w:b/>
          <w:sz w:val="24"/>
          <w:szCs w:val="24"/>
        </w:rPr>
        <w:t>7.-</w:t>
      </w:r>
      <w:r>
        <w:rPr>
          <w:rFonts w:ascii="Arial" w:hAnsi="Arial" w:cs="Arial"/>
          <w:sz w:val="24"/>
          <w:szCs w:val="24"/>
        </w:rPr>
        <w:t xml:space="preserve"> Que el día </w:t>
      </w:r>
      <w:r w:rsidRPr="00FD4F6D">
        <w:rPr>
          <w:rFonts w:ascii="Arial" w:hAnsi="Arial" w:cs="Arial"/>
          <w:b/>
          <w:sz w:val="24"/>
          <w:szCs w:val="24"/>
        </w:rPr>
        <w:t>03 de octubre del 2023, los integrantes del jurado calificador se reunirá</w:t>
      </w:r>
      <w:r>
        <w:rPr>
          <w:rFonts w:ascii="Arial" w:hAnsi="Arial" w:cs="Arial"/>
          <w:sz w:val="24"/>
          <w:szCs w:val="24"/>
        </w:rPr>
        <w:t xml:space="preserve"> para la revisión y selección de las candidaturas de acuerdo a los requisitos establecidos en la convocatoria multimencionada.</w:t>
      </w:r>
    </w:p>
    <w:p w14:paraId="7C8FB54F" w14:textId="77777777" w:rsidR="00FD4F6D" w:rsidRDefault="00FD4F6D" w:rsidP="00BF0CCB">
      <w:pPr>
        <w:autoSpaceDE w:val="0"/>
        <w:autoSpaceDN w:val="0"/>
        <w:adjustRightInd w:val="0"/>
        <w:spacing w:after="0" w:line="240" w:lineRule="auto"/>
        <w:ind w:firstLine="360"/>
        <w:jc w:val="both"/>
        <w:rPr>
          <w:rFonts w:ascii="Arial" w:hAnsi="Arial" w:cs="Arial"/>
          <w:sz w:val="24"/>
          <w:szCs w:val="24"/>
        </w:rPr>
      </w:pPr>
    </w:p>
    <w:p w14:paraId="2B65A5B4" w14:textId="18665CBE" w:rsidR="00BF0CCB" w:rsidRDefault="00BF0CCB" w:rsidP="00BF0CCB">
      <w:pPr>
        <w:autoSpaceDE w:val="0"/>
        <w:autoSpaceDN w:val="0"/>
        <w:adjustRightInd w:val="0"/>
        <w:spacing w:after="0" w:line="240" w:lineRule="auto"/>
        <w:ind w:firstLine="360"/>
        <w:jc w:val="both"/>
        <w:rPr>
          <w:rFonts w:ascii="Arial" w:hAnsi="Arial" w:cs="Arial"/>
          <w:sz w:val="24"/>
          <w:szCs w:val="24"/>
        </w:rPr>
      </w:pPr>
    </w:p>
    <w:p w14:paraId="09967E11" w14:textId="7ADCCEE7" w:rsidR="00BF0CCB" w:rsidRDefault="00BF0CCB" w:rsidP="00BF0CCB">
      <w:pPr>
        <w:autoSpaceDE w:val="0"/>
        <w:autoSpaceDN w:val="0"/>
        <w:adjustRightInd w:val="0"/>
        <w:spacing w:after="0" w:line="240" w:lineRule="auto"/>
        <w:ind w:firstLine="360"/>
        <w:jc w:val="both"/>
        <w:rPr>
          <w:rFonts w:ascii="Arial" w:hAnsi="Arial" w:cs="Arial"/>
          <w:sz w:val="24"/>
          <w:szCs w:val="24"/>
        </w:rPr>
      </w:pPr>
      <w:r w:rsidRPr="00F073AA">
        <w:rPr>
          <w:rFonts w:ascii="Arial" w:hAnsi="Arial" w:cs="Arial"/>
          <w:b/>
          <w:sz w:val="24"/>
          <w:szCs w:val="24"/>
        </w:rPr>
        <w:t>8.-</w:t>
      </w:r>
      <w:r>
        <w:rPr>
          <w:rFonts w:ascii="Arial" w:hAnsi="Arial" w:cs="Arial"/>
          <w:sz w:val="24"/>
          <w:szCs w:val="24"/>
        </w:rPr>
        <w:t xml:space="preserve"> Que con fecha </w:t>
      </w:r>
      <w:r w:rsidRPr="00FD4F6D">
        <w:rPr>
          <w:rFonts w:ascii="Arial" w:hAnsi="Arial" w:cs="Arial"/>
          <w:b/>
          <w:sz w:val="24"/>
          <w:szCs w:val="24"/>
        </w:rPr>
        <w:t>04 de octubre del 2023, el jurado calificador, remitirá oficio a la Comisión Edilicia de Deportes, Recreación y Atención a la Juventud</w:t>
      </w:r>
      <w:r>
        <w:rPr>
          <w:rFonts w:ascii="Arial" w:hAnsi="Arial" w:cs="Arial"/>
          <w:sz w:val="24"/>
          <w:szCs w:val="24"/>
        </w:rPr>
        <w:t>, para hacer de conocimiento la totalidad de aspirantes que cumplieron con los requisitos señaladas en las bases de la convocatoria.</w:t>
      </w:r>
    </w:p>
    <w:p w14:paraId="03FA6C08" w14:textId="77777777" w:rsidR="00FD4F6D" w:rsidRDefault="00FD4F6D" w:rsidP="00BF0CCB">
      <w:pPr>
        <w:autoSpaceDE w:val="0"/>
        <w:autoSpaceDN w:val="0"/>
        <w:adjustRightInd w:val="0"/>
        <w:spacing w:after="0" w:line="240" w:lineRule="auto"/>
        <w:ind w:firstLine="360"/>
        <w:jc w:val="both"/>
        <w:rPr>
          <w:rFonts w:ascii="Arial" w:hAnsi="Arial" w:cs="Arial"/>
          <w:sz w:val="24"/>
          <w:szCs w:val="24"/>
        </w:rPr>
      </w:pPr>
    </w:p>
    <w:p w14:paraId="283FD530" w14:textId="77777777" w:rsidR="00BF0CCB" w:rsidRDefault="00BF0CCB" w:rsidP="00BF0CCB">
      <w:pPr>
        <w:autoSpaceDE w:val="0"/>
        <w:autoSpaceDN w:val="0"/>
        <w:adjustRightInd w:val="0"/>
        <w:spacing w:after="0" w:line="240" w:lineRule="auto"/>
        <w:ind w:firstLine="360"/>
        <w:jc w:val="both"/>
        <w:rPr>
          <w:rFonts w:ascii="Arial" w:hAnsi="Arial" w:cs="Arial"/>
          <w:sz w:val="24"/>
          <w:szCs w:val="24"/>
        </w:rPr>
      </w:pPr>
    </w:p>
    <w:p w14:paraId="2A00B354" w14:textId="104A77DA" w:rsidR="00BF0CCB" w:rsidRPr="00BF0CCB" w:rsidRDefault="00BF0CCB" w:rsidP="00F073AA">
      <w:pPr>
        <w:autoSpaceDE w:val="0"/>
        <w:autoSpaceDN w:val="0"/>
        <w:adjustRightInd w:val="0"/>
        <w:spacing w:after="0" w:line="240" w:lineRule="auto"/>
        <w:ind w:firstLine="360"/>
        <w:jc w:val="both"/>
        <w:rPr>
          <w:rFonts w:ascii="Arial" w:hAnsi="Arial" w:cs="Arial"/>
          <w:sz w:val="24"/>
          <w:szCs w:val="24"/>
        </w:rPr>
      </w:pPr>
      <w:r w:rsidRPr="00F073AA">
        <w:rPr>
          <w:rFonts w:ascii="Arial" w:hAnsi="Arial" w:cs="Arial"/>
          <w:b/>
          <w:sz w:val="24"/>
          <w:szCs w:val="24"/>
        </w:rPr>
        <w:t>9.-</w:t>
      </w:r>
      <w:r>
        <w:rPr>
          <w:rFonts w:ascii="Arial" w:hAnsi="Arial" w:cs="Arial"/>
          <w:sz w:val="24"/>
          <w:szCs w:val="24"/>
        </w:rPr>
        <w:t xml:space="preserve">  Que a la brevedad posible la Comisión Edilicia de Deportes, Recreación y Atención a la Juventud, </w:t>
      </w:r>
      <w:r w:rsidR="00F073AA" w:rsidRPr="00FD4F6D">
        <w:rPr>
          <w:rFonts w:ascii="Arial" w:hAnsi="Arial" w:cs="Arial"/>
          <w:b/>
          <w:sz w:val="24"/>
          <w:szCs w:val="24"/>
        </w:rPr>
        <w:t xml:space="preserve">sesionará para la dictaminación de las candidaturas </w:t>
      </w:r>
      <w:r w:rsidR="00F073AA">
        <w:rPr>
          <w:rFonts w:ascii="Arial" w:hAnsi="Arial" w:cs="Arial"/>
          <w:sz w:val="24"/>
          <w:szCs w:val="24"/>
        </w:rPr>
        <w:t xml:space="preserve">y en sesión de Ayuntamiento solicitar al pleno la selección de un solo ganador mediante votación por cédula, para que sea remitida la información y el acta de sesión certificada, al Consejo Estatal para el Fomento Deportivo CODE. </w:t>
      </w:r>
      <w:r>
        <w:rPr>
          <w:rFonts w:ascii="Arial" w:hAnsi="Arial" w:cs="Arial"/>
          <w:sz w:val="24"/>
          <w:szCs w:val="24"/>
        </w:rPr>
        <w:t xml:space="preserve"> </w:t>
      </w:r>
    </w:p>
    <w:p w14:paraId="5E2E3E73" w14:textId="77777777" w:rsidR="00C332C1" w:rsidRPr="00C332C1" w:rsidRDefault="00C332C1" w:rsidP="00C332C1">
      <w:pPr>
        <w:ind w:right="48"/>
        <w:jc w:val="both"/>
        <w:rPr>
          <w:rFonts w:cs="Arial"/>
          <w:color w:val="000000" w:themeColor="text1"/>
          <w:sz w:val="24"/>
          <w:szCs w:val="24"/>
        </w:rPr>
      </w:pPr>
    </w:p>
    <w:p w14:paraId="79900E01" w14:textId="1D43B71D" w:rsidR="00C0764B" w:rsidRPr="00B50BB1" w:rsidRDefault="002F3E2E" w:rsidP="0080493D">
      <w:pPr>
        <w:ind w:firstLine="708"/>
        <w:jc w:val="both"/>
        <w:rPr>
          <w:rFonts w:ascii="Arial" w:eastAsia="Times New Roman" w:hAnsi="Arial" w:cs="Arial"/>
          <w:color w:val="000000" w:themeColor="text1"/>
          <w:sz w:val="24"/>
          <w:szCs w:val="24"/>
          <w:lang w:val="es-ES" w:eastAsia="es-ES"/>
        </w:rPr>
      </w:pPr>
      <w:r w:rsidRPr="00B50BB1">
        <w:rPr>
          <w:rFonts w:ascii="Arial" w:hAnsi="Arial" w:cs="Arial"/>
          <w:color w:val="000000" w:themeColor="text1"/>
          <w:sz w:val="24"/>
          <w:szCs w:val="24"/>
        </w:rPr>
        <w:lastRenderedPageBreak/>
        <w:t>D</w:t>
      </w:r>
      <w:r w:rsidR="005002A0" w:rsidRPr="00B50BB1">
        <w:rPr>
          <w:rFonts w:ascii="Arial" w:hAnsi="Arial" w:cs="Arial"/>
          <w:color w:val="000000" w:themeColor="text1"/>
          <w:sz w:val="24"/>
          <w:szCs w:val="24"/>
        </w:rPr>
        <w:t xml:space="preserve">e acuerdo a lo </w:t>
      </w:r>
      <w:r w:rsidR="005002A0" w:rsidRPr="00921357">
        <w:rPr>
          <w:rFonts w:ascii="Arial" w:hAnsi="Arial" w:cs="Arial"/>
          <w:color w:val="000000" w:themeColor="text1"/>
          <w:sz w:val="24"/>
          <w:szCs w:val="24"/>
        </w:rPr>
        <w:t xml:space="preserve">previsto </w:t>
      </w:r>
      <w:r w:rsidR="001F5187" w:rsidRPr="00921357">
        <w:rPr>
          <w:rFonts w:ascii="Arial" w:hAnsi="Arial" w:cs="Arial"/>
          <w:color w:val="000000" w:themeColor="text1"/>
          <w:sz w:val="24"/>
          <w:szCs w:val="24"/>
        </w:rPr>
        <w:t>por los artículos 87</w:t>
      </w:r>
      <w:r w:rsidR="00A33B48" w:rsidRPr="00921357">
        <w:rPr>
          <w:rFonts w:ascii="Arial" w:hAnsi="Arial" w:cs="Arial"/>
          <w:color w:val="000000" w:themeColor="text1"/>
          <w:sz w:val="24"/>
          <w:szCs w:val="24"/>
        </w:rPr>
        <w:t xml:space="preserve"> fracción I</w:t>
      </w:r>
      <w:r w:rsidR="006316DF" w:rsidRPr="00921357">
        <w:rPr>
          <w:rFonts w:ascii="Arial" w:hAnsi="Arial" w:cs="Arial"/>
          <w:color w:val="000000" w:themeColor="text1"/>
          <w:sz w:val="24"/>
          <w:szCs w:val="24"/>
        </w:rPr>
        <w:t>V</w:t>
      </w:r>
      <w:r w:rsidR="001F5187" w:rsidRPr="00921357">
        <w:rPr>
          <w:rFonts w:ascii="Arial" w:hAnsi="Arial" w:cs="Arial"/>
          <w:color w:val="000000" w:themeColor="text1"/>
          <w:sz w:val="24"/>
          <w:szCs w:val="24"/>
        </w:rPr>
        <w:t xml:space="preserve">, </w:t>
      </w:r>
      <w:r w:rsidR="00921357" w:rsidRPr="00921357">
        <w:rPr>
          <w:rFonts w:ascii="Arial" w:hAnsi="Arial" w:cs="Arial"/>
          <w:color w:val="000000" w:themeColor="text1"/>
          <w:sz w:val="24"/>
          <w:szCs w:val="24"/>
        </w:rPr>
        <w:t>91</w:t>
      </w:r>
      <w:r w:rsidR="001F5187" w:rsidRPr="00921357">
        <w:rPr>
          <w:rFonts w:ascii="Arial" w:hAnsi="Arial" w:cs="Arial"/>
          <w:color w:val="000000" w:themeColor="text1"/>
          <w:sz w:val="24"/>
          <w:szCs w:val="24"/>
        </w:rPr>
        <w:t xml:space="preserve">, </w:t>
      </w:r>
      <w:r w:rsidR="00CB3A3B" w:rsidRPr="00921357">
        <w:rPr>
          <w:rFonts w:ascii="Arial" w:hAnsi="Arial" w:cs="Arial"/>
          <w:color w:val="000000" w:themeColor="text1"/>
          <w:sz w:val="24"/>
          <w:szCs w:val="24"/>
        </w:rPr>
        <w:t>96</w:t>
      </w:r>
      <w:r w:rsidR="001F5187" w:rsidRPr="00921357">
        <w:rPr>
          <w:rFonts w:ascii="Arial" w:hAnsi="Arial" w:cs="Arial"/>
          <w:color w:val="000000" w:themeColor="text1"/>
          <w:sz w:val="24"/>
          <w:szCs w:val="24"/>
        </w:rPr>
        <w:t>, 100 y demás relativos y aplicables del Reglamento Interior de Ayuntamiento del Municipio</w:t>
      </w:r>
      <w:r w:rsidR="005002A0" w:rsidRPr="00921357">
        <w:rPr>
          <w:rFonts w:ascii="Arial" w:hAnsi="Arial" w:cs="Arial"/>
          <w:color w:val="000000" w:themeColor="text1"/>
          <w:sz w:val="24"/>
          <w:szCs w:val="24"/>
        </w:rPr>
        <w:t xml:space="preserve"> de Zapotlán </w:t>
      </w:r>
      <w:r w:rsidR="00130C15" w:rsidRPr="00921357">
        <w:rPr>
          <w:rFonts w:ascii="Arial" w:hAnsi="Arial" w:cs="Arial"/>
          <w:color w:val="000000" w:themeColor="text1"/>
          <w:sz w:val="24"/>
          <w:szCs w:val="24"/>
        </w:rPr>
        <w:t>e</w:t>
      </w:r>
      <w:r w:rsidR="005002A0" w:rsidRPr="00921357">
        <w:rPr>
          <w:rFonts w:ascii="Arial" w:hAnsi="Arial" w:cs="Arial"/>
          <w:color w:val="000000" w:themeColor="text1"/>
          <w:sz w:val="24"/>
          <w:szCs w:val="24"/>
        </w:rPr>
        <w:t>l Grande, Jalisco, y e</w:t>
      </w:r>
      <w:r w:rsidR="00AC2693" w:rsidRPr="00921357">
        <w:rPr>
          <w:rFonts w:ascii="Arial" w:eastAsia="Times New Roman" w:hAnsi="Arial" w:cs="Arial"/>
          <w:color w:val="000000" w:themeColor="text1"/>
          <w:sz w:val="24"/>
          <w:szCs w:val="24"/>
          <w:lang w:val="es-ES" w:eastAsia="es-ES"/>
        </w:rPr>
        <w:t>n mérito de lo anteriormente fundado y motivado, propongo a ustedes</w:t>
      </w:r>
      <w:r w:rsidRPr="00921357">
        <w:rPr>
          <w:rFonts w:ascii="Arial" w:eastAsia="Times New Roman" w:hAnsi="Arial" w:cs="Arial"/>
          <w:color w:val="000000" w:themeColor="text1"/>
          <w:sz w:val="24"/>
          <w:szCs w:val="24"/>
          <w:lang w:val="es-ES" w:eastAsia="es-ES"/>
        </w:rPr>
        <w:t xml:space="preserve"> </w:t>
      </w:r>
      <w:r w:rsidR="00921357" w:rsidRPr="00921357">
        <w:rPr>
          <w:rFonts w:ascii="Arial" w:hAnsi="Arial" w:cs="Arial"/>
          <w:b/>
          <w:iCs/>
          <w:color w:val="000000" w:themeColor="text1"/>
          <w:sz w:val="24"/>
          <w:szCs w:val="24"/>
        </w:rPr>
        <w:t>INICIATIVA DE ACUERDO ECONÓMICO QUE HACE DE CONOCIMIENTO EL PREMIO BICENTENARIO DE JALISCO</w:t>
      </w:r>
      <w:r w:rsidR="001069F3">
        <w:rPr>
          <w:rFonts w:ascii="Arial" w:hAnsi="Arial" w:cs="Arial"/>
          <w:b/>
          <w:iCs/>
          <w:color w:val="000000" w:themeColor="text1"/>
          <w:sz w:val="24"/>
          <w:szCs w:val="24"/>
        </w:rPr>
        <w:t>,</w:t>
      </w:r>
      <w:r w:rsidR="00921357" w:rsidRPr="00921357">
        <w:rPr>
          <w:rFonts w:ascii="Arial" w:hAnsi="Arial" w:cs="Arial"/>
          <w:b/>
          <w:iCs/>
          <w:color w:val="000000" w:themeColor="text1"/>
          <w:sz w:val="24"/>
          <w:szCs w:val="24"/>
        </w:rPr>
        <w:t xml:space="preserve"> </w:t>
      </w:r>
      <w:r w:rsidR="00921357" w:rsidRPr="00921357">
        <w:rPr>
          <w:rFonts w:ascii="Arial" w:hAnsi="Arial" w:cs="Arial"/>
          <w:b/>
          <w:color w:val="000000" w:themeColor="text1"/>
          <w:sz w:val="24"/>
          <w:szCs w:val="24"/>
        </w:rPr>
        <w:t xml:space="preserve">POR PARTE </w:t>
      </w:r>
      <w:r w:rsidR="001069F3">
        <w:rPr>
          <w:rFonts w:ascii="Arial" w:hAnsi="Arial" w:cs="Arial"/>
          <w:b/>
          <w:color w:val="000000" w:themeColor="text1"/>
          <w:sz w:val="24"/>
          <w:szCs w:val="24"/>
        </w:rPr>
        <w:t>DEL</w:t>
      </w:r>
      <w:r w:rsidR="00921357" w:rsidRPr="00921357">
        <w:rPr>
          <w:rFonts w:ascii="Arial" w:hAnsi="Arial" w:cs="Arial"/>
          <w:b/>
          <w:color w:val="000000" w:themeColor="text1"/>
          <w:sz w:val="24"/>
          <w:szCs w:val="24"/>
        </w:rPr>
        <w:t xml:space="preserve"> CONGRESO DEL ESTADO DE JALISCO, EN COLABORACIÓN CON EL GOBIERNO DEL ESTADO DE JALISCO, POR CONDUCTO DEL ORGANISMO PÚBLICO DESCENTRALIZADO DENOMINADO EL CONSEJO ESTATAL PARA EL FOMENTO DEPORTIVO</w:t>
      </w:r>
      <w:r w:rsidR="00E06476" w:rsidRPr="00B50BB1">
        <w:rPr>
          <w:rFonts w:ascii="Arial" w:hAnsi="Arial" w:cs="Arial"/>
          <w:b/>
          <w:iCs/>
          <w:color w:val="000000" w:themeColor="text1"/>
          <w:sz w:val="24"/>
          <w:szCs w:val="24"/>
        </w:rPr>
        <w:t>,</w:t>
      </w:r>
      <w:r w:rsidRPr="00B50BB1">
        <w:rPr>
          <w:rFonts w:ascii="Arial" w:hAnsi="Arial" w:cs="Arial"/>
          <w:b/>
          <w:iCs/>
          <w:color w:val="000000" w:themeColor="text1"/>
          <w:sz w:val="24"/>
          <w:szCs w:val="24"/>
        </w:rPr>
        <w:t xml:space="preserve"> </w:t>
      </w:r>
      <w:r w:rsidRPr="00B50BB1">
        <w:rPr>
          <w:rFonts w:ascii="Arial" w:hAnsi="Arial" w:cs="Arial"/>
          <w:iCs/>
          <w:color w:val="000000" w:themeColor="text1"/>
          <w:sz w:val="24"/>
          <w:szCs w:val="24"/>
        </w:rPr>
        <w:t>bajo</w:t>
      </w:r>
      <w:r w:rsidR="00AC2693" w:rsidRPr="00B50BB1">
        <w:rPr>
          <w:rFonts w:ascii="Arial" w:eastAsia="Times New Roman" w:hAnsi="Arial" w:cs="Arial"/>
          <w:color w:val="000000" w:themeColor="text1"/>
          <w:sz w:val="24"/>
          <w:szCs w:val="24"/>
          <w:lang w:val="es-ES" w:eastAsia="es-ES"/>
        </w:rPr>
        <w:t xml:space="preserve"> l</w:t>
      </w:r>
      <w:r w:rsidR="00D82E9C" w:rsidRPr="00B50BB1">
        <w:rPr>
          <w:rFonts w:ascii="Arial" w:eastAsia="Times New Roman" w:hAnsi="Arial" w:cs="Arial"/>
          <w:color w:val="000000" w:themeColor="text1"/>
          <w:sz w:val="24"/>
          <w:szCs w:val="24"/>
          <w:lang w:val="es-ES" w:eastAsia="es-ES"/>
        </w:rPr>
        <w:t>os</w:t>
      </w:r>
      <w:r w:rsidR="00AC2693" w:rsidRPr="00B50BB1">
        <w:rPr>
          <w:rFonts w:ascii="Arial" w:eastAsia="Times New Roman" w:hAnsi="Arial" w:cs="Arial"/>
          <w:color w:val="000000" w:themeColor="text1"/>
          <w:sz w:val="24"/>
          <w:szCs w:val="24"/>
          <w:lang w:val="es-ES" w:eastAsia="es-ES"/>
        </w:rPr>
        <w:t xml:space="preserve"> </w:t>
      </w:r>
      <w:r w:rsidR="0054048A" w:rsidRPr="00B50BB1">
        <w:rPr>
          <w:rFonts w:ascii="Arial" w:eastAsia="Times New Roman" w:hAnsi="Arial" w:cs="Arial"/>
          <w:color w:val="000000" w:themeColor="text1"/>
          <w:sz w:val="24"/>
          <w:szCs w:val="24"/>
          <w:lang w:val="es-ES" w:eastAsia="es-ES"/>
        </w:rPr>
        <w:t>siguientes puntos</w:t>
      </w:r>
      <w:r w:rsidR="0083572D" w:rsidRPr="00B50BB1">
        <w:rPr>
          <w:rFonts w:ascii="Arial" w:eastAsia="Times New Roman" w:hAnsi="Arial" w:cs="Arial"/>
          <w:color w:val="000000" w:themeColor="text1"/>
          <w:sz w:val="24"/>
          <w:szCs w:val="24"/>
          <w:lang w:val="es-ES" w:eastAsia="es-ES"/>
        </w:rPr>
        <w:t xml:space="preserve"> de</w:t>
      </w:r>
      <w:r w:rsidRPr="00B50BB1">
        <w:rPr>
          <w:rFonts w:ascii="Arial" w:eastAsia="Times New Roman" w:hAnsi="Arial" w:cs="Arial"/>
          <w:color w:val="000000" w:themeColor="text1"/>
          <w:sz w:val="24"/>
          <w:szCs w:val="24"/>
          <w:lang w:val="es-ES" w:eastAsia="es-ES"/>
        </w:rPr>
        <w:t>:</w:t>
      </w:r>
    </w:p>
    <w:p w14:paraId="17373DAF" w14:textId="77777777" w:rsidR="00144A3C" w:rsidRPr="00B50BB1" w:rsidRDefault="00144A3C" w:rsidP="00130C15">
      <w:pPr>
        <w:autoSpaceDE w:val="0"/>
        <w:autoSpaceDN w:val="0"/>
        <w:adjustRightInd w:val="0"/>
        <w:spacing w:after="0"/>
        <w:jc w:val="center"/>
        <w:rPr>
          <w:rFonts w:ascii="Arial" w:hAnsi="Arial" w:cs="Arial"/>
          <w:b/>
          <w:bCs/>
          <w:iCs/>
          <w:color w:val="000000" w:themeColor="text1"/>
          <w:sz w:val="24"/>
          <w:szCs w:val="24"/>
        </w:rPr>
      </w:pPr>
    </w:p>
    <w:p w14:paraId="208B5D99" w14:textId="77777777" w:rsidR="00C0764B" w:rsidRPr="00B50BB1" w:rsidRDefault="0072450A"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ACUERDO</w:t>
      </w:r>
      <w:r w:rsidR="00157596" w:rsidRPr="00B50BB1">
        <w:rPr>
          <w:rFonts w:ascii="Arial" w:hAnsi="Arial" w:cs="Arial"/>
          <w:b/>
          <w:bCs/>
          <w:iCs/>
          <w:color w:val="000000" w:themeColor="text1"/>
          <w:sz w:val="24"/>
          <w:szCs w:val="24"/>
        </w:rPr>
        <w:t>:</w:t>
      </w:r>
    </w:p>
    <w:p w14:paraId="1D927BF8" w14:textId="77777777" w:rsidR="00C0764B" w:rsidRPr="00B50BB1" w:rsidRDefault="00C0764B" w:rsidP="00130C15">
      <w:pPr>
        <w:autoSpaceDE w:val="0"/>
        <w:autoSpaceDN w:val="0"/>
        <w:adjustRightInd w:val="0"/>
        <w:spacing w:after="0"/>
        <w:jc w:val="both"/>
        <w:rPr>
          <w:rFonts w:ascii="Arial" w:hAnsi="Arial" w:cs="Arial"/>
          <w:b/>
          <w:bCs/>
          <w:iCs/>
          <w:color w:val="000000" w:themeColor="text1"/>
          <w:sz w:val="24"/>
          <w:szCs w:val="24"/>
        </w:rPr>
      </w:pPr>
    </w:p>
    <w:p w14:paraId="17AA9437" w14:textId="02FEFC74" w:rsidR="00EF4E78"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PRIMERO. -</w:t>
      </w:r>
      <w:r w:rsidR="00BE6114" w:rsidRPr="00B50BB1">
        <w:rPr>
          <w:rFonts w:ascii="Arial" w:hAnsi="Arial" w:cs="Arial"/>
          <w:color w:val="000000" w:themeColor="text1"/>
          <w:sz w:val="24"/>
          <w:szCs w:val="24"/>
        </w:rPr>
        <w:t xml:space="preserve"> </w:t>
      </w:r>
      <w:r w:rsidRPr="00FD4F6D">
        <w:rPr>
          <w:rFonts w:ascii="Arial" w:hAnsi="Arial" w:cs="Arial"/>
          <w:b/>
          <w:color w:val="000000" w:themeColor="text1"/>
          <w:sz w:val="24"/>
          <w:szCs w:val="24"/>
        </w:rPr>
        <w:t xml:space="preserve">Se </w:t>
      </w:r>
      <w:r w:rsidR="00F073AA" w:rsidRPr="00FD4F6D">
        <w:rPr>
          <w:rFonts w:ascii="Arial" w:hAnsi="Arial" w:cs="Arial"/>
          <w:b/>
          <w:color w:val="000000" w:themeColor="text1"/>
          <w:sz w:val="24"/>
          <w:szCs w:val="24"/>
        </w:rPr>
        <w:t>haga del conocimiento</w:t>
      </w:r>
      <w:r w:rsidR="00F073AA">
        <w:rPr>
          <w:rFonts w:ascii="Arial" w:hAnsi="Arial" w:cs="Arial"/>
          <w:color w:val="000000" w:themeColor="text1"/>
          <w:sz w:val="24"/>
          <w:szCs w:val="24"/>
        </w:rPr>
        <w:t xml:space="preserve"> a este Pleno de Ayuntamiento la convocatoria del </w:t>
      </w:r>
      <w:r w:rsidR="00F073AA" w:rsidRPr="00FD4F6D">
        <w:rPr>
          <w:rFonts w:ascii="Arial" w:hAnsi="Arial" w:cs="Arial"/>
          <w:b/>
          <w:color w:val="000000" w:themeColor="text1"/>
          <w:sz w:val="24"/>
          <w:szCs w:val="24"/>
        </w:rPr>
        <w:t>PREMIO BICENTENARIO DE JALISCO</w:t>
      </w:r>
      <w:r w:rsidR="00F073AA">
        <w:rPr>
          <w:rFonts w:ascii="Arial" w:hAnsi="Arial" w:cs="Arial"/>
          <w:color w:val="000000" w:themeColor="text1"/>
          <w:sz w:val="24"/>
          <w:szCs w:val="24"/>
        </w:rPr>
        <w:t xml:space="preserve">, inserta en el </w:t>
      </w:r>
      <w:r w:rsidR="00F073AA" w:rsidRPr="00FD4F6D">
        <w:rPr>
          <w:rFonts w:ascii="Arial" w:hAnsi="Arial" w:cs="Arial"/>
          <w:b/>
          <w:color w:val="000000" w:themeColor="text1"/>
          <w:sz w:val="24"/>
          <w:szCs w:val="24"/>
        </w:rPr>
        <w:t>acuerdo legislativo 1404-LXIII-2023 del Congreso del Estado de Jalisco</w:t>
      </w:r>
      <w:r w:rsidR="00F073AA">
        <w:rPr>
          <w:rFonts w:ascii="Arial" w:hAnsi="Arial" w:cs="Arial"/>
          <w:color w:val="000000" w:themeColor="text1"/>
          <w:sz w:val="24"/>
          <w:szCs w:val="24"/>
        </w:rPr>
        <w:t>, que se anexa a esta iniciativa para su reproducción.</w:t>
      </w:r>
    </w:p>
    <w:p w14:paraId="0604C186" w14:textId="1A078D98" w:rsidR="00EF4E78" w:rsidRDefault="00EF4E78" w:rsidP="00EF4E78">
      <w:pPr>
        <w:ind w:firstLine="708"/>
        <w:jc w:val="both"/>
        <w:rPr>
          <w:rFonts w:ascii="Arial" w:eastAsia="Arial" w:hAnsi="Arial" w:cs="Arial"/>
          <w:color w:val="000000" w:themeColor="text1"/>
          <w:sz w:val="24"/>
          <w:szCs w:val="24"/>
        </w:rPr>
      </w:pPr>
      <w:r w:rsidRPr="00B50BB1">
        <w:rPr>
          <w:rFonts w:ascii="Arial" w:hAnsi="Arial" w:cs="Arial"/>
          <w:b/>
          <w:color w:val="000000" w:themeColor="text1"/>
          <w:sz w:val="24"/>
          <w:szCs w:val="24"/>
        </w:rPr>
        <w:t>SEGUNDO. -</w:t>
      </w:r>
      <w:r w:rsidRPr="00B50BB1">
        <w:rPr>
          <w:rFonts w:ascii="Arial" w:hAnsi="Arial" w:cs="Arial"/>
          <w:color w:val="000000" w:themeColor="text1"/>
          <w:sz w:val="24"/>
          <w:szCs w:val="24"/>
        </w:rPr>
        <w:t xml:space="preserve"> </w:t>
      </w:r>
      <w:r w:rsidR="00641AE7" w:rsidRPr="00FD4F6D">
        <w:rPr>
          <w:rFonts w:ascii="Arial" w:hAnsi="Arial" w:cs="Arial"/>
          <w:b/>
          <w:color w:val="000000" w:themeColor="text1"/>
          <w:sz w:val="24"/>
          <w:szCs w:val="24"/>
        </w:rPr>
        <w:t>Se apruebe</w:t>
      </w:r>
      <w:r w:rsidR="001069F3">
        <w:rPr>
          <w:rFonts w:ascii="Arial" w:hAnsi="Arial" w:cs="Arial"/>
          <w:b/>
          <w:color w:val="000000" w:themeColor="text1"/>
          <w:sz w:val="24"/>
          <w:szCs w:val="24"/>
        </w:rPr>
        <w:t xml:space="preserve"> </w:t>
      </w:r>
      <w:r w:rsidR="001069F3">
        <w:rPr>
          <w:rFonts w:ascii="Arial" w:hAnsi="Arial" w:cs="Arial"/>
          <w:color w:val="000000" w:themeColor="text1"/>
          <w:sz w:val="24"/>
          <w:szCs w:val="24"/>
        </w:rPr>
        <w:t xml:space="preserve">por este Pleno de Ayuntamiento, </w:t>
      </w:r>
      <w:r w:rsidR="00641AE7" w:rsidRPr="00B50BB1">
        <w:rPr>
          <w:rFonts w:ascii="Arial" w:hAnsi="Arial" w:cs="Arial"/>
          <w:color w:val="000000" w:themeColor="text1"/>
          <w:sz w:val="24"/>
          <w:szCs w:val="24"/>
        </w:rPr>
        <w:t xml:space="preserve">la </w:t>
      </w:r>
      <w:r w:rsidR="00F073AA">
        <w:rPr>
          <w:rFonts w:ascii="Arial" w:hAnsi="Arial" w:cs="Arial"/>
          <w:color w:val="000000" w:themeColor="text1"/>
          <w:sz w:val="24"/>
          <w:szCs w:val="24"/>
        </w:rPr>
        <w:t>reproducción</w:t>
      </w:r>
      <w:r w:rsidR="001069F3">
        <w:rPr>
          <w:rFonts w:ascii="Arial" w:hAnsi="Arial" w:cs="Arial"/>
          <w:color w:val="000000" w:themeColor="text1"/>
          <w:sz w:val="24"/>
          <w:szCs w:val="24"/>
        </w:rPr>
        <w:t xml:space="preserve"> y ejecución</w:t>
      </w:r>
      <w:r w:rsidR="00641AE7" w:rsidRPr="00B50BB1">
        <w:rPr>
          <w:rFonts w:ascii="Arial" w:hAnsi="Arial" w:cs="Arial"/>
          <w:color w:val="000000" w:themeColor="text1"/>
          <w:sz w:val="24"/>
          <w:szCs w:val="24"/>
        </w:rPr>
        <w:t xml:space="preserve"> de la Convocatoria </w:t>
      </w:r>
      <w:r w:rsidR="00F073AA">
        <w:rPr>
          <w:rFonts w:ascii="Arial" w:hAnsi="Arial" w:cs="Arial"/>
          <w:color w:val="000000" w:themeColor="text1"/>
          <w:sz w:val="24"/>
          <w:szCs w:val="24"/>
        </w:rPr>
        <w:t xml:space="preserve">del PREMIO BICENTENARIO DE JALISCO, inserta en el acuerdo legislativo 1404-LXIII-2023 del Congreso del Estado de Jalisco, </w:t>
      </w:r>
      <w:r w:rsidRPr="00B50BB1">
        <w:rPr>
          <w:rFonts w:ascii="Arial" w:eastAsia="Arial" w:hAnsi="Arial" w:cs="Arial"/>
          <w:color w:val="000000" w:themeColor="text1"/>
          <w:sz w:val="24"/>
          <w:szCs w:val="24"/>
        </w:rPr>
        <w:t xml:space="preserve">en los términos de </w:t>
      </w:r>
      <w:r w:rsidR="001069F3">
        <w:rPr>
          <w:rFonts w:ascii="Arial" w:eastAsia="Arial" w:hAnsi="Arial" w:cs="Arial"/>
          <w:color w:val="000000" w:themeColor="text1"/>
          <w:sz w:val="24"/>
          <w:szCs w:val="24"/>
        </w:rPr>
        <w:t>esta iniciativa, para realizar la propuesta del Zapotlense que será acreedor del premio.</w:t>
      </w:r>
    </w:p>
    <w:p w14:paraId="141C6DD4" w14:textId="649F2E9E" w:rsidR="00E80DEC" w:rsidRPr="00B50BB1" w:rsidRDefault="00EF4E78" w:rsidP="00E80DEC">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TERCERO.-</w:t>
      </w:r>
      <w:r w:rsidRPr="00B50BB1">
        <w:rPr>
          <w:rFonts w:ascii="Arial" w:hAnsi="Arial" w:cs="Arial"/>
          <w:color w:val="000000" w:themeColor="text1"/>
          <w:sz w:val="24"/>
          <w:szCs w:val="24"/>
        </w:rPr>
        <w:t xml:space="preserve"> </w:t>
      </w:r>
      <w:r w:rsidR="00E80DEC" w:rsidRPr="00FD4F6D">
        <w:rPr>
          <w:rFonts w:ascii="Arial" w:hAnsi="Arial" w:cs="Arial"/>
          <w:b/>
          <w:color w:val="000000" w:themeColor="text1"/>
          <w:sz w:val="24"/>
          <w:szCs w:val="24"/>
        </w:rPr>
        <w:t>Se instruya a la Jefatura de Fomento Deportivo</w:t>
      </w:r>
      <w:r w:rsidR="00E80DEC">
        <w:rPr>
          <w:rFonts w:ascii="Arial" w:hAnsi="Arial" w:cs="Arial"/>
          <w:color w:val="000000" w:themeColor="text1"/>
          <w:sz w:val="24"/>
          <w:szCs w:val="24"/>
        </w:rPr>
        <w:t xml:space="preserve">, </w:t>
      </w:r>
      <w:r w:rsidR="00E80DEC" w:rsidRPr="00B50BB1">
        <w:rPr>
          <w:rFonts w:ascii="Arial" w:hAnsi="Arial" w:cs="Arial"/>
          <w:color w:val="000000" w:themeColor="text1"/>
          <w:sz w:val="24"/>
          <w:szCs w:val="24"/>
        </w:rPr>
        <w:t>para la difusión, promoción, ejecución de la convocatoria de acuerdo a las disposiciones contenidas en esta iniciativa y en la convocatoria misma.</w:t>
      </w:r>
      <w:r w:rsidR="00E80DEC">
        <w:rPr>
          <w:rFonts w:ascii="Arial" w:hAnsi="Arial" w:cs="Arial"/>
          <w:color w:val="000000" w:themeColor="text1"/>
          <w:sz w:val="24"/>
          <w:szCs w:val="24"/>
        </w:rPr>
        <w:t xml:space="preserve"> Así como la recepción de los documentos de las y los aspirantes al Premio Bicentenario de Jalisco, así como la coordinación con el jurado calificador. </w:t>
      </w:r>
    </w:p>
    <w:p w14:paraId="1ADDA623" w14:textId="77777777" w:rsidR="001069F3" w:rsidRDefault="001069F3" w:rsidP="00E80DEC">
      <w:pPr>
        <w:ind w:firstLine="708"/>
        <w:jc w:val="both"/>
        <w:rPr>
          <w:rFonts w:ascii="Arial" w:hAnsi="Arial" w:cs="Arial"/>
          <w:b/>
          <w:color w:val="000000" w:themeColor="text1"/>
          <w:sz w:val="24"/>
          <w:szCs w:val="24"/>
        </w:rPr>
      </w:pPr>
    </w:p>
    <w:p w14:paraId="7F80E65A" w14:textId="52D39A92" w:rsidR="00641AE7" w:rsidRDefault="00E80DEC" w:rsidP="00E80DEC">
      <w:pPr>
        <w:ind w:firstLine="708"/>
        <w:jc w:val="both"/>
        <w:rPr>
          <w:rFonts w:ascii="Arial" w:hAnsi="Arial" w:cs="Arial"/>
          <w:color w:val="000000" w:themeColor="text1"/>
          <w:sz w:val="24"/>
          <w:szCs w:val="24"/>
        </w:rPr>
      </w:pPr>
      <w:r w:rsidRPr="00E80DEC">
        <w:rPr>
          <w:rFonts w:ascii="Arial" w:hAnsi="Arial" w:cs="Arial"/>
          <w:b/>
          <w:color w:val="000000" w:themeColor="text1"/>
          <w:sz w:val="24"/>
          <w:szCs w:val="24"/>
        </w:rPr>
        <w:t>CUARTO.-</w:t>
      </w:r>
      <w:r>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Una vez aprobada la convocatoria materia de esta</w:t>
      </w:r>
      <w:r w:rsidR="00402C17" w:rsidRPr="00B50BB1">
        <w:rPr>
          <w:rFonts w:ascii="Arial" w:hAnsi="Arial" w:cs="Arial"/>
          <w:color w:val="000000" w:themeColor="text1"/>
          <w:sz w:val="24"/>
          <w:szCs w:val="24"/>
        </w:rPr>
        <w:t xml:space="preserve"> iniciativa, </w:t>
      </w:r>
      <w:r w:rsidR="00402C17" w:rsidRPr="00FD4F6D">
        <w:rPr>
          <w:rFonts w:ascii="Arial" w:hAnsi="Arial" w:cs="Arial"/>
          <w:b/>
          <w:color w:val="000000" w:themeColor="text1"/>
          <w:sz w:val="24"/>
          <w:szCs w:val="24"/>
        </w:rPr>
        <w:t xml:space="preserve">se </w:t>
      </w:r>
      <w:r w:rsidR="00F073AA" w:rsidRPr="00FD4F6D">
        <w:rPr>
          <w:rFonts w:ascii="Arial" w:hAnsi="Arial" w:cs="Arial"/>
          <w:b/>
          <w:color w:val="000000" w:themeColor="text1"/>
          <w:sz w:val="24"/>
          <w:szCs w:val="24"/>
        </w:rPr>
        <w:t>instruya al Director de Comunicación S</w:t>
      </w:r>
      <w:r w:rsidRPr="00FD4F6D">
        <w:rPr>
          <w:rFonts w:ascii="Arial" w:hAnsi="Arial" w:cs="Arial"/>
          <w:b/>
          <w:color w:val="000000" w:themeColor="text1"/>
          <w:sz w:val="24"/>
          <w:szCs w:val="24"/>
        </w:rPr>
        <w:t xml:space="preserve">ocial </w:t>
      </w:r>
      <w:r>
        <w:rPr>
          <w:rFonts w:ascii="Arial" w:hAnsi="Arial" w:cs="Arial"/>
          <w:color w:val="000000" w:themeColor="text1"/>
          <w:sz w:val="24"/>
          <w:szCs w:val="24"/>
        </w:rPr>
        <w:t>para que realice</w:t>
      </w:r>
      <w:r w:rsidR="00F073AA">
        <w:rPr>
          <w:rFonts w:ascii="Arial" w:hAnsi="Arial" w:cs="Arial"/>
          <w:color w:val="000000" w:themeColor="text1"/>
          <w:sz w:val="24"/>
          <w:szCs w:val="24"/>
        </w:rPr>
        <w:t xml:space="preserve"> las gestiones y trámites administrativos para la reproducción, difusión y </w:t>
      </w:r>
      <w:r>
        <w:rPr>
          <w:rFonts w:ascii="Arial" w:hAnsi="Arial" w:cs="Arial"/>
          <w:color w:val="000000" w:themeColor="text1"/>
          <w:sz w:val="24"/>
          <w:szCs w:val="24"/>
        </w:rPr>
        <w:t>publicación</w:t>
      </w:r>
      <w:r w:rsidR="00F073AA">
        <w:rPr>
          <w:rFonts w:ascii="Arial" w:hAnsi="Arial" w:cs="Arial"/>
          <w:color w:val="000000" w:themeColor="text1"/>
          <w:sz w:val="24"/>
          <w:szCs w:val="24"/>
        </w:rPr>
        <w:t xml:space="preserve"> de la </w:t>
      </w:r>
      <w:r w:rsidR="00F073AA" w:rsidRPr="00B50BB1">
        <w:rPr>
          <w:rFonts w:ascii="Arial" w:hAnsi="Arial" w:cs="Arial"/>
          <w:color w:val="000000" w:themeColor="text1"/>
          <w:sz w:val="24"/>
          <w:szCs w:val="24"/>
        </w:rPr>
        <w:t xml:space="preserve">Convocatoria </w:t>
      </w:r>
      <w:r w:rsidR="00F073AA">
        <w:rPr>
          <w:rFonts w:ascii="Arial" w:hAnsi="Arial" w:cs="Arial"/>
          <w:color w:val="000000" w:themeColor="text1"/>
          <w:sz w:val="24"/>
          <w:szCs w:val="24"/>
        </w:rPr>
        <w:t>del PREMIO BICENTENARIO DE JALISCO</w:t>
      </w:r>
      <w:r w:rsidRPr="00E80DEC">
        <w:rPr>
          <w:rFonts w:ascii="Arial" w:hAnsi="Arial" w:cs="Arial"/>
          <w:color w:val="000000" w:themeColor="text1"/>
          <w:sz w:val="24"/>
          <w:szCs w:val="24"/>
        </w:rPr>
        <w:t xml:space="preserve"> </w:t>
      </w:r>
      <w:r w:rsidRPr="00B50BB1">
        <w:rPr>
          <w:rFonts w:ascii="Arial" w:hAnsi="Arial" w:cs="Arial"/>
          <w:color w:val="000000" w:themeColor="text1"/>
          <w:sz w:val="24"/>
          <w:szCs w:val="24"/>
        </w:rPr>
        <w:t xml:space="preserve">en </w:t>
      </w:r>
      <w:r w:rsidRPr="00B50BB1">
        <w:rPr>
          <w:rFonts w:ascii="Arial" w:hAnsi="Arial" w:cs="Arial"/>
          <w:color w:val="000000" w:themeColor="text1"/>
          <w:sz w:val="24"/>
          <w:szCs w:val="24"/>
        </w:rPr>
        <w:lastRenderedPageBreak/>
        <w:t>la página web</w:t>
      </w:r>
      <w:r>
        <w:rPr>
          <w:rFonts w:ascii="Arial" w:hAnsi="Arial" w:cs="Arial"/>
          <w:color w:val="000000" w:themeColor="text1"/>
          <w:sz w:val="24"/>
          <w:szCs w:val="24"/>
        </w:rPr>
        <w:t xml:space="preserve"> y redes sociales oficiales </w:t>
      </w:r>
      <w:r w:rsidRPr="00B50BB1">
        <w:rPr>
          <w:rFonts w:ascii="Arial" w:hAnsi="Arial" w:cs="Arial"/>
          <w:color w:val="000000" w:themeColor="text1"/>
          <w:sz w:val="24"/>
          <w:szCs w:val="24"/>
        </w:rPr>
        <w:t>del Ayuntamiento</w:t>
      </w:r>
      <w:r>
        <w:rPr>
          <w:rFonts w:ascii="Arial" w:hAnsi="Arial" w:cs="Arial"/>
          <w:color w:val="000000" w:themeColor="text1"/>
          <w:sz w:val="24"/>
          <w:szCs w:val="24"/>
        </w:rPr>
        <w:t xml:space="preserve"> en coordinación del Jefe de Fomento Deportivo. Asimismo, se instruye</w:t>
      </w:r>
      <w:r>
        <w:rPr>
          <w:rFonts w:ascii="Arial" w:eastAsiaTheme="minorHAnsi" w:hAnsi="Arial" w:cs="Arial"/>
          <w:iCs/>
          <w:sz w:val="24"/>
          <w:szCs w:val="24"/>
          <w:lang w:eastAsia="en-US"/>
        </w:rPr>
        <w:t xml:space="preserve"> a la Secretaría de Gobierno Municipal para que al momento de la notificación le entregue la documentación anexa a la misma iniciativa y necesaria para la su debida</w:t>
      </w:r>
      <w:r>
        <w:rPr>
          <w:rFonts w:ascii="Arial" w:hAnsi="Arial" w:cs="Arial"/>
          <w:color w:val="000000" w:themeColor="text1"/>
          <w:sz w:val="24"/>
          <w:szCs w:val="24"/>
        </w:rPr>
        <w:t xml:space="preserve"> publicación.</w:t>
      </w:r>
    </w:p>
    <w:p w14:paraId="40759FAE" w14:textId="5890D57E" w:rsidR="00C332C1" w:rsidRPr="00FD4F6D" w:rsidRDefault="00C332C1"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Q</w:t>
      </w:r>
      <w:r>
        <w:rPr>
          <w:rFonts w:ascii="Arial" w:hAnsi="Arial" w:cs="Arial"/>
          <w:b/>
          <w:color w:val="000000" w:themeColor="text1"/>
          <w:sz w:val="24"/>
          <w:szCs w:val="24"/>
        </w:rPr>
        <w:t>UINTO.</w:t>
      </w:r>
      <w:r w:rsidRPr="00B50BB1">
        <w:rPr>
          <w:rFonts w:ascii="Arial" w:hAnsi="Arial" w:cs="Arial"/>
          <w:b/>
          <w:color w:val="000000" w:themeColor="text1"/>
          <w:sz w:val="24"/>
          <w:szCs w:val="24"/>
        </w:rPr>
        <w:t xml:space="preserve"> -</w:t>
      </w:r>
      <w:r w:rsidR="0080493D" w:rsidRPr="00B50BB1">
        <w:rPr>
          <w:rFonts w:ascii="Arial" w:hAnsi="Arial" w:cs="Arial"/>
          <w:b/>
          <w:color w:val="000000" w:themeColor="text1"/>
          <w:sz w:val="24"/>
          <w:szCs w:val="24"/>
        </w:rPr>
        <w:t xml:space="preserve"> </w:t>
      </w:r>
      <w:r>
        <w:rPr>
          <w:rFonts w:ascii="Arial" w:hAnsi="Arial" w:cs="Arial"/>
          <w:color w:val="000000" w:themeColor="text1"/>
          <w:sz w:val="24"/>
          <w:szCs w:val="24"/>
        </w:rPr>
        <w:t xml:space="preserve">Una vez fenecidos los términos para la recepción de documentación de las y los aspirantes, </w:t>
      </w:r>
      <w:r w:rsidRPr="00FD4F6D">
        <w:rPr>
          <w:rFonts w:ascii="Arial" w:hAnsi="Arial" w:cs="Arial"/>
          <w:b/>
          <w:color w:val="000000" w:themeColor="text1"/>
          <w:sz w:val="24"/>
          <w:szCs w:val="24"/>
        </w:rPr>
        <w:t>s</w:t>
      </w:r>
      <w:r w:rsidR="00641AE7" w:rsidRPr="00FD4F6D">
        <w:rPr>
          <w:rFonts w:ascii="Arial" w:hAnsi="Arial" w:cs="Arial"/>
          <w:b/>
          <w:color w:val="000000" w:themeColor="text1"/>
          <w:sz w:val="24"/>
          <w:szCs w:val="24"/>
        </w:rPr>
        <w:t>e turne a l</w:t>
      </w:r>
      <w:r w:rsidR="00E80DEC" w:rsidRPr="00FD4F6D">
        <w:rPr>
          <w:rFonts w:ascii="Arial" w:hAnsi="Arial" w:cs="Arial"/>
          <w:b/>
          <w:color w:val="000000" w:themeColor="text1"/>
          <w:sz w:val="24"/>
          <w:szCs w:val="24"/>
        </w:rPr>
        <w:t>a comisión Edilicia</w:t>
      </w:r>
      <w:r w:rsidR="00EF4E78" w:rsidRPr="00FD4F6D">
        <w:rPr>
          <w:rFonts w:ascii="Arial" w:hAnsi="Arial" w:cs="Arial"/>
          <w:b/>
          <w:color w:val="000000" w:themeColor="text1"/>
          <w:sz w:val="24"/>
          <w:szCs w:val="24"/>
        </w:rPr>
        <w:t xml:space="preserve"> de Deportes, Recreación y Atención a la Juventud </w:t>
      </w:r>
      <w:r w:rsidR="009E0E33" w:rsidRPr="00FD4F6D">
        <w:rPr>
          <w:rFonts w:ascii="Arial" w:hAnsi="Arial" w:cs="Arial"/>
          <w:color w:val="000000" w:themeColor="text1"/>
          <w:sz w:val="24"/>
          <w:szCs w:val="24"/>
        </w:rPr>
        <w:t>para</w:t>
      </w:r>
      <w:r w:rsidR="00EF4E78" w:rsidRPr="00FD4F6D">
        <w:rPr>
          <w:rFonts w:ascii="Arial" w:hAnsi="Arial" w:cs="Arial"/>
          <w:color w:val="000000" w:themeColor="text1"/>
          <w:sz w:val="24"/>
          <w:szCs w:val="24"/>
        </w:rPr>
        <w:t xml:space="preserve"> </w:t>
      </w:r>
      <w:r w:rsidR="00641AE7" w:rsidRPr="00FD4F6D">
        <w:rPr>
          <w:rFonts w:ascii="Arial" w:hAnsi="Arial" w:cs="Arial"/>
          <w:color w:val="000000" w:themeColor="text1"/>
          <w:sz w:val="24"/>
          <w:szCs w:val="24"/>
        </w:rPr>
        <w:t>la dictaminación</w:t>
      </w:r>
      <w:r w:rsidR="009E0E33" w:rsidRPr="00FD4F6D">
        <w:rPr>
          <w:rFonts w:ascii="Arial" w:hAnsi="Arial" w:cs="Arial"/>
          <w:color w:val="000000" w:themeColor="text1"/>
          <w:sz w:val="24"/>
          <w:szCs w:val="24"/>
        </w:rPr>
        <w:t xml:space="preserve"> de las y los aspirantes</w:t>
      </w:r>
      <w:r w:rsidR="00E80DEC" w:rsidRPr="00FD4F6D">
        <w:rPr>
          <w:rFonts w:ascii="Arial" w:hAnsi="Arial" w:cs="Arial"/>
          <w:color w:val="000000" w:themeColor="text1"/>
          <w:sz w:val="24"/>
          <w:szCs w:val="24"/>
        </w:rPr>
        <w:t>, para que el Pleno del Ayuntamiento realice la selección del deportista</w:t>
      </w:r>
      <w:r w:rsidR="00EF4E78" w:rsidRPr="00FD4F6D">
        <w:rPr>
          <w:rFonts w:ascii="Arial" w:hAnsi="Arial" w:cs="Arial"/>
          <w:color w:val="000000" w:themeColor="text1"/>
          <w:sz w:val="24"/>
          <w:szCs w:val="24"/>
        </w:rPr>
        <w:t xml:space="preserve"> </w:t>
      </w:r>
      <w:r w:rsidR="00641AE7" w:rsidRPr="00FD4F6D">
        <w:rPr>
          <w:rFonts w:ascii="Arial" w:hAnsi="Arial" w:cs="Arial"/>
          <w:color w:val="000000" w:themeColor="text1"/>
          <w:sz w:val="24"/>
          <w:szCs w:val="24"/>
        </w:rPr>
        <w:t>en los términos</w:t>
      </w:r>
      <w:r w:rsidR="000D6F34" w:rsidRPr="00FD4F6D">
        <w:rPr>
          <w:rFonts w:ascii="Arial" w:hAnsi="Arial" w:cs="Arial"/>
          <w:color w:val="000000" w:themeColor="text1"/>
          <w:sz w:val="24"/>
          <w:szCs w:val="24"/>
        </w:rPr>
        <w:t xml:space="preserve"> </w:t>
      </w:r>
      <w:r w:rsidR="00E80DEC" w:rsidRPr="00FD4F6D">
        <w:rPr>
          <w:rFonts w:ascii="Arial" w:hAnsi="Arial" w:cs="Arial"/>
          <w:color w:val="000000" w:themeColor="text1"/>
          <w:sz w:val="24"/>
          <w:szCs w:val="24"/>
        </w:rPr>
        <w:t xml:space="preserve">de </w:t>
      </w:r>
      <w:r w:rsidR="00641AE7" w:rsidRPr="00FD4F6D">
        <w:rPr>
          <w:rFonts w:ascii="Arial" w:hAnsi="Arial" w:cs="Arial"/>
          <w:color w:val="000000" w:themeColor="text1"/>
          <w:sz w:val="24"/>
          <w:szCs w:val="24"/>
        </w:rPr>
        <w:t>la convocatoria</w:t>
      </w:r>
      <w:r w:rsidRPr="00FD4F6D">
        <w:rPr>
          <w:rFonts w:ascii="Arial" w:hAnsi="Arial" w:cs="Arial"/>
          <w:color w:val="000000" w:themeColor="text1"/>
          <w:sz w:val="24"/>
          <w:szCs w:val="24"/>
        </w:rPr>
        <w:t>.</w:t>
      </w:r>
      <w:r w:rsidR="00641AE7" w:rsidRPr="00FD4F6D">
        <w:rPr>
          <w:rFonts w:ascii="Arial" w:hAnsi="Arial" w:cs="Arial"/>
          <w:color w:val="000000" w:themeColor="text1"/>
          <w:sz w:val="24"/>
          <w:szCs w:val="24"/>
        </w:rPr>
        <w:t xml:space="preserve"> </w:t>
      </w:r>
    </w:p>
    <w:p w14:paraId="33B6EFA4" w14:textId="77777777" w:rsidR="00FD4F6D" w:rsidRDefault="00FD4F6D" w:rsidP="007E06B7">
      <w:pPr>
        <w:ind w:firstLine="708"/>
        <w:jc w:val="center"/>
        <w:rPr>
          <w:rFonts w:ascii="Arial" w:eastAsia="Calibri" w:hAnsi="Arial" w:cs="Arial"/>
          <w:color w:val="000000" w:themeColor="text1"/>
          <w:sz w:val="20"/>
          <w:szCs w:val="24"/>
          <w:lang w:val="pt-BR"/>
        </w:rPr>
      </w:pPr>
    </w:p>
    <w:p w14:paraId="5735E6EA" w14:textId="39CE2039" w:rsidR="007E06B7" w:rsidRPr="00FD4F6D" w:rsidRDefault="007E06B7" w:rsidP="007E06B7">
      <w:pPr>
        <w:ind w:firstLine="708"/>
        <w:jc w:val="center"/>
        <w:rPr>
          <w:rFonts w:ascii="Arial" w:eastAsia="Calibri" w:hAnsi="Arial" w:cs="Arial"/>
          <w:color w:val="000000" w:themeColor="text1"/>
          <w:sz w:val="20"/>
          <w:szCs w:val="24"/>
          <w:lang w:val="pt-BR"/>
        </w:rPr>
      </w:pPr>
      <w:r w:rsidRPr="00FD4F6D">
        <w:rPr>
          <w:rFonts w:ascii="Arial" w:eastAsia="Calibri" w:hAnsi="Arial" w:cs="Arial"/>
          <w:color w:val="000000" w:themeColor="text1"/>
          <w:sz w:val="20"/>
          <w:szCs w:val="24"/>
          <w:lang w:val="pt-BR"/>
        </w:rPr>
        <w:t>A T E N T A M E N T E</w:t>
      </w:r>
    </w:p>
    <w:p w14:paraId="49E88A28" w14:textId="77777777" w:rsidR="007E06B7" w:rsidRPr="00FD4F6D" w:rsidRDefault="007E06B7" w:rsidP="00FD4F6D">
      <w:pPr>
        <w:pStyle w:val="Sinespaciado"/>
        <w:jc w:val="center"/>
        <w:rPr>
          <w:rFonts w:eastAsia="Calibri"/>
          <w:b/>
        </w:rPr>
      </w:pPr>
      <w:r w:rsidRPr="00FD4F6D">
        <w:rPr>
          <w:rFonts w:eastAsia="Calibri"/>
        </w:rPr>
        <w:t>“</w:t>
      </w:r>
      <w:r w:rsidRPr="00FD4F6D">
        <w:rPr>
          <w:rFonts w:eastAsia="Calibri"/>
          <w:b/>
        </w:rPr>
        <w:t>2023, AÑO DEL BICENTENARIO DEL NACIMIENTO DEL ESTADO LIBRE Y SOBERANO DE JALISCO”</w:t>
      </w:r>
    </w:p>
    <w:p w14:paraId="7908F0A0" w14:textId="77777777" w:rsidR="007E06B7" w:rsidRPr="00FD4F6D" w:rsidRDefault="007E06B7" w:rsidP="00FD4F6D">
      <w:pPr>
        <w:pStyle w:val="Sinespaciado"/>
        <w:jc w:val="center"/>
        <w:rPr>
          <w:b/>
          <w:bCs/>
          <w:i/>
          <w:lang w:val="es-MX"/>
        </w:rPr>
      </w:pPr>
      <w:r w:rsidRPr="00FD4F6D">
        <w:rPr>
          <w:b/>
          <w:bCs/>
          <w:i/>
          <w:lang w:val="es-MX"/>
        </w:rPr>
        <w:t>“2023, AÑO DEL 140 ANIVERSARIO DEL NATALICIO DE JOSÉ CLEMENTE OROZCO”</w:t>
      </w:r>
    </w:p>
    <w:p w14:paraId="1317914A" w14:textId="5E492AD2" w:rsidR="007E06B7" w:rsidRDefault="007E06B7" w:rsidP="00FD4F6D">
      <w:pPr>
        <w:pStyle w:val="Sinespaciado"/>
        <w:jc w:val="center"/>
        <w:rPr>
          <w:rFonts w:eastAsia="Calibri"/>
        </w:rPr>
      </w:pPr>
      <w:r w:rsidRPr="00FD4F6D">
        <w:rPr>
          <w:rFonts w:eastAsia="Calibri"/>
        </w:rPr>
        <w:t xml:space="preserve">Ciudad Guzmán, Mpio. de Zapotlán el Grande, Jalisco, </w:t>
      </w:r>
      <w:r w:rsidR="00E80DEC" w:rsidRPr="00FD4F6D">
        <w:rPr>
          <w:rFonts w:eastAsia="Calibri"/>
        </w:rPr>
        <w:t>18 de septiembre</w:t>
      </w:r>
      <w:r w:rsidRPr="00FD4F6D">
        <w:rPr>
          <w:rFonts w:eastAsia="Calibri"/>
        </w:rPr>
        <w:t xml:space="preserve"> del año 2023</w:t>
      </w:r>
    </w:p>
    <w:p w14:paraId="37FCA36A" w14:textId="77777777" w:rsidR="001069F3" w:rsidRPr="00FD4F6D" w:rsidRDefault="001069F3" w:rsidP="00FD4F6D">
      <w:pPr>
        <w:pStyle w:val="Sinespaciado"/>
        <w:jc w:val="center"/>
        <w:rPr>
          <w:rFonts w:eastAsia="Calibri"/>
          <w:bC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7E06B7" w:rsidRPr="007400B9" w14:paraId="16E02743" w14:textId="77777777" w:rsidTr="001069F3">
        <w:tc>
          <w:tcPr>
            <w:tcW w:w="9322" w:type="dxa"/>
            <w:gridSpan w:val="2"/>
          </w:tcPr>
          <w:p w14:paraId="0A2D891F" w14:textId="77777777" w:rsidR="007E06B7" w:rsidRPr="007400B9" w:rsidRDefault="007E06B7" w:rsidP="001069F3">
            <w:pPr>
              <w:pStyle w:val="Textoindependiente2"/>
              <w:spacing w:line="276" w:lineRule="auto"/>
              <w:jc w:val="center"/>
              <w:rPr>
                <w:b/>
                <w:bCs/>
                <w:color w:val="000000" w:themeColor="text1"/>
              </w:rPr>
            </w:pPr>
            <w:r w:rsidRPr="007400B9">
              <w:rPr>
                <w:b/>
                <w:bCs/>
                <w:color w:val="000000" w:themeColor="text1"/>
              </w:rPr>
              <w:t>COMISIÓN EDILICIA DE DEPORTES, RECREACIÓN Y ATENCIÓN A LA JUVENTUD.</w:t>
            </w:r>
          </w:p>
          <w:p w14:paraId="0FF21772" w14:textId="77777777" w:rsidR="007E06B7" w:rsidRPr="007400B9" w:rsidRDefault="007E06B7" w:rsidP="001069F3">
            <w:pPr>
              <w:pStyle w:val="Textoindependiente2"/>
              <w:spacing w:line="276" w:lineRule="auto"/>
              <w:jc w:val="center"/>
              <w:rPr>
                <w:b/>
                <w:bCs/>
                <w:color w:val="000000" w:themeColor="text1"/>
              </w:rPr>
            </w:pPr>
          </w:p>
          <w:p w14:paraId="557A3832" w14:textId="77777777" w:rsidR="007E06B7" w:rsidRPr="007400B9" w:rsidRDefault="007E06B7" w:rsidP="001069F3">
            <w:pPr>
              <w:pStyle w:val="Textoindependiente2"/>
              <w:spacing w:line="276" w:lineRule="auto"/>
              <w:jc w:val="center"/>
              <w:rPr>
                <w:b/>
                <w:bCs/>
                <w:color w:val="000000" w:themeColor="text1"/>
              </w:rPr>
            </w:pPr>
          </w:p>
          <w:p w14:paraId="4CCAB074" w14:textId="77777777" w:rsidR="007E06B7" w:rsidRPr="007400B9" w:rsidRDefault="007E06B7" w:rsidP="001069F3">
            <w:pPr>
              <w:pStyle w:val="Textoindependiente2"/>
              <w:spacing w:line="276" w:lineRule="auto"/>
              <w:jc w:val="center"/>
              <w:rPr>
                <w:b/>
                <w:bCs/>
                <w:color w:val="000000" w:themeColor="text1"/>
              </w:rPr>
            </w:pPr>
            <w:r w:rsidRPr="007400B9">
              <w:rPr>
                <w:b/>
                <w:bCs/>
                <w:color w:val="000000" w:themeColor="text1"/>
              </w:rPr>
              <w:t>LIC. DIANA LAURA ORTEGA PALAFOX</w:t>
            </w:r>
          </w:p>
        </w:tc>
      </w:tr>
      <w:tr w:rsidR="007E06B7" w:rsidRPr="007400B9" w14:paraId="604054D6" w14:textId="77777777" w:rsidTr="001069F3">
        <w:tc>
          <w:tcPr>
            <w:tcW w:w="9322" w:type="dxa"/>
            <w:gridSpan w:val="2"/>
          </w:tcPr>
          <w:p w14:paraId="304EF601" w14:textId="77777777" w:rsidR="007E06B7" w:rsidRPr="007400B9" w:rsidRDefault="007E06B7" w:rsidP="001069F3">
            <w:pPr>
              <w:pStyle w:val="Textoindependiente2"/>
              <w:spacing w:line="276" w:lineRule="auto"/>
              <w:jc w:val="center"/>
              <w:rPr>
                <w:bCs/>
                <w:color w:val="000000" w:themeColor="text1"/>
                <w:lang w:val="es-ES"/>
              </w:rPr>
            </w:pPr>
            <w:r w:rsidRPr="007400B9">
              <w:rPr>
                <w:bCs/>
                <w:color w:val="000000" w:themeColor="text1"/>
              </w:rPr>
              <w:t>Regidora Presidenta</w:t>
            </w:r>
          </w:p>
        </w:tc>
      </w:tr>
      <w:tr w:rsidR="007E06B7" w:rsidRPr="007400B9" w14:paraId="79A08944" w14:textId="77777777" w:rsidTr="00FD4F6D">
        <w:trPr>
          <w:trHeight w:val="786"/>
        </w:trPr>
        <w:tc>
          <w:tcPr>
            <w:tcW w:w="4679" w:type="dxa"/>
          </w:tcPr>
          <w:p w14:paraId="446CC76C" w14:textId="77777777" w:rsidR="007E06B7" w:rsidRDefault="007E06B7" w:rsidP="001069F3">
            <w:pPr>
              <w:pStyle w:val="Textoindependiente2"/>
              <w:spacing w:line="276" w:lineRule="auto"/>
              <w:rPr>
                <w:b/>
                <w:bCs/>
                <w:color w:val="000000" w:themeColor="text1"/>
                <w:lang w:val="es-ES"/>
              </w:rPr>
            </w:pPr>
          </w:p>
          <w:p w14:paraId="36DD9AB7" w14:textId="77777777" w:rsidR="001069F3" w:rsidRDefault="001069F3" w:rsidP="001069F3">
            <w:pPr>
              <w:pStyle w:val="Textoindependiente2"/>
              <w:spacing w:line="276" w:lineRule="auto"/>
              <w:rPr>
                <w:b/>
                <w:bCs/>
                <w:color w:val="000000" w:themeColor="text1"/>
                <w:lang w:val="es-ES"/>
              </w:rPr>
            </w:pPr>
          </w:p>
          <w:p w14:paraId="1F0372BB" w14:textId="17A1D7B9" w:rsidR="001069F3" w:rsidRPr="007400B9" w:rsidRDefault="001069F3" w:rsidP="001069F3">
            <w:pPr>
              <w:pStyle w:val="Textoindependiente2"/>
              <w:spacing w:line="276" w:lineRule="auto"/>
              <w:rPr>
                <w:b/>
                <w:bCs/>
                <w:color w:val="000000" w:themeColor="text1"/>
                <w:lang w:val="es-ES"/>
              </w:rPr>
            </w:pPr>
          </w:p>
        </w:tc>
        <w:tc>
          <w:tcPr>
            <w:tcW w:w="4643" w:type="dxa"/>
          </w:tcPr>
          <w:p w14:paraId="4E63D1D1" w14:textId="77777777" w:rsidR="007E06B7" w:rsidRDefault="007E06B7" w:rsidP="001069F3">
            <w:pPr>
              <w:pStyle w:val="Textoindependiente2"/>
              <w:spacing w:line="276" w:lineRule="auto"/>
              <w:rPr>
                <w:b/>
                <w:bCs/>
                <w:color w:val="000000" w:themeColor="text1"/>
                <w:lang w:val="es-ES"/>
              </w:rPr>
            </w:pPr>
          </w:p>
          <w:p w14:paraId="5567D5D7" w14:textId="77777777" w:rsidR="001069F3" w:rsidRDefault="001069F3" w:rsidP="001069F3">
            <w:pPr>
              <w:pStyle w:val="Textoindependiente2"/>
              <w:spacing w:line="276" w:lineRule="auto"/>
              <w:rPr>
                <w:b/>
                <w:bCs/>
                <w:color w:val="000000" w:themeColor="text1"/>
                <w:lang w:val="es-ES"/>
              </w:rPr>
            </w:pPr>
          </w:p>
          <w:p w14:paraId="7838DF83" w14:textId="77777777" w:rsidR="001069F3" w:rsidRDefault="001069F3" w:rsidP="001069F3">
            <w:pPr>
              <w:pStyle w:val="Textoindependiente2"/>
              <w:spacing w:line="276" w:lineRule="auto"/>
              <w:rPr>
                <w:b/>
                <w:bCs/>
                <w:color w:val="000000" w:themeColor="text1"/>
                <w:lang w:val="es-ES"/>
              </w:rPr>
            </w:pPr>
          </w:p>
          <w:p w14:paraId="6255335E" w14:textId="229CE639" w:rsidR="001069F3" w:rsidRPr="007400B9" w:rsidRDefault="001069F3" w:rsidP="001069F3">
            <w:pPr>
              <w:pStyle w:val="Textoindependiente2"/>
              <w:spacing w:line="276" w:lineRule="auto"/>
              <w:rPr>
                <w:b/>
                <w:bCs/>
                <w:color w:val="000000" w:themeColor="text1"/>
                <w:lang w:val="es-ES"/>
              </w:rPr>
            </w:pPr>
          </w:p>
        </w:tc>
      </w:tr>
      <w:tr w:rsidR="007E06B7" w:rsidRPr="007400B9" w14:paraId="268E67C3" w14:textId="77777777" w:rsidTr="001069F3">
        <w:tc>
          <w:tcPr>
            <w:tcW w:w="4679" w:type="dxa"/>
          </w:tcPr>
          <w:p w14:paraId="1EBEFA07" w14:textId="77777777" w:rsidR="007E06B7" w:rsidRPr="007400B9" w:rsidRDefault="007E06B7" w:rsidP="001069F3">
            <w:pPr>
              <w:pStyle w:val="Textoindependiente2"/>
              <w:spacing w:line="276" w:lineRule="auto"/>
              <w:jc w:val="center"/>
              <w:rPr>
                <w:b/>
                <w:bCs/>
                <w:color w:val="000000" w:themeColor="text1"/>
                <w:lang w:val="es-ES"/>
              </w:rPr>
            </w:pPr>
            <w:r>
              <w:rPr>
                <w:b/>
                <w:bCs/>
                <w:color w:val="000000" w:themeColor="text1"/>
                <w:lang w:val="es-ES"/>
              </w:rPr>
              <w:t>LIC. MAGALI CASILLAS CONTRERAS</w:t>
            </w:r>
          </w:p>
        </w:tc>
        <w:tc>
          <w:tcPr>
            <w:tcW w:w="4643" w:type="dxa"/>
          </w:tcPr>
          <w:p w14:paraId="1F8AAFFE" w14:textId="77777777" w:rsidR="007E06B7" w:rsidRPr="007400B9" w:rsidRDefault="007E06B7" w:rsidP="001069F3">
            <w:pPr>
              <w:pStyle w:val="Textoindependiente2"/>
              <w:spacing w:line="276" w:lineRule="auto"/>
              <w:ind w:right="-234"/>
              <w:jc w:val="center"/>
              <w:rPr>
                <w:b/>
                <w:bCs/>
                <w:color w:val="000000" w:themeColor="text1"/>
                <w:lang w:val="es-ES"/>
              </w:rPr>
            </w:pPr>
            <w:r w:rsidRPr="007400B9">
              <w:rPr>
                <w:b/>
                <w:bCs/>
                <w:color w:val="000000" w:themeColor="text1"/>
                <w:lang w:val="es-ES"/>
              </w:rPr>
              <w:t>MTRA. TANIA MAGDALENA BERNARDINO JUÁREZ</w:t>
            </w:r>
          </w:p>
        </w:tc>
      </w:tr>
      <w:tr w:rsidR="007E06B7" w:rsidRPr="007400B9" w14:paraId="37A60B61" w14:textId="77777777" w:rsidTr="001069F3">
        <w:tc>
          <w:tcPr>
            <w:tcW w:w="4679" w:type="dxa"/>
          </w:tcPr>
          <w:p w14:paraId="402F5811" w14:textId="77777777" w:rsidR="007E06B7" w:rsidRPr="007400B9" w:rsidRDefault="007E06B7" w:rsidP="001069F3">
            <w:pPr>
              <w:pStyle w:val="Textoindependiente2"/>
              <w:spacing w:line="276" w:lineRule="auto"/>
              <w:jc w:val="center"/>
              <w:rPr>
                <w:bCs/>
                <w:color w:val="000000" w:themeColor="text1"/>
                <w:lang w:val="es-ES"/>
              </w:rPr>
            </w:pPr>
            <w:r w:rsidRPr="007400B9">
              <w:rPr>
                <w:bCs/>
                <w:color w:val="000000" w:themeColor="text1"/>
                <w:lang w:val="es-ES"/>
              </w:rPr>
              <w:t>Regidor</w:t>
            </w:r>
            <w:r>
              <w:rPr>
                <w:bCs/>
                <w:color w:val="000000" w:themeColor="text1"/>
                <w:lang w:val="es-ES"/>
              </w:rPr>
              <w:t>a</w:t>
            </w:r>
            <w:r w:rsidRPr="007400B9">
              <w:rPr>
                <w:bCs/>
                <w:color w:val="000000" w:themeColor="text1"/>
                <w:lang w:val="es-ES"/>
              </w:rPr>
              <w:t xml:space="preserve"> Vocal</w:t>
            </w:r>
          </w:p>
        </w:tc>
        <w:tc>
          <w:tcPr>
            <w:tcW w:w="4643" w:type="dxa"/>
          </w:tcPr>
          <w:p w14:paraId="73524ECD" w14:textId="77777777" w:rsidR="007E06B7" w:rsidRPr="007400B9" w:rsidRDefault="007E06B7" w:rsidP="001069F3">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14:paraId="4F1EA42E" w14:textId="77777777" w:rsidR="00F116B7" w:rsidRPr="00B50BB1" w:rsidRDefault="00F116B7"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sectPr w:rsidR="00F116B7" w:rsidRPr="00B50BB1" w:rsidSect="006F271E">
      <w:headerReference w:type="default" r:id="rId9"/>
      <w:footerReference w:type="default" r:id="rId10"/>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A5B31" w14:textId="77777777" w:rsidR="00625C0F" w:rsidRDefault="00625C0F" w:rsidP="000C558B">
      <w:pPr>
        <w:spacing w:after="0" w:line="240" w:lineRule="auto"/>
      </w:pPr>
      <w:r>
        <w:separator/>
      </w:r>
    </w:p>
  </w:endnote>
  <w:endnote w:type="continuationSeparator" w:id="0">
    <w:p w14:paraId="47B465EA" w14:textId="77777777" w:rsidR="00625C0F" w:rsidRDefault="00625C0F"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Content>
      <w:p w14:paraId="4845FC51" w14:textId="3AEB2C98" w:rsidR="001069F3" w:rsidRDefault="001069F3">
        <w:pPr>
          <w:pStyle w:val="Piedepgina"/>
          <w:jc w:val="right"/>
        </w:pPr>
        <w:r>
          <w:fldChar w:fldCharType="begin"/>
        </w:r>
        <w:r>
          <w:instrText>PAGE   \* MERGEFORMAT</w:instrText>
        </w:r>
        <w:r>
          <w:fldChar w:fldCharType="separate"/>
        </w:r>
        <w:r w:rsidR="009C76AE" w:rsidRPr="009C76AE">
          <w:rPr>
            <w:noProof/>
            <w:lang w:val="es-ES"/>
          </w:rPr>
          <w:t>8</w:t>
        </w:r>
        <w:r>
          <w:fldChar w:fldCharType="end"/>
        </w:r>
      </w:p>
    </w:sdtContent>
  </w:sdt>
  <w:p w14:paraId="3FED87B1" w14:textId="77777777" w:rsidR="001069F3" w:rsidRDefault="001069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63603" w14:textId="77777777" w:rsidR="00625C0F" w:rsidRDefault="00625C0F" w:rsidP="000C558B">
      <w:pPr>
        <w:spacing w:after="0" w:line="240" w:lineRule="auto"/>
      </w:pPr>
      <w:r>
        <w:separator/>
      </w:r>
    </w:p>
  </w:footnote>
  <w:footnote w:type="continuationSeparator" w:id="0">
    <w:p w14:paraId="788DFE7A" w14:textId="77777777" w:rsidR="00625C0F" w:rsidRDefault="00625C0F"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3C07" w14:textId="32DC2E85" w:rsidR="001069F3" w:rsidRDefault="001069F3" w:rsidP="003278E9">
    <w:pPr>
      <w:pStyle w:val="Encabezado"/>
      <w:tabs>
        <w:tab w:val="clear" w:pos="4252"/>
        <w:tab w:val="clear" w:pos="8504"/>
        <w:tab w:val="left" w:pos="1021"/>
      </w:tabs>
    </w:pPr>
    <w:r>
      <w:rPr>
        <w:noProof/>
        <w:lang w:eastAsia="es-MX"/>
      </w:rPr>
      <w:drawing>
        <wp:anchor distT="0" distB="0" distL="114300" distR="114300" simplePos="0" relativeHeight="251661312" behindDoc="0" locked="0" layoutInCell="1" allowOverlap="1" wp14:anchorId="698D6D5A" wp14:editId="122B6256">
          <wp:simplePos x="0" y="0"/>
          <wp:positionH relativeFrom="column">
            <wp:posOffset>3282950</wp:posOffset>
          </wp:positionH>
          <wp:positionV relativeFrom="paragraph">
            <wp:posOffset>-183515</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es-MX"/>
      </w:rPr>
      <w:drawing>
        <wp:anchor distT="0" distB="0" distL="114300" distR="114300" simplePos="0" relativeHeight="251659264" behindDoc="0" locked="0" layoutInCell="1" allowOverlap="1" wp14:anchorId="7262CED3" wp14:editId="3BF881C4">
          <wp:simplePos x="0" y="0"/>
          <wp:positionH relativeFrom="column">
            <wp:posOffset>-1266825</wp:posOffset>
          </wp:positionH>
          <wp:positionV relativeFrom="paragraph">
            <wp:posOffset>-429260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43DFE363" w14:textId="371EC79A" w:rsidR="001069F3" w:rsidRDefault="001069F3" w:rsidP="003278E9">
    <w:pPr>
      <w:pStyle w:val="Encabezado"/>
      <w:tabs>
        <w:tab w:val="clear" w:pos="4252"/>
        <w:tab w:val="clear" w:pos="8504"/>
        <w:tab w:val="left" w:pos="1021"/>
      </w:tabs>
    </w:pPr>
  </w:p>
  <w:p w14:paraId="7F2316C4" w14:textId="6E0DCCFA" w:rsidR="001069F3" w:rsidRDefault="001069F3" w:rsidP="003278E9">
    <w:pPr>
      <w:pStyle w:val="Encabezado"/>
      <w:tabs>
        <w:tab w:val="clear" w:pos="4252"/>
        <w:tab w:val="clear" w:pos="8504"/>
        <w:tab w:val="left" w:pos="1021"/>
      </w:tabs>
    </w:pPr>
  </w:p>
  <w:p w14:paraId="002D5A30" w14:textId="77777777" w:rsidR="001069F3" w:rsidRDefault="001069F3" w:rsidP="003278E9">
    <w:pPr>
      <w:pStyle w:val="Encabezado"/>
      <w:tabs>
        <w:tab w:val="clear" w:pos="4252"/>
        <w:tab w:val="clear" w:pos="8504"/>
        <w:tab w:val="left" w:pos="1021"/>
      </w:tabs>
    </w:pPr>
  </w:p>
  <w:p w14:paraId="66E99603" w14:textId="77777777" w:rsidR="001069F3" w:rsidRDefault="001069F3" w:rsidP="003278E9">
    <w:pPr>
      <w:pStyle w:val="Encabezado"/>
      <w:tabs>
        <w:tab w:val="clear" w:pos="4252"/>
        <w:tab w:val="clear" w:pos="8504"/>
        <w:tab w:val="left" w:pos="1021"/>
      </w:tabs>
    </w:pPr>
  </w:p>
  <w:p w14:paraId="2A2CE23C" w14:textId="77777777" w:rsidR="001069F3" w:rsidRDefault="001069F3" w:rsidP="003278E9">
    <w:pPr>
      <w:pStyle w:val="Encabezado"/>
      <w:tabs>
        <w:tab w:val="clear" w:pos="4252"/>
        <w:tab w:val="clear" w:pos="8504"/>
        <w:tab w:val="left" w:pos="1021"/>
      </w:tabs>
    </w:pPr>
  </w:p>
  <w:p w14:paraId="16EFE44D" w14:textId="77777777" w:rsidR="001069F3" w:rsidRDefault="001069F3"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8607D7C"/>
    <w:multiLevelType w:val="hybridMultilevel"/>
    <w:tmpl w:val="BC48CC0E"/>
    <w:lvl w:ilvl="0" w:tplc="ED1859A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241987"/>
    <w:multiLevelType w:val="hybridMultilevel"/>
    <w:tmpl w:val="BB10D2E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6959D7"/>
    <w:multiLevelType w:val="hybridMultilevel"/>
    <w:tmpl w:val="BC48CC0E"/>
    <w:lvl w:ilvl="0" w:tplc="ED1859A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ED53C7"/>
    <w:multiLevelType w:val="hybridMultilevel"/>
    <w:tmpl w:val="E5B83F5E"/>
    <w:lvl w:ilvl="0" w:tplc="85D007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7"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1AB7AA6"/>
    <w:multiLevelType w:val="hybridMultilevel"/>
    <w:tmpl w:val="EF901F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081C9A"/>
    <w:multiLevelType w:val="hybridMultilevel"/>
    <w:tmpl w:val="131EC4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3D25BB"/>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9227B7"/>
    <w:multiLevelType w:val="hybridMultilevel"/>
    <w:tmpl w:val="8B0CB6FC"/>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8"/>
  </w:num>
  <w:num w:numId="3">
    <w:abstractNumId w:val="15"/>
  </w:num>
  <w:num w:numId="4">
    <w:abstractNumId w:val="10"/>
  </w:num>
  <w:num w:numId="5">
    <w:abstractNumId w:val="34"/>
  </w:num>
  <w:num w:numId="6">
    <w:abstractNumId w:val="8"/>
  </w:num>
  <w:num w:numId="7">
    <w:abstractNumId w:val="23"/>
  </w:num>
  <w:num w:numId="8">
    <w:abstractNumId w:val="21"/>
  </w:num>
  <w:num w:numId="9">
    <w:abstractNumId w:val="12"/>
  </w:num>
  <w:num w:numId="10">
    <w:abstractNumId w:val="6"/>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
  </w:num>
  <w:num w:numId="17">
    <w:abstractNumId w:val="19"/>
  </w:num>
  <w:num w:numId="18">
    <w:abstractNumId w:val="2"/>
  </w:num>
  <w:num w:numId="19">
    <w:abstractNumId w:val="16"/>
  </w:num>
  <w:num w:numId="20">
    <w:abstractNumId w:val="3"/>
  </w:num>
  <w:num w:numId="21">
    <w:abstractNumId w:val="29"/>
  </w:num>
  <w:num w:numId="22">
    <w:abstractNumId w:val="30"/>
  </w:num>
  <w:num w:numId="23">
    <w:abstractNumId w:val="13"/>
  </w:num>
  <w:num w:numId="24">
    <w:abstractNumId w:val="33"/>
  </w:num>
  <w:num w:numId="25">
    <w:abstractNumId w:val="17"/>
  </w:num>
  <w:num w:numId="26">
    <w:abstractNumId w:val="31"/>
  </w:num>
  <w:num w:numId="27">
    <w:abstractNumId w:val="0"/>
  </w:num>
  <w:num w:numId="28">
    <w:abstractNumId w:val="35"/>
  </w:num>
  <w:num w:numId="29">
    <w:abstractNumId w:val="27"/>
  </w:num>
  <w:num w:numId="30">
    <w:abstractNumId w:val="11"/>
  </w:num>
  <w:num w:numId="31">
    <w:abstractNumId w:val="25"/>
  </w:num>
  <w:num w:numId="32">
    <w:abstractNumId w:val="20"/>
  </w:num>
  <w:num w:numId="33">
    <w:abstractNumId w:val="24"/>
  </w:num>
  <w:num w:numId="34">
    <w:abstractNumId w:val="7"/>
  </w:num>
  <w:num w:numId="35">
    <w:abstractNumId w:val="9"/>
  </w:num>
  <w:num w:numId="36">
    <w:abstractNumId w:val="3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28BC"/>
    <w:rsid w:val="00036DDA"/>
    <w:rsid w:val="00046F45"/>
    <w:rsid w:val="000544FA"/>
    <w:rsid w:val="00061CC5"/>
    <w:rsid w:val="0006636C"/>
    <w:rsid w:val="00072A51"/>
    <w:rsid w:val="00082E7B"/>
    <w:rsid w:val="00084C78"/>
    <w:rsid w:val="00084CB8"/>
    <w:rsid w:val="00092754"/>
    <w:rsid w:val="000A3D14"/>
    <w:rsid w:val="000A707F"/>
    <w:rsid w:val="000B32A6"/>
    <w:rsid w:val="000B6E46"/>
    <w:rsid w:val="000C3E1E"/>
    <w:rsid w:val="000C558B"/>
    <w:rsid w:val="000C5A6E"/>
    <w:rsid w:val="000D435B"/>
    <w:rsid w:val="000D6F34"/>
    <w:rsid w:val="000D7B63"/>
    <w:rsid w:val="000E5F79"/>
    <w:rsid w:val="000E78F1"/>
    <w:rsid w:val="000F6E0F"/>
    <w:rsid w:val="00101E73"/>
    <w:rsid w:val="00103258"/>
    <w:rsid w:val="00105C67"/>
    <w:rsid w:val="001069F3"/>
    <w:rsid w:val="00107011"/>
    <w:rsid w:val="00107A26"/>
    <w:rsid w:val="00112875"/>
    <w:rsid w:val="0012199E"/>
    <w:rsid w:val="00123F5F"/>
    <w:rsid w:val="00126264"/>
    <w:rsid w:val="00130C15"/>
    <w:rsid w:val="00134665"/>
    <w:rsid w:val="001365AC"/>
    <w:rsid w:val="00137331"/>
    <w:rsid w:val="00144A3C"/>
    <w:rsid w:val="00147C0D"/>
    <w:rsid w:val="00157596"/>
    <w:rsid w:val="00161683"/>
    <w:rsid w:val="00165619"/>
    <w:rsid w:val="0017235E"/>
    <w:rsid w:val="00185DB8"/>
    <w:rsid w:val="00196D7F"/>
    <w:rsid w:val="001C71A5"/>
    <w:rsid w:val="001D14C1"/>
    <w:rsid w:val="001D3408"/>
    <w:rsid w:val="001D7F00"/>
    <w:rsid w:val="001F5187"/>
    <w:rsid w:val="001F6EFD"/>
    <w:rsid w:val="00203064"/>
    <w:rsid w:val="0021132A"/>
    <w:rsid w:val="00211A44"/>
    <w:rsid w:val="00211E45"/>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C7196"/>
    <w:rsid w:val="002D240D"/>
    <w:rsid w:val="002E25A3"/>
    <w:rsid w:val="002E5222"/>
    <w:rsid w:val="002F13FA"/>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623CE"/>
    <w:rsid w:val="003700E8"/>
    <w:rsid w:val="00377939"/>
    <w:rsid w:val="00385CE7"/>
    <w:rsid w:val="0039014F"/>
    <w:rsid w:val="003A1AC4"/>
    <w:rsid w:val="003B0B40"/>
    <w:rsid w:val="003B24C4"/>
    <w:rsid w:val="003C15BC"/>
    <w:rsid w:val="003C41FA"/>
    <w:rsid w:val="003C6520"/>
    <w:rsid w:val="003D2CBF"/>
    <w:rsid w:val="003F3302"/>
    <w:rsid w:val="00402C17"/>
    <w:rsid w:val="0041091F"/>
    <w:rsid w:val="00427E21"/>
    <w:rsid w:val="00435036"/>
    <w:rsid w:val="00441D4C"/>
    <w:rsid w:val="00446440"/>
    <w:rsid w:val="00450BE9"/>
    <w:rsid w:val="0045609D"/>
    <w:rsid w:val="00461939"/>
    <w:rsid w:val="00464D96"/>
    <w:rsid w:val="00467F43"/>
    <w:rsid w:val="0047450B"/>
    <w:rsid w:val="00477573"/>
    <w:rsid w:val="0048088B"/>
    <w:rsid w:val="00480D4A"/>
    <w:rsid w:val="00481448"/>
    <w:rsid w:val="004825F1"/>
    <w:rsid w:val="004834C9"/>
    <w:rsid w:val="0048497E"/>
    <w:rsid w:val="00485F3F"/>
    <w:rsid w:val="00486458"/>
    <w:rsid w:val="00492790"/>
    <w:rsid w:val="00493525"/>
    <w:rsid w:val="004940CC"/>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65E0"/>
    <w:rsid w:val="00584F9B"/>
    <w:rsid w:val="00587216"/>
    <w:rsid w:val="0059334A"/>
    <w:rsid w:val="005954BA"/>
    <w:rsid w:val="005A130F"/>
    <w:rsid w:val="005A38F8"/>
    <w:rsid w:val="005C077A"/>
    <w:rsid w:val="005C1764"/>
    <w:rsid w:val="005C5652"/>
    <w:rsid w:val="005C57DE"/>
    <w:rsid w:val="005C682E"/>
    <w:rsid w:val="005C685F"/>
    <w:rsid w:val="005C79FA"/>
    <w:rsid w:val="005D5582"/>
    <w:rsid w:val="005E2673"/>
    <w:rsid w:val="005E3AE2"/>
    <w:rsid w:val="005E57B1"/>
    <w:rsid w:val="005F00CA"/>
    <w:rsid w:val="005F26BF"/>
    <w:rsid w:val="005F4526"/>
    <w:rsid w:val="005F79C2"/>
    <w:rsid w:val="006002BF"/>
    <w:rsid w:val="00601899"/>
    <w:rsid w:val="00607098"/>
    <w:rsid w:val="00607F87"/>
    <w:rsid w:val="00610B52"/>
    <w:rsid w:val="006175A3"/>
    <w:rsid w:val="00617CD1"/>
    <w:rsid w:val="00624414"/>
    <w:rsid w:val="00625C0F"/>
    <w:rsid w:val="006316DF"/>
    <w:rsid w:val="00641AE7"/>
    <w:rsid w:val="00642B4F"/>
    <w:rsid w:val="006523C3"/>
    <w:rsid w:val="00655528"/>
    <w:rsid w:val="006573B5"/>
    <w:rsid w:val="006626B4"/>
    <w:rsid w:val="00673F34"/>
    <w:rsid w:val="00676064"/>
    <w:rsid w:val="00677012"/>
    <w:rsid w:val="00697937"/>
    <w:rsid w:val="006B2F7C"/>
    <w:rsid w:val="006C0F16"/>
    <w:rsid w:val="006D458F"/>
    <w:rsid w:val="006E4F11"/>
    <w:rsid w:val="006E7B51"/>
    <w:rsid w:val="006F271E"/>
    <w:rsid w:val="006F6492"/>
    <w:rsid w:val="00715751"/>
    <w:rsid w:val="007157A2"/>
    <w:rsid w:val="00715AAE"/>
    <w:rsid w:val="00715D19"/>
    <w:rsid w:val="00715EA6"/>
    <w:rsid w:val="00717863"/>
    <w:rsid w:val="00721FA9"/>
    <w:rsid w:val="0072450A"/>
    <w:rsid w:val="0072650D"/>
    <w:rsid w:val="007279C8"/>
    <w:rsid w:val="00734875"/>
    <w:rsid w:val="00741A64"/>
    <w:rsid w:val="00743B58"/>
    <w:rsid w:val="00751CD7"/>
    <w:rsid w:val="007539A1"/>
    <w:rsid w:val="00754021"/>
    <w:rsid w:val="00783E5D"/>
    <w:rsid w:val="00784406"/>
    <w:rsid w:val="00785802"/>
    <w:rsid w:val="00785D11"/>
    <w:rsid w:val="00785F0A"/>
    <w:rsid w:val="007A44D4"/>
    <w:rsid w:val="007A53DF"/>
    <w:rsid w:val="007B642B"/>
    <w:rsid w:val="007C434D"/>
    <w:rsid w:val="007D076A"/>
    <w:rsid w:val="007D3400"/>
    <w:rsid w:val="007D36FF"/>
    <w:rsid w:val="007D702A"/>
    <w:rsid w:val="007E06B7"/>
    <w:rsid w:val="007F0E00"/>
    <w:rsid w:val="007F5608"/>
    <w:rsid w:val="00800EE5"/>
    <w:rsid w:val="00804391"/>
    <w:rsid w:val="0080493D"/>
    <w:rsid w:val="008133E0"/>
    <w:rsid w:val="008209BA"/>
    <w:rsid w:val="00821EF2"/>
    <w:rsid w:val="0082374C"/>
    <w:rsid w:val="00824B09"/>
    <w:rsid w:val="00831030"/>
    <w:rsid w:val="0083572D"/>
    <w:rsid w:val="008363B6"/>
    <w:rsid w:val="00837ACC"/>
    <w:rsid w:val="00841874"/>
    <w:rsid w:val="0084486B"/>
    <w:rsid w:val="0084599D"/>
    <w:rsid w:val="00845C0A"/>
    <w:rsid w:val="00845D03"/>
    <w:rsid w:val="0085760D"/>
    <w:rsid w:val="00860B72"/>
    <w:rsid w:val="00861A66"/>
    <w:rsid w:val="00864D02"/>
    <w:rsid w:val="0087306B"/>
    <w:rsid w:val="008778CA"/>
    <w:rsid w:val="008826F3"/>
    <w:rsid w:val="00882CEB"/>
    <w:rsid w:val="00882E53"/>
    <w:rsid w:val="00895CD5"/>
    <w:rsid w:val="008A633B"/>
    <w:rsid w:val="008B2D58"/>
    <w:rsid w:val="008B4233"/>
    <w:rsid w:val="008B5EA2"/>
    <w:rsid w:val="008C29E0"/>
    <w:rsid w:val="008C4D39"/>
    <w:rsid w:val="008C7A84"/>
    <w:rsid w:val="008D7346"/>
    <w:rsid w:val="008E27C3"/>
    <w:rsid w:val="008E5764"/>
    <w:rsid w:val="008F12B6"/>
    <w:rsid w:val="008F3847"/>
    <w:rsid w:val="008F4AFC"/>
    <w:rsid w:val="008F7237"/>
    <w:rsid w:val="008F751B"/>
    <w:rsid w:val="0090789B"/>
    <w:rsid w:val="00914D03"/>
    <w:rsid w:val="00916E20"/>
    <w:rsid w:val="009201A6"/>
    <w:rsid w:val="00921357"/>
    <w:rsid w:val="009236AB"/>
    <w:rsid w:val="00925499"/>
    <w:rsid w:val="00926920"/>
    <w:rsid w:val="009301E9"/>
    <w:rsid w:val="00931CE3"/>
    <w:rsid w:val="00933049"/>
    <w:rsid w:val="00941075"/>
    <w:rsid w:val="0094121E"/>
    <w:rsid w:val="00941CF7"/>
    <w:rsid w:val="00947895"/>
    <w:rsid w:val="00954CAB"/>
    <w:rsid w:val="009652BF"/>
    <w:rsid w:val="00965CDE"/>
    <w:rsid w:val="00967369"/>
    <w:rsid w:val="009704CA"/>
    <w:rsid w:val="00973BA5"/>
    <w:rsid w:val="009741C3"/>
    <w:rsid w:val="009867E9"/>
    <w:rsid w:val="009872BF"/>
    <w:rsid w:val="009937DF"/>
    <w:rsid w:val="00996C30"/>
    <w:rsid w:val="009B7458"/>
    <w:rsid w:val="009C0544"/>
    <w:rsid w:val="009C14ED"/>
    <w:rsid w:val="009C6750"/>
    <w:rsid w:val="009C76AE"/>
    <w:rsid w:val="009E0E33"/>
    <w:rsid w:val="009E2A2D"/>
    <w:rsid w:val="009E32C4"/>
    <w:rsid w:val="009F04AC"/>
    <w:rsid w:val="009F4B21"/>
    <w:rsid w:val="009F7B85"/>
    <w:rsid w:val="00A017CE"/>
    <w:rsid w:val="00A07A7E"/>
    <w:rsid w:val="00A255F7"/>
    <w:rsid w:val="00A26459"/>
    <w:rsid w:val="00A306A6"/>
    <w:rsid w:val="00A33B48"/>
    <w:rsid w:val="00A578E1"/>
    <w:rsid w:val="00A61718"/>
    <w:rsid w:val="00A61BD9"/>
    <w:rsid w:val="00A82555"/>
    <w:rsid w:val="00A85169"/>
    <w:rsid w:val="00A95323"/>
    <w:rsid w:val="00A954E4"/>
    <w:rsid w:val="00A97305"/>
    <w:rsid w:val="00AB2534"/>
    <w:rsid w:val="00AC2693"/>
    <w:rsid w:val="00AD1D6B"/>
    <w:rsid w:val="00AE5815"/>
    <w:rsid w:val="00AF1A37"/>
    <w:rsid w:val="00AF4B1B"/>
    <w:rsid w:val="00AF7F79"/>
    <w:rsid w:val="00B022BC"/>
    <w:rsid w:val="00B03A83"/>
    <w:rsid w:val="00B03B8E"/>
    <w:rsid w:val="00B11C7F"/>
    <w:rsid w:val="00B12A22"/>
    <w:rsid w:val="00B1741E"/>
    <w:rsid w:val="00B31D55"/>
    <w:rsid w:val="00B322D5"/>
    <w:rsid w:val="00B3796E"/>
    <w:rsid w:val="00B43EF8"/>
    <w:rsid w:val="00B4660B"/>
    <w:rsid w:val="00B50BB1"/>
    <w:rsid w:val="00B531E3"/>
    <w:rsid w:val="00B55762"/>
    <w:rsid w:val="00B60212"/>
    <w:rsid w:val="00B625C1"/>
    <w:rsid w:val="00B76BCD"/>
    <w:rsid w:val="00B80E93"/>
    <w:rsid w:val="00B85DD4"/>
    <w:rsid w:val="00B945D3"/>
    <w:rsid w:val="00B979BA"/>
    <w:rsid w:val="00B97D02"/>
    <w:rsid w:val="00BA0A33"/>
    <w:rsid w:val="00BB50F2"/>
    <w:rsid w:val="00BB64F8"/>
    <w:rsid w:val="00BB76DA"/>
    <w:rsid w:val="00BB7C85"/>
    <w:rsid w:val="00BC577E"/>
    <w:rsid w:val="00BD3069"/>
    <w:rsid w:val="00BE4DF7"/>
    <w:rsid w:val="00BE6114"/>
    <w:rsid w:val="00BE74C5"/>
    <w:rsid w:val="00BF0CCB"/>
    <w:rsid w:val="00BF1DA1"/>
    <w:rsid w:val="00BF2B4A"/>
    <w:rsid w:val="00BF48B3"/>
    <w:rsid w:val="00BF7607"/>
    <w:rsid w:val="00C01ED7"/>
    <w:rsid w:val="00C06677"/>
    <w:rsid w:val="00C068B6"/>
    <w:rsid w:val="00C0764B"/>
    <w:rsid w:val="00C14CE5"/>
    <w:rsid w:val="00C24FE7"/>
    <w:rsid w:val="00C31DD8"/>
    <w:rsid w:val="00C3296F"/>
    <w:rsid w:val="00C332C1"/>
    <w:rsid w:val="00C36058"/>
    <w:rsid w:val="00C36A03"/>
    <w:rsid w:val="00C459D7"/>
    <w:rsid w:val="00C716DC"/>
    <w:rsid w:val="00C80A92"/>
    <w:rsid w:val="00C85F91"/>
    <w:rsid w:val="00CA1F44"/>
    <w:rsid w:val="00CA5CCD"/>
    <w:rsid w:val="00CB3A3B"/>
    <w:rsid w:val="00CB6776"/>
    <w:rsid w:val="00CB6A54"/>
    <w:rsid w:val="00CC2D21"/>
    <w:rsid w:val="00CC6C8F"/>
    <w:rsid w:val="00CD5464"/>
    <w:rsid w:val="00CD73B2"/>
    <w:rsid w:val="00CE5EA4"/>
    <w:rsid w:val="00CF11BB"/>
    <w:rsid w:val="00CF56CC"/>
    <w:rsid w:val="00CF5CB7"/>
    <w:rsid w:val="00D04951"/>
    <w:rsid w:val="00D05925"/>
    <w:rsid w:val="00D06125"/>
    <w:rsid w:val="00D100AB"/>
    <w:rsid w:val="00D15425"/>
    <w:rsid w:val="00D23330"/>
    <w:rsid w:val="00D253AB"/>
    <w:rsid w:val="00D258A0"/>
    <w:rsid w:val="00D475AE"/>
    <w:rsid w:val="00D53BC1"/>
    <w:rsid w:val="00D60680"/>
    <w:rsid w:val="00D60DC1"/>
    <w:rsid w:val="00D67746"/>
    <w:rsid w:val="00D82E9C"/>
    <w:rsid w:val="00D939F1"/>
    <w:rsid w:val="00DB1432"/>
    <w:rsid w:val="00DB3D9A"/>
    <w:rsid w:val="00DC3D04"/>
    <w:rsid w:val="00DD66D4"/>
    <w:rsid w:val="00DE408B"/>
    <w:rsid w:val="00DE41BF"/>
    <w:rsid w:val="00DE4267"/>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51B16"/>
    <w:rsid w:val="00E55123"/>
    <w:rsid w:val="00E56CBB"/>
    <w:rsid w:val="00E659F5"/>
    <w:rsid w:val="00E66109"/>
    <w:rsid w:val="00E71D0B"/>
    <w:rsid w:val="00E7206E"/>
    <w:rsid w:val="00E75E23"/>
    <w:rsid w:val="00E80DEC"/>
    <w:rsid w:val="00E832C5"/>
    <w:rsid w:val="00E861ED"/>
    <w:rsid w:val="00E94876"/>
    <w:rsid w:val="00E95C43"/>
    <w:rsid w:val="00E97739"/>
    <w:rsid w:val="00EA0E4A"/>
    <w:rsid w:val="00EA1E19"/>
    <w:rsid w:val="00EA71C4"/>
    <w:rsid w:val="00EA7999"/>
    <w:rsid w:val="00EB17AE"/>
    <w:rsid w:val="00EC1049"/>
    <w:rsid w:val="00EE20C3"/>
    <w:rsid w:val="00EE2DF8"/>
    <w:rsid w:val="00EE35FC"/>
    <w:rsid w:val="00EF4E78"/>
    <w:rsid w:val="00F073AA"/>
    <w:rsid w:val="00F116B7"/>
    <w:rsid w:val="00F126F4"/>
    <w:rsid w:val="00F176C1"/>
    <w:rsid w:val="00F235AE"/>
    <w:rsid w:val="00F26F53"/>
    <w:rsid w:val="00F311C2"/>
    <w:rsid w:val="00F31279"/>
    <w:rsid w:val="00F32DEE"/>
    <w:rsid w:val="00F34239"/>
    <w:rsid w:val="00F415D3"/>
    <w:rsid w:val="00F56B64"/>
    <w:rsid w:val="00F60C83"/>
    <w:rsid w:val="00F665BF"/>
    <w:rsid w:val="00F72E3F"/>
    <w:rsid w:val="00F7569D"/>
    <w:rsid w:val="00F76F02"/>
    <w:rsid w:val="00F80033"/>
    <w:rsid w:val="00FA69F8"/>
    <w:rsid w:val="00FB13D5"/>
    <w:rsid w:val="00FB3F72"/>
    <w:rsid w:val="00FB442B"/>
    <w:rsid w:val="00FB7F07"/>
    <w:rsid w:val="00FC0194"/>
    <w:rsid w:val="00FC3265"/>
    <w:rsid w:val="00FC4B61"/>
    <w:rsid w:val="00FC76A4"/>
    <w:rsid w:val="00FD4F6D"/>
    <w:rsid w:val="00FD5FB1"/>
    <w:rsid w:val="00FE5A19"/>
    <w:rsid w:val="00FE795F"/>
    <w:rsid w:val="00FF65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A1078"/>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paragraph" w:styleId="NormalWeb">
    <w:name w:val="Normal (Web)"/>
    <w:basedOn w:val="Normal"/>
    <w:uiPriority w:val="99"/>
    <w:unhideWhenUsed/>
    <w:rsid w:val="0012199E"/>
    <w:pPr>
      <w:spacing w:before="100" w:beforeAutospacing="1" w:after="100" w:afterAutospacing="1" w:line="240" w:lineRule="auto"/>
    </w:pPr>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0B6E46"/>
    <w:pPr>
      <w:spacing w:after="200"/>
    </w:pPr>
    <w:rPr>
      <w:rFonts w:eastAsiaTheme="minorEastAsia"/>
      <w:b/>
      <w:bCs/>
      <w:lang w:eastAsia="es-MX"/>
    </w:rPr>
  </w:style>
  <w:style w:type="character" w:customStyle="1" w:styleId="AsuntodelcomentarioCar">
    <w:name w:val="Asunto del comentario Car"/>
    <w:basedOn w:val="TextocomentarioCar"/>
    <w:link w:val="Asuntodelcomentario"/>
    <w:uiPriority w:val="99"/>
    <w:semiHidden/>
    <w:rsid w:val="000B6E46"/>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261111075">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34506184">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2E92-31CA-4BA8-8840-8BB1DF10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11</Pages>
  <Words>2970</Words>
  <Characters>16340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9</cp:revision>
  <cp:lastPrinted>2023-09-19T20:13:00Z</cp:lastPrinted>
  <dcterms:created xsi:type="dcterms:W3CDTF">2023-09-15T17:14:00Z</dcterms:created>
  <dcterms:modified xsi:type="dcterms:W3CDTF">2023-09-19T20:17:00Z</dcterms:modified>
</cp:coreProperties>
</file>