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52" w:type="dxa"/>
        <w:tblInd w:w="4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</w:tblGrid>
      <w:tr w:rsidR="002A6D27" w:rsidRPr="00632969" w:rsidTr="00654345">
        <w:tc>
          <w:tcPr>
            <w:tcW w:w="4252" w:type="dxa"/>
          </w:tcPr>
          <w:p w:rsidR="002A6D27" w:rsidRPr="00632969" w:rsidRDefault="002A6D27" w:rsidP="0065434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32969">
              <w:rPr>
                <w:rFonts w:ascii="Arial" w:eastAsia="Times New Roman" w:hAnsi="Arial" w:cs="Arial"/>
                <w:b/>
                <w:sz w:val="18"/>
                <w:szCs w:val="18"/>
              </w:rPr>
              <w:t>Dependencia: Sala de Regidores.</w:t>
            </w:r>
          </w:p>
        </w:tc>
      </w:tr>
      <w:tr w:rsidR="002A6D27" w:rsidRPr="00632969" w:rsidTr="00654345">
        <w:tc>
          <w:tcPr>
            <w:tcW w:w="4252" w:type="dxa"/>
          </w:tcPr>
          <w:p w:rsidR="002A6D27" w:rsidRPr="00632969" w:rsidRDefault="002A6D27" w:rsidP="002A6D2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3296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Oficio Número: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1893</w:t>
            </w:r>
            <w:r w:rsidRPr="00632969">
              <w:rPr>
                <w:rFonts w:ascii="Arial" w:eastAsia="Times New Roman" w:hAnsi="Arial" w:cs="Arial"/>
                <w:sz w:val="18"/>
                <w:szCs w:val="18"/>
              </w:rPr>
              <w:t>/2023.</w:t>
            </w:r>
          </w:p>
        </w:tc>
      </w:tr>
      <w:tr w:rsidR="002A6D27" w:rsidRPr="00632969" w:rsidTr="00654345">
        <w:tc>
          <w:tcPr>
            <w:tcW w:w="4252" w:type="dxa"/>
          </w:tcPr>
          <w:p w:rsidR="002A6D27" w:rsidRPr="00632969" w:rsidRDefault="002A6D27" w:rsidP="0065434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32969">
              <w:rPr>
                <w:rFonts w:ascii="Arial" w:eastAsia="Times New Roman" w:hAnsi="Arial" w:cs="Arial"/>
                <w:b/>
                <w:sz w:val="18"/>
                <w:szCs w:val="18"/>
              </w:rPr>
              <w:t>Asunto:</w:t>
            </w:r>
            <w:r w:rsidRPr="00632969">
              <w:rPr>
                <w:rFonts w:ascii="Arial" w:eastAsia="Times New Roman" w:hAnsi="Arial" w:cs="Arial"/>
                <w:sz w:val="18"/>
                <w:szCs w:val="18"/>
              </w:rPr>
              <w:t xml:space="preserve"> Convocatoria.</w:t>
            </w:r>
          </w:p>
        </w:tc>
      </w:tr>
    </w:tbl>
    <w:p w:rsidR="002A6D27" w:rsidRPr="00632969" w:rsidRDefault="002A6D27" w:rsidP="002A6D27">
      <w:pPr>
        <w:jc w:val="center"/>
        <w:rPr>
          <w:rFonts w:ascii="Arial" w:hAnsi="Arial" w:cs="Arial"/>
          <w:b/>
          <w:sz w:val="20"/>
          <w:szCs w:val="20"/>
        </w:rPr>
      </w:pPr>
    </w:p>
    <w:p w:rsidR="002A6D27" w:rsidRPr="00632969" w:rsidRDefault="002A6D27" w:rsidP="002A6D27">
      <w:pPr>
        <w:jc w:val="both"/>
        <w:rPr>
          <w:rFonts w:ascii="Arial" w:hAnsi="Arial" w:cs="Arial"/>
          <w:b/>
          <w:sz w:val="20"/>
          <w:szCs w:val="20"/>
        </w:rPr>
      </w:pPr>
    </w:p>
    <w:p w:rsidR="006C0D16" w:rsidRDefault="006C0D16" w:rsidP="002A6D27">
      <w:pPr>
        <w:jc w:val="both"/>
        <w:rPr>
          <w:rFonts w:ascii="Arial" w:hAnsi="Arial" w:cs="Arial"/>
          <w:b/>
          <w:sz w:val="20"/>
          <w:szCs w:val="20"/>
        </w:rPr>
      </w:pPr>
    </w:p>
    <w:p w:rsidR="002A6D27" w:rsidRPr="00632969" w:rsidRDefault="002A6D27" w:rsidP="002A6D27">
      <w:pPr>
        <w:jc w:val="both"/>
        <w:rPr>
          <w:rFonts w:ascii="Arial" w:hAnsi="Arial" w:cs="Arial"/>
          <w:b/>
          <w:sz w:val="20"/>
          <w:szCs w:val="20"/>
        </w:rPr>
      </w:pPr>
      <w:r w:rsidRPr="00632969">
        <w:rPr>
          <w:rFonts w:ascii="Arial" w:hAnsi="Arial" w:cs="Arial"/>
          <w:b/>
          <w:sz w:val="20"/>
          <w:szCs w:val="20"/>
        </w:rPr>
        <w:t>C. SARA MORENO RAMÍREZ.</w:t>
      </w:r>
    </w:p>
    <w:p w:rsidR="002A6D27" w:rsidRPr="00632969" w:rsidRDefault="002A6D27" w:rsidP="002A6D27">
      <w:pPr>
        <w:jc w:val="both"/>
        <w:rPr>
          <w:rFonts w:ascii="Arial" w:hAnsi="Arial" w:cs="Arial"/>
          <w:b/>
          <w:sz w:val="20"/>
          <w:szCs w:val="20"/>
        </w:rPr>
      </w:pPr>
      <w:r w:rsidRPr="00632969">
        <w:rPr>
          <w:rFonts w:ascii="Arial" w:hAnsi="Arial" w:cs="Arial"/>
          <w:b/>
          <w:sz w:val="20"/>
          <w:szCs w:val="20"/>
        </w:rPr>
        <w:t>C. DIANA LAURA ORTEGA PALAFOX.</w:t>
      </w:r>
    </w:p>
    <w:p w:rsidR="002A6D27" w:rsidRPr="00632969" w:rsidRDefault="002A6D27" w:rsidP="002A6D27">
      <w:pPr>
        <w:jc w:val="both"/>
        <w:rPr>
          <w:rFonts w:ascii="Arial" w:hAnsi="Arial" w:cs="Arial"/>
          <w:b/>
          <w:sz w:val="20"/>
          <w:szCs w:val="20"/>
        </w:rPr>
      </w:pPr>
      <w:r w:rsidRPr="00632969">
        <w:rPr>
          <w:rFonts w:ascii="Arial" w:hAnsi="Arial" w:cs="Arial"/>
          <w:b/>
          <w:sz w:val="20"/>
          <w:szCs w:val="20"/>
        </w:rPr>
        <w:t>REGIDORAS INTEGRANTES DE LA COMISIÓN EDILICIA</w:t>
      </w:r>
    </w:p>
    <w:p w:rsidR="002A6D27" w:rsidRPr="00632969" w:rsidRDefault="002A6D27" w:rsidP="002A6D27">
      <w:pPr>
        <w:jc w:val="both"/>
        <w:rPr>
          <w:rFonts w:ascii="Arial" w:hAnsi="Arial" w:cs="Arial"/>
          <w:b/>
          <w:sz w:val="20"/>
          <w:szCs w:val="20"/>
        </w:rPr>
      </w:pPr>
      <w:r w:rsidRPr="00632969">
        <w:rPr>
          <w:rFonts w:ascii="Arial" w:hAnsi="Arial" w:cs="Arial"/>
          <w:b/>
          <w:sz w:val="20"/>
          <w:szCs w:val="20"/>
        </w:rPr>
        <w:t xml:space="preserve">PERMANENTE DE ESPECTACULOS PÚBLICOS E </w:t>
      </w:r>
    </w:p>
    <w:p w:rsidR="002A6D27" w:rsidRDefault="002A6D27" w:rsidP="002A6D27">
      <w:pPr>
        <w:jc w:val="both"/>
        <w:rPr>
          <w:rFonts w:ascii="Arial" w:hAnsi="Arial" w:cs="Arial"/>
          <w:b/>
          <w:sz w:val="20"/>
          <w:szCs w:val="20"/>
        </w:rPr>
      </w:pPr>
      <w:r w:rsidRPr="00632969">
        <w:rPr>
          <w:rFonts w:ascii="Arial" w:hAnsi="Arial" w:cs="Arial"/>
          <w:b/>
          <w:sz w:val="20"/>
          <w:szCs w:val="20"/>
        </w:rPr>
        <w:t>INSPECCIÓN Y VIGILANCIA.</w:t>
      </w:r>
    </w:p>
    <w:p w:rsidR="002A6D27" w:rsidRDefault="002A6D27" w:rsidP="002A6D2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(convocante).</w:t>
      </w:r>
    </w:p>
    <w:p w:rsidR="002A6D27" w:rsidRDefault="002A6D27" w:rsidP="002A6D2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 MAGALI CASILLAS CONTRERAS.</w:t>
      </w:r>
    </w:p>
    <w:p w:rsidR="002A6D27" w:rsidRDefault="002A6D27" w:rsidP="002A6D2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JESÚS RAMÍREZSÁNCHEZ. </w:t>
      </w:r>
    </w:p>
    <w:p w:rsidR="002A6D27" w:rsidRDefault="002A6D27" w:rsidP="002A6D2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C.JORGE DE JESÚS JUÁREZ PARRA. </w:t>
      </w:r>
    </w:p>
    <w:p w:rsidR="002A6D27" w:rsidRDefault="002A6D27" w:rsidP="002A6D2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INTEGRANTES DE LA COMISIÓN EDILICIA PERMANENTE</w:t>
      </w:r>
    </w:p>
    <w:p w:rsidR="002A6D27" w:rsidRDefault="002A6D27" w:rsidP="002A6D2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 REGLAMENTOS Y GOBERNACIÓN. </w:t>
      </w:r>
    </w:p>
    <w:p w:rsidR="002A6D27" w:rsidRPr="00632969" w:rsidRDefault="002A6D27" w:rsidP="002A6D2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(Coadyuvante). </w:t>
      </w:r>
    </w:p>
    <w:p w:rsidR="006C0D16" w:rsidRDefault="002A6D27" w:rsidP="002A6D27">
      <w:pPr>
        <w:jc w:val="both"/>
        <w:rPr>
          <w:rFonts w:ascii="Arial" w:hAnsi="Arial" w:cs="Arial"/>
          <w:b/>
          <w:sz w:val="20"/>
          <w:szCs w:val="20"/>
        </w:rPr>
      </w:pPr>
      <w:r w:rsidRPr="00632969">
        <w:rPr>
          <w:rFonts w:ascii="Arial" w:hAnsi="Arial" w:cs="Arial"/>
          <w:b/>
          <w:sz w:val="20"/>
          <w:szCs w:val="20"/>
        </w:rPr>
        <w:t>P R E S E N T E .</w:t>
      </w:r>
    </w:p>
    <w:p w:rsidR="006C0D16" w:rsidRPr="00632969" w:rsidRDefault="006C0D16" w:rsidP="002A6D27">
      <w:pPr>
        <w:jc w:val="both"/>
        <w:rPr>
          <w:rFonts w:ascii="Arial" w:hAnsi="Arial" w:cs="Arial"/>
          <w:b/>
          <w:sz w:val="20"/>
          <w:szCs w:val="20"/>
        </w:rPr>
      </w:pPr>
    </w:p>
    <w:p w:rsidR="002A6D27" w:rsidRPr="00632969" w:rsidRDefault="002A6D27" w:rsidP="002A6D27">
      <w:pPr>
        <w:jc w:val="both"/>
        <w:rPr>
          <w:rFonts w:ascii="Arial" w:hAnsi="Arial" w:cs="Arial"/>
          <w:sz w:val="20"/>
          <w:szCs w:val="20"/>
        </w:rPr>
      </w:pPr>
      <w:r w:rsidRPr="00632969">
        <w:rPr>
          <w:rFonts w:ascii="Arial" w:hAnsi="Arial" w:cs="Arial"/>
          <w:b/>
          <w:sz w:val="20"/>
          <w:szCs w:val="20"/>
        </w:rPr>
        <w:tab/>
      </w:r>
      <w:r w:rsidRPr="00632969">
        <w:rPr>
          <w:rFonts w:ascii="Arial" w:hAnsi="Arial" w:cs="Arial"/>
          <w:sz w:val="20"/>
          <w:szCs w:val="20"/>
        </w:rPr>
        <w:t>Anteponiendo un cordial saludo, me dirijo a sus finas atencione</w:t>
      </w:r>
      <w:r>
        <w:rPr>
          <w:rFonts w:ascii="Arial" w:hAnsi="Arial" w:cs="Arial"/>
          <w:sz w:val="20"/>
          <w:szCs w:val="20"/>
        </w:rPr>
        <w:t xml:space="preserve">s para convocarlas a la Décima Cuarta </w:t>
      </w:r>
      <w:r w:rsidRPr="00632969">
        <w:rPr>
          <w:rFonts w:ascii="Arial" w:hAnsi="Arial" w:cs="Arial"/>
          <w:sz w:val="20"/>
          <w:szCs w:val="20"/>
        </w:rPr>
        <w:t xml:space="preserve"> Sesión Ordinaria de la Comisión Edilicia Permanente de Espectaculos Públicos e Inspección y Vigilancia, de conformidad con lo establecido en el artículo 115 Constitucional, artículos 27 y 29 fracción II de la Ley de Gobierno y la Administración Pública Municipal del Estado de Jalisco, 37, 38 fracciones VIII, 40, 44, 47, 58 y demás relativos y aplicables del Reglamento Interior del Ayuntamiento de Zapotlán el Grande. </w:t>
      </w:r>
    </w:p>
    <w:p w:rsidR="002A6D27" w:rsidRDefault="002A6D27" w:rsidP="002A6D27">
      <w:pPr>
        <w:jc w:val="both"/>
        <w:rPr>
          <w:rFonts w:ascii="Arial" w:hAnsi="Arial" w:cs="Arial"/>
          <w:sz w:val="20"/>
          <w:szCs w:val="20"/>
        </w:rPr>
      </w:pPr>
    </w:p>
    <w:p w:rsidR="006C0D16" w:rsidRPr="00632969" w:rsidRDefault="006C0D16" w:rsidP="002A6D27">
      <w:pPr>
        <w:jc w:val="both"/>
        <w:rPr>
          <w:rFonts w:ascii="Arial" w:hAnsi="Arial" w:cs="Arial"/>
          <w:sz w:val="20"/>
          <w:szCs w:val="20"/>
        </w:rPr>
      </w:pPr>
    </w:p>
    <w:p w:rsidR="002A6D27" w:rsidRPr="00632969" w:rsidRDefault="002A6D27" w:rsidP="002A6D27">
      <w:pPr>
        <w:jc w:val="both"/>
        <w:rPr>
          <w:rFonts w:ascii="Arial" w:hAnsi="Arial" w:cs="Arial"/>
          <w:sz w:val="20"/>
          <w:szCs w:val="20"/>
        </w:rPr>
      </w:pPr>
      <w:r w:rsidRPr="00632969">
        <w:rPr>
          <w:rFonts w:ascii="Arial" w:hAnsi="Arial" w:cs="Arial"/>
          <w:sz w:val="20"/>
          <w:szCs w:val="20"/>
        </w:rPr>
        <w:tab/>
      </w:r>
      <w:r w:rsidRPr="00632969">
        <w:rPr>
          <w:rFonts w:ascii="Arial" w:hAnsi="Arial" w:cs="Arial"/>
          <w:b/>
          <w:sz w:val="20"/>
          <w:szCs w:val="20"/>
          <w:u w:val="single"/>
        </w:rPr>
        <w:t xml:space="preserve">Sesión que se llevará a cabo el proximo </w:t>
      </w:r>
      <w:r>
        <w:rPr>
          <w:rFonts w:ascii="Arial" w:hAnsi="Arial" w:cs="Arial"/>
          <w:b/>
          <w:sz w:val="20"/>
          <w:szCs w:val="20"/>
          <w:u w:val="single"/>
        </w:rPr>
        <w:t>Lunes 04</w:t>
      </w:r>
      <w:r w:rsidRPr="00632969">
        <w:rPr>
          <w:rFonts w:ascii="Arial" w:hAnsi="Arial" w:cs="Arial"/>
          <w:b/>
          <w:sz w:val="20"/>
          <w:szCs w:val="20"/>
          <w:u w:val="single"/>
        </w:rPr>
        <w:t xml:space="preserve">  de </w:t>
      </w:r>
      <w:r>
        <w:rPr>
          <w:rFonts w:ascii="Arial" w:hAnsi="Arial" w:cs="Arial"/>
          <w:b/>
          <w:sz w:val="20"/>
          <w:szCs w:val="20"/>
          <w:u w:val="single"/>
        </w:rPr>
        <w:t>Dicie</w:t>
      </w:r>
      <w:r>
        <w:rPr>
          <w:rFonts w:ascii="Arial" w:hAnsi="Arial" w:cs="Arial"/>
          <w:b/>
          <w:sz w:val="20"/>
          <w:szCs w:val="20"/>
          <w:u w:val="single"/>
        </w:rPr>
        <w:t>mbre</w:t>
      </w:r>
      <w:r w:rsidRPr="00632969">
        <w:rPr>
          <w:rFonts w:ascii="Arial" w:hAnsi="Arial" w:cs="Arial"/>
          <w:b/>
          <w:sz w:val="20"/>
          <w:szCs w:val="20"/>
          <w:u w:val="single"/>
        </w:rPr>
        <w:t xml:space="preserve"> de 2023, a las 1</w:t>
      </w:r>
      <w:r>
        <w:rPr>
          <w:rFonts w:ascii="Arial" w:hAnsi="Arial" w:cs="Arial"/>
          <w:b/>
          <w:sz w:val="20"/>
          <w:szCs w:val="20"/>
          <w:u w:val="single"/>
        </w:rPr>
        <w:t>6</w:t>
      </w:r>
      <w:r w:rsidRPr="00632969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>3</w:t>
      </w:r>
      <w:r w:rsidRPr="00632969">
        <w:rPr>
          <w:rFonts w:ascii="Arial" w:hAnsi="Arial" w:cs="Arial"/>
          <w:b/>
          <w:sz w:val="20"/>
          <w:szCs w:val="20"/>
          <w:u w:val="single"/>
        </w:rPr>
        <w:t xml:space="preserve">0 </w:t>
      </w:r>
      <w:r>
        <w:rPr>
          <w:rFonts w:ascii="Arial" w:hAnsi="Arial" w:cs="Arial"/>
          <w:b/>
          <w:sz w:val="20"/>
          <w:szCs w:val="20"/>
          <w:u w:val="single"/>
        </w:rPr>
        <w:t xml:space="preserve">dieciseis horas con treinta minutos </w:t>
      </w:r>
      <w:r w:rsidRPr="00632969">
        <w:rPr>
          <w:rFonts w:ascii="Arial" w:hAnsi="Arial" w:cs="Arial"/>
          <w:b/>
          <w:sz w:val="20"/>
          <w:szCs w:val="20"/>
          <w:u w:val="single"/>
        </w:rPr>
        <w:t>en la Sala C. Rocio Elizondo Díaz interior de la sala de Regidores planta alta del Palacio Municipal,</w:t>
      </w:r>
      <w:r w:rsidRPr="00632969">
        <w:rPr>
          <w:rFonts w:ascii="Arial" w:hAnsi="Arial" w:cs="Arial"/>
          <w:sz w:val="20"/>
          <w:szCs w:val="20"/>
        </w:rPr>
        <w:t xml:space="preserve"> la que se desahogará conforme al siguiente:</w:t>
      </w:r>
    </w:p>
    <w:p w:rsidR="002A6D27" w:rsidRDefault="002A6D27" w:rsidP="002A6D27">
      <w:pPr>
        <w:jc w:val="both"/>
        <w:rPr>
          <w:rFonts w:ascii="Arial" w:hAnsi="Arial" w:cs="Arial"/>
          <w:sz w:val="20"/>
          <w:szCs w:val="20"/>
        </w:rPr>
      </w:pPr>
    </w:p>
    <w:p w:rsidR="006C0D16" w:rsidRPr="00632969" w:rsidRDefault="006C0D16" w:rsidP="002A6D2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A6D27" w:rsidRPr="00632969" w:rsidTr="00654345">
        <w:tc>
          <w:tcPr>
            <w:tcW w:w="9629" w:type="dxa"/>
          </w:tcPr>
          <w:p w:rsidR="002A6D27" w:rsidRPr="00632969" w:rsidRDefault="002A6D27" w:rsidP="006543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969">
              <w:rPr>
                <w:rFonts w:ascii="Arial" w:hAnsi="Arial" w:cs="Arial"/>
                <w:b/>
                <w:sz w:val="20"/>
                <w:szCs w:val="20"/>
              </w:rPr>
              <w:t>ORDEN DEL DÍA.</w:t>
            </w:r>
          </w:p>
        </w:tc>
      </w:tr>
    </w:tbl>
    <w:p w:rsidR="002A6D27" w:rsidRDefault="002A6D27" w:rsidP="002A6D27">
      <w:pPr>
        <w:jc w:val="both"/>
        <w:rPr>
          <w:rFonts w:ascii="Arial" w:hAnsi="Arial" w:cs="Arial"/>
          <w:sz w:val="20"/>
          <w:szCs w:val="20"/>
        </w:rPr>
      </w:pPr>
    </w:p>
    <w:p w:rsidR="006C0D16" w:rsidRPr="00632969" w:rsidRDefault="006C0D16" w:rsidP="002A6D27">
      <w:pPr>
        <w:jc w:val="both"/>
        <w:rPr>
          <w:rFonts w:ascii="Arial" w:hAnsi="Arial" w:cs="Arial"/>
          <w:sz w:val="20"/>
          <w:szCs w:val="20"/>
        </w:rPr>
      </w:pPr>
    </w:p>
    <w:p w:rsidR="002A6D27" w:rsidRPr="00632969" w:rsidRDefault="002A6D27" w:rsidP="002A6D27">
      <w:pPr>
        <w:jc w:val="both"/>
        <w:rPr>
          <w:rFonts w:ascii="Arial" w:hAnsi="Arial" w:cs="Arial"/>
          <w:sz w:val="20"/>
          <w:szCs w:val="20"/>
        </w:rPr>
      </w:pPr>
      <w:r w:rsidRPr="00632969">
        <w:rPr>
          <w:rFonts w:ascii="Arial" w:hAnsi="Arial" w:cs="Arial"/>
          <w:b/>
          <w:sz w:val="20"/>
          <w:szCs w:val="20"/>
        </w:rPr>
        <w:t xml:space="preserve">1.- </w:t>
      </w:r>
      <w:r w:rsidRPr="00632969">
        <w:rPr>
          <w:rFonts w:ascii="Arial" w:hAnsi="Arial" w:cs="Arial"/>
          <w:sz w:val="20"/>
          <w:szCs w:val="20"/>
        </w:rPr>
        <w:t xml:space="preserve">Lista de asistencia, verificación y declaración de Quorum Legal y en su caso aprobación del orden del día. </w:t>
      </w:r>
    </w:p>
    <w:p w:rsidR="002A6D27" w:rsidRPr="00632969" w:rsidRDefault="002A6D27" w:rsidP="002A6D27">
      <w:pPr>
        <w:jc w:val="both"/>
        <w:rPr>
          <w:rFonts w:ascii="Arial" w:hAnsi="Arial" w:cs="Arial"/>
          <w:sz w:val="20"/>
          <w:szCs w:val="20"/>
        </w:rPr>
      </w:pPr>
    </w:p>
    <w:p w:rsidR="002A6D27" w:rsidRPr="00632969" w:rsidRDefault="002A6D27" w:rsidP="002A6D27">
      <w:pPr>
        <w:jc w:val="both"/>
        <w:rPr>
          <w:rFonts w:ascii="Arial" w:hAnsi="Arial" w:cs="Arial"/>
          <w:sz w:val="20"/>
          <w:szCs w:val="20"/>
        </w:rPr>
      </w:pPr>
      <w:r w:rsidRPr="00632969">
        <w:rPr>
          <w:rFonts w:ascii="Arial" w:hAnsi="Arial" w:cs="Arial"/>
          <w:b/>
          <w:sz w:val="20"/>
          <w:szCs w:val="20"/>
        </w:rPr>
        <w:t>2.</w:t>
      </w:r>
      <w:r w:rsidRPr="00632969">
        <w:rPr>
          <w:rFonts w:ascii="Arial" w:hAnsi="Arial" w:cs="Arial"/>
          <w:sz w:val="20"/>
          <w:szCs w:val="20"/>
        </w:rPr>
        <w:t xml:space="preserve">- Estudio, revisión y en su caso procedencia y dictaminación respecto de la </w:t>
      </w:r>
      <w:r>
        <w:rPr>
          <w:rFonts w:ascii="Arial" w:hAnsi="Arial" w:cs="Arial"/>
          <w:sz w:val="20"/>
          <w:szCs w:val="20"/>
        </w:rPr>
        <w:t xml:space="preserve">las modificaciones y reformas al Reglamento sobre la venta y consumo de Bebidas Alcoholicas del Municipio de Zapotlán el Grande, Jalisco, </w:t>
      </w:r>
    </w:p>
    <w:p w:rsidR="002A6D27" w:rsidRDefault="002A6D27" w:rsidP="002A6D27">
      <w:pPr>
        <w:jc w:val="both"/>
        <w:rPr>
          <w:rFonts w:ascii="Arial" w:hAnsi="Arial" w:cs="Arial"/>
          <w:b/>
          <w:sz w:val="20"/>
          <w:szCs w:val="20"/>
        </w:rPr>
      </w:pPr>
    </w:p>
    <w:p w:rsidR="002A6D27" w:rsidRPr="00632969" w:rsidRDefault="002A6D27" w:rsidP="002A6D27">
      <w:pPr>
        <w:jc w:val="both"/>
        <w:rPr>
          <w:rFonts w:ascii="Arial" w:hAnsi="Arial" w:cs="Arial"/>
          <w:b/>
          <w:sz w:val="20"/>
          <w:szCs w:val="20"/>
        </w:rPr>
      </w:pPr>
      <w:r w:rsidRPr="00632969">
        <w:rPr>
          <w:rFonts w:ascii="Arial" w:hAnsi="Arial" w:cs="Arial"/>
          <w:b/>
          <w:sz w:val="20"/>
          <w:szCs w:val="20"/>
        </w:rPr>
        <w:t xml:space="preserve">3.-  </w:t>
      </w:r>
      <w:r w:rsidRPr="00632969">
        <w:rPr>
          <w:rFonts w:ascii="Arial" w:hAnsi="Arial" w:cs="Arial"/>
          <w:sz w:val="20"/>
          <w:szCs w:val="20"/>
        </w:rPr>
        <w:t xml:space="preserve">Asuntos varios.  </w:t>
      </w:r>
      <w:r w:rsidRPr="00632969">
        <w:rPr>
          <w:rFonts w:ascii="Arial" w:hAnsi="Arial" w:cs="Arial"/>
          <w:b/>
          <w:sz w:val="20"/>
          <w:szCs w:val="20"/>
        </w:rPr>
        <w:t xml:space="preserve">  </w:t>
      </w:r>
    </w:p>
    <w:p w:rsidR="002A6D27" w:rsidRPr="00632969" w:rsidRDefault="002A6D27" w:rsidP="002A6D2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A6D27" w:rsidRPr="00632969" w:rsidRDefault="002A6D27" w:rsidP="002A6D2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32969">
        <w:rPr>
          <w:rFonts w:ascii="Arial" w:hAnsi="Arial" w:cs="Arial"/>
          <w:b/>
          <w:sz w:val="20"/>
          <w:szCs w:val="20"/>
        </w:rPr>
        <w:t xml:space="preserve">4.- </w:t>
      </w:r>
      <w:r w:rsidRPr="00632969">
        <w:rPr>
          <w:rFonts w:ascii="Arial" w:hAnsi="Arial" w:cs="Arial"/>
          <w:sz w:val="20"/>
          <w:szCs w:val="20"/>
        </w:rPr>
        <w:t>Clausura.</w:t>
      </w:r>
    </w:p>
    <w:p w:rsidR="002A6D27" w:rsidRPr="00632969" w:rsidRDefault="002A6D27" w:rsidP="002A6D2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6C0D16" w:rsidRDefault="002A6D27" w:rsidP="002A6D2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32969">
        <w:rPr>
          <w:rFonts w:ascii="Arial" w:hAnsi="Arial" w:cs="Arial"/>
          <w:sz w:val="20"/>
          <w:szCs w:val="20"/>
        </w:rPr>
        <w:tab/>
      </w:r>
    </w:p>
    <w:p w:rsidR="002A6D27" w:rsidRPr="00632969" w:rsidRDefault="002A6D27" w:rsidP="006C0D16">
      <w:pPr>
        <w:pStyle w:val="Sinespaciado"/>
        <w:ind w:firstLine="708"/>
        <w:jc w:val="both"/>
        <w:rPr>
          <w:rFonts w:ascii="Arial" w:hAnsi="Arial" w:cs="Arial"/>
          <w:sz w:val="20"/>
          <w:szCs w:val="20"/>
        </w:rPr>
      </w:pPr>
      <w:r w:rsidRPr="00632969">
        <w:rPr>
          <w:rFonts w:ascii="Arial" w:hAnsi="Arial" w:cs="Arial"/>
          <w:sz w:val="20"/>
          <w:szCs w:val="20"/>
        </w:rPr>
        <w:t xml:space="preserve">Sin otro particular por el momento, agradezco de antemano la atención al presente. </w:t>
      </w:r>
    </w:p>
    <w:p w:rsidR="002A6D27" w:rsidRPr="00632969" w:rsidRDefault="002A6D27" w:rsidP="002A6D2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6C0D16" w:rsidRDefault="006C0D16" w:rsidP="002A6D27">
      <w:pPr>
        <w:jc w:val="center"/>
        <w:rPr>
          <w:rFonts w:ascii="Arial" w:hAnsi="Arial" w:cs="Arial"/>
          <w:sz w:val="20"/>
          <w:szCs w:val="20"/>
        </w:rPr>
      </w:pPr>
    </w:p>
    <w:p w:rsidR="006C0D16" w:rsidRDefault="006C0D16" w:rsidP="002A6D27">
      <w:pPr>
        <w:jc w:val="center"/>
        <w:rPr>
          <w:rFonts w:ascii="Arial" w:hAnsi="Arial" w:cs="Arial"/>
          <w:sz w:val="20"/>
          <w:szCs w:val="20"/>
        </w:rPr>
      </w:pPr>
    </w:p>
    <w:p w:rsidR="002A6D27" w:rsidRPr="00632969" w:rsidRDefault="002A6D27" w:rsidP="002A6D27">
      <w:pPr>
        <w:jc w:val="center"/>
        <w:rPr>
          <w:rFonts w:ascii="Arial" w:hAnsi="Arial" w:cs="Arial"/>
          <w:sz w:val="20"/>
          <w:szCs w:val="20"/>
        </w:rPr>
      </w:pPr>
      <w:r w:rsidRPr="00632969">
        <w:rPr>
          <w:rFonts w:ascii="Arial" w:hAnsi="Arial" w:cs="Arial"/>
          <w:sz w:val="20"/>
          <w:szCs w:val="20"/>
        </w:rPr>
        <w:t>A T E N T A M E N T E</w:t>
      </w:r>
    </w:p>
    <w:p w:rsidR="002A6D27" w:rsidRPr="00632969" w:rsidRDefault="002A6D27" w:rsidP="002A6D27">
      <w:pPr>
        <w:jc w:val="center"/>
        <w:rPr>
          <w:rFonts w:ascii="Arial" w:hAnsi="Arial" w:cs="Arial"/>
          <w:sz w:val="20"/>
          <w:szCs w:val="20"/>
        </w:rPr>
      </w:pPr>
      <w:r w:rsidRPr="00632969">
        <w:rPr>
          <w:rFonts w:ascii="Arial" w:hAnsi="Arial" w:cs="Arial"/>
          <w:sz w:val="20"/>
          <w:szCs w:val="20"/>
        </w:rPr>
        <w:t xml:space="preserve">“2023, año del Bicentenario del Nacimiento del Estado Libre y Soberano de Jalisco”. </w:t>
      </w:r>
    </w:p>
    <w:p w:rsidR="002A6D27" w:rsidRPr="00632969" w:rsidRDefault="002A6D27" w:rsidP="002A6D27">
      <w:pPr>
        <w:jc w:val="center"/>
        <w:rPr>
          <w:rFonts w:ascii="Arial" w:hAnsi="Arial" w:cs="Arial"/>
          <w:sz w:val="20"/>
          <w:szCs w:val="20"/>
        </w:rPr>
      </w:pPr>
      <w:r w:rsidRPr="00632969">
        <w:rPr>
          <w:rFonts w:ascii="Arial" w:hAnsi="Arial" w:cs="Arial"/>
          <w:sz w:val="20"/>
          <w:szCs w:val="20"/>
        </w:rPr>
        <w:t xml:space="preserve">“2023, Año del 140 Aniversario del Natalicio de José Clemente Orozco”. </w:t>
      </w:r>
    </w:p>
    <w:p w:rsidR="002A6D27" w:rsidRPr="00632969" w:rsidRDefault="002A6D27" w:rsidP="002A6D27">
      <w:pPr>
        <w:jc w:val="center"/>
        <w:rPr>
          <w:rFonts w:ascii="Arial" w:hAnsi="Arial" w:cs="Arial"/>
          <w:sz w:val="20"/>
          <w:szCs w:val="20"/>
        </w:rPr>
      </w:pPr>
      <w:r w:rsidRPr="00632969">
        <w:rPr>
          <w:rFonts w:ascii="Arial" w:hAnsi="Arial" w:cs="Arial"/>
          <w:sz w:val="20"/>
          <w:szCs w:val="20"/>
        </w:rPr>
        <w:t>Cd. Guzmán Municipio de Zapotlán el Grande, Jalisco.</w:t>
      </w:r>
    </w:p>
    <w:p w:rsidR="002A6D27" w:rsidRPr="00632969" w:rsidRDefault="002A6D27" w:rsidP="002A6D2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30</w:t>
      </w:r>
      <w:r w:rsidRPr="00632969">
        <w:rPr>
          <w:rFonts w:ascii="Arial" w:hAnsi="Arial" w:cs="Arial"/>
          <w:sz w:val="20"/>
          <w:szCs w:val="20"/>
        </w:rPr>
        <w:t xml:space="preserve"> de Noviembre de 2023. </w:t>
      </w:r>
    </w:p>
    <w:p w:rsidR="002A6D27" w:rsidRPr="00632969" w:rsidRDefault="002A6D27" w:rsidP="002A6D27">
      <w:pPr>
        <w:jc w:val="center"/>
        <w:rPr>
          <w:rFonts w:ascii="Arial" w:hAnsi="Arial" w:cs="Arial"/>
          <w:sz w:val="20"/>
          <w:szCs w:val="20"/>
        </w:rPr>
      </w:pPr>
    </w:p>
    <w:p w:rsidR="002A6D27" w:rsidRPr="00632969" w:rsidRDefault="002A6D27" w:rsidP="002A6D27">
      <w:pPr>
        <w:jc w:val="center"/>
        <w:rPr>
          <w:rFonts w:ascii="Arial" w:hAnsi="Arial" w:cs="Arial"/>
          <w:sz w:val="20"/>
          <w:szCs w:val="20"/>
        </w:rPr>
      </w:pPr>
    </w:p>
    <w:p w:rsidR="002A6D27" w:rsidRPr="00632969" w:rsidRDefault="002A6D27" w:rsidP="002A6D27">
      <w:pPr>
        <w:jc w:val="center"/>
        <w:rPr>
          <w:rFonts w:ascii="Arial" w:hAnsi="Arial" w:cs="Arial"/>
          <w:b/>
          <w:sz w:val="20"/>
          <w:szCs w:val="20"/>
        </w:rPr>
      </w:pPr>
      <w:r w:rsidRPr="00632969">
        <w:rPr>
          <w:rFonts w:ascii="Arial" w:hAnsi="Arial" w:cs="Arial"/>
          <w:b/>
          <w:sz w:val="20"/>
          <w:szCs w:val="20"/>
        </w:rPr>
        <w:t>LIC. JORGE DE JESÚS JUÁREZ PARRA.</w:t>
      </w:r>
      <w:bookmarkStart w:id="0" w:name="_GoBack"/>
      <w:bookmarkEnd w:id="0"/>
    </w:p>
    <w:p w:rsidR="002A6D27" w:rsidRPr="00632969" w:rsidRDefault="002A6D27" w:rsidP="002A6D27">
      <w:pPr>
        <w:jc w:val="center"/>
        <w:rPr>
          <w:rFonts w:ascii="Arial" w:hAnsi="Arial" w:cs="Arial"/>
          <w:sz w:val="20"/>
          <w:szCs w:val="20"/>
        </w:rPr>
      </w:pPr>
      <w:r w:rsidRPr="00632969">
        <w:rPr>
          <w:rFonts w:ascii="Arial" w:hAnsi="Arial" w:cs="Arial"/>
          <w:sz w:val="20"/>
          <w:szCs w:val="20"/>
        </w:rPr>
        <w:t xml:space="preserve">Regidor Presidente de la Comisión Edilicia Permanente de </w:t>
      </w:r>
    </w:p>
    <w:p w:rsidR="006C0D16" w:rsidRDefault="002A6D27" w:rsidP="002A6D27">
      <w:pPr>
        <w:jc w:val="center"/>
        <w:rPr>
          <w:rFonts w:ascii="Arial" w:hAnsi="Arial" w:cs="Arial"/>
          <w:sz w:val="20"/>
          <w:szCs w:val="20"/>
        </w:rPr>
      </w:pPr>
      <w:r w:rsidRPr="00632969">
        <w:rPr>
          <w:rFonts w:ascii="Arial" w:hAnsi="Arial" w:cs="Arial"/>
          <w:sz w:val="20"/>
          <w:szCs w:val="20"/>
        </w:rPr>
        <w:t>Espectaculos Públicos e Inspección y Vigilancia</w:t>
      </w:r>
      <w:r w:rsidR="006C0D16">
        <w:rPr>
          <w:rFonts w:ascii="Arial" w:hAnsi="Arial" w:cs="Arial"/>
          <w:sz w:val="20"/>
          <w:szCs w:val="20"/>
        </w:rPr>
        <w:t xml:space="preserve"> y</w:t>
      </w:r>
    </w:p>
    <w:p w:rsidR="006C0D16" w:rsidRDefault="006C0D16" w:rsidP="002A6D2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Vocal de la Comisión Edilicia Permanente de Reglamentos</w:t>
      </w:r>
    </w:p>
    <w:p w:rsidR="002A6D27" w:rsidRDefault="006C0D16" w:rsidP="002A6D2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 Gobernación.</w:t>
      </w:r>
    </w:p>
    <w:p w:rsidR="002A6D27" w:rsidRPr="00632969" w:rsidRDefault="002A6D27" w:rsidP="002A6D27">
      <w:pPr>
        <w:rPr>
          <w:rFonts w:ascii="Arial" w:hAnsi="Arial" w:cs="Arial"/>
          <w:sz w:val="16"/>
          <w:szCs w:val="16"/>
        </w:rPr>
      </w:pPr>
      <w:r w:rsidRPr="00632969">
        <w:rPr>
          <w:rFonts w:ascii="Arial" w:hAnsi="Arial" w:cs="Arial"/>
          <w:sz w:val="16"/>
          <w:szCs w:val="16"/>
        </w:rPr>
        <w:t xml:space="preserve">*JJJP/mgpa. Regidores.  </w:t>
      </w:r>
    </w:p>
    <w:sectPr w:rsidR="002A6D27" w:rsidRPr="00632969" w:rsidSect="00171EAD">
      <w:headerReference w:type="default" r:id="rId4"/>
      <w:footerReference w:type="default" r:id="rId5"/>
      <w:pgSz w:w="12247" w:h="19448" w:code="309"/>
      <w:pgMar w:top="1417" w:right="900" w:bottom="1417" w:left="1701" w:header="1417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F4458C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F4458C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5B4F9021" wp14:editId="16591948">
          <wp:simplePos x="0" y="0"/>
          <wp:positionH relativeFrom="column">
            <wp:posOffset>-984885</wp:posOffset>
          </wp:positionH>
          <wp:positionV relativeFrom="paragraph">
            <wp:posOffset>-614045</wp:posOffset>
          </wp:positionV>
          <wp:extent cx="7543800" cy="1257300"/>
          <wp:effectExtent l="0" t="0" r="0" b="0"/>
          <wp:wrapTight wrapText="bothSides">
            <wp:wrapPolygon edited="0">
              <wp:start x="0" y="0"/>
              <wp:lineTo x="0" y="21273"/>
              <wp:lineTo x="21545" y="21273"/>
              <wp:lineTo x="21545" y="0"/>
              <wp:lineTo x="0" y="0"/>
            </wp:wrapPolygon>
          </wp:wrapTight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27"/>
    <w:rsid w:val="00171EAD"/>
    <w:rsid w:val="002A6D27"/>
    <w:rsid w:val="004F06C1"/>
    <w:rsid w:val="006C0D16"/>
    <w:rsid w:val="00F4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1BFEC"/>
  <w15:chartTrackingRefBased/>
  <w15:docId w15:val="{D3F07C8D-6B9C-4866-BBAF-54B10D50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D27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6D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6D27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A6D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D27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2A6D2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A6D27"/>
  </w:style>
  <w:style w:type="table" w:styleId="Tablaconcuadrcula">
    <w:name w:val="Table Grid"/>
    <w:basedOn w:val="Tablanormal"/>
    <w:uiPriority w:val="59"/>
    <w:rsid w:val="002A6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0D1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D16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2023-11-30T19:54:00Z</cp:lastPrinted>
  <dcterms:created xsi:type="dcterms:W3CDTF">2023-11-30T19:28:00Z</dcterms:created>
  <dcterms:modified xsi:type="dcterms:W3CDTF">2023-11-30T21:01:00Z</dcterms:modified>
</cp:coreProperties>
</file>