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89" w:rsidRDefault="003C1289" w:rsidP="003C128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3C1289" w:rsidRDefault="003C1289" w:rsidP="003C128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3C1289" w:rsidRDefault="003C1289" w:rsidP="003C128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1289" w:rsidTr="0025694F">
        <w:tc>
          <w:tcPr>
            <w:tcW w:w="9776" w:type="dxa"/>
          </w:tcPr>
          <w:p w:rsidR="003C1289" w:rsidRDefault="003C1289" w:rsidP="0025694F">
            <w:pPr>
              <w:jc w:val="center"/>
              <w:rPr>
                <w:rFonts w:ascii="Arial" w:hAnsi="Arial" w:cs="Arial"/>
                <w:b/>
              </w:rPr>
            </w:pPr>
          </w:p>
          <w:p w:rsidR="003C1289" w:rsidRDefault="003C1289" w:rsidP="002569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3C1289" w:rsidRDefault="003C1289" w:rsidP="002569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COMISION EDILICIA PERMANENTE DE ESPECTACULOS PÚBLICOS E INSPECCIÓN Y VIGILANCIA. </w:t>
            </w:r>
          </w:p>
          <w:p w:rsidR="003C1289" w:rsidRDefault="003C1289" w:rsidP="002569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DÉCIMA PRIMERA SESIÓN ORDINARIA.</w:t>
            </w:r>
          </w:p>
          <w:p w:rsidR="003C1289" w:rsidRDefault="003C1289" w:rsidP="0025694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C1289" w:rsidRDefault="003C1289" w:rsidP="003C1289">
      <w:pPr>
        <w:jc w:val="center"/>
        <w:rPr>
          <w:rFonts w:ascii="Arial" w:hAnsi="Arial" w:cs="Arial"/>
          <w:b/>
        </w:rPr>
      </w:pPr>
    </w:p>
    <w:p w:rsidR="003C1289" w:rsidRDefault="003C1289" w:rsidP="003C1289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1289" w:rsidTr="0025694F">
        <w:tc>
          <w:tcPr>
            <w:tcW w:w="9776" w:type="dxa"/>
          </w:tcPr>
          <w:p w:rsidR="003C1289" w:rsidRDefault="003C1289" w:rsidP="002569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DETALLADO</w:t>
            </w:r>
            <w:r>
              <w:rPr>
                <w:rFonts w:ascii="Arial" w:hAnsi="Arial" w:cs="Arial"/>
                <w:b/>
              </w:rPr>
              <w:t xml:space="preserve">. </w:t>
            </w:r>
          </w:p>
        </w:tc>
      </w:tr>
    </w:tbl>
    <w:p w:rsidR="003C1289" w:rsidRDefault="003C1289" w:rsidP="003C1289">
      <w:pPr>
        <w:jc w:val="center"/>
        <w:rPr>
          <w:rFonts w:ascii="Arial" w:hAnsi="Arial" w:cs="Arial"/>
          <w:b/>
        </w:rPr>
      </w:pPr>
    </w:p>
    <w:p w:rsidR="003C1289" w:rsidRDefault="003C1289" w:rsidP="003C1289">
      <w:pPr>
        <w:jc w:val="center"/>
        <w:rPr>
          <w:rFonts w:ascii="Arial" w:hAnsi="Arial" w:cs="Arial"/>
          <w:b/>
        </w:rPr>
      </w:pPr>
    </w:p>
    <w:p w:rsidR="003C1289" w:rsidRDefault="003C1289" w:rsidP="003C128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2.- </w:t>
      </w:r>
      <w:r>
        <w:rPr>
          <w:rFonts w:ascii="Arial" w:hAnsi="Arial" w:cs="Arial"/>
        </w:rPr>
        <w:t xml:space="preserve">Estudio, análisis, y en su caso aprobación y dictaminación de la Solicitud presentada por la C. Lilia Campos Gutiérrez, para licencia municipal de funcionamiento con giro TIENDA DE ABARROTES CON VENTA DE CERVEZA EN ENVASE CERRADO, denominado </w:t>
      </w:r>
      <w:r w:rsidRPr="000B4ED7">
        <w:rPr>
          <w:rFonts w:ascii="Arial" w:hAnsi="Arial" w:cs="Arial"/>
          <w:b/>
        </w:rPr>
        <w:t>“JUAN MARK”</w:t>
      </w:r>
      <w:r>
        <w:rPr>
          <w:rFonts w:ascii="Arial" w:hAnsi="Arial" w:cs="Arial"/>
        </w:rPr>
        <w:t xml:space="preserve"> en el domicilio de Avenida Serafín Vázquez Elizalde No. 9 Colonia Centro de esta Ciudad. </w:t>
      </w:r>
    </w:p>
    <w:p w:rsidR="003C1289" w:rsidRDefault="003C1289" w:rsidP="003C1289">
      <w:pPr>
        <w:pStyle w:val="Sinespaciado"/>
        <w:jc w:val="both"/>
        <w:rPr>
          <w:rFonts w:ascii="Arial" w:hAnsi="Arial" w:cs="Arial"/>
        </w:rPr>
      </w:pPr>
    </w:p>
    <w:p w:rsidR="003C1289" w:rsidRPr="003C1289" w:rsidRDefault="003C1289" w:rsidP="003C1289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APRUEBA CON TRES VOTOS A FAVOR. </w:t>
      </w:r>
    </w:p>
    <w:p w:rsidR="003C1289" w:rsidRDefault="003C1289" w:rsidP="003C1289">
      <w:pPr>
        <w:pStyle w:val="Sinespaciado"/>
        <w:jc w:val="both"/>
        <w:rPr>
          <w:rFonts w:ascii="Arial" w:hAnsi="Arial" w:cs="Arial"/>
        </w:rPr>
      </w:pPr>
    </w:p>
    <w:p w:rsidR="003C1289" w:rsidRDefault="003C1289" w:rsidP="003C1289">
      <w:pPr>
        <w:pStyle w:val="Sinespaciado"/>
        <w:jc w:val="both"/>
        <w:rPr>
          <w:rFonts w:ascii="Arial" w:hAnsi="Arial" w:cs="Arial"/>
        </w:rPr>
      </w:pPr>
      <w:r w:rsidRPr="00BD2C45">
        <w:rPr>
          <w:rFonts w:ascii="Arial" w:hAnsi="Arial" w:cs="Arial"/>
          <w:b/>
        </w:rPr>
        <w:t xml:space="preserve">3.- </w:t>
      </w:r>
      <w:r>
        <w:rPr>
          <w:rFonts w:ascii="Arial" w:hAnsi="Arial" w:cs="Arial"/>
        </w:rPr>
        <w:t xml:space="preserve">Estudio, análisis, y en su caso aprobación y dictaminación de la Solicitud presentada por el C. Salvador Díaz García, para licencia municipal de funcionamiento con giro TIENDA DE ABARROTES CON VENTA DE CERVEZA EN ENVASE CERRADO, denominado </w:t>
      </w:r>
      <w:r w:rsidRPr="000B4ED7">
        <w:rPr>
          <w:rFonts w:ascii="Arial" w:hAnsi="Arial" w:cs="Arial"/>
          <w:b/>
        </w:rPr>
        <w:t>“MINISUPER EL BUEN PASTOR”</w:t>
      </w:r>
      <w:r>
        <w:rPr>
          <w:rFonts w:ascii="Arial" w:hAnsi="Arial" w:cs="Arial"/>
        </w:rPr>
        <w:t xml:space="preserve">, en el domicilio de Calle Ignacio Mariscal No. 27 en la Colonia Centro de esta Ciudad. </w:t>
      </w:r>
    </w:p>
    <w:p w:rsidR="003C1289" w:rsidRDefault="003C1289" w:rsidP="003C1289">
      <w:pPr>
        <w:pStyle w:val="Sinespaciado"/>
        <w:jc w:val="both"/>
        <w:rPr>
          <w:rFonts w:ascii="Arial" w:hAnsi="Arial" w:cs="Arial"/>
        </w:rPr>
      </w:pPr>
    </w:p>
    <w:p w:rsidR="003C1289" w:rsidRPr="003C1289" w:rsidRDefault="003C1289" w:rsidP="003C1289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APRUEBA CON TRES VOTOS A FAVOR. </w:t>
      </w:r>
    </w:p>
    <w:p w:rsidR="003C1289" w:rsidRDefault="003C1289" w:rsidP="003C1289">
      <w:pPr>
        <w:pStyle w:val="Sinespaciado"/>
        <w:jc w:val="both"/>
        <w:rPr>
          <w:rFonts w:ascii="Arial" w:hAnsi="Arial" w:cs="Arial"/>
        </w:rPr>
      </w:pPr>
    </w:p>
    <w:p w:rsidR="003C1289" w:rsidRDefault="003C1289" w:rsidP="003C1289">
      <w:pPr>
        <w:pStyle w:val="Sinespaciado"/>
        <w:jc w:val="both"/>
        <w:rPr>
          <w:rFonts w:ascii="Arial" w:hAnsi="Arial" w:cs="Arial"/>
        </w:rPr>
      </w:pPr>
      <w:r w:rsidRPr="00BD2C45">
        <w:rPr>
          <w:rFonts w:ascii="Arial" w:hAnsi="Arial" w:cs="Arial"/>
          <w:b/>
        </w:rPr>
        <w:t xml:space="preserve">4.- </w:t>
      </w:r>
      <w:r>
        <w:rPr>
          <w:rFonts w:ascii="Arial" w:hAnsi="Arial" w:cs="Arial"/>
        </w:rPr>
        <w:t xml:space="preserve">Estudio, análisis, y en su caso aprobación y dictaminación de la Solicitud presentada por el C. Edgar Ulises Mendoza García para licencia municipal de funcionamiento con giro VENTA DE BEBIDAS ALCOHOLICAS PREPATADAS PARA LLEVAR, denominado </w:t>
      </w:r>
      <w:r w:rsidRPr="000B4ED7">
        <w:rPr>
          <w:rFonts w:ascii="Arial" w:hAnsi="Arial" w:cs="Arial"/>
          <w:b/>
        </w:rPr>
        <w:t>“LAS PISPISNAIS”</w:t>
      </w:r>
      <w:r>
        <w:rPr>
          <w:rFonts w:ascii="Arial" w:hAnsi="Arial" w:cs="Arial"/>
        </w:rPr>
        <w:t xml:space="preserve"> en el domicilio de calle Miguel Hidalgo y Costilla No. 821, Colonia Centro de estas Ciudad. </w:t>
      </w:r>
    </w:p>
    <w:p w:rsidR="003C1289" w:rsidRDefault="003C1289" w:rsidP="003C1289">
      <w:pPr>
        <w:jc w:val="both"/>
        <w:rPr>
          <w:rFonts w:ascii="Arial" w:hAnsi="Arial" w:cs="Arial"/>
          <w:b/>
        </w:rPr>
      </w:pPr>
    </w:p>
    <w:p w:rsidR="003C1289" w:rsidRPr="003C1289" w:rsidRDefault="003C1289" w:rsidP="003C1289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APRUEBA CON TRES VOTOS A FAVOR. </w:t>
      </w:r>
    </w:p>
    <w:p w:rsidR="003C1289" w:rsidRDefault="003C1289" w:rsidP="003C1289">
      <w:pPr>
        <w:pStyle w:val="Sinespaciado"/>
        <w:jc w:val="both"/>
        <w:rPr>
          <w:rFonts w:ascii="Arial" w:hAnsi="Arial" w:cs="Arial"/>
        </w:rPr>
      </w:pPr>
    </w:p>
    <w:p w:rsidR="003C1289" w:rsidRDefault="003C1289" w:rsidP="003C1289">
      <w:pPr>
        <w:pStyle w:val="Sinespaciado"/>
        <w:jc w:val="both"/>
        <w:rPr>
          <w:rFonts w:ascii="Arial" w:hAnsi="Arial" w:cs="Arial"/>
        </w:rPr>
      </w:pPr>
      <w:r w:rsidRPr="00BD2C45">
        <w:rPr>
          <w:rFonts w:ascii="Arial" w:hAnsi="Arial" w:cs="Arial"/>
          <w:b/>
        </w:rPr>
        <w:t>5.-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Estudio, análisis, y en su caso aprobación y en su caso dictaminación de la Solicitud presentada por la C. Ana Rosa Lucas Arías para licencia municipal de funcionamiento con giro Salón para Fiestas denominado </w:t>
      </w:r>
      <w:r w:rsidRPr="000B4ED7">
        <w:rPr>
          <w:rFonts w:ascii="Arial" w:hAnsi="Arial" w:cs="Arial"/>
          <w:b/>
        </w:rPr>
        <w:t>“LOS ALCATRACES”</w:t>
      </w:r>
      <w:r>
        <w:rPr>
          <w:rFonts w:ascii="Arial" w:hAnsi="Arial" w:cs="Arial"/>
        </w:rPr>
        <w:t xml:space="preserve">, en el domicilio de la calle Carmen Serdán número 116, Colonia Antonio Gándara Estrada, de Esta Ciudad. </w:t>
      </w:r>
    </w:p>
    <w:p w:rsidR="003C1289" w:rsidRDefault="003C1289" w:rsidP="003C1289">
      <w:pPr>
        <w:pStyle w:val="Sinespaciado"/>
        <w:jc w:val="both"/>
        <w:rPr>
          <w:rFonts w:ascii="Arial" w:hAnsi="Arial" w:cs="Arial"/>
          <w:b/>
        </w:rPr>
      </w:pPr>
    </w:p>
    <w:p w:rsidR="003C1289" w:rsidRPr="003C1289" w:rsidRDefault="003C1289" w:rsidP="003C1289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APRUEBA CON TRES VOTOS A FAVOR. </w:t>
      </w:r>
    </w:p>
    <w:p w:rsidR="003C1289" w:rsidRDefault="003C1289" w:rsidP="003C1289">
      <w:pPr>
        <w:pStyle w:val="Sinespaciado"/>
        <w:jc w:val="both"/>
        <w:rPr>
          <w:rFonts w:ascii="Arial" w:hAnsi="Arial" w:cs="Arial"/>
        </w:rPr>
      </w:pPr>
    </w:p>
    <w:p w:rsidR="003C1289" w:rsidRPr="00BD2C45" w:rsidRDefault="003C1289" w:rsidP="003C1289">
      <w:pPr>
        <w:pStyle w:val="Sinespaciado"/>
        <w:jc w:val="both"/>
        <w:rPr>
          <w:rFonts w:ascii="Arial" w:hAnsi="Arial" w:cs="Arial"/>
          <w:b/>
        </w:rPr>
      </w:pPr>
      <w:r w:rsidRPr="00BD2C45">
        <w:rPr>
          <w:rFonts w:ascii="Arial" w:hAnsi="Arial" w:cs="Arial"/>
          <w:b/>
        </w:rPr>
        <w:t>6.-</w:t>
      </w:r>
      <w:r>
        <w:rPr>
          <w:rFonts w:ascii="Arial" w:hAnsi="Arial" w:cs="Arial"/>
        </w:rPr>
        <w:t xml:space="preserve"> Estudio, análisis, y en su caso aprobación de la Solicitud presentada por la C. Martha Elba Tirado Benito, para licencia municipal de funcionamiento con giro de RESTAURANTE, denominado </w:t>
      </w:r>
      <w:r w:rsidRPr="000B4ED7">
        <w:rPr>
          <w:rFonts w:ascii="Arial" w:hAnsi="Arial" w:cs="Arial"/>
          <w:b/>
        </w:rPr>
        <w:t>“LA ORGANICA”</w:t>
      </w:r>
      <w:r>
        <w:rPr>
          <w:rFonts w:ascii="Arial" w:hAnsi="Arial" w:cs="Arial"/>
        </w:rPr>
        <w:t xml:space="preserve">, en el domicilio de la Avenida Cristóbal Colón número 101-D en la Colonia Centro de esta Ciudad. </w:t>
      </w:r>
    </w:p>
    <w:p w:rsidR="003C1289" w:rsidRDefault="003C1289" w:rsidP="003C1289">
      <w:pPr>
        <w:pStyle w:val="Sinespaciado"/>
        <w:jc w:val="both"/>
        <w:rPr>
          <w:rFonts w:ascii="Arial" w:hAnsi="Arial" w:cs="Arial"/>
          <w:b/>
        </w:rPr>
      </w:pPr>
    </w:p>
    <w:p w:rsidR="003C1289" w:rsidRDefault="003C1289" w:rsidP="003C1289">
      <w:pPr>
        <w:jc w:val="both"/>
        <w:rPr>
          <w:rFonts w:ascii="Arial" w:hAnsi="Arial" w:cs="Arial"/>
          <w:b/>
        </w:rPr>
      </w:pPr>
    </w:p>
    <w:p w:rsidR="003C1289" w:rsidRPr="009272CA" w:rsidRDefault="003C1289" w:rsidP="003C1289">
      <w:pPr>
        <w:ind w:right="98"/>
        <w:jc w:val="both"/>
        <w:rPr>
          <w:rFonts w:ascii="Arial" w:hAnsi="Arial" w:cs="Arial"/>
          <w:sz w:val="16"/>
          <w:szCs w:val="16"/>
        </w:rPr>
      </w:pPr>
    </w:p>
    <w:p w:rsidR="003C1289" w:rsidRDefault="003C1289" w:rsidP="003C1289">
      <w:pPr>
        <w:widowControl w:val="0"/>
        <w:ind w:right="98"/>
        <w:jc w:val="both"/>
        <w:rPr>
          <w:rFonts w:ascii="Arial" w:hAnsi="Arial" w:cs="Arial"/>
          <w:i/>
        </w:rPr>
      </w:pPr>
    </w:p>
    <w:p w:rsidR="003C1289" w:rsidRDefault="003C1289" w:rsidP="003C1289">
      <w:pPr>
        <w:widowControl w:val="0"/>
        <w:ind w:right="98"/>
        <w:jc w:val="both"/>
        <w:rPr>
          <w:rFonts w:ascii="Arial" w:hAnsi="Arial" w:cs="Arial"/>
          <w:i/>
        </w:rPr>
      </w:pPr>
    </w:p>
    <w:p w:rsidR="003C1289" w:rsidRDefault="003C1289" w:rsidP="003C1289">
      <w:pPr>
        <w:widowControl w:val="0"/>
        <w:ind w:right="98"/>
        <w:jc w:val="both"/>
        <w:rPr>
          <w:rFonts w:ascii="Arial" w:hAnsi="Arial" w:cs="Arial"/>
          <w:i/>
        </w:rPr>
      </w:pPr>
    </w:p>
    <w:p w:rsidR="003C1289" w:rsidRPr="003C1289" w:rsidRDefault="003C1289" w:rsidP="003C1289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APRUEBA CON TRES VOTOS A FAVOR. </w:t>
      </w:r>
    </w:p>
    <w:p w:rsidR="003C1289" w:rsidRPr="003C1289" w:rsidRDefault="003C1289" w:rsidP="003C1289">
      <w:pPr>
        <w:widowControl w:val="0"/>
        <w:ind w:right="98"/>
        <w:jc w:val="both"/>
        <w:rPr>
          <w:rFonts w:ascii="Arial" w:hAnsi="Arial" w:cs="Arial"/>
        </w:rPr>
      </w:pPr>
    </w:p>
    <w:p w:rsidR="003C1289" w:rsidRDefault="003C1289" w:rsidP="003C1289">
      <w:pPr>
        <w:widowControl w:val="0"/>
        <w:ind w:right="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modifica el Orden del día y se agrega para su estudio la siguiente solicitud de Licencia de Funcionamiento: </w:t>
      </w:r>
    </w:p>
    <w:p w:rsidR="003C1289" w:rsidRDefault="003C1289" w:rsidP="003C1289">
      <w:pPr>
        <w:widowControl w:val="0"/>
        <w:ind w:right="98"/>
        <w:jc w:val="both"/>
        <w:rPr>
          <w:rFonts w:ascii="Arial" w:hAnsi="Arial" w:cs="Arial"/>
        </w:rPr>
      </w:pPr>
    </w:p>
    <w:p w:rsidR="003C1289" w:rsidRPr="009F1814" w:rsidRDefault="003C1289" w:rsidP="003C1289">
      <w:pPr>
        <w:widowControl w:val="0"/>
        <w:ind w:right="98"/>
        <w:jc w:val="both"/>
        <w:rPr>
          <w:rFonts w:ascii="Arial" w:hAnsi="Arial" w:cs="Arial"/>
        </w:rPr>
      </w:pPr>
    </w:p>
    <w:p w:rsidR="003C1289" w:rsidRPr="009F1814" w:rsidRDefault="003C1289" w:rsidP="003C1289">
      <w:pPr>
        <w:jc w:val="both"/>
        <w:rPr>
          <w:rFonts w:ascii="Arial" w:hAnsi="Arial" w:cs="Arial"/>
        </w:rPr>
      </w:pPr>
      <w:r w:rsidRPr="009F1814">
        <w:rPr>
          <w:rFonts w:ascii="Arial" w:hAnsi="Arial" w:cs="Arial"/>
          <w:b/>
        </w:rPr>
        <w:t>7.-</w:t>
      </w:r>
      <w:r w:rsidRPr="009F1814">
        <w:rPr>
          <w:rFonts w:ascii="Arial" w:hAnsi="Arial" w:cs="Arial"/>
        </w:rPr>
        <w:t xml:space="preserve"> </w:t>
      </w:r>
      <w:r w:rsidRPr="009F1814">
        <w:rPr>
          <w:rFonts w:ascii="Arial" w:hAnsi="Arial" w:cs="Arial"/>
          <w:sz w:val="22"/>
          <w:szCs w:val="22"/>
        </w:rPr>
        <w:t xml:space="preserve">Estudio, análisis, y en su caso aprobación de la Solicitud presentada por la C. Martha Elba Tirado Benito, para licencia municipal de funcionamiento con giro </w:t>
      </w:r>
      <w:r w:rsidRPr="009F1814">
        <w:rPr>
          <w:rFonts w:ascii="Arial" w:hAnsi="Arial" w:cs="Arial"/>
          <w:b/>
          <w:sz w:val="22"/>
          <w:szCs w:val="22"/>
        </w:rPr>
        <w:t>CLUB DEPORTIVO</w:t>
      </w:r>
      <w:r w:rsidRPr="009F1814">
        <w:rPr>
          <w:rFonts w:ascii="Arial" w:hAnsi="Arial" w:cs="Arial"/>
          <w:sz w:val="22"/>
          <w:szCs w:val="22"/>
        </w:rPr>
        <w:t xml:space="preserve"> denominado </w:t>
      </w:r>
      <w:r w:rsidRPr="009F1814">
        <w:rPr>
          <w:rFonts w:ascii="Arial" w:hAnsi="Arial" w:cs="Arial"/>
          <w:b/>
          <w:sz w:val="22"/>
          <w:szCs w:val="22"/>
        </w:rPr>
        <w:t>“LEONA FUT &amp; PADEL”</w:t>
      </w:r>
      <w:r w:rsidRPr="009F1814">
        <w:rPr>
          <w:rFonts w:ascii="Arial" w:hAnsi="Arial" w:cs="Arial"/>
          <w:sz w:val="22"/>
          <w:szCs w:val="22"/>
        </w:rPr>
        <w:t xml:space="preserve"> en el domicilio de Leona</w:t>
      </w:r>
      <w:r>
        <w:rPr>
          <w:rFonts w:ascii="Arial" w:hAnsi="Arial" w:cs="Arial"/>
          <w:sz w:val="22"/>
          <w:szCs w:val="22"/>
        </w:rPr>
        <w:t xml:space="preserve"> </w:t>
      </w:r>
      <w:r w:rsidRPr="009F1814">
        <w:rPr>
          <w:rFonts w:ascii="Arial" w:hAnsi="Arial" w:cs="Arial"/>
          <w:sz w:val="22"/>
          <w:szCs w:val="22"/>
        </w:rPr>
        <w:t xml:space="preserve">Vicario Fernandez de San Salvador No. 27 Colonia dentro de esta Ciudad. </w:t>
      </w:r>
    </w:p>
    <w:p w:rsidR="003C1289" w:rsidRDefault="003C1289" w:rsidP="003C1289">
      <w:pPr>
        <w:pStyle w:val="Sinespaciado"/>
        <w:jc w:val="both"/>
        <w:rPr>
          <w:rFonts w:ascii="Arial" w:hAnsi="Arial" w:cs="Arial"/>
          <w:b/>
        </w:rPr>
      </w:pPr>
    </w:p>
    <w:p w:rsidR="003C1289" w:rsidRPr="003C1289" w:rsidRDefault="003C1289" w:rsidP="003C1289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APRUEBA CON TRES VOTOS A FAVOR. </w:t>
      </w:r>
    </w:p>
    <w:p w:rsidR="003C1289" w:rsidRDefault="003C1289" w:rsidP="003C1289">
      <w:pPr>
        <w:jc w:val="both"/>
      </w:pPr>
    </w:p>
    <w:p w:rsidR="003C1289" w:rsidRPr="000B4ED7" w:rsidRDefault="003C1289" w:rsidP="003C1289">
      <w:pPr>
        <w:jc w:val="both"/>
        <w:rPr>
          <w:rFonts w:ascii="Arial" w:hAnsi="Arial" w:cs="Arial"/>
          <w:sz w:val="16"/>
          <w:szCs w:val="16"/>
        </w:rPr>
      </w:pPr>
      <w:r w:rsidRPr="000B4ED7">
        <w:rPr>
          <w:rFonts w:ascii="Arial" w:hAnsi="Arial" w:cs="Arial"/>
          <w:b/>
          <w:sz w:val="16"/>
          <w:szCs w:val="16"/>
        </w:rPr>
        <w:t>*JJJP</w:t>
      </w:r>
      <w:r w:rsidRPr="000B4ED7">
        <w:rPr>
          <w:rFonts w:ascii="Arial" w:hAnsi="Arial" w:cs="Arial"/>
          <w:sz w:val="16"/>
          <w:szCs w:val="16"/>
        </w:rPr>
        <w:t xml:space="preserve">/mgpa. Regidores. </w:t>
      </w:r>
    </w:p>
    <w:p w:rsidR="003C1289" w:rsidRDefault="003C1289" w:rsidP="003C1289">
      <w:pPr>
        <w:jc w:val="center"/>
        <w:rPr>
          <w:rFonts w:ascii="Arial" w:hAnsi="Arial" w:cs="Arial"/>
          <w:b/>
        </w:rPr>
      </w:pPr>
    </w:p>
    <w:p w:rsidR="003C1289" w:rsidRDefault="003C1289" w:rsidP="003C1289"/>
    <w:p w:rsidR="004B7BE4" w:rsidRDefault="004B7BE4">
      <w:bookmarkStart w:id="0" w:name="_GoBack"/>
      <w:bookmarkEnd w:id="0"/>
    </w:p>
    <w:sectPr w:rsidR="004B7BE4" w:rsidSect="003936B2">
      <w:headerReference w:type="default" r:id="rId4"/>
      <w:footerReference w:type="default" r:id="rId5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311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0B4ED7" w:rsidRDefault="003C1289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1289">
          <w:rPr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0B4ED7" w:rsidRDefault="003C1289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22" w:rsidRDefault="003C1289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1F7B600C" wp14:editId="5B207BDB">
          <wp:simplePos x="0" y="0"/>
          <wp:positionH relativeFrom="column">
            <wp:posOffset>3771900</wp:posOffset>
          </wp:positionH>
          <wp:positionV relativeFrom="paragraph">
            <wp:posOffset>-324485</wp:posOffset>
          </wp:positionV>
          <wp:extent cx="2362200" cy="110934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65.05pt;margin-top:-82.0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89"/>
    <w:rsid w:val="003C1289"/>
    <w:rsid w:val="00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8D769D"/>
  <w15:chartTrackingRefBased/>
  <w15:docId w15:val="{E40258C6-C096-41AE-A63B-27BB2623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28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C128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C1289"/>
  </w:style>
  <w:style w:type="table" w:styleId="Tablaconcuadrcula">
    <w:name w:val="Table Grid"/>
    <w:basedOn w:val="Tablanormal"/>
    <w:uiPriority w:val="39"/>
    <w:rsid w:val="003C128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12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1289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C12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289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2024-09-25T18:03:00Z</dcterms:created>
  <dcterms:modified xsi:type="dcterms:W3CDTF">2024-09-25T18:04:00Z</dcterms:modified>
</cp:coreProperties>
</file>