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6A0392" w:rsidTr="00645294">
        <w:tc>
          <w:tcPr>
            <w:tcW w:w="9488" w:type="dxa"/>
          </w:tcPr>
          <w:p w:rsidR="006A0392" w:rsidRDefault="006A0392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CONTINUACIÓN DE LA NOVENA SESIÓN ORDINARIA </w:t>
            </w:r>
          </w:p>
          <w:p w:rsidR="006A0392" w:rsidRDefault="006A0392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CELEBRADA A LAS 09:30 HORAS. </w:t>
            </w:r>
          </w:p>
          <w:p w:rsidR="006A0392" w:rsidRDefault="006A0392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  <w:r>
              <w:rPr>
                <w:rFonts w:ascii="Arial" w:hAnsi="Arial" w:cs="Arial"/>
                <w:b/>
              </w:rPr>
              <w:t xml:space="preserve">  DE OCTUBRE DE 2023. </w:t>
            </w:r>
          </w:p>
          <w:p w:rsidR="006A0392" w:rsidRDefault="006A0392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RECINTO SALA DE REUNIONES ROCIO ELIZONDO DÍAZ.</w:t>
            </w:r>
          </w:p>
          <w:p w:rsidR="006A0392" w:rsidRDefault="006A0392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INTERIOR DE LA SALA DE REGIDORES.  </w:t>
            </w:r>
          </w:p>
        </w:tc>
      </w:tr>
    </w:tbl>
    <w:p w:rsidR="006A0392" w:rsidRDefault="006A0392" w:rsidP="006A0392">
      <w:pPr>
        <w:jc w:val="center"/>
        <w:rPr>
          <w:rFonts w:ascii="Arial" w:hAnsi="Arial" w:cs="Arial"/>
          <w:b/>
        </w:rPr>
      </w:pPr>
    </w:p>
    <w:p w:rsidR="006A0392" w:rsidRDefault="006A0392" w:rsidP="006A0392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6A0392" w:rsidTr="00645294">
        <w:tc>
          <w:tcPr>
            <w:tcW w:w="9488" w:type="dxa"/>
          </w:tcPr>
          <w:p w:rsidR="006A0392" w:rsidRDefault="006A0392" w:rsidP="00645294">
            <w:pPr>
              <w:jc w:val="center"/>
              <w:rPr>
                <w:rFonts w:ascii="Arial" w:hAnsi="Arial" w:cs="Arial"/>
                <w:b/>
              </w:rPr>
            </w:pPr>
          </w:p>
          <w:p w:rsidR="006A0392" w:rsidRDefault="006A0392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INFORME DETALLADO. </w:t>
            </w:r>
          </w:p>
          <w:p w:rsidR="006A0392" w:rsidRDefault="006A0392" w:rsidP="0064529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A0392" w:rsidRDefault="006A0392" w:rsidP="006A0392"/>
    <w:p w:rsidR="006A0392" w:rsidRDefault="006A0392" w:rsidP="006A0392"/>
    <w:p w:rsidR="006A0392" w:rsidRDefault="006A0392" w:rsidP="006A0392">
      <w:pPr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 xml:space="preserve">Se analizarón y estudiaron los artículos del </w:t>
      </w:r>
      <w:r>
        <w:rPr>
          <w:rFonts w:ascii="Arial" w:hAnsi="Arial" w:cs="Arial"/>
        </w:rPr>
        <w:t>29 al</w:t>
      </w:r>
      <w:bookmarkStart w:id="0" w:name="_GoBack"/>
      <w:bookmarkEnd w:id="0"/>
      <w:r>
        <w:rPr>
          <w:rFonts w:ascii="Arial" w:hAnsi="Arial" w:cs="Arial"/>
        </w:rPr>
        <w:t xml:space="preserve"> 31 </w:t>
      </w:r>
      <w:r>
        <w:rPr>
          <w:rFonts w:ascii="Arial" w:hAnsi="Arial" w:cs="Arial"/>
        </w:rPr>
        <w:t xml:space="preserve">del Reglamento sobre la Venta y Consumo de Bebidas Alcoholicas. </w:t>
      </w:r>
    </w:p>
    <w:p w:rsidR="006A0392" w:rsidRDefault="006A0392" w:rsidP="006A0392">
      <w:pPr>
        <w:jc w:val="both"/>
        <w:rPr>
          <w:rFonts w:ascii="Arial" w:hAnsi="Arial" w:cs="Arial"/>
        </w:rPr>
      </w:pPr>
    </w:p>
    <w:p w:rsidR="006A0392" w:rsidRDefault="006A0392" w:rsidP="006A0392">
      <w:pPr>
        <w:jc w:val="both"/>
        <w:rPr>
          <w:rFonts w:ascii="Arial" w:hAnsi="Arial" w:cs="Arial"/>
        </w:rPr>
      </w:pPr>
    </w:p>
    <w:p w:rsidR="006A0392" w:rsidRPr="00210809" w:rsidRDefault="006A0392" w:rsidP="006A039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  <w:sz w:val="16"/>
          <w:szCs w:val="16"/>
        </w:rPr>
        <w:t xml:space="preserve">JJJP/mgpa. Regidores. </w:t>
      </w:r>
    </w:p>
    <w:p w:rsidR="006A0392" w:rsidRDefault="006A0392" w:rsidP="006A0392"/>
    <w:p w:rsidR="006A0392" w:rsidRDefault="006A0392" w:rsidP="006A0392"/>
    <w:p w:rsidR="006A0392" w:rsidRDefault="006A0392" w:rsidP="006A0392"/>
    <w:p w:rsidR="006A0392" w:rsidRDefault="006A0392" w:rsidP="006A0392"/>
    <w:p w:rsidR="00803F98" w:rsidRDefault="00803F98"/>
    <w:sectPr w:rsidR="00803F98" w:rsidSect="00945AAD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:rsidR="00BE0B8D" w:rsidRDefault="006A039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A0392">
          <w:rPr>
            <w:lang w:val="es-ES"/>
          </w:rPr>
          <w:t>1</w:t>
        </w:r>
        <w:r>
          <w:fldChar w:fldCharType="end"/>
        </w:r>
      </w:p>
    </w:sdtContent>
  </w:sdt>
  <w:p w:rsidR="00BE0B8D" w:rsidRDefault="006A0392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6A0392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6A0392">
    <w:pPr>
      <w:pStyle w:val="Encabezado"/>
    </w:pP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0E198DA2" wp14:editId="055B4B75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6192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6A0392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92"/>
    <w:rsid w:val="006A0392"/>
    <w:rsid w:val="0080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547BD89"/>
  <w15:chartTrackingRefBased/>
  <w15:docId w15:val="{37314B6E-23DD-4EE7-8382-B30FE7FC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392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03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392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A03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392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6A0392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2024-01-19T18:48:00Z</dcterms:created>
  <dcterms:modified xsi:type="dcterms:W3CDTF">2024-01-19T18:49:00Z</dcterms:modified>
</cp:coreProperties>
</file>