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7D0">
        <w:rPr>
          <w:rFonts w:ascii="Arial" w:hAnsi="Arial" w:cs="Arial"/>
          <w:b/>
          <w:sz w:val="28"/>
          <w:szCs w:val="28"/>
          <w:u w:val="single"/>
        </w:rPr>
        <w:t>LISTA DE ASISTENCIA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SESIÓN EXTRAORDINARIA NO. 4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LA COMISIÓN EDILICIA PERMANENTE DE 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ESPECTACULOS PÚBLICOS E INSPECCIÓN Y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VIGILANCIA. 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4D5262" w:rsidRPr="00C977D0" w:rsidRDefault="004D5262" w:rsidP="004D5262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77D0">
        <w:rPr>
          <w:rFonts w:ascii="Arial" w:hAnsi="Arial" w:cs="Arial"/>
          <w:sz w:val="24"/>
          <w:szCs w:val="24"/>
        </w:rPr>
        <w:t xml:space="preserve">Lugar y Fecha: </w:t>
      </w:r>
      <w:r w:rsidRPr="00C977D0">
        <w:rPr>
          <w:rFonts w:ascii="Arial" w:hAnsi="Arial" w:cs="Arial"/>
          <w:b/>
          <w:sz w:val="24"/>
          <w:szCs w:val="24"/>
          <w:u w:val="single"/>
        </w:rPr>
        <w:t xml:space="preserve">Sala de </w:t>
      </w:r>
      <w:r>
        <w:rPr>
          <w:rFonts w:ascii="Arial" w:hAnsi="Arial" w:cs="Arial"/>
          <w:b/>
          <w:sz w:val="24"/>
          <w:szCs w:val="24"/>
          <w:u w:val="single"/>
        </w:rPr>
        <w:t>Regidores, a 13 de junio de 2023, a las 13</w:t>
      </w:r>
      <w:r w:rsidRPr="00C977D0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C977D0">
        <w:rPr>
          <w:rFonts w:ascii="Arial" w:hAnsi="Arial" w:cs="Arial"/>
          <w:b/>
          <w:sz w:val="24"/>
          <w:szCs w:val="24"/>
          <w:u w:val="single"/>
        </w:rPr>
        <w:t>0 horas.</w:t>
      </w:r>
    </w:p>
    <w:p w:rsidR="004D5262" w:rsidRDefault="004D5262" w:rsidP="004D5262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4D5262" w:rsidRDefault="004D5262" w:rsidP="004D5262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830"/>
      </w:tblGrid>
      <w:tr w:rsidR="004D5262" w:rsidTr="00264A31">
        <w:tc>
          <w:tcPr>
            <w:tcW w:w="9629" w:type="dxa"/>
            <w:gridSpan w:val="3"/>
          </w:tcPr>
          <w:p w:rsidR="004D5262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COMISIÓN CONVOCANTE</w:t>
            </w:r>
          </w:p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4D5262" w:rsidTr="00264A31">
        <w:tc>
          <w:tcPr>
            <w:tcW w:w="6799" w:type="dxa"/>
            <w:gridSpan w:val="2"/>
          </w:tcPr>
          <w:p w:rsidR="004D5262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INTEGRANTES</w:t>
            </w:r>
          </w:p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</w:tcPr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FIRMA</w:t>
            </w:r>
          </w:p>
        </w:tc>
      </w:tr>
      <w:tr w:rsidR="004D5262" w:rsidTr="00264A31">
        <w:tc>
          <w:tcPr>
            <w:tcW w:w="3209" w:type="dxa"/>
          </w:tcPr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90" w:type="dxa"/>
          </w:tcPr>
          <w:p w:rsidR="004D5262" w:rsidRDefault="004D5262" w:rsidP="00264A3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de Jesús Juárez Parra.</w:t>
            </w:r>
          </w:p>
          <w:p w:rsidR="004D5262" w:rsidRPr="00C977D0" w:rsidRDefault="004D5262" w:rsidP="00264A31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4D5262" w:rsidRDefault="004D5262" w:rsidP="00264A31">
            <w:pPr>
              <w:pStyle w:val="Sinespaciado"/>
              <w:jc w:val="center"/>
              <w:rPr>
                <w:u w:val="single"/>
              </w:rPr>
            </w:pPr>
          </w:p>
        </w:tc>
      </w:tr>
      <w:tr w:rsidR="004D5262" w:rsidTr="00264A31">
        <w:tc>
          <w:tcPr>
            <w:tcW w:w="3209" w:type="dxa"/>
          </w:tcPr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590" w:type="dxa"/>
          </w:tcPr>
          <w:p w:rsidR="004D5262" w:rsidRDefault="004D5262" w:rsidP="00264A31">
            <w:pPr>
              <w:pStyle w:val="Sinespaciado"/>
              <w:rPr>
                <w:rFonts w:ascii="Arial" w:hAnsi="Arial" w:cs="Arial"/>
              </w:rPr>
            </w:pPr>
          </w:p>
          <w:p w:rsidR="004D5262" w:rsidRDefault="004D5262" w:rsidP="00264A31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Sara Moreno Ramírez.</w:t>
            </w:r>
          </w:p>
          <w:p w:rsidR="004D5262" w:rsidRPr="00C977D0" w:rsidRDefault="004D5262" w:rsidP="00264A31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4D5262" w:rsidRDefault="004D5262" w:rsidP="00264A31">
            <w:pPr>
              <w:pStyle w:val="Sinespaciado"/>
              <w:jc w:val="center"/>
              <w:rPr>
                <w:u w:val="single"/>
              </w:rPr>
            </w:pPr>
          </w:p>
        </w:tc>
      </w:tr>
      <w:tr w:rsidR="004D5262" w:rsidTr="00264A31">
        <w:tc>
          <w:tcPr>
            <w:tcW w:w="3209" w:type="dxa"/>
          </w:tcPr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977D0"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590" w:type="dxa"/>
          </w:tcPr>
          <w:p w:rsidR="004D5262" w:rsidRDefault="004D5262" w:rsidP="00264A31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5262" w:rsidRDefault="004D5262" w:rsidP="00264A3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Diana Laura Ortega Palafox</w:t>
            </w:r>
          </w:p>
          <w:p w:rsidR="004D5262" w:rsidRPr="00C977D0" w:rsidRDefault="004D5262" w:rsidP="00264A31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4D5262" w:rsidRDefault="004D5262" w:rsidP="00264A31">
            <w:pPr>
              <w:pStyle w:val="Sinespaciado"/>
              <w:jc w:val="center"/>
              <w:rPr>
                <w:u w:val="single"/>
              </w:rPr>
            </w:pPr>
          </w:p>
        </w:tc>
      </w:tr>
    </w:tbl>
    <w:p w:rsidR="004D5262" w:rsidRPr="00C977D0" w:rsidRDefault="004D5262" w:rsidP="004D5262">
      <w:pPr>
        <w:pStyle w:val="Sinespaciado"/>
        <w:jc w:val="center"/>
        <w:rPr>
          <w:sz w:val="24"/>
          <w:szCs w:val="24"/>
          <w:u w:val="single"/>
        </w:rPr>
      </w:pPr>
    </w:p>
    <w:p w:rsidR="00E939BD" w:rsidRDefault="00E939BD"/>
    <w:sectPr w:rsidR="00E939BD" w:rsidSect="00C977D0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2E2C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58" w:rsidRPr="00A65058">
          <w:rPr>
            <w:lang w:val="es-ES"/>
          </w:rPr>
          <w:t>1</w:t>
        </w:r>
        <w:r>
          <w:fldChar w:fldCharType="end"/>
        </w:r>
      </w:p>
    </w:sdtContent>
  </w:sdt>
  <w:p w:rsidR="00BE0B8D" w:rsidRDefault="002E2C3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2C3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2C3F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1A19801" wp14:editId="5F514EF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E2C3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62"/>
    <w:rsid w:val="002E2C3F"/>
    <w:rsid w:val="004D5262"/>
    <w:rsid w:val="00A65058"/>
    <w:rsid w:val="00E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EAA8FE"/>
  <w15:chartTrackingRefBased/>
  <w15:docId w15:val="{1990C0E6-9B39-465D-AE09-D8C3AC0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6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6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D5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6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D526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D5262"/>
  </w:style>
  <w:style w:type="table" w:styleId="Tablaconcuadrcula">
    <w:name w:val="Table Grid"/>
    <w:basedOn w:val="Tablanormal"/>
    <w:uiPriority w:val="39"/>
    <w:rsid w:val="004D526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2023-08-08T18:45:00Z</dcterms:created>
  <dcterms:modified xsi:type="dcterms:W3CDTF">2023-08-08T19:04:00Z</dcterms:modified>
</cp:coreProperties>
</file>