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A7" w:rsidRDefault="00352DA7" w:rsidP="00345F88"/>
    <w:p w:rsidR="00345F88" w:rsidRDefault="00345F88" w:rsidP="00345F88"/>
    <w:p w:rsidR="00345F88" w:rsidRDefault="00345F88" w:rsidP="00345F88">
      <w:pPr>
        <w:jc w:val="center"/>
        <w:rPr>
          <w:sz w:val="28"/>
          <w:szCs w:val="28"/>
        </w:rPr>
      </w:pPr>
      <w:r>
        <w:t>I</w:t>
      </w:r>
      <w:r w:rsidRPr="00345F88">
        <w:rPr>
          <w:sz w:val="28"/>
          <w:szCs w:val="28"/>
        </w:rPr>
        <w:t>NFORME DETALLADO</w:t>
      </w:r>
    </w:p>
    <w:p w:rsidR="00345F88" w:rsidRDefault="00345F88" w:rsidP="00345F88">
      <w:pPr>
        <w:jc w:val="center"/>
        <w:rPr>
          <w:sz w:val="28"/>
          <w:szCs w:val="28"/>
        </w:rPr>
      </w:pPr>
    </w:p>
    <w:p w:rsidR="00345F88" w:rsidRDefault="00345F88" w:rsidP="00345F88">
      <w:pPr>
        <w:jc w:val="both"/>
        <w:rPr>
          <w:sz w:val="28"/>
          <w:szCs w:val="28"/>
        </w:rPr>
      </w:pPr>
    </w:p>
    <w:p w:rsidR="00345F88" w:rsidRPr="00345F88" w:rsidRDefault="004613E9" w:rsidP="0034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fecha 20 </w:t>
      </w:r>
      <w:bookmarkStart w:id="0" w:name="_GoBack"/>
      <w:bookmarkEnd w:id="0"/>
      <w:r>
        <w:rPr>
          <w:sz w:val="28"/>
          <w:szCs w:val="28"/>
        </w:rPr>
        <w:t xml:space="preserve">y 25 de abril de 2022 se convocó a la primera </w:t>
      </w:r>
      <w:r w:rsidR="00345F88">
        <w:rPr>
          <w:sz w:val="28"/>
          <w:szCs w:val="28"/>
        </w:rPr>
        <w:t>sesi</w:t>
      </w:r>
      <w:r w:rsidR="0008623E">
        <w:rPr>
          <w:sz w:val="28"/>
          <w:szCs w:val="28"/>
        </w:rPr>
        <w:t xml:space="preserve">ón </w:t>
      </w:r>
      <w:r>
        <w:rPr>
          <w:sz w:val="28"/>
          <w:szCs w:val="28"/>
        </w:rPr>
        <w:t xml:space="preserve">extraordinaria para la Revisión y Aprobación del Reglamento del Consejo Municipal de Giros Restringidos sobre la Venta y Consumo de Bebidas Alcohólicas </w:t>
      </w:r>
      <w:r w:rsidR="0008623E">
        <w:rPr>
          <w:sz w:val="28"/>
          <w:szCs w:val="28"/>
        </w:rPr>
        <w:t>p</w:t>
      </w:r>
      <w:r w:rsidR="00345F88">
        <w:rPr>
          <w:sz w:val="28"/>
          <w:szCs w:val="28"/>
        </w:rPr>
        <w:t xml:space="preserve"> de la Comisión Edilicia Permanente de Espectáculos Públicos Inspección y Vigilancia </w:t>
      </w:r>
    </w:p>
    <w:sectPr w:rsidR="00345F88" w:rsidRPr="00345F88" w:rsidSect="00927E17">
      <w:headerReference w:type="default" r:id="rId8"/>
      <w:footerReference w:type="default" r:id="rId9"/>
      <w:pgSz w:w="12240" w:h="15840"/>
      <w:pgMar w:top="1985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3E" w:rsidRDefault="00066D3E" w:rsidP="00E040EE">
      <w:r>
        <w:separator/>
      </w:r>
    </w:p>
  </w:endnote>
  <w:endnote w:type="continuationSeparator" w:id="0">
    <w:p w:rsidR="00066D3E" w:rsidRDefault="00066D3E" w:rsidP="00E0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02" w:rsidRDefault="0080295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67311499" wp14:editId="60F016BC">
          <wp:simplePos x="0" y="0"/>
          <wp:positionH relativeFrom="margin">
            <wp:align>center</wp:align>
          </wp:positionH>
          <wp:positionV relativeFrom="margin">
            <wp:posOffset>7138035</wp:posOffset>
          </wp:positionV>
          <wp:extent cx="7665720" cy="130429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3E" w:rsidRDefault="00066D3E" w:rsidP="00E040EE">
      <w:r>
        <w:separator/>
      </w:r>
    </w:p>
  </w:footnote>
  <w:footnote w:type="continuationSeparator" w:id="0">
    <w:p w:rsidR="00066D3E" w:rsidRDefault="00066D3E" w:rsidP="00E0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EE" w:rsidRDefault="00E040EE">
    <w:pPr>
      <w:pStyle w:val="Encabezado"/>
    </w:pPr>
    <w:r>
      <w:rPr>
        <w:rFonts w:ascii="Times New Roman"/>
        <w:noProof/>
        <w:sz w:val="20"/>
        <w:lang w:eastAsia="es-MX"/>
      </w:rPr>
      <w:drawing>
        <wp:inline distT="0" distB="0" distL="0" distR="0" wp14:anchorId="59F92C0F" wp14:editId="471C2745">
          <wp:extent cx="3070780" cy="845820"/>
          <wp:effectExtent l="0" t="0" r="0" b="0"/>
          <wp:docPr id="13" name="image1.png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078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6E53"/>
    <w:multiLevelType w:val="hybridMultilevel"/>
    <w:tmpl w:val="E38C017C"/>
    <w:lvl w:ilvl="0" w:tplc="290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02"/>
    <w:rsid w:val="00066D3E"/>
    <w:rsid w:val="0008623E"/>
    <w:rsid w:val="001749AC"/>
    <w:rsid w:val="001B0A75"/>
    <w:rsid w:val="001D7F11"/>
    <w:rsid w:val="0020782C"/>
    <w:rsid w:val="002A54F1"/>
    <w:rsid w:val="002F0009"/>
    <w:rsid w:val="00303DC1"/>
    <w:rsid w:val="00345F88"/>
    <w:rsid w:val="00352DA7"/>
    <w:rsid w:val="003D545C"/>
    <w:rsid w:val="003F6441"/>
    <w:rsid w:val="0043681A"/>
    <w:rsid w:val="004613E9"/>
    <w:rsid w:val="004D6702"/>
    <w:rsid w:val="005224A3"/>
    <w:rsid w:val="00581C49"/>
    <w:rsid w:val="0059038F"/>
    <w:rsid w:val="006B6E1D"/>
    <w:rsid w:val="00733536"/>
    <w:rsid w:val="00735E6F"/>
    <w:rsid w:val="0080295C"/>
    <w:rsid w:val="00824BFB"/>
    <w:rsid w:val="0083607D"/>
    <w:rsid w:val="00927E17"/>
    <w:rsid w:val="00956A6F"/>
    <w:rsid w:val="0097789C"/>
    <w:rsid w:val="009B4704"/>
    <w:rsid w:val="00A05F41"/>
    <w:rsid w:val="00A06A0A"/>
    <w:rsid w:val="00A534CE"/>
    <w:rsid w:val="00AC5F78"/>
    <w:rsid w:val="00AD0279"/>
    <w:rsid w:val="00AF5B97"/>
    <w:rsid w:val="00B560B7"/>
    <w:rsid w:val="00C21AEE"/>
    <w:rsid w:val="00C86402"/>
    <w:rsid w:val="00CD4329"/>
    <w:rsid w:val="00D210D8"/>
    <w:rsid w:val="00D603C5"/>
    <w:rsid w:val="00DB7B18"/>
    <w:rsid w:val="00E040EE"/>
    <w:rsid w:val="00E53208"/>
    <w:rsid w:val="00EA4496"/>
    <w:rsid w:val="00F04C21"/>
    <w:rsid w:val="00F46B13"/>
    <w:rsid w:val="00FC5FFB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D15C4D"/>
  <w15:chartTrackingRefBased/>
  <w15:docId w15:val="{0CFCA529-407B-4902-AA92-85B119CA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24A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ar"/>
    <w:uiPriority w:val="1"/>
    <w:qFormat/>
    <w:rsid w:val="00C86402"/>
    <w:pPr>
      <w:spacing w:before="2"/>
      <w:ind w:left="1711" w:right="171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86402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86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8640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6402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C86402"/>
    <w:pPr>
      <w:spacing w:line="236" w:lineRule="exact"/>
      <w:ind w:left="107"/>
    </w:pPr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iPriority w:val="99"/>
    <w:unhideWhenUsed/>
    <w:rsid w:val="00D603C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603C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603C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03C5"/>
    <w:rPr>
      <w:lang w:val="es-MX"/>
    </w:rPr>
  </w:style>
  <w:style w:type="character" w:customStyle="1" w:styleId="Ninguno">
    <w:name w:val="Ninguno"/>
    <w:rsid w:val="00D603C5"/>
  </w:style>
  <w:style w:type="table" w:styleId="Tablaconcuadrcula">
    <w:name w:val="Table Grid"/>
    <w:basedOn w:val="Tablanormal"/>
    <w:uiPriority w:val="39"/>
    <w:rsid w:val="00E040E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03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0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07D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0277-6F60-4324-9634-56CEDE54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Anónimo</cp:lastModifiedBy>
  <cp:revision>3</cp:revision>
  <cp:lastPrinted>2022-07-06T18:03:00Z</cp:lastPrinted>
  <dcterms:created xsi:type="dcterms:W3CDTF">2022-11-25T19:11:00Z</dcterms:created>
  <dcterms:modified xsi:type="dcterms:W3CDTF">2022-11-25T19:12:00Z</dcterms:modified>
</cp:coreProperties>
</file>