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2D7CB" w14:textId="1D7588F4" w:rsidR="007D4A64" w:rsidRPr="00402973" w:rsidRDefault="008C7DC3" w:rsidP="00402973">
      <w:pPr>
        <w:spacing w:after="0" w:line="240" w:lineRule="auto"/>
        <w:ind w:left="709" w:right="-232"/>
        <w:jc w:val="center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ACTA DE LA PRIMERA </w:t>
      </w:r>
      <w:r w:rsidR="007D4A64" w:rsidRPr="00402973">
        <w:rPr>
          <w:rFonts w:ascii="Arial" w:hAnsi="Arial" w:cs="Arial"/>
          <w:b/>
          <w:sz w:val="24"/>
          <w:lang w:val="es-MX"/>
        </w:rPr>
        <w:t xml:space="preserve">SESIÓN </w:t>
      </w:r>
      <w:r w:rsidR="00FD5697">
        <w:rPr>
          <w:rFonts w:ascii="Arial" w:hAnsi="Arial" w:cs="Arial"/>
          <w:b/>
          <w:sz w:val="24"/>
          <w:lang w:val="es-MX"/>
        </w:rPr>
        <w:t>EXTRA</w:t>
      </w:r>
      <w:r w:rsidR="00FD5697" w:rsidRPr="00402973">
        <w:rPr>
          <w:rFonts w:ascii="Arial" w:hAnsi="Arial" w:cs="Arial"/>
          <w:b/>
          <w:sz w:val="24"/>
          <w:lang w:val="es-MX"/>
        </w:rPr>
        <w:t>ORDINARIA</w:t>
      </w:r>
    </w:p>
    <w:p w14:paraId="68AD55F1" w14:textId="77777777" w:rsidR="007D4A64" w:rsidRPr="00402973" w:rsidRDefault="007D4A64" w:rsidP="00402973">
      <w:pPr>
        <w:spacing w:after="0" w:line="240" w:lineRule="auto"/>
        <w:ind w:left="709" w:right="-232"/>
        <w:jc w:val="center"/>
        <w:rPr>
          <w:rFonts w:ascii="Arial" w:hAnsi="Arial" w:cs="Arial"/>
          <w:b/>
          <w:sz w:val="24"/>
          <w:lang w:val="es-MX"/>
        </w:rPr>
      </w:pPr>
      <w:r w:rsidRPr="00402973">
        <w:rPr>
          <w:rFonts w:ascii="Arial" w:hAnsi="Arial" w:cs="Arial"/>
          <w:b/>
          <w:sz w:val="24"/>
          <w:lang w:val="es-MX"/>
        </w:rPr>
        <w:t>DEL COMITÉ DE TRANSPARENCIA Y CLASIFICACIÓN DE INFORMACIÓN DEL GOBIERNO MUNICIPAL</w:t>
      </w:r>
      <w:r w:rsidR="00FD4C26">
        <w:rPr>
          <w:rFonts w:ascii="Arial" w:hAnsi="Arial" w:cs="Arial"/>
          <w:b/>
          <w:sz w:val="24"/>
          <w:lang w:val="es-MX"/>
        </w:rPr>
        <w:t xml:space="preserve"> DE ZAPOTLÁN EL GRANDE, JALISCO</w:t>
      </w:r>
    </w:p>
    <w:p w14:paraId="5CC6FE87" w14:textId="77777777" w:rsidR="00F35F4F" w:rsidRPr="00402973" w:rsidRDefault="00F35F4F" w:rsidP="00F35F4F">
      <w:pPr>
        <w:spacing w:after="0" w:line="240" w:lineRule="auto"/>
        <w:ind w:left="709" w:right="-232"/>
        <w:jc w:val="center"/>
        <w:rPr>
          <w:rFonts w:ascii="Arial" w:hAnsi="Arial" w:cs="Arial"/>
          <w:b/>
          <w:sz w:val="24"/>
          <w:lang w:val="es-MX"/>
        </w:rPr>
      </w:pPr>
    </w:p>
    <w:p w14:paraId="32C3F564" w14:textId="77777777" w:rsidR="00B4510E" w:rsidRPr="00402973" w:rsidRDefault="00B4510E" w:rsidP="00F35F4F">
      <w:pPr>
        <w:spacing w:after="0" w:line="240" w:lineRule="auto"/>
        <w:ind w:left="709" w:right="-232"/>
        <w:jc w:val="center"/>
        <w:rPr>
          <w:rFonts w:ascii="Arial" w:hAnsi="Arial" w:cs="Arial"/>
          <w:b/>
          <w:sz w:val="24"/>
          <w:lang w:val="es-MX"/>
        </w:rPr>
      </w:pPr>
    </w:p>
    <w:p w14:paraId="18450CC4" w14:textId="2E6DA227" w:rsidR="00F77189" w:rsidRDefault="00AC0CB3" w:rsidP="00F77189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José </w:t>
      </w:r>
      <w:r w:rsidRPr="00004652">
        <w:rPr>
          <w:rFonts w:ascii="Arial" w:hAnsi="Arial" w:cs="Arial"/>
          <w:b/>
          <w:sz w:val="24"/>
          <w:szCs w:val="24"/>
          <w:lang w:val="es-MX"/>
        </w:rPr>
        <w:t>Rogelio Sánchez</w:t>
      </w:r>
      <w:r>
        <w:rPr>
          <w:rFonts w:ascii="Arial" w:hAnsi="Arial" w:cs="Arial"/>
          <w:b/>
          <w:sz w:val="24"/>
          <w:szCs w:val="24"/>
          <w:lang w:val="es-MX"/>
        </w:rPr>
        <w:t xml:space="preserve"> Jiménez</w:t>
      </w:r>
      <w:r w:rsidR="008C7DC3">
        <w:rPr>
          <w:rFonts w:ascii="Arial" w:hAnsi="Arial" w:cs="Arial"/>
          <w:sz w:val="24"/>
          <w:szCs w:val="24"/>
          <w:lang w:val="es-MX"/>
        </w:rPr>
        <w:t xml:space="preserve">: </w:t>
      </w:r>
      <w:r w:rsidR="00FD5697">
        <w:rPr>
          <w:rFonts w:ascii="Arial" w:hAnsi="Arial" w:cs="Arial"/>
          <w:sz w:val="24"/>
          <w:szCs w:val="24"/>
          <w:lang w:val="es-MX"/>
        </w:rPr>
        <w:t>B</w:t>
      </w:r>
      <w:r w:rsidR="008C7DC3">
        <w:rPr>
          <w:rFonts w:ascii="Arial" w:hAnsi="Arial" w:cs="Arial"/>
          <w:sz w:val="24"/>
          <w:szCs w:val="24"/>
          <w:lang w:val="es-MX"/>
        </w:rPr>
        <w:t>uenas tardes</w:t>
      </w:r>
      <w:r w:rsidR="008C7DC3" w:rsidRPr="00F77189">
        <w:rPr>
          <w:rFonts w:ascii="Arial" w:hAnsi="Arial" w:cs="Arial"/>
          <w:sz w:val="24"/>
          <w:szCs w:val="24"/>
          <w:lang w:val="es-MX"/>
        </w:rPr>
        <w:t>.</w:t>
      </w:r>
    </w:p>
    <w:p w14:paraId="11FA10F8" w14:textId="7887CAB1" w:rsidR="008C7DC3" w:rsidRPr="00F77189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76EC7">
        <w:rPr>
          <w:rFonts w:ascii="Arial" w:hAnsi="Arial" w:cs="Arial"/>
          <w:b/>
          <w:sz w:val="24"/>
          <w:szCs w:val="24"/>
          <w:lang w:val="es-MX"/>
        </w:rPr>
        <w:t>Alejandro Barragán Sánchez</w:t>
      </w:r>
      <w:r w:rsidRPr="007B5AF3">
        <w:rPr>
          <w:rFonts w:ascii="Arial" w:hAnsi="Arial" w:cs="Arial"/>
          <w:b/>
          <w:sz w:val="24"/>
          <w:szCs w:val="24"/>
          <w:lang w:val="es-MX"/>
        </w:rPr>
        <w:t>:</w:t>
      </w:r>
      <w:r w:rsidR="00FD5697">
        <w:rPr>
          <w:rFonts w:ascii="Arial" w:hAnsi="Arial" w:cs="Arial"/>
          <w:sz w:val="24"/>
          <w:szCs w:val="24"/>
          <w:lang w:val="es-MX"/>
        </w:rPr>
        <w:t xml:space="preserve"> Buena</w:t>
      </w:r>
      <w:r>
        <w:rPr>
          <w:rFonts w:ascii="Arial" w:hAnsi="Arial" w:cs="Arial"/>
          <w:sz w:val="24"/>
          <w:szCs w:val="24"/>
          <w:lang w:val="es-MX"/>
        </w:rPr>
        <w:t>s tardes.</w:t>
      </w:r>
      <w:r w:rsidRPr="00F77189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CACCAD3" w14:textId="742FE922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 xml:space="preserve">En Zapotlán el Grande, Jalisco, siendo las 12:00 (horas) del día 14 (catorce) del mes de octubre del 2022 (dos mil veintidós), con fundamento en lo dispuesto el Artículo 28, de la Ley de Transparencia y Acceso a la Información Pública del Estado de Jalisco y sus Municipios, así como en el Artículo 16, Fracción I, del Reglamento de Transparencia y Acceso a la Información Pública del municipio de Zapotlán el Grande, Jalisco, nos reunimos en la Sala de PRESIDENCIA ubicada en Av. Cristóbal Colon # 32, en el Centro Histórico de ésta municipalidad, los señores </w:t>
      </w:r>
      <w:r w:rsidRPr="008C7DC3">
        <w:rPr>
          <w:rFonts w:ascii="Arial" w:hAnsi="Arial" w:cs="Arial"/>
          <w:b/>
          <w:sz w:val="24"/>
          <w:szCs w:val="24"/>
          <w:lang w:val="es-MX"/>
        </w:rPr>
        <w:t>C. Alejandro Barragán S</w:t>
      </w:r>
      <w:r w:rsidRPr="008C7DC3">
        <w:rPr>
          <w:rFonts w:ascii="Arial" w:hAnsi="Arial" w:cs="Arial"/>
          <w:b/>
          <w:sz w:val="24"/>
          <w:szCs w:val="24"/>
          <w:lang w:val="es-MX"/>
        </w:rPr>
        <w:t>ánchez</w:t>
      </w:r>
      <w:r>
        <w:rPr>
          <w:rFonts w:ascii="Arial" w:hAnsi="Arial" w:cs="Arial"/>
          <w:sz w:val="24"/>
          <w:szCs w:val="24"/>
          <w:lang w:val="es-MX"/>
        </w:rPr>
        <w:t>- PRESIDENTE MUNICIPAL- La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 </w:t>
      </w:r>
      <w:r w:rsidRPr="008C7DC3">
        <w:rPr>
          <w:rFonts w:ascii="Arial" w:hAnsi="Arial" w:cs="Arial"/>
          <w:b/>
          <w:sz w:val="24"/>
          <w:szCs w:val="24"/>
          <w:lang w:val="es-MX"/>
        </w:rPr>
        <w:t>C. Nidia Araceli Zúñiga Salazar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 -TITULAR DEL ÓRGANO INTERNO DE CONTROL- y el de la voz C. </w:t>
      </w:r>
      <w:r w:rsidRPr="008C7DC3">
        <w:rPr>
          <w:rFonts w:ascii="Arial" w:hAnsi="Arial" w:cs="Arial"/>
          <w:b/>
          <w:sz w:val="24"/>
          <w:szCs w:val="24"/>
          <w:lang w:val="es-MX"/>
        </w:rPr>
        <w:t>José Rogelio Sánchez Jiménez</w:t>
      </w:r>
      <w:r w:rsidRPr="008C7DC3">
        <w:rPr>
          <w:rFonts w:ascii="Arial" w:hAnsi="Arial" w:cs="Arial"/>
          <w:sz w:val="24"/>
          <w:szCs w:val="24"/>
          <w:lang w:val="es-MX"/>
        </w:rPr>
        <w:t>- DIRECTOR DE TRANSPARENCIA, INFORMACIÓN PÚBLICA Y PROTECCIÓN DE DATOS PERSONALES, para efectuar la Primera Sesión Extraordinaria del Comité de Transparencia del Gobierno municipal de Zapotlán el Grande, Jalisco; a efecto de desarrollar el siguiente:</w:t>
      </w:r>
    </w:p>
    <w:p w14:paraId="09A3A0CA" w14:textId="77777777" w:rsidR="00564130" w:rsidRDefault="00564130" w:rsidP="008C7DC3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627FFE1B" w14:textId="77777777" w:rsidR="008C7DC3" w:rsidRPr="008C7DC3" w:rsidRDefault="008C7DC3" w:rsidP="008C7DC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>LECTURA DEL ORDEN DEL DÍA:</w:t>
      </w:r>
    </w:p>
    <w:p w14:paraId="4C678D27" w14:textId="77777777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>I.- Lista de asistencia y declaración del Quórum legal.</w:t>
      </w:r>
    </w:p>
    <w:p w14:paraId="3B9EF3ED" w14:textId="77777777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>II.- Atención a la Solicitud de Información en referencia a: “CATÁLOGO DE DISPOSICIÓN Y GUÍA DE ARCHIVO DOCUMENTAL DE TODAS LAS ÁREAS DE S. O. DE CONFORMIDAD A SU REGLAMENTACIÓN ORGÁNICA Y DE IGUAL MANERA DE LOS ORGANISMOS PARAMUNICIPALES” (Sic), para que el Comité de Transparencia determine lo correspondiente.</w:t>
      </w:r>
    </w:p>
    <w:p w14:paraId="5C008E02" w14:textId="77777777" w:rsid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>III.- Clausura.</w:t>
      </w:r>
    </w:p>
    <w:p w14:paraId="655C1662" w14:textId="77777777" w:rsidR="00564130" w:rsidRPr="008C7DC3" w:rsidRDefault="00564130" w:rsidP="008C7DC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EBFB307" w14:textId="3478734E" w:rsidR="008C7DC3" w:rsidRPr="008C7DC3" w:rsidRDefault="00564130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</w:t>
      </w:r>
      <w:r w:rsidR="008C7DC3" w:rsidRPr="008C7DC3">
        <w:rPr>
          <w:rFonts w:ascii="Arial" w:hAnsi="Arial" w:cs="Arial"/>
          <w:sz w:val="24"/>
          <w:szCs w:val="24"/>
          <w:lang w:val="es-MX"/>
        </w:rPr>
        <w:t>.- Para el Desahogo del primer punto del orden del día Lista de asistencia</w:t>
      </w:r>
      <w:r>
        <w:rPr>
          <w:rFonts w:ascii="Arial" w:hAnsi="Arial" w:cs="Arial"/>
          <w:sz w:val="24"/>
          <w:szCs w:val="24"/>
          <w:lang w:val="es-MX"/>
        </w:rPr>
        <w:t xml:space="preserve"> y declaración del Quórum legal </w:t>
      </w:r>
      <w:r w:rsidR="008C7DC3" w:rsidRPr="008C7DC3">
        <w:rPr>
          <w:rFonts w:ascii="Arial" w:hAnsi="Arial" w:cs="Arial"/>
          <w:sz w:val="24"/>
          <w:szCs w:val="24"/>
          <w:lang w:val="es-MX"/>
        </w:rPr>
        <w:t>Procedo a nombrar lista:</w:t>
      </w:r>
    </w:p>
    <w:p w14:paraId="2B43FFF7" w14:textId="7ED7846B" w:rsid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>--CIUDADANO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8C7DC3">
        <w:rPr>
          <w:rFonts w:ascii="Arial" w:hAnsi="Arial" w:cs="Arial"/>
          <w:b/>
          <w:sz w:val="24"/>
          <w:szCs w:val="24"/>
          <w:lang w:val="es-MX"/>
        </w:rPr>
        <w:t>Alejandro Barragán Sánchez,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 PRESIDENTE MUNICIPAL Y PRESIDENTE DEL COMITÉ DE TRANSPARENCIA DEL SUJETO OBLIGADO ZAPOTLÁN EL GRANDE…</w:t>
      </w:r>
    </w:p>
    <w:p w14:paraId="6DF7BC68" w14:textId="5FDFCC90" w:rsidR="00564130" w:rsidRPr="008C7DC3" w:rsidRDefault="00564130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-</w:t>
      </w:r>
      <w:r w:rsidRPr="008C7DC3">
        <w:rPr>
          <w:rFonts w:ascii="Arial" w:hAnsi="Arial" w:cs="Arial"/>
          <w:b/>
          <w:sz w:val="24"/>
          <w:szCs w:val="24"/>
          <w:lang w:val="es-MX"/>
        </w:rPr>
        <w:t>Alejandro Barragán Sánchez</w:t>
      </w:r>
      <w:r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Pr="00564130">
        <w:rPr>
          <w:rFonts w:ascii="Arial" w:hAnsi="Arial" w:cs="Arial"/>
          <w:sz w:val="24"/>
          <w:szCs w:val="24"/>
          <w:lang w:val="es-MX"/>
        </w:rPr>
        <w:t>presente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ABF7A33" w14:textId="35BA4A76" w:rsid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--CIUDADANA</w:t>
      </w:r>
      <w:r w:rsidRPr="008C7DC3">
        <w:rPr>
          <w:rFonts w:ascii="Arial" w:hAnsi="Arial" w:cs="Arial"/>
          <w:b/>
          <w:sz w:val="24"/>
          <w:szCs w:val="24"/>
          <w:lang w:val="es-MX"/>
        </w:rPr>
        <w:t xml:space="preserve"> Nidia Araceli Zúñiga Salazar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 -TITULAR DEL ÓRGANO INTERNO DE CONTROL E INTEGRANTE DEL COMITÉ DE TRANSPARENCIA</w:t>
      </w:r>
      <w:r w:rsidR="00564130">
        <w:rPr>
          <w:rFonts w:ascii="Arial" w:hAnsi="Arial" w:cs="Arial"/>
          <w:sz w:val="24"/>
          <w:szCs w:val="24"/>
          <w:lang w:val="es-MX"/>
        </w:rPr>
        <w:t>…</w:t>
      </w:r>
    </w:p>
    <w:p w14:paraId="46C75534" w14:textId="4010CEF1" w:rsidR="00564130" w:rsidRPr="008C7DC3" w:rsidRDefault="00564130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-</w:t>
      </w:r>
      <w:r w:rsidRPr="008C7DC3">
        <w:rPr>
          <w:rFonts w:ascii="Arial" w:hAnsi="Arial" w:cs="Arial"/>
          <w:b/>
          <w:sz w:val="24"/>
          <w:szCs w:val="24"/>
          <w:lang w:val="es-MX"/>
        </w:rPr>
        <w:t>Nidia Araceli Zúñiga Salazar</w:t>
      </w:r>
      <w:r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Pr="00564130">
        <w:rPr>
          <w:rFonts w:ascii="Arial" w:hAnsi="Arial" w:cs="Arial"/>
          <w:sz w:val="24"/>
          <w:szCs w:val="24"/>
          <w:lang w:val="es-MX"/>
        </w:rPr>
        <w:t>presente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14:paraId="4EBFDDB4" w14:textId="77777777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>--y el de la voz C. José Rogelio Sánchez Jiménez- DIRECTOR DE TRANSPARENCIA, INFORMACIÓN PÚBLICA Y PROTECCIÓN DE DATOS PERSONALES, SECRETARIO DEL COMITÉ DE TRANSPARENCIA, presente…</w:t>
      </w:r>
    </w:p>
    <w:p w14:paraId="31A920CD" w14:textId="77777777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>EN VISTA DE QUE ESTAMOS LA TOTALIDAD DE LOS INTEGRANTES DEL COMITÉ DE TRANSPARENCIA SE DECLARA FORMALMENTE INSTALADA LA SESIÓN EN VIRTUD DE QUE HAY QUÓRUM LEGAL.</w:t>
      </w:r>
    </w:p>
    <w:p w14:paraId="405C2D38" w14:textId="77777777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B3F8188" w14:textId="7958937E" w:rsidR="008C7DC3" w:rsidRPr="008C7DC3" w:rsidRDefault="00564130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II</w:t>
      </w:r>
      <w:r w:rsidR="008C7DC3" w:rsidRPr="008C7DC3">
        <w:rPr>
          <w:rFonts w:ascii="Arial" w:hAnsi="Arial" w:cs="Arial"/>
          <w:sz w:val="24"/>
          <w:szCs w:val="24"/>
          <w:lang w:val="es-MX"/>
        </w:rPr>
        <w:t>.- SE PROCEDE AL DESAHOGO DE</w:t>
      </w:r>
      <w:r w:rsidR="008C7DC3">
        <w:rPr>
          <w:rFonts w:ascii="Arial" w:hAnsi="Arial" w:cs="Arial"/>
          <w:sz w:val="24"/>
          <w:szCs w:val="24"/>
          <w:lang w:val="es-MX"/>
        </w:rPr>
        <w:t xml:space="preserve">L PUNTO 2 DEL ORDEN DEL DÍA: </w:t>
      </w:r>
      <w:r w:rsidR="008C7DC3" w:rsidRPr="008C7DC3">
        <w:rPr>
          <w:rFonts w:ascii="Arial" w:hAnsi="Arial" w:cs="Arial"/>
          <w:sz w:val="24"/>
          <w:szCs w:val="24"/>
          <w:lang w:val="es-MX"/>
        </w:rPr>
        <w:t xml:space="preserve">Atención a la Solicitud de Información en referencia a: “CATÁLOGO DE DISPOSICIÓN Y GUÍA DE ARCHIVO DOCUMENTAL DE TODAS LAS ÁREAS DE </w:t>
      </w:r>
      <w:r w:rsidR="008C7DC3" w:rsidRPr="008C7DC3">
        <w:rPr>
          <w:rFonts w:ascii="Arial" w:hAnsi="Arial" w:cs="Arial"/>
          <w:sz w:val="24"/>
          <w:szCs w:val="24"/>
          <w:lang w:val="es-MX"/>
        </w:rPr>
        <w:t>S</w:t>
      </w:r>
      <w:r w:rsidR="008C7DC3">
        <w:rPr>
          <w:rFonts w:ascii="Arial" w:hAnsi="Arial" w:cs="Arial"/>
          <w:sz w:val="24"/>
          <w:szCs w:val="24"/>
          <w:lang w:val="es-MX"/>
        </w:rPr>
        <w:t>UJETO</w:t>
      </w:r>
      <w:r w:rsidR="008C7DC3" w:rsidRPr="008C7DC3">
        <w:rPr>
          <w:rFonts w:ascii="Arial" w:hAnsi="Arial" w:cs="Arial"/>
          <w:sz w:val="24"/>
          <w:szCs w:val="24"/>
          <w:lang w:val="es-MX"/>
        </w:rPr>
        <w:t xml:space="preserve"> </w:t>
      </w:r>
      <w:r w:rsidR="00FD5697">
        <w:rPr>
          <w:rFonts w:ascii="Arial" w:hAnsi="Arial" w:cs="Arial"/>
          <w:sz w:val="24"/>
          <w:szCs w:val="24"/>
          <w:lang w:val="es-MX"/>
        </w:rPr>
        <w:t>OBLIGADO</w:t>
      </w:r>
      <w:r w:rsidR="00FD5697" w:rsidRPr="008C7DC3">
        <w:rPr>
          <w:rFonts w:ascii="Arial" w:hAnsi="Arial" w:cs="Arial"/>
          <w:sz w:val="24"/>
          <w:szCs w:val="24"/>
          <w:lang w:val="es-MX"/>
        </w:rPr>
        <w:t xml:space="preserve"> </w:t>
      </w:r>
      <w:r w:rsidR="008C7DC3" w:rsidRPr="008C7DC3">
        <w:rPr>
          <w:rFonts w:ascii="Arial" w:hAnsi="Arial" w:cs="Arial"/>
          <w:sz w:val="24"/>
          <w:szCs w:val="24"/>
          <w:lang w:val="es-MX"/>
        </w:rPr>
        <w:t xml:space="preserve">DE CONFORMIDAD A SU REGLAMENTACIÓN ORGÁNICA Y DE IGUAL MANERA DE LOS </w:t>
      </w:r>
      <w:r w:rsidR="008C7DC3" w:rsidRPr="008C7DC3">
        <w:rPr>
          <w:rFonts w:ascii="Arial" w:hAnsi="Arial" w:cs="Arial"/>
          <w:sz w:val="24"/>
          <w:szCs w:val="24"/>
          <w:lang w:val="es-MX"/>
        </w:rPr>
        <w:lastRenderedPageBreak/>
        <w:t>ORGANISMOS PARAMUNICIPALES” (Sic), para que el Comité de Transparencia determine lo correspondiente.</w:t>
      </w:r>
    </w:p>
    <w:p w14:paraId="0B26590A" w14:textId="03A85337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>Al respecto las Áreas y Organismos Paramunicipales enviaron su respuesta a la Unidad de Transparencia</w:t>
      </w:r>
      <w:r w:rsidR="00FD5697">
        <w:rPr>
          <w:rFonts w:ascii="Arial" w:hAnsi="Arial" w:cs="Arial"/>
          <w:sz w:val="24"/>
          <w:szCs w:val="24"/>
          <w:lang w:val="es-MX"/>
        </w:rPr>
        <w:t>,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 </w:t>
      </w:r>
      <w:r w:rsidR="00FD5697">
        <w:rPr>
          <w:rFonts w:ascii="Arial" w:hAnsi="Arial" w:cs="Arial"/>
          <w:sz w:val="24"/>
          <w:szCs w:val="24"/>
          <w:lang w:val="es-MX"/>
        </w:rPr>
        <w:t xml:space="preserve">contestando la solicitud, </w:t>
      </w:r>
      <w:r w:rsidRPr="008C7DC3">
        <w:rPr>
          <w:rFonts w:ascii="Arial" w:hAnsi="Arial" w:cs="Arial"/>
          <w:sz w:val="24"/>
          <w:szCs w:val="24"/>
          <w:lang w:val="es-MX"/>
        </w:rPr>
        <w:t>en el sentido de que no se cuenta con dicha información, razón por la cual todas las áreas de este sujeto obligado y los Organismos Paramunicipales empezaron a realizar el catálogo de Disposición y Guía de Archivo Documental,  en virtud de que dicha información no fue generada en la administración 2018- 2021, por lo tanto, no fue entregada a la presente administración,</w:t>
      </w:r>
      <w:r w:rsidR="00FD5697">
        <w:rPr>
          <w:rFonts w:ascii="Arial" w:hAnsi="Arial" w:cs="Arial"/>
          <w:sz w:val="24"/>
          <w:szCs w:val="24"/>
          <w:lang w:val="es-MX"/>
        </w:rPr>
        <w:t xml:space="preserve"> como consta en el acta de entrega-recepción correspondiente,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 a pesar de ser una obligación señalada por la ley de Transparencia. </w:t>
      </w:r>
    </w:p>
    <w:p w14:paraId="59327873" w14:textId="77777777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 xml:space="preserve">Por lo anterior les propongo que este Comité de Transparencia determine que </w:t>
      </w:r>
      <w:r w:rsidRPr="00FD5697">
        <w:rPr>
          <w:rFonts w:ascii="Arial" w:hAnsi="Arial" w:cs="Arial"/>
          <w:b/>
          <w:sz w:val="24"/>
          <w:szCs w:val="24"/>
          <w:lang w:val="es-MX"/>
        </w:rPr>
        <w:t>el Catálogo de Disposición y Guía de Archivo Documental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, de todas las áreas del sujeto obligado, así como de los organismos paramunicipales </w:t>
      </w:r>
      <w:r w:rsidRPr="00FD5697">
        <w:rPr>
          <w:rFonts w:ascii="Arial" w:hAnsi="Arial" w:cs="Arial"/>
          <w:b/>
          <w:sz w:val="24"/>
          <w:szCs w:val="24"/>
          <w:lang w:val="es-MX"/>
        </w:rPr>
        <w:t>está en proceso de elaboración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 y </w:t>
      </w:r>
      <w:r w:rsidRPr="00FD5697">
        <w:rPr>
          <w:rFonts w:ascii="Arial" w:hAnsi="Arial" w:cs="Arial"/>
          <w:b/>
          <w:sz w:val="24"/>
          <w:szCs w:val="24"/>
          <w:lang w:val="es-MX"/>
        </w:rPr>
        <w:t>se ordene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 </w:t>
      </w:r>
      <w:r w:rsidRPr="00564130">
        <w:rPr>
          <w:rFonts w:ascii="Arial" w:hAnsi="Arial" w:cs="Arial"/>
          <w:b/>
          <w:sz w:val="24"/>
          <w:szCs w:val="24"/>
          <w:lang w:val="es-MX"/>
        </w:rPr>
        <w:t>a todas las áreas se agilice la elaboración</w:t>
      </w:r>
      <w:r w:rsidRPr="008C7DC3">
        <w:rPr>
          <w:rFonts w:ascii="Arial" w:hAnsi="Arial" w:cs="Arial"/>
          <w:sz w:val="24"/>
          <w:szCs w:val="24"/>
          <w:lang w:val="es-MX"/>
        </w:rPr>
        <w:t xml:space="preserve"> para contestar la solicitud de información que presenta el ciudadano y dar además cumplimiento con lo establecido en la ley.</w:t>
      </w:r>
      <w:bookmarkStart w:id="0" w:name="_GoBack"/>
      <w:bookmarkEnd w:id="0"/>
    </w:p>
    <w:p w14:paraId="3E65A3B6" w14:textId="7A9F154F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C7DC3">
        <w:rPr>
          <w:rFonts w:ascii="Arial" w:hAnsi="Arial" w:cs="Arial"/>
          <w:sz w:val="24"/>
          <w:szCs w:val="24"/>
          <w:lang w:val="es-MX"/>
        </w:rPr>
        <w:t xml:space="preserve"> Los que estemos de acuerdo con la propuesta anterior les solicito manifiesten su voto levantando su mano</w:t>
      </w:r>
      <w:r w:rsidR="00564130">
        <w:rPr>
          <w:rFonts w:ascii="Arial" w:hAnsi="Arial" w:cs="Arial"/>
          <w:sz w:val="24"/>
          <w:szCs w:val="24"/>
          <w:lang w:val="es-MX"/>
        </w:rPr>
        <w:t xml:space="preserve"> (los tres miembros del comité levantan la mano).</w:t>
      </w:r>
    </w:p>
    <w:p w14:paraId="5C4649C5" w14:textId="77777777" w:rsidR="008C7DC3" w:rsidRPr="008C7DC3" w:rsidRDefault="008C7DC3" w:rsidP="008C7DC3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CEAACF5" w14:textId="278AC098" w:rsidR="008C7DC3" w:rsidRPr="00F77189" w:rsidRDefault="00564130" w:rsidP="008C7DC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III.-</w:t>
      </w:r>
      <w:r w:rsidR="008C7DC3" w:rsidRPr="008C7DC3">
        <w:rPr>
          <w:rFonts w:ascii="Arial" w:hAnsi="Arial" w:cs="Arial"/>
          <w:sz w:val="24"/>
          <w:szCs w:val="24"/>
          <w:lang w:val="es-MX"/>
        </w:rPr>
        <w:t xml:space="preserve"> Clausura: siendo las: </w:t>
      </w:r>
      <w:r w:rsidR="00FD5697">
        <w:rPr>
          <w:rFonts w:ascii="Arial" w:hAnsi="Arial" w:cs="Arial"/>
          <w:sz w:val="24"/>
          <w:szCs w:val="24"/>
          <w:lang w:val="es-MX"/>
        </w:rPr>
        <w:t>12:</w:t>
      </w:r>
      <w:r w:rsidR="008C7DC3" w:rsidRPr="008C7DC3">
        <w:rPr>
          <w:rFonts w:ascii="Arial" w:hAnsi="Arial" w:cs="Arial"/>
          <w:sz w:val="24"/>
          <w:szCs w:val="24"/>
          <w:lang w:val="es-MX"/>
        </w:rPr>
        <w:t>0</w:t>
      </w:r>
      <w:r w:rsidR="00FD5697">
        <w:rPr>
          <w:rFonts w:ascii="Arial" w:hAnsi="Arial" w:cs="Arial"/>
          <w:sz w:val="24"/>
          <w:szCs w:val="24"/>
          <w:lang w:val="es-MX"/>
        </w:rPr>
        <w:t>5</w:t>
      </w:r>
      <w:r w:rsidR="008C7DC3" w:rsidRPr="008C7DC3">
        <w:rPr>
          <w:rFonts w:ascii="Arial" w:hAnsi="Arial" w:cs="Arial"/>
          <w:sz w:val="24"/>
          <w:szCs w:val="24"/>
          <w:lang w:val="es-MX"/>
        </w:rPr>
        <w:t xml:space="preserve"> (horas) del día 14 (catorce) del mes de octubre del </w:t>
      </w:r>
      <w:r>
        <w:rPr>
          <w:rFonts w:ascii="Arial" w:hAnsi="Arial" w:cs="Arial"/>
          <w:sz w:val="24"/>
          <w:szCs w:val="24"/>
          <w:lang w:val="es-MX"/>
        </w:rPr>
        <w:t xml:space="preserve">año </w:t>
      </w:r>
      <w:r w:rsidR="008C7DC3" w:rsidRPr="008C7DC3">
        <w:rPr>
          <w:rFonts w:ascii="Arial" w:hAnsi="Arial" w:cs="Arial"/>
          <w:sz w:val="24"/>
          <w:szCs w:val="24"/>
          <w:lang w:val="es-MX"/>
        </w:rPr>
        <w:t>2022 (dos mil veintidós), se declara LA CLAUSURA de la sesión extraordinaria número 1 uno del Comité de Transparencia del sujeto obligado Zapotlán el Grande.</w:t>
      </w:r>
    </w:p>
    <w:p w14:paraId="4C8630E2" w14:textId="77777777" w:rsidR="00FD5697" w:rsidRDefault="00FD5697" w:rsidP="00F77189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9026E6E" w14:textId="184FE80E" w:rsidR="00FD5697" w:rsidRDefault="00176EC7" w:rsidP="00F7718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76EC7">
        <w:rPr>
          <w:rFonts w:ascii="Arial" w:hAnsi="Arial" w:cs="Arial"/>
          <w:b/>
          <w:sz w:val="24"/>
          <w:szCs w:val="24"/>
          <w:lang w:val="es-MX"/>
        </w:rPr>
        <w:t>Alejandro Barragán Sánchez</w:t>
      </w:r>
      <w:r w:rsidR="00F77189" w:rsidRPr="00004652">
        <w:rPr>
          <w:rFonts w:ascii="Arial" w:hAnsi="Arial" w:cs="Arial"/>
          <w:b/>
          <w:sz w:val="24"/>
          <w:szCs w:val="24"/>
          <w:lang w:val="es-MX"/>
        </w:rPr>
        <w:t>:</w:t>
      </w:r>
      <w:r w:rsidR="00F77189" w:rsidRPr="00F77189">
        <w:rPr>
          <w:rFonts w:ascii="Arial" w:hAnsi="Arial" w:cs="Arial"/>
          <w:sz w:val="24"/>
          <w:szCs w:val="24"/>
          <w:lang w:val="es-MX"/>
        </w:rPr>
        <w:t xml:space="preserve"> Muchas Gracias</w:t>
      </w:r>
      <w:r w:rsidR="00FD5697">
        <w:rPr>
          <w:rFonts w:ascii="Arial" w:hAnsi="Arial" w:cs="Arial"/>
          <w:sz w:val="24"/>
          <w:szCs w:val="24"/>
          <w:lang w:val="es-MX"/>
        </w:rPr>
        <w:t>.</w:t>
      </w:r>
    </w:p>
    <w:p w14:paraId="7E2E63E7" w14:textId="21DC7EC4" w:rsidR="00A75E8B" w:rsidRPr="00531833" w:rsidRDefault="00FD5697" w:rsidP="00F77189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José </w:t>
      </w:r>
      <w:r w:rsidRPr="00004652">
        <w:rPr>
          <w:rFonts w:ascii="Arial" w:hAnsi="Arial" w:cs="Arial"/>
          <w:b/>
          <w:sz w:val="24"/>
          <w:szCs w:val="24"/>
          <w:lang w:val="es-MX"/>
        </w:rPr>
        <w:t>Rogelio Sánchez</w:t>
      </w:r>
      <w:r>
        <w:rPr>
          <w:rFonts w:ascii="Arial" w:hAnsi="Arial" w:cs="Arial"/>
          <w:b/>
          <w:sz w:val="24"/>
          <w:szCs w:val="24"/>
          <w:lang w:val="es-MX"/>
        </w:rPr>
        <w:t xml:space="preserve"> Jiménez</w:t>
      </w:r>
      <w:r>
        <w:rPr>
          <w:rFonts w:ascii="Arial" w:hAnsi="Arial" w:cs="Arial"/>
          <w:sz w:val="24"/>
          <w:szCs w:val="24"/>
          <w:lang w:val="es-MX"/>
        </w:rPr>
        <w:t xml:space="preserve">: </w:t>
      </w:r>
      <w:r w:rsidRPr="00F77189">
        <w:rPr>
          <w:rFonts w:ascii="Arial" w:hAnsi="Arial" w:cs="Arial"/>
          <w:sz w:val="24"/>
          <w:szCs w:val="24"/>
          <w:lang w:val="es-MX"/>
        </w:rPr>
        <w:t>Muchas Gracias</w:t>
      </w:r>
      <w:r>
        <w:rPr>
          <w:rFonts w:ascii="Arial" w:hAnsi="Arial" w:cs="Arial"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>------</w:t>
      </w:r>
      <w:r w:rsidR="00A75E8B">
        <w:rPr>
          <w:rFonts w:ascii="Arial" w:hAnsi="Arial" w:cs="Arial"/>
          <w:sz w:val="24"/>
          <w:szCs w:val="24"/>
          <w:lang w:val="es-MX"/>
        </w:rPr>
        <w:t>-----------------------------------</w:t>
      </w:r>
      <w:r w:rsidR="001B148C">
        <w:rPr>
          <w:rFonts w:ascii="Arial" w:hAnsi="Arial" w:cs="Arial"/>
          <w:sz w:val="24"/>
          <w:szCs w:val="24"/>
          <w:lang w:val="es-MX"/>
        </w:rPr>
        <w:t>-------------------------------------------------</w:t>
      </w:r>
      <w:r w:rsidR="00A75E8B">
        <w:rPr>
          <w:rFonts w:ascii="Arial" w:hAnsi="Arial" w:cs="Arial"/>
          <w:sz w:val="24"/>
          <w:szCs w:val="24"/>
          <w:lang w:val="es-MX"/>
        </w:rPr>
        <w:t>------------</w:t>
      </w:r>
      <w:r w:rsidR="005C52CB" w:rsidRPr="005C52CB">
        <w:rPr>
          <w:rFonts w:ascii="Arial" w:hAnsi="Arial" w:cs="Arial"/>
          <w:b/>
          <w:sz w:val="24"/>
          <w:szCs w:val="24"/>
          <w:lang w:val="es-MX"/>
        </w:rPr>
        <w:t>CONSTE</w:t>
      </w:r>
      <w:r w:rsidR="00A75E8B">
        <w:rPr>
          <w:rFonts w:ascii="Arial" w:hAnsi="Arial" w:cs="Arial"/>
          <w:sz w:val="24"/>
          <w:szCs w:val="24"/>
          <w:lang w:val="es-MX"/>
        </w:rPr>
        <w:t>--------------------------</w:t>
      </w:r>
      <w:r w:rsidR="00F77189">
        <w:rPr>
          <w:rFonts w:ascii="Arial" w:hAnsi="Arial" w:cs="Arial"/>
          <w:sz w:val="24"/>
          <w:szCs w:val="24"/>
          <w:lang w:val="es-MX"/>
        </w:rPr>
        <w:t>------------------------</w:t>
      </w:r>
      <w:r>
        <w:rPr>
          <w:rFonts w:ascii="Arial" w:hAnsi="Arial" w:cs="Arial"/>
          <w:sz w:val="24"/>
          <w:szCs w:val="24"/>
          <w:lang w:val="es-MX"/>
        </w:rPr>
        <w:t>--</w:t>
      </w:r>
      <w:r w:rsidR="00A75E8B">
        <w:rPr>
          <w:rFonts w:ascii="Arial" w:hAnsi="Arial" w:cs="Arial"/>
          <w:sz w:val="24"/>
          <w:szCs w:val="24"/>
          <w:lang w:val="es-MX"/>
        </w:rPr>
        <w:t xml:space="preserve">Se levanta la presente acta como lo dispone el artículo 25, fraccion XVI, </w:t>
      </w:r>
      <w:r w:rsidR="00A75E8B" w:rsidRPr="00AB3993">
        <w:rPr>
          <w:rFonts w:ascii="Arial" w:hAnsi="Arial" w:cs="Arial"/>
          <w:b/>
          <w:sz w:val="24"/>
          <w:szCs w:val="24"/>
          <w:lang w:val="es-MX"/>
        </w:rPr>
        <w:t>Ley de Transparencia y Acceso a la Información Pública del estado de Jalisco</w:t>
      </w:r>
      <w:r w:rsidR="00A75E8B" w:rsidRPr="00AB3993">
        <w:rPr>
          <w:rFonts w:ascii="Arial" w:hAnsi="Arial" w:cs="Arial"/>
          <w:sz w:val="24"/>
          <w:szCs w:val="24"/>
          <w:lang w:val="es-MX"/>
        </w:rPr>
        <w:t xml:space="preserve"> </w:t>
      </w:r>
      <w:r w:rsidR="00A75E8B" w:rsidRPr="00A75E8B">
        <w:rPr>
          <w:rFonts w:ascii="Arial" w:hAnsi="Arial" w:cs="Arial"/>
          <w:b/>
          <w:sz w:val="24"/>
          <w:szCs w:val="24"/>
          <w:lang w:val="es-MX"/>
        </w:rPr>
        <w:t>y sus municipios</w:t>
      </w:r>
      <w:r w:rsidR="005C52CB">
        <w:rPr>
          <w:rFonts w:ascii="Arial" w:hAnsi="Arial" w:cs="Arial"/>
          <w:sz w:val="24"/>
          <w:szCs w:val="24"/>
          <w:lang w:val="es-MX"/>
        </w:rPr>
        <w:t xml:space="preserve">, para </w:t>
      </w:r>
      <w:r w:rsidR="005C52CB" w:rsidRPr="005C52CB">
        <w:rPr>
          <w:rFonts w:ascii="Arial" w:hAnsi="Arial" w:cs="Arial"/>
          <w:sz w:val="24"/>
          <w:szCs w:val="24"/>
          <w:lang w:val="es-MX"/>
        </w:rPr>
        <w:t xml:space="preserve"> </w:t>
      </w:r>
      <w:r w:rsidR="00A75E8B" w:rsidRPr="00A75E8B">
        <w:rPr>
          <w:rFonts w:ascii="Arial" w:hAnsi="Arial" w:cs="Arial"/>
          <w:sz w:val="24"/>
          <w:szCs w:val="24"/>
          <w:lang w:val="es-MX"/>
        </w:rPr>
        <w:t>Documentar los actos que deriven del ejercicio de sus facultades, competencias o funciones y acordado en reuniones de</w:t>
      </w:r>
      <w:r w:rsidR="005C52CB">
        <w:rPr>
          <w:rFonts w:ascii="Arial" w:hAnsi="Arial" w:cs="Arial"/>
          <w:sz w:val="24"/>
          <w:szCs w:val="24"/>
          <w:lang w:val="es-MX"/>
        </w:rPr>
        <w:t>l Comité de Transparencia, misma que será publicada en el sitio web del sujeto obligado municipio de Zapotlán el Grande.-</w:t>
      </w:r>
    </w:p>
    <w:p w14:paraId="54BB8635" w14:textId="77777777" w:rsidR="00A669B1" w:rsidRDefault="00A669B1" w:rsidP="00990339">
      <w:pPr>
        <w:ind w:right="-234"/>
        <w:jc w:val="both"/>
        <w:rPr>
          <w:rFonts w:ascii="Arial" w:hAnsi="Arial" w:cs="Arial"/>
          <w:sz w:val="24"/>
          <w:lang w:val="es-MX"/>
        </w:rPr>
      </w:pPr>
    </w:p>
    <w:p w14:paraId="391891AC" w14:textId="77777777" w:rsidR="00402973" w:rsidRDefault="00402973" w:rsidP="00215E53">
      <w:pPr>
        <w:spacing w:after="0" w:line="240" w:lineRule="auto"/>
        <w:ind w:right="-234"/>
        <w:jc w:val="both"/>
        <w:rPr>
          <w:rFonts w:ascii="Arial" w:hAnsi="Arial" w:cs="Arial"/>
          <w:sz w:val="24"/>
          <w:lang w:val="es-MX"/>
        </w:rPr>
      </w:pPr>
    </w:p>
    <w:p w14:paraId="7E9934F8" w14:textId="77777777" w:rsidR="00402973" w:rsidRDefault="00402973" w:rsidP="00215E53">
      <w:pPr>
        <w:spacing w:after="0" w:line="240" w:lineRule="auto"/>
        <w:ind w:right="-234"/>
        <w:jc w:val="both"/>
        <w:rPr>
          <w:rFonts w:ascii="Arial" w:hAnsi="Arial" w:cs="Arial"/>
          <w:sz w:val="24"/>
          <w:lang w:val="es-MX"/>
        </w:rPr>
      </w:pPr>
    </w:p>
    <w:p w14:paraId="569204DB" w14:textId="77777777" w:rsidR="00402973" w:rsidRPr="00402973" w:rsidRDefault="00402973" w:rsidP="00891291">
      <w:pPr>
        <w:spacing w:after="0" w:line="240" w:lineRule="auto"/>
        <w:ind w:left="708" w:right="-234"/>
        <w:jc w:val="center"/>
        <w:rPr>
          <w:rFonts w:ascii="Arial" w:hAnsi="Arial" w:cs="Arial"/>
          <w:b/>
          <w:lang w:val="es-MX"/>
        </w:rPr>
      </w:pPr>
      <w:r w:rsidRPr="00402973">
        <w:rPr>
          <w:rFonts w:ascii="Arial" w:hAnsi="Arial" w:cs="Arial"/>
          <w:b/>
          <w:lang w:val="es-MX"/>
        </w:rPr>
        <w:t>___________</w:t>
      </w:r>
      <w:r w:rsidR="000C47DD">
        <w:rPr>
          <w:rFonts w:ascii="Arial" w:hAnsi="Arial" w:cs="Arial"/>
          <w:b/>
          <w:lang w:val="es-MX"/>
        </w:rPr>
        <w:t>____________</w:t>
      </w:r>
      <w:r w:rsidRPr="00402973">
        <w:rPr>
          <w:rFonts w:ascii="Arial" w:hAnsi="Arial" w:cs="Arial"/>
          <w:b/>
          <w:lang w:val="es-MX"/>
        </w:rPr>
        <w:t>__________________</w:t>
      </w:r>
    </w:p>
    <w:p w14:paraId="3AD11BA7" w14:textId="77777777" w:rsidR="00402973" w:rsidRPr="00402973" w:rsidRDefault="006763A4" w:rsidP="00891291">
      <w:pPr>
        <w:spacing w:after="0" w:line="240" w:lineRule="auto"/>
        <w:ind w:left="709" w:right="-232"/>
        <w:jc w:val="center"/>
        <w:rPr>
          <w:rFonts w:ascii="Arial" w:hAnsi="Arial" w:cs="Arial"/>
          <w:b/>
          <w:lang w:val="es-MX"/>
        </w:rPr>
      </w:pPr>
      <w:r w:rsidRPr="00402973">
        <w:rPr>
          <w:rFonts w:ascii="Arial" w:hAnsi="Arial" w:cs="Arial"/>
          <w:b/>
          <w:lang w:val="es-MX"/>
        </w:rPr>
        <w:t>C. LIC. ALEJANDRO BARRAGÁN SÁNCHEZ</w:t>
      </w:r>
    </w:p>
    <w:p w14:paraId="031EA432" w14:textId="77777777" w:rsidR="00402973" w:rsidRPr="00402973" w:rsidRDefault="006763A4" w:rsidP="00891291">
      <w:pPr>
        <w:spacing w:after="0" w:line="240" w:lineRule="auto"/>
        <w:ind w:left="709" w:right="-232"/>
        <w:jc w:val="center"/>
        <w:rPr>
          <w:rFonts w:ascii="Arial" w:hAnsi="Arial" w:cs="Arial"/>
          <w:b/>
          <w:lang w:val="es-MX"/>
        </w:rPr>
      </w:pPr>
      <w:r w:rsidRPr="00402973">
        <w:rPr>
          <w:rFonts w:ascii="Arial" w:hAnsi="Arial" w:cs="Arial"/>
          <w:b/>
          <w:lang w:val="es-MX"/>
        </w:rPr>
        <w:t xml:space="preserve">PRESIDENTE </w:t>
      </w:r>
    </w:p>
    <w:p w14:paraId="498DD36D" w14:textId="77777777" w:rsidR="00402973" w:rsidRPr="00402973" w:rsidRDefault="00402973" w:rsidP="00402973">
      <w:pPr>
        <w:ind w:left="708" w:right="-234"/>
        <w:jc w:val="center"/>
        <w:rPr>
          <w:rFonts w:ascii="Arial" w:hAnsi="Arial" w:cs="Arial"/>
          <w:b/>
          <w:lang w:val="es-MX"/>
        </w:rPr>
      </w:pPr>
    </w:p>
    <w:p w14:paraId="60F4DE74" w14:textId="77777777" w:rsidR="00402973" w:rsidRDefault="00402973" w:rsidP="00402973">
      <w:pPr>
        <w:ind w:left="708" w:right="-234"/>
        <w:jc w:val="center"/>
        <w:rPr>
          <w:rFonts w:ascii="Arial" w:hAnsi="Arial" w:cs="Arial"/>
          <w:b/>
          <w:lang w:val="es-MX"/>
        </w:rPr>
      </w:pPr>
    </w:p>
    <w:p w14:paraId="2D070187" w14:textId="77777777" w:rsidR="004A4E47" w:rsidRPr="00402973" w:rsidRDefault="004A4E47" w:rsidP="00402973">
      <w:pPr>
        <w:ind w:left="708" w:right="-234"/>
        <w:jc w:val="center"/>
        <w:rPr>
          <w:rFonts w:ascii="Arial" w:hAnsi="Arial" w:cs="Arial"/>
          <w:b/>
          <w:lang w:val="es-MX"/>
        </w:rPr>
      </w:pPr>
    </w:p>
    <w:p w14:paraId="00D2556A" w14:textId="77777777" w:rsidR="00402973" w:rsidRPr="00402973" w:rsidRDefault="00402973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  <w:r w:rsidRPr="00402973">
        <w:rPr>
          <w:rFonts w:ascii="Arial" w:hAnsi="Arial" w:cs="Arial"/>
          <w:b/>
          <w:lang w:val="es-MX"/>
        </w:rPr>
        <w:t>_________________</w:t>
      </w:r>
      <w:r w:rsidR="000C47DD">
        <w:rPr>
          <w:rFonts w:ascii="Arial" w:hAnsi="Arial" w:cs="Arial"/>
          <w:b/>
          <w:lang w:val="es-MX"/>
        </w:rPr>
        <w:t>___________</w:t>
      </w:r>
      <w:r w:rsidRPr="00402973">
        <w:rPr>
          <w:rFonts w:ascii="Arial" w:hAnsi="Arial" w:cs="Arial"/>
          <w:b/>
          <w:lang w:val="es-MX"/>
        </w:rPr>
        <w:t>____________</w:t>
      </w:r>
    </w:p>
    <w:p w14:paraId="20236DEB" w14:textId="77777777" w:rsidR="00402973" w:rsidRPr="00402973" w:rsidRDefault="006763A4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  <w:r w:rsidRPr="00402973">
        <w:rPr>
          <w:rFonts w:ascii="Arial" w:hAnsi="Arial" w:cs="Arial"/>
          <w:b/>
          <w:lang w:val="es-MX"/>
        </w:rPr>
        <w:t xml:space="preserve">C. </w:t>
      </w:r>
      <w:r w:rsidR="005A6CAD">
        <w:rPr>
          <w:rFonts w:ascii="Arial" w:hAnsi="Arial" w:cs="Arial"/>
          <w:b/>
          <w:lang w:val="es-MX"/>
        </w:rPr>
        <w:t>LIC. JOSÉ</w:t>
      </w:r>
      <w:r>
        <w:rPr>
          <w:rFonts w:ascii="Arial" w:hAnsi="Arial" w:cs="Arial"/>
          <w:b/>
          <w:lang w:val="es-MX"/>
        </w:rPr>
        <w:t xml:space="preserve"> ROGELIO </w:t>
      </w:r>
      <w:r w:rsidR="005A6CAD">
        <w:rPr>
          <w:rFonts w:ascii="Arial" w:hAnsi="Arial" w:cs="Arial"/>
          <w:b/>
          <w:lang w:val="es-MX"/>
        </w:rPr>
        <w:t>SÁNCHEZ JIMÉ</w:t>
      </w:r>
      <w:r>
        <w:rPr>
          <w:rFonts w:ascii="Arial" w:hAnsi="Arial" w:cs="Arial"/>
          <w:b/>
          <w:lang w:val="es-MX"/>
        </w:rPr>
        <w:t>NEZ</w:t>
      </w:r>
    </w:p>
    <w:p w14:paraId="0A3CA2DF" w14:textId="77777777" w:rsidR="00402973" w:rsidRPr="00402973" w:rsidRDefault="006763A4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SECRETARIO</w:t>
      </w:r>
      <w:r w:rsidRPr="00402973">
        <w:rPr>
          <w:rFonts w:ascii="Arial" w:hAnsi="Arial" w:cs="Arial"/>
          <w:b/>
          <w:lang w:val="es-MX"/>
        </w:rPr>
        <w:t xml:space="preserve"> TÉCNIC</w:t>
      </w:r>
      <w:r>
        <w:rPr>
          <w:rFonts w:ascii="Arial" w:hAnsi="Arial" w:cs="Arial"/>
          <w:b/>
          <w:lang w:val="es-MX"/>
        </w:rPr>
        <w:t>O</w:t>
      </w:r>
      <w:r w:rsidRPr="00402973">
        <w:rPr>
          <w:rFonts w:ascii="Arial" w:hAnsi="Arial" w:cs="Arial"/>
          <w:b/>
          <w:lang w:val="es-MX"/>
        </w:rPr>
        <w:t xml:space="preserve"> </w:t>
      </w:r>
    </w:p>
    <w:p w14:paraId="53410377" w14:textId="77777777" w:rsidR="00402973" w:rsidRPr="00402973" w:rsidRDefault="00402973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</w:p>
    <w:p w14:paraId="002EC224" w14:textId="77777777" w:rsidR="00402973" w:rsidRPr="00402973" w:rsidRDefault="00402973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</w:p>
    <w:p w14:paraId="1CDA890A" w14:textId="77777777" w:rsidR="00402973" w:rsidRDefault="00402973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</w:p>
    <w:p w14:paraId="06C813B0" w14:textId="77777777" w:rsidR="00891291" w:rsidRDefault="00891291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</w:p>
    <w:p w14:paraId="44A7FAA3" w14:textId="77777777" w:rsidR="004A4E47" w:rsidRDefault="004A4E47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</w:p>
    <w:p w14:paraId="7B4725CA" w14:textId="77777777" w:rsidR="00402973" w:rsidRPr="00402973" w:rsidRDefault="00402973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  <w:r w:rsidRPr="00402973">
        <w:rPr>
          <w:rFonts w:ascii="Arial" w:hAnsi="Arial" w:cs="Arial"/>
          <w:b/>
          <w:lang w:val="es-MX"/>
        </w:rPr>
        <w:t>_______________</w:t>
      </w:r>
      <w:r w:rsidR="000C47DD">
        <w:rPr>
          <w:rFonts w:ascii="Arial" w:hAnsi="Arial" w:cs="Arial"/>
          <w:b/>
          <w:lang w:val="es-MX"/>
        </w:rPr>
        <w:t>________</w:t>
      </w:r>
      <w:r w:rsidRPr="00402973">
        <w:rPr>
          <w:rFonts w:ascii="Arial" w:hAnsi="Arial" w:cs="Arial"/>
          <w:b/>
          <w:lang w:val="es-MX"/>
        </w:rPr>
        <w:t>_____________</w:t>
      </w:r>
    </w:p>
    <w:p w14:paraId="7381A9C5" w14:textId="77777777" w:rsidR="00402973" w:rsidRPr="00402973" w:rsidRDefault="006763A4" w:rsidP="00891291">
      <w:pPr>
        <w:spacing w:after="0" w:line="240" w:lineRule="auto"/>
        <w:ind w:left="708" w:right="-232"/>
        <w:jc w:val="center"/>
        <w:rPr>
          <w:rFonts w:ascii="Arial" w:hAnsi="Arial" w:cs="Arial"/>
          <w:b/>
          <w:lang w:val="es-MX"/>
        </w:rPr>
      </w:pPr>
      <w:r w:rsidRPr="00402973">
        <w:rPr>
          <w:rFonts w:ascii="Arial" w:hAnsi="Arial" w:cs="Arial"/>
          <w:b/>
          <w:lang w:val="es-MX"/>
        </w:rPr>
        <w:t>C. LCDA. NIDIA ARACELI ZÚÑIGA SALAZAR</w:t>
      </w:r>
    </w:p>
    <w:p w14:paraId="5DDA697C" w14:textId="5FFBFCE0" w:rsidR="00F77189" w:rsidRPr="00CD26F5" w:rsidRDefault="006763A4" w:rsidP="00B4510E">
      <w:pPr>
        <w:spacing w:after="0" w:line="240" w:lineRule="auto"/>
        <w:ind w:left="708" w:right="-232"/>
        <w:jc w:val="center"/>
        <w:rPr>
          <w:rFonts w:ascii="Arial" w:hAnsi="Arial" w:cs="Arial"/>
          <w:sz w:val="16"/>
          <w:szCs w:val="16"/>
          <w:lang w:val="es-MX"/>
        </w:rPr>
      </w:pPr>
      <w:r w:rsidRPr="00891291">
        <w:rPr>
          <w:rFonts w:ascii="Arial" w:hAnsi="Arial" w:cs="Arial"/>
          <w:b/>
          <w:lang w:val="es-MX"/>
        </w:rPr>
        <w:t>TITULAR DEL ÓRGANO INTERNO DE C</w:t>
      </w:r>
      <w:r>
        <w:rPr>
          <w:rFonts w:ascii="Arial" w:hAnsi="Arial" w:cs="Arial"/>
          <w:b/>
          <w:lang w:val="es-MX"/>
        </w:rPr>
        <w:t>ONTROL</w:t>
      </w:r>
    </w:p>
    <w:sectPr w:rsidR="00F77189" w:rsidRPr="00CD26F5" w:rsidSect="00FD5697">
      <w:headerReference w:type="default" r:id="rId7"/>
      <w:footerReference w:type="default" r:id="rId8"/>
      <w:pgSz w:w="12242" w:h="20163" w:code="5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6064F" w14:textId="77777777" w:rsidR="001043D4" w:rsidRDefault="001043D4" w:rsidP="00402973">
      <w:pPr>
        <w:spacing w:after="0" w:line="240" w:lineRule="auto"/>
      </w:pPr>
      <w:r>
        <w:separator/>
      </w:r>
    </w:p>
  </w:endnote>
  <w:endnote w:type="continuationSeparator" w:id="0">
    <w:p w14:paraId="2A6ECA9E" w14:textId="77777777" w:rsidR="001043D4" w:rsidRDefault="001043D4" w:rsidP="0040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CFBF" w14:textId="77777777" w:rsidR="00402973" w:rsidRDefault="00402973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564130" w:rsidRPr="00564130">
      <w:rPr>
        <w:noProof/>
        <w:color w:val="5B9BD5" w:themeColor="accent1"/>
        <w:lang w:val="es-ES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564130" w:rsidRPr="00564130">
      <w:rPr>
        <w:noProof/>
        <w:color w:val="5B9BD5" w:themeColor="accent1"/>
        <w:lang w:val="es-ES"/>
      </w:rPr>
      <w:t>2</w:t>
    </w:r>
    <w:r>
      <w:rPr>
        <w:color w:val="5B9BD5" w:themeColor="accent1"/>
      </w:rPr>
      <w:fldChar w:fldCharType="end"/>
    </w:r>
  </w:p>
  <w:p w14:paraId="1B58ABEE" w14:textId="77777777" w:rsidR="00402973" w:rsidRDefault="004029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76127" w14:textId="77777777" w:rsidR="001043D4" w:rsidRDefault="001043D4" w:rsidP="00402973">
      <w:pPr>
        <w:spacing w:after="0" w:line="240" w:lineRule="auto"/>
      </w:pPr>
      <w:r>
        <w:separator/>
      </w:r>
    </w:p>
  </w:footnote>
  <w:footnote w:type="continuationSeparator" w:id="0">
    <w:p w14:paraId="4DE91187" w14:textId="77777777" w:rsidR="001043D4" w:rsidRDefault="001043D4" w:rsidP="0040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085348"/>
      <w:docPartObj>
        <w:docPartGallery w:val="Page Numbers (Margins)"/>
        <w:docPartUnique/>
      </w:docPartObj>
    </w:sdtPr>
    <w:sdtEndPr/>
    <w:sdtContent>
      <w:p w14:paraId="351EEA02" w14:textId="77777777" w:rsidR="00402973" w:rsidRDefault="005A6CAD" w:rsidP="00402973">
        <w:pPr>
          <w:pStyle w:val="Encabezado"/>
          <w:jc w:val="center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12A7EC" wp14:editId="1AC0E29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4C0F312" w14:textId="77777777" w:rsidR="005A6CAD" w:rsidRDefault="005A6CA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64130" w:rsidRPr="0056413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12A7EC" id="Rectángu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4C0F312" w14:textId="77777777" w:rsidR="005A6CAD" w:rsidRDefault="005A6CA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64130" w:rsidRPr="0056413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E0421BE" w14:textId="77777777" w:rsidR="00402973" w:rsidRDefault="004029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61"/>
    <w:rsid w:val="00004652"/>
    <w:rsid w:val="000111D5"/>
    <w:rsid w:val="00012B24"/>
    <w:rsid w:val="000803B4"/>
    <w:rsid w:val="000B0C78"/>
    <w:rsid w:val="000B1029"/>
    <w:rsid w:val="000C47DD"/>
    <w:rsid w:val="000D3088"/>
    <w:rsid w:val="001043D4"/>
    <w:rsid w:val="00112D04"/>
    <w:rsid w:val="00123E0B"/>
    <w:rsid w:val="001330D6"/>
    <w:rsid w:val="001416AF"/>
    <w:rsid w:val="00142F27"/>
    <w:rsid w:val="00145304"/>
    <w:rsid w:val="001504E5"/>
    <w:rsid w:val="00154899"/>
    <w:rsid w:val="00176EC7"/>
    <w:rsid w:val="00181851"/>
    <w:rsid w:val="001B148C"/>
    <w:rsid w:val="001C060E"/>
    <w:rsid w:val="00211C61"/>
    <w:rsid w:val="00215E53"/>
    <w:rsid w:val="00216B80"/>
    <w:rsid w:val="00236A83"/>
    <w:rsid w:val="00237CC3"/>
    <w:rsid w:val="002527D0"/>
    <w:rsid w:val="0025337D"/>
    <w:rsid w:val="00301F69"/>
    <w:rsid w:val="00325D7C"/>
    <w:rsid w:val="00326F88"/>
    <w:rsid w:val="00331B14"/>
    <w:rsid w:val="00342098"/>
    <w:rsid w:val="003561EB"/>
    <w:rsid w:val="0036055A"/>
    <w:rsid w:val="00382117"/>
    <w:rsid w:val="003A5361"/>
    <w:rsid w:val="003C4050"/>
    <w:rsid w:val="003F1C25"/>
    <w:rsid w:val="003F4863"/>
    <w:rsid w:val="00402973"/>
    <w:rsid w:val="00443F78"/>
    <w:rsid w:val="00456717"/>
    <w:rsid w:val="004642B1"/>
    <w:rsid w:val="0048263C"/>
    <w:rsid w:val="004A4E47"/>
    <w:rsid w:val="004F2502"/>
    <w:rsid w:val="005209B6"/>
    <w:rsid w:val="00531833"/>
    <w:rsid w:val="00546C1F"/>
    <w:rsid w:val="00564130"/>
    <w:rsid w:val="00564A5A"/>
    <w:rsid w:val="005A3881"/>
    <w:rsid w:val="005A3BDA"/>
    <w:rsid w:val="005A6CAD"/>
    <w:rsid w:val="005B10A6"/>
    <w:rsid w:val="005C52CB"/>
    <w:rsid w:val="005D360B"/>
    <w:rsid w:val="005E656D"/>
    <w:rsid w:val="005F6F7F"/>
    <w:rsid w:val="00646427"/>
    <w:rsid w:val="00647937"/>
    <w:rsid w:val="00653E71"/>
    <w:rsid w:val="006569D1"/>
    <w:rsid w:val="006763A4"/>
    <w:rsid w:val="006B48EC"/>
    <w:rsid w:val="006C4258"/>
    <w:rsid w:val="006C56FE"/>
    <w:rsid w:val="00715813"/>
    <w:rsid w:val="00726300"/>
    <w:rsid w:val="007B1548"/>
    <w:rsid w:val="007B5AF3"/>
    <w:rsid w:val="007C7E03"/>
    <w:rsid w:val="007D4A64"/>
    <w:rsid w:val="00825EFC"/>
    <w:rsid w:val="008270E1"/>
    <w:rsid w:val="00837C4A"/>
    <w:rsid w:val="008746B3"/>
    <w:rsid w:val="00891291"/>
    <w:rsid w:val="0089311E"/>
    <w:rsid w:val="008B21DC"/>
    <w:rsid w:val="008C7DC3"/>
    <w:rsid w:val="008D5B69"/>
    <w:rsid w:val="008E7786"/>
    <w:rsid w:val="008F6892"/>
    <w:rsid w:val="009108B4"/>
    <w:rsid w:val="0093416F"/>
    <w:rsid w:val="00956650"/>
    <w:rsid w:val="009632A0"/>
    <w:rsid w:val="0096695B"/>
    <w:rsid w:val="00990339"/>
    <w:rsid w:val="009D7386"/>
    <w:rsid w:val="009F58E7"/>
    <w:rsid w:val="00A35B11"/>
    <w:rsid w:val="00A50107"/>
    <w:rsid w:val="00A51FE0"/>
    <w:rsid w:val="00A65C05"/>
    <w:rsid w:val="00A669B1"/>
    <w:rsid w:val="00A75E8B"/>
    <w:rsid w:val="00A82495"/>
    <w:rsid w:val="00AA3C0A"/>
    <w:rsid w:val="00AB3993"/>
    <w:rsid w:val="00AC0CB3"/>
    <w:rsid w:val="00B23766"/>
    <w:rsid w:val="00B3064D"/>
    <w:rsid w:val="00B4510E"/>
    <w:rsid w:val="00B70936"/>
    <w:rsid w:val="00B70D7E"/>
    <w:rsid w:val="00B7753F"/>
    <w:rsid w:val="00B93048"/>
    <w:rsid w:val="00BA6DF2"/>
    <w:rsid w:val="00BF7EAA"/>
    <w:rsid w:val="00C459DC"/>
    <w:rsid w:val="00C67E67"/>
    <w:rsid w:val="00C755EB"/>
    <w:rsid w:val="00C9633F"/>
    <w:rsid w:val="00CA0FBC"/>
    <w:rsid w:val="00CB27AD"/>
    <w:rsid w:val="00CB6DBC"/>
    <w:rsid w:val="00CD26F5"/>
    <w:rsid w:val="00CD28D6"/>
    <w:rsid w:val="00D04B6C"/>
    <w:rsid w:val="00D07FCC"/>
    <w:rsid w:val="00D13FF7"/>
    <w:rsid w:val="00D501C1"/>
    <w:rsid w:val="00D6662A"/>
    <w:rsid w:val="00D77682"/>
    <w:rsid w:val="00DA63D3"/>
    <w:rsid w:val="00DC0F46"/>
    <w:rsid w:val="00E04DB7"/>
    <w:rsid w:val="00E076C5"/>
    <w:rsid w:val="00E20B12"/>
    <w:rsid w:val="00E405D5"/>
    <w:rsid w:val="00E43211"/>
    <w:rsid w:val="00E47503"/>
    <w:rsid w:val="00E54A05"/>
    <w:rsid w:val="00E61F76"/>
    <w:rsid w:val="00EB0331"/>
    <w:rsid w:val="00EE00C6"/>
    <w:rsid w:val="00EE79F2"/>
    <w:rsid w:val="00F03F59"/>
    <w:rsid w:val="00F32FFE"/>
    <w:rsid w:val="00F35F4F"/>
    <w:rsid w:val="00F67DA2"/>
    <w:rsid w:val="00F73181"/>
    <w:rsid w:val="00F77189"/>
    <w:rsid w:val="00F875AB"/>
    <w:rsid w:val="00FA0D26"/>
    <w:rsid w:val="00FB5216"/>
    <w:rsid w:val="00FD4C26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214FD"/>
  <w15:chartTrackingRefBased/>
  <w15:docId w15:val="{015685DA-2D43-4A9D-A15A-6FCDBED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95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029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973"/>
  </w:style>
  <w:style w:type="paragraph" w:styleId="Piedepgina">
    <w:name w:val="footer"/>
    <w:basedOn w:val="Normal"/>
    <w:link w:val="PiedepginaCar"/>
    <w:uiPriority w:val="99"/>
    <w:unhideWhenUsed/>
    <w:rsid w:val="004029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B0C5-B447-4704-BAE9-2E2750AD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Lara Garcia</dc:creator>
  <cp:keywords/>
  <dc:description/>
  <cp:lastModifiedBy>Oscar Velasco Romero</cp:lastModifiedBy>
  <cp:revision>3</cp:revision>
  <cp:lastPrinted>2022-10-13T17:52:00Z</cp:lastPrinted>
  <dcterms:created xsi:type="dcterms:W3CDTF">2022-10-13T23:07:00Z</dcterms:created>
  <dcterms:modified xsi:type="dcterms:W3CDTF">2022-10-13T23:33:00Z</dcterms:modified>
</cp:coreProperties>
</file>