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80" w:rsidRPr="00A52AEE" w:rsidRDefault="00D93C80" w:rsidP="006522C2">
      <w:pPr>
        <w:pStyle w:val="Sinespaciado"/>
        <w:spacing w:line="276" w:lineRule="auto"/>
        <w:jc w:val="both"/>
        <w:rPr>
          <w:rFonts w:ascii="Arial" w:hAnsi="Arial" w:cs="Arial"/>
          <w:b/>
          <w:sz w:val="24"/>
          <w:szCs w:val="24"/>
        </w:rPr>
      </w:pPr>
      <w:r w:rsidRPr="00A52AEE">
        <w:rPr>
          <w:rFonts w:ascii="Arial" w:hAnsi="Arial" w:cs="Arial"/>
          <w:b/>
          <w:sz w:val="24"/>
          <w:szCs w:val="24"/>
        </w:rPr>
        <w:t xml:space="preserve">HONORABLE AYUNTAMIENTO CONSTITUCIONAL </w:t>
      </w:r>
    </w:p>
    <w:p w:rsidR="00D93C80" w:rsidRPr="00A52AEE" w:rsidRDefault="00D93C80" w:rsidP="006522C2">
      <w:pPr>
        <w:pStyle w:val="Sinespaciado"/>
        <w:spacing w:line="276" w:lineRule="auto"/>
        <w:jc w:val="both"/>
        <w:rPr>
          <w:rFonts w:ascii="Arial" w:hAnsi="Arial" w:cs="Arial"/>
          <w:b/>
          <w:sz w:val="24"/>
          <w:szCs w:val="24"/>
        </w:rPr>
      </w:pPr>
      <w:r w:rsidRPr="00A52AEE">
        <w:rPr>
          <w:rFonts w:ascii="Arial" w:hAnsi="Arial" w:cs="Arial"/>
          <w:b/>
          <w:sz w:val="24"/>
          <w:szCs w:val="24"/>
        </w:rPr>
        <w:t xml:space="preserve">DE ZAPOTLÁN EL GRANDE, JALISCO. </w:t>
      </w:r>
    </w:p>
    <w:p w:rsidR="00D93C80" w:rsidRPr="00A52AEE" w:rsidRDefault="00D93C80" w:rsidP="006522C2">
      <w:pPr>
        <w:pStyle w:val="Sinespaciado"/>
        <w:spacing w:line="276" w:lineRule="auto"/>
        <w:jc w:val="both"/>
        <w:rPr>
          <w:rFonts w:ascii="Arial" w:hAnsi="Arial" w:cs="Arial"/>
          <w:b/>
          <w:sz w:val="24"/>
          <w:szCs w:val="24"/>
        </w:rPr>
      </w:pPr>
      <w:r w:rsidRPr="00A52AEE">
        <w:rPr>
          <w:rFonts w:ascii="Arial" w:hAnsi="Arial" w:cs="Arial"/>
          <w:b/>
          <w:sz w:val="24"/>
          <w:szCs w:val="24"/>
        </w:rPr>
        <w:t xml:space="preserve">P R E S E N T E </w:t>
      </w:r>
    </w:p>
    <w:p w:rsidR="00D93C80" w:rsidRPr="00F241CC" w:rsidRDefault="00D93C80" w:rsidP="00F23F76">
      <w:pPr>
        <w:pStyle w:val="Sinespaciado"/>
        <w:spacing w:line="360" w:lineRule="auto"/>
        <w:jc w:val="both"/>
        <w:rPr>
          <w:rFonts w:ascii="Arial" w:hAnsi="Arial" w:cs="Arial"/>
          <w:b/>
          <w:sz w:val="20"/>
          <w:szCs w:val="24"/>
        </w:rPr>
      </w:pPr>
    </w:p>
    <w:p w:rsidR="006A4B59" w:rsidRDefault="00C23E2B" w:rsidP="00F23F76">
      <w:pPr>
        <w:spacing w:after="0" w:line="360" w:lineRule="auto"/>
        <w:jc w:val="both"/>
        <w:rPr>
          <w:rFonts w:ascii="Arial" w:hAnsi="Arial" w:cs="Arial"/>
          <w:sz w:val="24"/>
          <w:szCs w:val="24"/>
        </w:rPr>
      </w:pPr>
      <w:r w:rsidRPr="002F6D46">
        <w:rPr>
          <w:rFonts w:ascii="Arial" w:eastAsia="Times New Roman" w:hAnsi="Arial" w:cs="Arial"/>
          <w:sz w:val="24"/>
          <w:szCs w:val="24"/>
        </w:rPr>
        <w:t>Quien</w:t>
      </w:r>
      <w:r>
        <w:rPr>
          <w:rFonts w:ascii="Arial" w:eastAsia="Times New Roman" w:hAnsi="Arial" w:cs="Arial"/>
          <w:sz w:val="24"/>
          <w:szCs w:val="24"/>
        </w:rPr>
        <w:t>es</w:t>
      </w:r>
      <w:r w:rsidRPr="002F6D46">
        <w:rPr>
          <w:rFonts w:ascii="Arial" w:eastAsia="Times New Roman" w:hAnsi="Arial" w:cs="Arial"/>
          <w:sz w:val="24"/>
          <w:szCs w:val="24"/>
        </w:rPr>
        <w:t xml:space="preserve"> motiva</w:t>
      </w:r>
      <w:r>
        <w:rPr>
          <w:rFonts w:ascii="Arial" w:eastAsia="Times New Roman" w:hAnsi="Arial" w:cs="Arial"/>
          <w:sz w:val="24"/>
          <w:szCs w:val="24"/>
        </w:rPr>
        <w:t>n</w:t>
      </w:r>
      <w:r w:rsidRPr="002F6D46">
        <w:rPr>
          <w:rFonts w:ascii="Arial" w:eastAsia="Times New Roman" w:hAnsi="Arial" w:cs="Arial"/>
          <w:sz w:val="24"/>
          <w:szCs w:val="24"/>
        </w:rPr>
        <w:t xml:space="preserve"> y suscribe</w:t>
      </w:r>
      <w:r>
        <w:rPr>
          <w:rFonts w:ascii="Arial" w:eastAsia="Times New Roman" w:hAnsi="Arial" w:cs="Arial"/>
          <w:sz w:val="24"/>
          <w:szCs w:val="24"/>
        </w:rPr>
        <w:t>n</w:t>
      </w:r>
      <w:r w:rsidRPr="002F6D46">
        <w:rPr>
          <w:rFonts w:ascii="Arial" w:eastAsia="Times New Roman" w:hAnsi="Arial" w:cs="Arial"/>
          <w:sz w:val="24"/>
          <w:szCs w:val="24"/>
        </w:rPr>
        <w:t xml:space="preserve"> </w:t>
      </w:r>
      <w:r>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CC. </w:t>
      </w:r>
      <w:bookmarkStart w:id="0" w:name="_GoBack"/>
      <w:r w:rsidRPr="002F6D46">
        <w:rPr>
          <w:rStyle w:val="markedcontent"/>
          <w:rFonts w:ascii="Arial" w:hAnsi="Arial" w:cs="Arial"/>
          <w:b/>
          <w:sz w:val="24"/>
          <w:szCs w:val="24"/>
        </w:rPr>
        <w:t>MARISOL MENDOZA PINTO</w:t>
      </w:r>
      <w:r>
        <w:rPr>
          <w:rStyle w:val="markedcontent"/>
          <w:rFonts w:ascii="Arial" w:hAnsi="Arial" w:cs="Arial"/>
          <w:b/>
          <w:sz w:val="24"/>
          <w:szCs w:val="24"/>
        </w:rPr>
        <w:t>, LAURA ELENA MARTINEZ RUVALCABA Y BETSY MAGALY CAMPOS CORONA,</w:t>
      </w:r>
      <w:r w:rsidRPr="002F6D46">
        <w:rPr>
          <w:rFonts w:ascii="Arial" w:eastAsia="Times New Roman" w:hAnsi="Arial" w:cs="Arial"/>
          <w:sz w:val="24"/>
          <w:szCs w:val="24"/>
        </w:rPr>
        <w:t xml:space="preserve"> </w:t>
      </w:r>
      <w:r>
        <w:rPr>
          <w:rFonts w:ascii="Arial" w:eastAsia="Times New Roman" w:hAnsi="Arial" w:cs="Arial"/>
          <w:sz w:val="24"/>
          <w:szCs w:val="24"/>
        </w:rPr>
        <w:t xml:space="preserve">Regidores integrantes </w:t>
      </w:r>
      <w:r w:rsidRPr="002F6D46">
        <w:rPr>
          <w:rFonts w:ascii="Arial" w:eastAsia="Times New Roman" w:hAnsi="Arial" w:cs="Arial"/>
          <w:sz w:val="24"/>
          <w:szCs w:val="24"/>
        </w:rPr>
        <w:t>de la Comisión Edilicia Permanente de Cultura, E</w:t>
      </w:r>
      <w:r>
        <w:rPr>
          <w:rFonts w:ascii="Arial" w:eastAsia="Times New Roman" w:hAnsi="Arial" w:cs="Arial"/>
          <w:sz w:val="24"/>
          <w:szCs w:val="24"/>
        </w:rPr>
        <w:t xml:space="preserve">ducación y Festividades Cívicas; </w:t>
      </w:r>
      <w:r w:rsidRPr="003A38B5">
        <w:rPr>
          <w:rFonts w:ascii="Arial" w:eastAsia="Times New Roman" w:hAnsi="Arial" w:cs="Arial"/>
          <w:b/>
          <w:sz w:val="24"/>
          <w:szCs w:val="24"/>
        </w:rPr>
        <w:t>MAGALI CASILLAS CONTRERAS,</w:t>
      </w:r>
      <w:r>
        <w:rPr>
          <w:rFonts w:ascii="Arial" w:eastAsia="Times New Roman" w:hAnsi="Arial" w:cs="Arial"/>
          <w:b/>
          <w:sz w:val="24"/>
          <w:szCs w:val="24"/>
        </w:rPr>
        <w:t xml:space="preserve"> </w:t>
      </w:r>
      <w:r w:rsidRPr="00164BD0">
        <w:rPr>
          <w:rFonts w:ascii="Arial" w:eastAsia="Times New Roman" w:hAnsi="Arial" w:cs="Arial"/>
          <w:b/>
          <w:sz w:val="24"/>
          <w:szCs w:val="24"/>
        </w:rPr>
        <w:t>BETSY MAGALY CAMPOS CORONA</w:t>
      </w:r>
      <w:r>
        <w:rPr>
          <w:rFonts w:ascii="Arial" w:eastAsia="Times New Roman" w:hAnsi="Arial" w:cs="Arial"/>
          <w:b/>
          <w:sz w:val="24"/>
          <w:szCs w:val="24"/>
        </w:rPr>
        <w:t>,</w:t>
      </w:r>
      <w:r w:rsidRPr="00164BD0">
        <w:rPr>
          <w:rFonts w:ascii="Arial" w:eastAsia="Times New Roman" w:hAnsi="Arial" w:cs="Arial"/>
          <w:b/>
          <w:sz w:val="24"/>
          <w:szCs w:val="24"/>
        </w:rPr>
        <w:t xml:space="preserve"> </w:t>
      </w:r>
      <w:r w:rsidRPr="003A38B5">
        <w:rPr>
          <w:rFonts w:ascii="Arial" w:eastAsia="Times New Roman" w:hAnsi="Arial" w:cs="Arial"/>
          <w:b/>
          <w:sz w:val="24"/>
          <w:szCs w:val="24"/>
        </w:rPr>
        <w:t xml:space="preserve">JORGE DE JESUS JUAREZ PARRA, TANIA MAGDALENA JUAREZ BERNARDINO Y SARA MORENO RAMIREZ </w:t>
      </w:r>
      <w:r>
        <w:rPr>
          <w:rFonts w:ascii="Arial" w:eastAsia="Times New Roman" w:hAnsi="Arial" w:cs="Arial"/>
          <w:sz w:val="24"/>
          <w:szCs w:val="24"/>
        </w:rPr>
        <w:t>integrantes de la Comisión Edilicia de Reglamentos y Gobernación,</w:t>
      </w:r>
      <w:r w:rsidR="00B60700">
        <w:rPr>
          <w:rFonts w:ascii="Arial" w:eastAsia="Times New Roman" w:hAnsi="Arial" w:cs="Arial"/>
          <w:sz w:val="24"/>
          <w:szCs w:val="24"/>
        </w:rPr>
        <w:t xml:space="preserve"> </w:t>
      </w:r>
      <w:r w:rsidR="00EA522A" w:rsidRPr="00B60700">
        <w:rPr>
          <w:rFonts w:ascii="Arial" w:eastAsia="Times New Roman" w:hAnsi="Arial" w:cs="Arial"/>
          <w:b/>
          <w:sz w:val="24"/>
          <w:szCs w:val="24"/>
        </w:rPr>
        <w:t>DIANA LAURA ORTEGA PALAFOX, JESÚS RAMÍREZ SÁNCHEZ</w:t>
      </w:r>
      <w:r w:rsidR="00B60700" w:rsidRPr="00B60700">
        <w:rPr>
          <w:rFonts w:ascii="Arial" w:eastAsia="Times New Roman" w:hAnsi="Arial" w:cs="Arial"/>
          <w:b/>
          <w:sz w:val="24"/>
          <w:szCs w:val="24"/>
        </w:rPr>
        <w:t xml:space="preserve"> y </w:t>
      </w:r>
      <w:r w:rsidR="00EA522A" w:rsidRPr="00B60700">
        <w:rPr>
          <w:rFonts w:ascii="Arial" w:eastAsia="Times New Roman" w:hAnsi="Arial" w:cs="Arial"/>
          <w:b/>
          <w:sz w:val="24"/>
          <w:szCs w:val="24"/>
        </w:rPr>
        <w:t>TANIA MAGDALENA BERNARDINO JUÁREZ</w:t>
      </w:r>
      <w:r w:rsidR="00B60700">
        <w:rPr>
          <w:rFonts w:ascii="Arial" w:eastAsia="Times New Roman" w:hAnsi="Arial" w:cs="Arial"/>
          <w:b/>
          <w:sz w:val="24"/>
          <w:szCs w:val="24"/>
        </w:rPr>
        <w:t xml:space="preserve">, </w:t>
      </w:r>
      <w:r w:rsidR="00B60700">
        <w:rPr>
          <w:rFonts w:ascii="Arial" w:eastAsia="Times New Roman" w:hAnsi="Arial" w:cs="Arial"/>
          <w:sz w:val="24"/>
          <w:szCs w:val="24"/>
        </w:rPr>
        <w:t xml:space="preserve">integrantes de la </w:t>
      </w:r>
      <w:r w:rsidR="00B60700" w:rsidRPr="00B60700">
        <w:rPr>
          <w:rFonts w:ascii="Arial" w:eastAsia="Times New Roman" w:hAnsi="Arial" w:cs="Arial"/>
          <w:sz w:val="24"/>
          <w:szCs w:val="24"/>
        </w:rPr>
        <w:t>Comisión Edilicia P</w:t>
      </w:r>
      <w:r w:rsidR="00B60700">
        <w:rPr>
          <w:rFonts w:ascii="Arial" w:eastAsia="Times New Roman" w:hAnsi="Arial" w:cs="Arial"/>
          <w:sz w:val="24"/>
          <w:szCs w:val="24"/>
        </w:rPr>
        <w:t>ermanente de Deportes Recreación y Atención a l</w:t>
      </w:r>
      <w:r w:rsidR="00EA522A">
        <w:rPr>
          <w:rFonts w:ascii="Arial" w:eastAsia="Times New Roman" w:hAnsi="Arial" w:cs="Arial"/>
          <w:sz w:val="24"/>
          <w:szCs w:val="24"/>
        </w:rPr>
        <w:t xml:space="preserve">a Juventud, </w:t>
      </w:r>
      <w:bookmarkEnd w:id="0"/>
      <w:r w:rsidR="00D93C80" w:rsidRPr="00A52AEE">
        <w:rPr>
          <w:rFonts w:ascii="Arial" w:hAnsi="Arial" w:cs="Arial"/>
          <w:sz w:val="24"/>
          <w:szCs w:val="24"/>
        </w:rPr>
        <w:t>de este Honorable Ayuntamiento Constitucional de Z</w:t>
      </w:r>
      <w:r w:rsidR="006522C2">
        <w:rPr>
          <w:rFonts w:ascii="Arial" w:hAnsi="Arial" w:cs="Arial"/>
          <w:sz w:val="24"/>
          <w:szCs w:val="24"/>
        </w:rPr>
        <w:t xml:space="preserve">apotlán el Grande, Jalisco, con </w:t>
      </w:r>
      <w:r w:rsidR="00D93C80" w:rsidRPr="00A52AEE">
        <w:rPr>
          <w:rFonts w:ascii="Arial" w:hAnsi="Arial" w:cs="Arial"/>
          <w:sz w:val="24"/>
          <w:szCs w:val="24"/>
        </w:rPr>
        <w:t>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para</w:t>
      </w:r>
      <w:r w:rsidR="00AD338A" w:rsidRPr="00A52AEE">
        <w:rPr>
          <w:rFonts w:ascii="Arial" w:hAnsi="Arial" w:cs="Arial"/>
          <w:sz w:val="24"/>
          <w:szCs w:val="24"/>
        </w:rPr>
        <w:t xml:space="preserve"> </w:t>
      </w:r>
      <w:r w:rsidR="00D93C80" w:rsidRPr="00A52AEE">
        <w:rPr>
          <w:rFonts w:ascii="Arial" w:hAnsi="Arial" w:cs="Arial"/>
          <w:sz w:val="24"/>
          <w:szCs w:val="24"/>
        </w:rPr>
        <w:t>el Estado de Jalisco y sus Municipios; 40, 47, 60, 99, 104 al 109 y demás relativos y aplicables del Reglamento Interior del Ayuntamiento de Zapotlán el Grande, presentamos en conjunto</w:t>
      </w:r>
      <w:r w:rsidR="00814D93">
        <w:rPr>
          <w:rFonts w:ascii="Arial" w:hAnsi="Arial" w:cs="Arial"/>
          <w:sz w:val="24"/>
          <w:szCs w:val="24"/>
        </w:rPr>
        <w:t xml:space="preserve"> y</w:t>
      </w:r>
      <w:r w:rsidR="00D93C80" w:rsidRPr="00A52AEE">
        <w:rPr>
          <w:rFonts w:ascii="Arial" w:hAnsi="Arial" w:cs="Arial"/>
          <w:sz w:val="24"/>
          <w:szCs w:val="24"/>
        </w:rPr>
        <w:t xml:space="preserve"> </w:t>
      </w:r>
      <w:r w:rsidR="00814D93">
        <w:rPr>
          <w:rFonts w:ascii="Arial" w:hAnsi="Arial" w:cs="Arial"/>
          <w:sz w:val="24"/>
          <w:szCs w:val="24"/>
        </w:rPr>
        <w:t xml:space="preserve">a </w:t>
      </w:r>
      <w:r w:rsidR="00D93C80" w:rsidRPr="00A52AEE">
        <w:rPr>
          <w:rFonts w:ascii="Arial" w:hAnsi="Arial" w:cs="Arial"/>
          <w:sz w:val="24"/>
          <w:szCs w:val="24"/>
        </w:rPr>
        <w:t>consideración de este Honorable</w:t>
      </w:r>
      <w:r w:rsidR="006522C2">
        <w:rPr>
          <w:rFonts w:ascii="Arial" w:hAnsi="Arial" w:cs="Arial"/>
          <w:sz w:val="24"/>
          <w:szCs w:val="24"/>
        </w:rPr>
        <w:t xml:space="preserve"> Pleno</w:t>
      </w:r>
      <w:r w:rsidR="00D93C80" w:rsidRPr="00A52AEE">
        <w:rPr>
          <w:rFonts w:ascii="Arial" w:hAnsi="Arial" w:cs="Arial"/>
          <w:sz w:val="24"/>
          <w:szCs w:val="24"/>
        </w:rPr>
        <w:t xml:space="preserve"> </w:t>
      </w:r>
      <w:r w:rsidR="00AD338A" w:rsidRPr="00A52AEE">
        <w:rPr>
          <w:rFonts w:ascii="Arial" w:hAnsi="Arial" w:cs="Arial"/>
          <w:sz w:val="24"/>
          <w:szCs w:val="24"/>
        </w:rPr>
        <w:t>Ayuntamiento</w:t>
      </w:r>
      <w:r w:rsidR="00AD338A" w:rsidRPr="00A52AEE">
        <w:rPr>
          <w:rFonts w:ascii="Arial" w:hAnsi="Arial" w:cs="Arial"/>
          <w:b/>
          <w:sz w:val="24"/>
          <w:szCs w:val="24"/>
        </w:rPr>
        <w:t xml:space="preserve"> </w:t>
      </w:r>
      <w:r w:rsidR="004365C8">
        <w:rPr>
          <w:rFonts w:ascii="Arial" w:hAnsi="Arial" w:cs="Arial"/>
          <w:b/>
          <w:sz w:val="24"/>
          <w:szCs w:val="24"/>
        </w:rPr>
        <w:t>DICTAMEN QUE PROPO</w:t>
      </w:r>
      <w:r w:rsidR="00BF5E75">
        <w:rPr>
          <w:rFonts w:ascii="Arial" w:hAnsi="Arial" w:cs="Arial"/>
          <w:b/>
          <w:sz w:val="24"/>
          <w:szCs w:val="24"/>
        </w:rPr>
        <w:t xml:space="preserve">NE LA ACUMULACIÓN DE LOS TURNOS </w:t>
      </w:r>
      <w:r w:rsidR="004365C8">
        <w:rPr>
          <w:rFonts w:ascii="Arial" w:hAnsi="Arial" w:cs="Arial"/>
          <w:b/>
          <w:sz w:val="24"/>
          <w:szCs w:val="24"/>
        </w:rPr>
        <w:t>NOTIFICADOS MEDIANTE OFICIOS, NOT/242/2022, NOT/249/2022, NOT399/2023 Y NOT402/2023, EN LOS</w:t>
      </w:r>
      <w:r w:rsidR="004365C8" w:rsidRPr="00A52AEE">
        <w:rPr>
          <w:rFonts w:ascii="Arial" w:hAnsi="Arial" w:cs="Arial"/>
          <w:b/>
          <w:sz w:val="24"/>
          <w:szCs w:val="24"/>
        </w:rPr>
        <w:t xml:space="preserve"> CUAL</w:t>
      </w:r>
      <w:r w:rsidR="004365C8">
        <w:rPr>
          <w:rFonts w:ascii="Arial" w:hAnsi="Arial" w:cs="Arial"/>
          <w:b/>
          <w:sz w:val="24"/>
          <w:szCs w:val="24"/>
        </w:rPr>
        <w:t>ES</w:t>
      </w:r>
      <w:r w:rsidR="004365C8" w:rsidRPr="00A52AEE">
        <w:rPr>
          <w:rFonts w:ascii="Arial" w:hAnsi="Arial" w:cs="Arial"/>
          <w:b/>
          <w:sz w:val="24"/>
          <w:szCs w:val="24"/>
        </w:rPr>
        <w:t xml:space="preserve"> </w:t>
      </w:r>
      <w:r w:rsidR="004365C8">
        <w:rPr>
          <w:rFonts w:ascii="Arial" w:hAnsi="Arial" w:cs="Arial"/>
          <w:b/>
          <w:sz w:val="24"/>
          <w:szCs w:val="24"/>
        </w:rPr>
        <w:t xml:space="preserve">SE </w:t>
      </w:r>
      <w:r w:rsidR="004365C8" w:rsidRPr="00A52AEE">
        <w:rPr>
          <w:rFonts w:ascii="Arial" w:hAnsi="Arial" w:cs="Arial"/>
          <w:b/>
          <w:sz w:val="24"/>
          <w:szCs w:val="24"/>
        </w:rPr>
        <w:t>FORMULA</w:t>
      </w:r>
      <w:r w:rsidR="004365C8">
        <w:rPr>
          <w:rFonts w:ascii="Arial" w:hAnsi="Arial" w:cs="Arial"/>
          <w:b/>
          <w:sz w:val="24"/>
          <w:szCs w:val="24"/>
        </w:rPr>
        <w:t>N</w:t>
      </w:r>
      <w:r w:rsidR="004365C8" w:rsidRPr="00A52AEE">
        <w:rPr>
          <w:rFonts w:ascii="Arial" w:hAnsi="Arial" w:cs="Arial"/>
          <w:b/>
          <w:sz w:val="24"/>
          <w:szCs w:val="24"/>
        </w:rPr>
        <w:t xml:space="preserve"> LA</w:t>
      </w:r>
      <w:r w:rsidR="004365C8">
        <w:rPr>
          <w:rFonts w:ascii="Arial" w:hAnsi="Arial" w:cs="Arial"/>
          <w:b/>
          <w:sz w:val="24"/>
          <w:szCs w:val="24"/>
        </w:rPr>
        <w:t>S</w:t>
      </w:r>
      <w:r w:rsidR="004365C8" w:rsidRPr="00A52AEE">
        <w:rPr>
          <w:rFonts w:ascii="Arial" w:hAnsi="Arial" w:cs="Arial"/>
          <w:b/>
          <w:sz w:val="24"/>
          <w:szCs w:val="24"/>
        </w:rPr>
        <w:t xml:space="preserve"> REFORMA</w:t>
      </w:r>
      <w:r w:rsidR="004365C8">
        <w:rPr>
          <w:rFonts w:ascii="Arial" w:hAnsi="Arial" w:cs="Arial"/>
          <w:b/>
          <w:sz w:val="24"/>
          <w:szCs w:val="24"/>
        </w:rPr>
        <w:t>S</w:t>
      </w:r>
      <w:r w:rsidR="004365C8" w:rsidRPr="00A52AEE">
        <w:rPr>
          <w:rFonts w:ascii="Arial" w:hAnsi="Arial" w:cs="Arial"/>
          <w:b/>
          <w:sz w:val="24"/>
          <w:szCs w:val="24"/>
        </w:rPr>
        <w:t xml:space="preserve"> AL REGLAMENTO</w:t>
      </w:r>
      <w:r w:rsidR="004365C8">
        <w:rPr>
          <w:rFonts w:ascii="Arial" w:hAnsi="Arial" w:cs="Arial"/>
          <w:b/>
          <w:sz w:val="24"/>
          <w:szCs w:val="24"/>
        </w:rPr>
        <w:t xml:space="preserve"> </w:t>
      </w:r>
      <w:r w:rsidR="004365C8" w:rsidRPr="007141AE">
        <w:rPr>
          <w:rFonts w:ascii="Arial" w:hAnsi="Arial" w:cs="Arial"/>
          <w:b/>
          <w:sz w:val="24"/>
          <w:szCs w:val="24"/>
        </w:rPr>
        <w:t>QUE CONTIENE LAS BASES PARA OTORGAR NOMINACIONES, PREMIOS, PRESEAS, RECONOCIMIENTOS Y ASIGNACIÓN DE ESPACIOS PÚBLICOS POR EL GOBIERNO MUNICIPAL DE ZAPOTLAN EL GRANDE, JALISCO.</w:t>
      </w:r>
      <w:r w:rsidR="00A75B8B">
        <w:rPr>
          <w:rFonts w:ascii="Arial" w:hAnsi="Arial" w:cs="Arial"/>
          <w:b/>
          <w:sz w:val="24"/>
          <w:szCs w:val="24"/>
        </w:rPr>
        <w:t xml:space="preserve"> </w:t>
      </w:r>
      <w:r w:rsidR="00725E57" w:rsidRPr="00A52AEE">
        <w:rPr>
          <w:rFonts w:ascii="Arial" w:hAnsi="Arial" w:cs="Arial"/>
          <w:sz w:val="24"/>
          <w:szCs w:val="24"/>
        </w:rPr>
        <w:t>La</w:t>
      </w:r>
      <w:r w:rsidR="009E3333" w:rsidRPr="00A52AEE">
        <w:rPr>
          <w:rFonts w:ascii="Arial" w:hAnsi="Arial" w:cs="Arial"/>
          <w:sz w:val="24"/>
          <w:szCs w:val="24"/>
        </w:rPr>
        <w:t xml:space="preserve"> cual contiene </w:t>
      </w:r>
      <w:r w:rsidR="00D93C80" w:rsidRPr="00A52AEE">
        <w:rPr>
          <w:rFonts w:ascii="Arial" w:hAnsi="Arial" w:cs="Arial"/>
          <w:sz w:val="24"/>
          <w:szCs w:val="24"/>
        </w:rPr>
        <w:t>la siguiente:</w:t>
      </w:r>
    </w:p>
    <w:p w:rsidR="00DB5C2A" w:rsidRPr="00F241CC" w:rsidRDefault="00DB5C2A" w:rsidP="00F23F76">
      <w:pPr>
        <w:spacing w:after="0" w:line="360" w:lineRule="auto"/>
        <w:jc w:val="both"/>
        <w:rPr>
          <w:rFonts w:ascii="Arial" w:hAnsi="Arial" w:cs="Arial"/>
          <w:sz w:val="20"/>
          <w:szCs w:val="24"/>
        </w:rPr>
      </w:pPr>
    </w:p>
    <w:p w:rsidR="009E3333" w:rsidRDefault="009E3333" w:rsidP="00F23F76">
      <w:pPr>
        <w:pStyle w:val="Sinespaciado"/>
        <w:spacing w:line="360" w:lineRule="auto"/>
        <w:jc w:val="center"/>
        <w:rPr>
          <w:rFonts w:ascii="Arial" w:hAnsi="Arial" w:cs="Arial"/>
          <w:b/>
          <w:sz w:val="24"/>
          <w:szCs w:val="24"/>
        </w:rPr>
      </w:pPr>
      <w:r w:rsidRPr="00A52AEE">
        <w:rPr>
          <w:rFonts w:ascii="Arial" w:hAnsi="Arial" w:cs="Arial"/>
          <w:b/>
          <w:sz w:val="24"/>
          <w:szCs w:val="24"/>
        </w:rPr>
        <w:t xml:space="preserve">EXPOSICIÓN DE MOTIVOS: </w:t>
      </w:r>
    </w:p>
    <w:p w:rsidR="00F241CC" w:rsidRPr="00F241CC" w:rsidRDefault="00F241CC" w:rsidP="00F23F76">
      <w:pPr>
        <w:pStyle w:val="Sinespaciado"/>
        <w:spacing w:line="360" w:lineRule="auto"/>
        <w:jc w:val="center"/>
        <w:rPr>
          <w:rFonts w:ascii="Arial" w:hAnsi="Arial" w:cs="Arial"/>
          <w:b/>
          <w:sz w:val="20"/>
          <w:szCs w:val="24"/>
        </w:rPr>
      </w:pPr>
    </w:p>
    <w:p w:rsidR="00A52AEE" w:rsidRDefault="009E3333" w:rsidP="00F23F76">
      <w:pPr>
        <w:spacing w:after="0" w:line="360" w:lineRule="auto"/>
        <w:jc w:val="both"/>
        <w:rPr>
          <w:rFonts w:ascii="Arial" w:hAnsi="Arial" w:cs="Arial"/>
          <w:sz w:val="24"/>
          <w:szCs w:val="24"/>
        </w:rPr>
      </w:pPr>
      <w:r w:rsidRPr="00A52AEE">
        <w:rPr>
          <w:rFonts w:ascii="Arial" w:hAnsi="Arial" w:cs="Arial"/>
          <w:b/>
          <w:sz w:val="24"/>
          <w:szCs w:val="24"/>
        </w:rPr>
        <w:lastRenderedPageBreak/>
        <w:t xml:space="preserve">I.- </w:t>
      </w:r>
      <w:r w:rsidRPr="00A52AEE">
        <w:rPr>
          <w:rFonts w:ascii="Arial" w:hAnsi="Arial" w:cs="Arial"/>
          <w:sz w:val="24"/>
          <w:szCs w:val="24"/>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9466D0">
        <w:rPr>
          <w:rFonts w:ascii="Arial" w:hAnsi="Arial" w:cs="Arial"/>
          <w:sz w:val="24"/>
          <w:szCs w:val="24"/>
        </w:rPr>
        <w:t xml:space="preserve">y la </w:t>
      </w:r>
      <w:r w:rsidR="009466D0" w:rsidRPr="00A52AEE">
        <w:rPr>
          <w:rFonts w:ascii="Arial" w:hAnsi="Arial" w:cs="Arial"/>
          <w:sz w:val="24"/>
          <w:szCs w:val="24"/>
        </w:rPr>
        <w:t>fracción II confiere al Ayuntamiento facultades para aprobar,</w:t>
      </w:r>
      <w:r w:rsidR="009466D0">
        <w:rPr>
          <w:rFonts w:ascii="Arial" w:hAnsi="Arial" w:cs="Arial"/>
          <w:sz w:val="24"/>
          <w:szCs w:val="24"/>
        </w:rPr>
        <w:t xml:space="preserve"> </w:t>
      </w:r>
      <w:r w:rsidRPr="00A52AEE">
        <w:rPr>
          <w:rFonts w:ascii="Arial" w:hAnsi="Arial" w:cs="Arial"/>
          <w:sz w:val="24"/>
          <w:szCs w:val="24"/>
        </w:rPr>
        <w:t>de acuerdo con las leyes en materia municipal que deberán expedir las legislaturas de los Estados, los bandos de policía y buen gobierno, los reglamentos, circulares y disposiciones administrativas de observancia general dentro de sus respectivas ju</w:t>
      </w:r>
      <w:r w:rsidR="00A75B8B">
        <w:rPr>
          <w:rFonts w:ascii="Arial" w:hAnsi="Arial" w:cs="Arial"/>
          <w:sz w:val="24"/>
          <w:szCs w:val="24"/>
        </w:rPr>
        <w:t>risdicciones, que organicen la Administración Pública Municipal y</w:t>
      </w:r>
      <w:r w:rsidRPr="00A52AEE">
        <w:rPr>
          <w:rFonts w:ascii="Arial" w:hAnsi="Arial" w:cs="Arial"/>
          <w:sz w:val="24"/>
          <w:szCs w:val="24"/>
        </w:rPr>
        <w:t xml:space="preserve"> regulen las materias, procedimientos, funciones y servi</w:t>
      </w:r>
      <w:r w:rsidR="00725E57">
        <w:rPr>
          <w:rFonts w:ascii="Arial" w:hAnsi="Arial" w:cs="Arial"/>
          <w:sz w:val="24"/>
          <w:szCs w:val="24"/>
        </w:rPr>
        <w:t>cios públicos de su competencia y</w:t>
      </w:r>
      <w:r w:rsidR="009466D0" w:rsidRPr="00A52AEE">
        <w:rPr>
          <w:rFonts w:ascii="Arial" w:hAnsi="Arial" w:cs="Arial"/>
          <w:sz w:val="24"/>
          <w:szCs w:val="24"/>
        </w:rPr>
        <w:t xml:space="preserve"> aseguren la participación ciudadana y vecinal.</w:t>
      </w:r>
    </w:p>
    <w:p w:rsidR="00DB5C2A" w:rsidRPr="00F241CC" w:rsidRDefault="00DB5C2A" w:rsidP="00F23F76">
      <w:pPr>
        <w:spacing w:after="0" w:line="360" w:lineRule="auto"/>
        <w:jc w:val="both"/>
        <w:rPr>
          <w:rFonts w:ascii="Arial" w:hAnsi="Arial" w:cs="Arial"/>
          <w:sz w:val="20"/>
          <w:szCs w:val="24"/>
        </w:rPr>
      </w:pPr>
    </w:p>
    <w:p w:rsidR="008275C0" w:rsidRDefault="008275C0" w:rsidP="00F23F76">
      <w:pPr>
        <w:spacing w:after="0" w:line="360" w:lineRule="auto"/>
        <w:jc w:val="both"/>
        <w:rPr>
          <w:rFonts w:ascii="Arial" w:hAnsi="Arial" w:cs="Arial"/>
          <w:sz w:val="24"/>
          <w:szCs w:val="24"/>
        </w:rPr>
      </w:pPr>
      <w:r w:rsidRPr="00A52AEE">
        <w:rPr>
          <w:rFonts w:ascii="Arial" w:hAnsi="Arial" w:cs="Arial"/>
          <w:b/>
          <w:sz w:val="24"/>
          <w:szCs w:val="24"/>
        </w:rPr>
        <w:t xml:space="preserve">II.- </w:t>
      </w:r>
      <w:r w:rsidR="009466D0" w:rsidRPr="00A52AEE">
        <w:rPr>
          <w:rFonts w:ascii="Arial" w:hAnsi="Arial" w:cs="Arial"/>
          <w:sz w:val="24"/>
          <w:szCs w:val="24"/>
        </w:rPr>
        <w:t>En virtud de la facultad que me confieren los artículos 38 fracción IX, 40, 41 de Ley del Gobierno y la Administración Pública Municipal del Estado de Jalisco, para presentar iniciativas de ordenamientos municipales para la modernización administrativa y la mejora regulatoria.</w:t>
      </w:r>
    </w:p>
    <w:p w:rsidR="00DB5C2A" w:rsidRPr="00F241CC" w:rsidRDefault="00DB5C2A" w:rsidP="00F23F76">
      <w:pPr>
        <w:spacing w:after="0" w:line="360" w:lineRule="auto"/>
        <w:jc w:val="both"/>
        <w:rPr>
          <w:rFonts w:ascii="Arial" w:hAnsi="Arial" w:cs="Arial"/>
          <w:sz w:val="20"/>
          <w:szCs w:val="24"/>
        </w:rPr>
      </w:pPr>
    </w:p>
    <w:p w:rsidR="00A9585B" w:rsidRDefault="008275C0" w:rsidP="00F23F76">
      <w:pPr>
        <w:spacing w:after="0" w:line="360" w:lineRule="auto"/>
        <w:jc w:val="both"/>
        <w:rPr>
          <w:rFonts w:ascii="Arial" w:hAnsi="Arial" w:cs="Arial"/>
          <w:sz w:val="24"/>
          <w:szCs w:val="24"/>
        </w:rPr>
      </w:pPr>
      <w:r w:rsidRPr="00A52AEE">
        <w:rPr>
          <w:rFonts w:ascii="Arial" w:hAnsi="Arial" w:cs="Arial"/>
          <w:b/>
          <w:sz w:val="24"/>
          <w:szCs w:val="24"/>
        </w:rPr>
        <w:t>III.-</w:t>
      </w:r>
      <w:r w:rsidRPr="00A52AEE">
        <w:rPr>
          <w:rFonts w:ascii="Arial" w:hAnsi="Arial" w:cs="Arial"/>
          <w:sz w:val="24"/>
          <w:szCs w:val="24"/>
        </w:rPr>
        <w:t xml:space="preserve"> </w:t>
      </w:r>
      <w:r w:rsidR="00725E57" w:rsidRPr="00A52AEE">
        <w:rPr>
          <w:rFonts w:ascii="Arial" w:hAnsi="Arial" w:cs="Arial"/>
          <w:sz w:val="24"/>
          <w:szCs w:val="24"/>
        </w:rPr>
        <w:t xml:space="preserve">Así mismo los artículos 87 y 89 del Reglamento Interior del Ayuntamiento de Zapotlán el Grande, establecen la facultad de los regidores presentar </w:t>
      </w:r>
      <w:r w:rsidR="00F23F76">
        <w:rPr>
          <w:rFonts w:ascii="Arial" w:hAnsi="Arial" w:cs="Arial"/>
          <w:sz w:val="24"/>
          <w:szCs w:val="24"/>
        </w:rPr>
        <w:t>iniciativas de ordenamiento M</w:t>
      </w:r>
      <w:r w:rsidR="00725E57" w:rsidRPr="00A52AEE">
        <w:rPr>
          <w:rFonts w:ascii="Arial" w:hAnsi="Arial" w:cs="Arial"/>
          <w:sz w:val="24"/>
          <w:szCs w:val="24"/>
        </w:rPr>
        <w:t>unicipal, decreto y acuerdo, y señalan además que las iniciativas de ordenamiento municipal son aquellas que versa sobre la creación, reforma, adición, derogación o abrogación de los ordenamientos municipales a que se refiere la ley estatal que establece las bases generales de la administración pública municipal.</w:t>
      </w:r>
    </w:p>
    <w:p w:rsidR="00DB5C2A" w:rsidRPr="00F241CC" w:rsidRDefault="00DB5C2A" w:rsidP="00F23F76">
      <w:pPr>
        <w:spacing w:after="0" w:line="360" w:lineRule="auto"/>
        <w:jc w:val="both"/>
        <w:rPr>
          <w:rFonts w:ascii="Arial" w:hAnsi="Arial" w:cs="Arial"/>
          <w:sz w:val="20"/>
          <w:szCs w:val="24"/>
        </w:rPr>
      </w:pPr>
    </w:p>
    <w:p w:rsidR="00A9585B" w:rsidRDefault="00A9585B" w:rsidP="00F23F76">
      <w:pPr>
        <w:spacing w:after="0" w:line="360" w:lineRule="auto"/>
        <w:jc w:val="both"/>
        <w:rPr>
          <w:rFonts w:ascii="Arial" w:hAnsi="Arial" w:cs="Arial"/>
          <w:sz w:val="24"/>
          <w:szCs w:val="24"/>
        </w:rPr>
      </w:pPr>
      <w:r w:rsidRPr="00A52AEE">
        <w:rPr>
          <w:rFonts w:ascii="Arial" w:hAnsi="Arial" w:cs="Arial"/>
          <w:b/>
          <w:sz w:val="24"/>
          <w:szCs w:val="24"/>
        </w:rPr>
        <w:t>IV.-</w:t>
      </w:r>
      <w:r w:rsidRPr="00A52AEE">
        <w:rPr>
          <w:rFonts w:ascii="Arial" w:hAnsi="Arial" w:cs="Arial"/>
          <w:sz w:val="24"/>
          <w:szCs w:val="24"/>
        </w:rPr>
        <w:t xml:space="preserve">  </w:t>
      </w:r>
      <w:r w:rsidR="00725E57" w:rsidRPr="00A52AEE">
        <w:rPr>
          <w:rFonts w:ascii="Arial" w:hAnsi="Arial" w:cs="Arial"/>
          <w:sz w:val="24"/>
          <w:szCs w:val="24"/>
        </w:rPr>
        <w:t xml:space="preserve">Con la finalidad de que se generen ordenamientos claros, </w:t>
      </w:r>
      <w:r w:rsidR="00D164C0">
        <w:rPr>
          <w:rFonts w:ascii="Arial" w:hAnsi="Arial" w:cs="Arial"/>
          <w:sz w:val="24"/>
          <w:szCs w:val="24"/>
        </w:rPr>
        <w:t>que permitan que los T</w:t>
      </w:r>
      <w:r w:rsidR="00725E57">
        <w:rPr>
          <w:rFonts w:ascii="Arial" w:hAnsi="Arial" w:cs="Arial"/>
          <w:sz w:val="24"/>
          <w:szCs w:val="24"/>
        </w:rPr>
        <w:t xml:space="preserve">rámites, </w:t>
      </w:r>
      <w:r w:rsidR="00D164C0">
        <w:rPr>
          <w:rFonts w:ascii="Arial" w:hAnsi="Arial" w:cs="Arial"/>
          <w:sz w:val="24"/>
          <w:szCs w:val="24"/>
        </w:rPr>
        <w:t>S</w:t>
      </w:r>
      <w:r w:rsidR="00725E57" w:rsidRPr="00A52AEE">
        <w:rPr>
          <w:rFonts w:ascii="Arial" w:hAnsi="Arial" w:cs="Arial"/>
          <w:sz w:val="24"/>
          <w:szCs w:val="24"/>
        </w:rPr>
        <w:t>ervicios</w:t>
      </w:r>
      <w:r w:rsidR="00725E57">
        <w:rPr>
          <w:rFonts w:ascii="Arial" w:hAnsi="Arial" w:cs="Arial"/>
          <w:sz w:val="24"/>
          <w:szCs w:val="24"/>
        </w:rPr>
        <w:t xml:space="preserve"> y en el caso en concreto que nos ocupa, las </w:t>
      </w:r>
      <w:r w:rsidR="00D164C0" w:rsidRPr="00725E57">
        <w:rPr>
          <w:rFonts w:ascii="Arial" w:hAnsi="Arial" w:cs="Arial"/>
          <w:sz w:val="24"/>
          <w:szCs w:val="24"/>
        </w:rPr>
        <w:t xml:space="preserve">Nominaciones, Premios, Preseas, Reconocimientos </w:t>
      </w:r>
      <w:r w:rsidR="00D164C0">
        <w:rPr>
          <w:rFonts w:ascii="Arial" w:hAnsi="Arial" w:cs="Arial"/>
          <w:sz w:val="24"/>
          <w:szCs w:val="24"/>
        </w:rPr>
        <w:t>y Asignación d</w:t>
      </w:r>
      <w:r w:rsidR="00D164C0" w:rsidRPr="00725E57">
        <w:rPr>
          <w:rFonts w:ascii="Arial" w:hAnsi="Arial" w:cs="Arial"/>
          <w:sz w:val="24"/>
          <w:szCs w:val="24"/>
        </w:rPr>
        <w:t>e Espacios Públicos</w:t>
      </w:r>
      <w:r w:rsidR="00D164C0">
        <w:rPr>
          <w:rFonts w:ascii="Arial" w:hAnsi="Arial" w:cs="Arial"/>
          <w:sz w:val="24"/>
          <w:szCs w:val="24"/>
        </w:rPr>
        <w:t xml:space="preserve"> </w:t>
      </w:r>
      <w:r w:rsidR="00725E57" w:rsidRPr="00A52AEE">
        <w:rPr>
          <w:rFonts w:ascii="Arial" w:hAnsi="Arial" w:cs="Arial"/>
          <w:sz w:val="24"/>
          <w:szCs w:val="24"/>
        </w:rPr>
        <w:t>se realicen d</w:t>
      </w:r>
      <w:r w:rsidR="00725E57">
        <w:rPr>
          <w:rFonts w:ascii="Arial" w:hAnsi="Arial" w:cs="Arial"/>
          <w:sz w:val="24"/>
          <w:szCs w:val="24"/>
        </w:rPr>
        <w:t>e forma simplificada</w:t>
      </w:r>
      <w:r w:rsidR="00D164C0">
        <w:rPr>
          <w:rFonts w:ascii="Arial" w:hAnsi="Arial" w:cs="Arial"/>
          <w:sz w:val="24"/>
          <w:szCs w:val="24"/>
        </w:rPr>
        <w:t xml:space="preserve"> y trasparente</w:t>
      </w:r>
      <w:r w:rsidR="00725E57">
        <w:rPr>
          <w:rFonts w:ascii="Arial" w:hAnsi="Arial" w:cs="Arial"/>
          <w:sz w:val="24"/>
          <w:szCs w:val="24"/>
        </w:rPr>
        <w:t xml:space="preserve">, tanto para las autoridades como </w:t>
      </w:r>
      <w:r w:rsidR="00725E57" w:rsidRPr="00A52AEE">
        <w:rPr>
          <w:rFonts w:ascii="Arial" w:hAnsi="Arial" w:cs="Arial"/>
          <w:sz w:val="24"/>
          <w:szCs w:val="24"/>
        </w:rPr>
        <w:t xml:space="preserve">los ciudadanos </w:t>
      </w:r>
      <w:r w:rsidR="008C2E44">
        <w:rPr>
          <w:rFonts w:ascii="Arial" w:hAnsi="Arial" w:cs="Arial"/>
          <w:sz w:val="24"/>
          <w:szCs w:val="24"/>
        </w:rPr>
        <w:t>para que</w:t>
      </w:r>
      <w:r w:rsidR="00725E57">
        <w:rPr>
          <w:rFonts w:ascii="Arial" w:hAnsi="Arial" w:cs="Arial"/>
          <w:sz w:val="24"/>
          <w:szCs w:val="24"/>
        </w:rPr>
        <w:t xml:space="preserve"> éstos </w:t>
      </w:r>
      <w:r w:rsidR="00725E57" w:rsidRPr="00A52AEE">
        <w:rPr>
          <w:rFonts w:ascii="Arial" w:hAnsi="Arial" w:cs="Arial"/>
          <w:sz w:val="24"/>
          <w:szCs w:val="24"/>
        </w:rPr>
        <w:t xml:space="preserve">puedan tener acceso a una </w:t>
      </w:r>
      <w:r w:rsidR="00D164C0">
        <w:rPr>
          <w:rFonts w:ascii="Arial" w:hAnsi="Arial" w:cs="Arial"/>
          <w:sz w:val="24"/>
          <w:szCs w:val="24"/>
        </w:rPr>
        <w:t>reglamentación M</w:t>
      </w:r>
      <w:r w:rsidR="00725E57">
        <w:rPr>
          <w:rFonts w:ascii="Arial" w:hAnsi="Arial" w:cs="Arial"/>
          <w:sz w:val="24"/>
          <w:szCs w:val="24"/>
        </w:rPr>
        <w:t>unicipal</w:t>
      </w:r>
      <w:r w:rsidR="00725E57" w:rsidRPr="00A52AEE">
        <w:rPr>
          <w:rFonts w:ascii="Arial" w:hAnsi="Arial" w:cs="Arial"/>
          <w:sz w:val="24"/>
          <w:szCs w:val="24"/>
        </w:rPr>
        <w:t xml:space="preserve"> </w:t>
      </w:r>
      <w:r w:rsidR="00725E57">
        <w:rPr>
          <w:rFonts w:ascii="Arial" w:hAnsi="Arial" w:cs="Arial"/>
          <w:sz w:val="24"/>
          <w:szCs w:val="24"/>
        </w:rPr>
        <w:t>simplificada y eficaz</w:t>
      </w:r>
      <w:r w:rsidR="00725E57" w:rsidRPr="00A52AEE">
        <w:rPr>
          <w:rFonts w:ascii="Arial" w:hAnsi="Arial" w:cs="Arial"/>
          <w:sz w:val="24"/>
          <w:szCs w:val="24"/>
        </w:rPr>
        <w:t xml:space="preserve"> en el momento que lo requieran.</w:t>
      </w:r>
    </w:p>
    <w:p w:rsidR="00D164C0" w:rsidRPr="00F241CC" w:rsidRDefault="00D164C0" w:rsidP="00F23F76">
      <w:pPr>
        <w:spacing w:after="0" w:line="360" w:lineRule="auto"/>
        <w:jc w:val="center"/>
        <w:rPr>
          <w:rFonts w:ascii="Arial" w:hAnsi="Arial" w:cs="Arial"/>
          <w:sz w:val="20"/>
          <w:szCs w:val="24"/>
        </w:rPr>
      </w:pPr>
    </w:p>
    <w:p w:rsidR="00D164C0" w:rsidRPr="00F23F76" w:rsidRDefault="00D164C0" w:rsidP="00F23F76">
      <w:pPr>
        <w:spacing w:after="0" w:line="360" w:lineRule="auto"/>
        <w:jc w:val="center"/>
        <w:rPr>
          <w:rFonts w:ascii="Arial" w:hAnsi="Arial" w:cs="Arial"/>
          <w:b/>
          <w:sz w:val="24"/>
          <w:szCs w:val="24"/>
        </w:rPr>
      </w:pPr>
      <w:r w:rsidRPr="00F23F76">
        <w:rPr>
          <w:rFonts w:ascii="Arial" w:hAnsi="Arial" w:cs="Arial"/>
          <w:b/>
          <w:sz w:val="24"/>
          <w:szCs w:val="24"/>
        </w:rPr>
        <w:t>ANTECEDENTES</w:t>
      </w:r>
    </w:p>
    <w:p w:rsidR="00DB5C2A" w:rsidRPr="00F241CC" w:rsidRDefault="00DB5C2A" w:rsidP="00F23F76">
      <w:pPr>
        <w:spacing w:after="0" w:line="360" w:lineRule="auto"/>
        <w:jc w:val="center"/>
        <w:rPr>
          <w:rFonts w:ascii="Arial" w:hAnsi="Arial" w:cs="Arial"/>
          <w:sz w:val="20"/>
          <w:szCs w:val="24"/>
        </w:rPr>
      </w:pPr>
    </w:p>
    <w:p w:rsidR="00DB5C2A" w:rsidRDefault="00D164C0" w:rsidP="00F23F76">
      <w:pPr>
        <w:spacing w:after="0" w:line="360" w:lineRule="auto"/>
        <w:jc w:val="both"/>
        <w:rPr>
          <w:rFonts w:ascii="Arial" w:hAnsi="Arial" w:cs="Arial"/>
          <w:sz w:val="24"/>
          <w:szCs w:val="24"/>
        </w:rPr>
      </w:pPr>
      <w:r>
        <w:rPr>
          <w:rFonts w:ascii="Arial" w:hAnsi="Arial" w:cs="Arial"/>
          <w:b/>
          <w:sz w:val="24"/>
          <w:szCs w:val="24"/>
        </w:rPr>
        <w:lastRenderedPageBreak/>
        <w:t xml:space="preserve">I.- </w:t>
      </w:r>
      <w:r w:rsidR="00D81348" w:rsidRPr="005A565E">
        <w:rPr>
          <w:rFonts w:ascii="Arial" w:hAnsi="Arial" w:cs="Arial"/>
          <w:sz w:val="24"/>
          <w:szCs w:val="24"/>
        </w:rPr>
        <w:t>El día</w:t>
      </w:r>
      <w:r w:rsidR="00420B8E" w:rsidRPr="005A565E">
        <w:rPr>
          <w:rFonts w:ascii="Arial" w:hAnsi="Arial" w:cs="Arial"/>
          <w:sz w:val="24"/>
          <w:szCs w:val="24"/>
        </w:rPr>
        <w:t xml:space="preserve"> 10 de agosto </w:t>
      </w:r>
      <w:r w:rsidR="00D81662">
        <w:rPr>
          <w:rFonts w:ascii="Arial" w:hAnsi="Arial" w:cs="Arial"/>
          <w:sz w:val="24"/>
          <w:szCs w:val="24"/>
        </w:rPr>
        <w:t xml:space="preserve">del 2022, </w:t>
      </w:r>
      <w:r w:rsidR="00D81348" w:rsidRPr="005A565E">
        <w:rPr>
          <w:rFonts w:ascii="Arial" w:hAnsi="Arial" w:cs="Arial"/>
          <w:sz w:val="24"/>
          <w:szCs w:val="24"/>
        </w:rPr>
        <w:t xml:space="preserve">se recibió </w:t>
      </w:r>
      <w:r w:rsidR="00AF4D77" w:rsidRPr="005A565E">
        <w:rPr>
          <w:rFonts w:ascii="Arial" w:hAnsi="Arial" w:cs="Arial"/>
          <w:sz w:val="24"/>
          <w:szCs w:val="24"/>
        </w:rPr>
        <w:t>en</w:t>
      </w:r>
      <w:r w:rsidR="00420B8E" w:rsidRPr="005A565E">
        <w:rPr>
          <w:rFonts w:ascii="Arial" w:hAnsi="Arial" w:cs="Arial"/>
          <w:sz w:val="24"/>
          <w:szCs w:val="24"/>
        </w:rPr>
        <w:t xml:space="preserve"> sala de regidores la notificación, </w:t>
      </w:r>
      <w:r w:rsidR="00420B8E" w:rsidRPr="00083951">
        <w:rPr>
          <w:rFonts w:ascii="Arial" w:hAnsi="Arial" w:cs="Arial"/>
          <w:sz w:val="24"/>
          <w:szCs w:val="24"/>
          <w:u w:val="single"/>
        </w:rPr>
        <w:t>NOT/242/2022</w:t>
      </w:r>
      <w:r w:rsidR="00D81348" w:rsidRPr="005A565E">
        <w:rPr>
          <w:rFonts w:ascii="Arial" w:hAnsi="Arial" w:cs="Arial"/>
          <w:sz w:val="24"/>
          <w:szCs w:val="24"/>
        </w:rPr>
        <w:t xml:space="preserve">, </w:t>
      </w:r>
      <w:r w:rsidR="00420B8E" w:rsidRPr="005A565E">
        <w:rPr>
          <w:rFonts w:ascii="Arial" w:hAnsi="Arial" w:cs="Arial"/>
          <w:sz w:val="24"/>
          <w:szCs w:val="24"/>
        </w:rPr>
        <w:t xml:space="preserve">en la cual se </w:t>
      </w:r>
      <w:r w:rsidR="005A565E">
        <w:rPr>
          <w:rFonts w:ascii="Arial" w:hAnsi="Arial" w:cs="Arial"/>
          <w:sz w:val="24"/>
          <w:szCs w:val="24"/>
        </w:rPr>
        <w:t>hace</w:t>
      </w:r>
      <w:r w:rsidR="00AF4D77" w:rsidRPr="005A565E">
        <w:rPr>
          <w:rFonts w:ascii="Arial" w:hAnsi="Arial" w:cs="Arial"/>
          <w:sz w:val="24"/>
          <w:szCs w:val="24"/>
        </w:rPr>
        <w:t xml:space="preserve"> del conocimiento</w:t>
      </w:r>
      <w:r w:rsidR="00420B8E" w:rsidRPr="005A565E">
        <w:rPr>
          <w:rFonts w:ascii="Arial" w:hAnsi="Arial" w:cs="Arial"/>
          <w:sz w:val="24"/>
          <w:szCs w:val="24"/>
        </w:rPr>
        <w:t xml:space="preserve"> </w:t>
      </w:r>
      <w:r w:rsidR="00AF4D77" w:rsidRPr="005A565E">
        <w:rPr>
          <w:rFonts w:ascii="Arial" w:hAnsi="Arial" w:cs="Arial"/>
          <w:sz w:val="24"/>
          <w:szCs w:val="24"/>
        </w:rPr>
        <w:t>a esta comisión</w:t>
      </w:r>
      <w:r w:rsidR="00DB5C2A">
        <w:rPr>
          <w:rFonts w:ascii="Arial" w:hAnsi="Arial" w:cs="Arial"/>
          <w:sz w:val="24"/>
          <w:szCs w:val="24"/>
        </w:rPr>
        <w:t xml:space="preserve"> de la </w:t>
      </w:r>
      <w:r w:rsidR="00DB5C2A" w:rsidRPr="00C152DA">
        <w:rPr>
          <w:rFonts w:ascii="Arial" w:hAnsi="Arial" w:cs="Arial"/>
          <w:b/>
          <w:i/>
          <w:sz w:val="24"/>
          <w:szCs w:val="24"/>
        </w:rPr>
        <w:t>INICIATIVA DE ORDENAMIENTO QUE PROPONE LA ADICION DE LA PRESEA "JOSE MARIA ARREOLA MENDOZA", AL MÉRITO CIENTÍFICO Y TECNOLÓGICO, EL PREMIO MUNICIPAL "MARTÍN ALEJANDRO RAMIREZ SILVA 'SISMO'" Y EL PREMIO MUNICIPAL DE LA JUVENTUD AL REGLAMENTO QUE CONTIENE LAS BASES PARA OTORGAR NOMINACIONES, PREMIOS, PRESEAS, RECONOCIMIENTOS Y ASIGNACIÓN DE ESPACIOS PÚBLICOS; POR EL GOBIERNO MUNICIPAL DE ZAPOTLÁN EL GRANDE, JALISCO.</w:t>
      </w:r>
      <w:r w:rsidR="0066728C">
        <w:rPr>
          <w:rFonts w:ascii="Arial" w:hAnsi="Arial" w:cs="Arial"/>
          <w:b/>
          <w:i/>
          <w:sz w:val="24"/>
          <w:szCs w:val="24"/>
        </w:rPr>
        <w:t xml:space="preserve"> </w:t>
      </w:r>
    </w:p>
    <w:p w:rsidR="00DB5C2A" w:rsidRPr="00F241CC" w:rsidRDefault="00DB5C2A" w:rsidP="00F23F76">
      <w:pPr>
        <w:spacing w:after="0" w:line="360" w:lineRule="auto"/>
        <w:jc w:val="both"/>
        <w:rPr>
          <w:rFonts w:ascii="Arial" w:hAnsi="Arial" w:cs="Arial"/>
          <w:sz w:val="20"/>
          <w:szCs w:val="24"/>
        </w:rPr>
      </w:pPr>
    </w:p>
    <w:p w:rsidR="005A565E" w:rsidRDefault="005A565E" w:rsidP="00F23F76">
      <w:pPr>
        <w:spacing w:after="0" w:line="360" w:lineRule="auto"/>
        <w:jc w:val="both"/>
        <w:rPr>
          <w:rFonts w:ascii="Arial" w:hAnsi="Arial" w:cs="Arial"/>
          <w:sz w:val="24"/>
          <w:szCs w:val="24"/>
        </w:rPr>
      </w:pPr>
      <w:r w:rsidRPr="005A565E">
        <w:rPr>
          <w:rFonts w:ascii="Arial" w:hAnsi="Arial" w:cs="Arial"/>
          <w:b/>
          <w:sz w:val="24"/>
          <w:szCs w:val="24"/>
        </w:rPr>
        <w:t xml:space="preserve">II.- </w:t>
      </w:r>
      <w:r w:rsidRPr="00DB5C2A">
        <w:rPr>
          <w:rFonts w:ascii="Arial" w:hAnsi="Arial" w:cs="Arial"/>
          <w:sz w:val="24"/>
          <w:szCs w:val="24"/>
        </w:rPr>
        <w:t xml:space="preserve">Que en Sesión Pública Ordinaria de Ayuntamiento número 19 se presentó iniciativa de ordenamiento que a la letra dice: </w:t>
      </w:r>
      <w:r w:rsidRPr="00C152DA">
        <w:rPr>
          <w:rFonts w:ascii="Arial" w:hAnsi="Arial" w:cs="Arial"/>
          <w:b/>
          <w:i/>
          <w:sz w:val="24"/>
          <w:szCs w:val="24"/>
        </w:rPr>
        <w:t>INICIATIVA DE ORDENAMIENTO QUE REFORMA LOS ARTICULOS 2, 3, 4, 7, 8, 9, 11, 13, 14, 15, 16, 18, 20, 22, 25, 26 Y 27 DEL REGLAMENTO QUE CONTIENEN LAS BASES PAR OTORGAR NOMINACIONES, PREMIOS PRESEAS, RECONOCIMIENTOS Y ASIGNACION DE ESPACIOS PUBLICOS, POR EL GOBIERNO MUNICIPAL DE ZAPOTLAN EL GRANDE, JALISCO.</w:t>
      </w:r>
      <w:r w:rsidRPr="00DB5C2A">
        <w:rPr>
          <w:rFonts w:ascii="Arial" w:hAnsi="Arial" w:cs="Arial"/>
          <w:sz w:val="24"/>
          <w:szCs w:val="24"/>
        </w:rPr>
        <w:t xml:space="preserve"> Misma que fue turnada a esta comisión el d</w:t>
      </w:r>
      <w:r w:rsidR="00DB5C2A" w:rsidRPr="00DB5C2A">
        <w:rPr>
          <w:rFonts w:ascii="Arial" w:hAnsi="Arial" w:cs="Arial"/>
          <w:sz w:val="24"/>
          <w:szCs w:val="24"/>
        </w:rPr>
        <w:t>ía 9 de septiembre del 2022</w:t>
      </w:r>
      <w:r w:rsidR="00083951">
        <w:rPr>
          <w:rFonts w:ascii="Arial" w:hAnsi="Arial" w:cs="Arial"/>
          <w:sz w:val="24"/>
          <w:szCs w:val="24"/>
        </w:rPr>
        <w:t xml:space="preserve">, mediante oficio </w:t>
      </w:r>
      <w:r w:rsidR="00083951" w:rsidRPr="00083951">
        <w:rPr>
          <w:rFonts w:ascii="Arial" w:hAnsi="Arial" w:cs="Arial"/>
          <w:sz w:val="24"/>
          <w:szCs w:val="24"/>
          <w:u w:val="single"/>
        </w:rPr>
        <w:t>NOT/249/2022</w:t>
      </w:r>
      <w:r w:rsidR="00DB5C2A" w:rsidRPr="00083951">
        <w:rPr>
          <w:rFonts w:ascii="Arial" w:hAnsi="Arial" w:cs="Arial"/>
          <w:sz w:val="24"/>
          <w:szCs w:val="24"/>
          <w:u w:val="single"/>
        </w:rPr>
        <w:t>.</w:t>
      </w:r>
    </w:p>
    <w:p w:rsidR="00D81662" w:rsidRPr="00F241CC" w:rsidRDefault="00D81662" w:rsidP="00F23F76">
      <w:pPr>
        <w:spacing w:after="0" w:line="360" w:lineRule="auto"/>
        <w:jc w:val="both"/>
        <w:rPr>
          <w:rFonts w:ascii="Arial" w:hAnsi="Arial" w:cs="Arial"/>
          <w:b/>
          <w:sz w:val="20"/>
          <w:szCs w:val="24"/>
        </w:rPr>
      </w:pPr>
    </w:p>
    <w:p w:rsidR="00420B8E" w:rsidRPr="00C152DA" w:rsidRDefault="00D81662" w:rsidP="00F23F76">
      <w:pPr>
        <w:spacing w:after="0" w:line="360" w:lineRule="auto"/>
        <w:jc w:val="both"/>
        <w:rPr>
          <w:rFonts w:ascii="Arial" w:hAnsi="Arial" w:cs="Arial"/>
          <w:sz w:val="24"/>
          <w:szCs w:val="24"/>
        </w:rPr>
      </w:pPr>
      <w:r>
        <w:rPr>
          <w:rFonts w:ascii="Arial" w:hAnsi="Arial" w:cs="Arial"/>
          <w:b/>
          <w:sz w:val="24"/>
          <w:szCs w:val="24"/>
        </w:rPr>
        <w:t xml:space="preserve">III.- </w:t>
      </w:r>
      <w:r w:rsidRPr="00C152DA">
        <w:rPr>
          <w:rFonts w:ascii="Arial" w:hAnsi="Arial" w:cs="Arial"/>
          <w:sz w:val="24"/>
          <w:szCs w:val="24"/>
        </w:rPr>
        <w:t>El pasado 19 de enero, fue</w:t>
      </w:r>
      <w:r w:rsidR="00C152DA">
        <w:rPr>
          <w:rFonts w:ascii="Arial" w:hAnsi="Arial" w:cs="Arial"/>
          <w:sz w:val="24"/>
          <w:szCs w:val="24"/>
        </w:rPr>
        <w:t xml:space="preserve"> recibido el oficio </w:t>
      </w:r>
      <w:r w:rsidR="00C152DA" w:rsidRPr="00083951">
        <w:rPr>
          <w:rFonts w:ascii="Arial" w:hAnsi="Arial" w:cs="Arial"/>
          <w:sz w:val="24"/>
          <w:szCs w:val="24"/>
          <w:u w:val="single"/>
        </w:rPr>
        <w:t>NOT/399/2023</w:t>
      </w:r>
      <w:r w:rsidRPr="00C152DA">
        <w:rPr>
          <w:rFonts w:ascii="Arial" w:hAnsi="Arial" w:cs="Arial"/>
          <w:sz w:val="24"/>
          <w:szCs w:val="24"/>
        </w:rPr>
        <w:t>, en el cual la Secretaría de Gobierno M</w:t>
      </w:r>
      <w:r w:rsidR="00C152DA" w:rsidRPr="00C152DA">
        <w:rPr>
          <w:rFonts w:ascii="Arial" w:hAnsi="Arial" w:cs="Arial"/>
          <w:sz w:val="24"/>
          <w:szCs w:val="24"/>
        </w:rPr>
        <w:t xml:space="preserve">unicipal hace del conocimiento de la </w:t>
      </w:r>
      <w:r w:rsidR="00C152DA" w:rsidRPr="00C152DA">
        <w:rPr>
          <w:rFonts w:ascii="Arial" w:hAnsi="Arial" w:cs="Arial"/>
          <w:b/>
          <w:i/>
          <w:sz w:val="24"/>
          <w:szCs w:val="24"/>
        </w:rPr>
        <w:t>INICIATIVA DE ACUERDO QUE TURNA A COMISIONES LA PROPUESTA DE CAMBIO DE FECHA PARA LA ENTREGA DEL PREMIO JULIA VERDUZCO DE ELIZONDO.</w:t>
      </w:r>
    </w:p>
    <w:p w:rsidR="00C152DA" w:rsidRPr="00F241CC" w:rsidRDefault="00C152DA" w:rsidP="00F23F76">
      <w:pPr>
        <w:spacing w:after="0" w:line="360" w:lineRule="auto"/>
        <w:jc w:val="both"/>
        <w:rPr>
          <w:rFonts w:ascii="Arial" w:hAnsi="Arial" w:cs="Arial"/>
          <w:b/>
          <w:sz w:val="20"/>
          <w:szCs w:val="24"/>
        </w:rPr>
      </w:pPr>
    </w:p>
    <w:p w:rsidR="00C152DA" w:rsidRDefault="00C152DA" w:rsidP="00F23F76">
      <w:pPr>
        <w:spacing w:after="0" w:line="360" w:lineRule="auto"/>
        <w:jc w:val="both"/>
        <w:rPr>
          <w:rFonts w:ascii="Arial" w:hAnsi="Arial" w:cs="Arial"/>
          <w:b/>
          <w:sz w:val="24"/>
          <w:szCs w:val="24"/>
        </w:rPr>
      </w:pPr>
      <w:r>
        <w:rPr>
          <w:rFonts w:ascii="Arial" w:hAnsi="Arial" w:cs="Arial"/>
          <w:b/>
          <w:sz w:val="24"/>
          <w:szCs w:val="24"/>
        </w:rPr>
        <w:t xml:space="preserve">IV.- </w:t>
      </w:r>
      <w:r w:rsidRPr="00F27A75">
        <w:rPr>
          <w:rFonts w:ascii="Arial" w:hAnsi="Arial" w:cs="Arial"/>
          <w:sz w:val="24"/>
          <w:szCs w:val="24"/>
        </w:rPr>
        <w:t xml:space="preserve">Mediante Oficio </w:t>
      </w:r>
      <w:r w:rsidRPr="00083951">
        <w:rPr>
          <w:rFonts w:ascii="Arial" w:hAnsi="Arial" w:cs="Arial"/>
          <w:sz w:val="24"/>
          <w:szCs w:val="24"/>
          <w:u w:val="single"/>
        </w:rPr>
        <w:t>NOT/40272023</w:t>
      </w:r>
      <w:r w:rsidR="00F27A75" w:rsidRPr="00F27A75">
        <w:rPr>
          <w:rFonts w:ascii="Arial" w:hAnsi="Arial" w:cs="Arial"/>
          <w:sz w:val="24"/>
          <w:szCs w:val="24"/>
        </w:rPr>
        <w:t xml:space="preserve"> fue notificada la </w:t>
      </w:r>
      <w:r w:rsidR="00F27A75" w:rsidRPr="003776AA">
        <w:rPr>
          <w:rFonts w:ascii="Arial" w:hAnsi="Arial" w:cs="Arial"/>
          <w:b/>
          <w:i/>
          <w:sz w:val="24"/>
          <w:szCs w:val="24"/>
        </w:rPr>
        <w:t>INICIATIVA DE ORDENAMIENTO QUE PROPONE LA REFORMA DE VARIOS ARTÍCULOS DEL REGLAMENTO QUE CONTIENE LAS BASES PARA OTORGAR NOMINACIONES, PREMIOS, PRESEAS, RECONOCIMIENTOS Y ASIGNACIÓN DE ESPACIOS PÚBLICOS; POR EL GOBIERNO MUNICIPAL DE ZAPOTLAN EL GRANDE, JALISCO.</w:t>
      </w:r>
    </w:p>
    <w:p w:rsidR="00F27A75" w:rsidRPr="00F241CC" w:rsidRDefault="00F27A75" w:rsidP="00F23F76">
      <w:pPr>
        <w:spacing w:after="0" w:line="360" w:lineRule="auto"/>
        <w:jc w:val="both"/>
        <w:rPr>
          <w:rFonts w:ascii="Arial" w:hAnsi="Arial" w:cs="Arial"/>
          <w:b/>
          <w:sz w:val="20"/>
          <w:szCs w:val="24"/>
        </w:rPr>
      </w:pPr>
    </w:p>
    <w:p w:rsidR="00F27A75" w:rsidRPr="003776AA" w:rsidRDefault="00F27A75" w:rsidP="00F23F76">
      <w:pPr>
        <w:spacing w:after="0" w:line="360" w:lineRule="auto"/>
        <w:jc w:val="both"/>
        <w:rPr>
          <w:rFonts w:ascii="Arial" w:hAnsi="Arial" w:cs="Arial"/>
          <w:b/>
          <w:i/>
          <w:sz w:val="24"/>
          <w:szCs w:val="24"/>
          <w:u w:val="single"/>
        </w:rPr>
      </w:pPr>
      <w:r>
        <w:rPr>
          <w:rFonts w:ascii="Arial" w:hAnsi="Arial" w:cs="Arial"/>
          <w:b/>
          <w:sz w:val="24"/>
          <w:szCs w:val="24"/>
        </w:rPr>
        <w:lastRenderedPageBreak/>
        <w:t xml:space="preserve">V.- </w:t>
      </w:r>
      <w:r w:rsidRPr="00D75FEF">
        <w:rPr>
          <w:rFonts w:ascii="Arial" w:hAnsi="Arial" w:cs="Arial"/>
          <w:sz w:val="24"/>
          <w:szCs w:val="24"/>
        </w:rPr>
        <w:t>De fecha 31 de enero</w:t>
      </w:r>
      <w:r w:rsidR="00021AB2" w:rsidRPr="00D75FEF">
        <w:rPr>
          <w:rFonts w:ascii="Arial" w:hAnsi="Arial" w:cs="Arial"/>
          <w:sz w:val="24"/>
          <w:szCs w:val="24"/>
        </w:rPr>
        <w:t>,</w:t>
      </w:r>
      <w:r w:rsidRPr="00D75FEF">
        <w:rPr>
          <w:rFonts w:ascii="Arial" w:hAnsi="Arial" w:cs="Arial"/>
          <w:sz w:val="24"/>
          <w:szCs w:val="24"/>
        </w:rPr>
        <w:t xml:space="preserve"> </w:t>
      </w:r>
      <w:r w:rsidR="00021AB2" w:rsidRPr="00D75FEF">
        <w:rPr>
          <w:rFonts w:ascii="Arial" w:hAnsi="Arial" w:cs="Arial"/>
          <w:sz w:val="24"/>
          <w:szCs w:val="24"/>
        </w:rPr>
        <w:t xml:space="preserve">en sala de regidores </w:t>
      </w:r>
      <w:r w:rsidRPr="00D75FEF">
        <w:rPr>
          <w:rFonts w:ascii="Arial" w:hAnsi="Arial" w:cs="Arial"/>
          <w:sz w:val="24"/>
          <w:szCs w:val="24"/>
        </w:rPr>
        <w:t>se recibió</w:t>
      </w:r>
      <w:r w:rsidR="00021AB2" w:rsidRPr="00D75FEF">
        <w:rPr>
          <w:rFonts w:ascii="Arial" w:hAnsi="Arial" w:cs="Arial"/>
          <w:sz w:val="24"/>
          <w:szCs w:val="24"/>
        </w:rPr>
        <w:t xml:space="preserve"> </w:t>
      </w:r>
      <w:r w:rsidRPr="00D75FEF">
        <w:rPr>
          <w:rFonts w:ascii="Arial" w:hAnsi="Arial" w:cs="Arial"/>
          <w:sz w:val="24"/>
          <w:szCs w:val="24"/>
        </w:rPr>
        <w:t xml:space="preserve">el </w:t>
      </w:r>
      <w:r w:rsidRPr="00083951">
        <w:rPr>
          <w:rFonts w:ascii="Arial" w:hAnsi="Arial" w:cs="Arial"/>
          <w:sz w:val="24"/>
          <w:szCs w:val="24"/>
          <w:u w:val="single"/>
        </w:rPr>
        <w:t>oficio 370/22</w:t>
      </w:r>
      <w:r w:rsidR="00021AB2" w:rsidRPr="00D75FEF">
        <w:rPr>
          <w:rFonts w:ascii="Arial" w:hAnsi="Arial" w:cs="Arial"/>
          <w:sz w:val="24"/>
          <w:szCs w:val="24"/>
        </w:rPr>
        <w:t xml:space="preserve">, emitido por el </w:t>
      </w:r>
      <w:r w:rsidR="00CE30C5">
        <w:rPr>
          <w:rFonts w:ascii="Arial" w:hAnsi="Arial" w:cs="Arial"/>
          <w:sz w:val="24"/>
          <w:szCs w:val="24"/>
        </w:rPr>
        <w:t>Consejo Municipal para l</w:t>
      </w:r>
      <w:r w:rsidR="00CE30C5" w:rsidRPr="00CE30C5">
        <w:rPr>
          <w:rFonts w:ascii="Arial" w:hAnsi="Arial" w:cs="Arial"/>
          <w:sz w:val="24"/>
          <w:szCs w:val="24"/>
        </w:rPr>
        <w:t>a</w:t>
      </w:r>
      <w:r w:rsidR="00CE30C5">
        <w:rPr>
          <w:rFonts w:ascii="Arial" w:hAnsi="Arial" w:cs="Arial"/>
          <w:sz w:val="24"/>
          <w:szCs w:val="24"/>
        </w:rPr>
        <w:t xml:space="preserve"> cultura y las Artes d</w:t>
      </w:r>
      <w:r w:rsidR="00CE30C5" w:rsidRPr="00CE30C5">
        <w:rPr>
          <w:rFonts w:ascii="Arial" w:hAnsi="Arial" w:cs="Arial"/>
          <w:sz w:val="24"/>
          <w:szCs w:val="24"/>
        </w:rPr>
        <w:t>el Municipio</w:t>
      </w:r>
      <w:r w:rsidR="00CE30C5">
        <w:rPr>
          <w:rFonts w:ascii="Arial" w:hAnsi="Arial" w:cs="Arial"/>
          <w:sz w:val="24"/>
          <w:szCs w:val="24"/>
        </w:rPr>
        <w:t>,</w:t>
      </w:r>
      <w:r w:rsidR="00CE30C5" w:rsidRPr="00CE30C5">
        <w:rPr>
          <w:rFonts w:ascii="Arial" w:hAnsi="Arial" w:cs="Arial"/>
          <w:sz w:val="24"/>
          <w:szCs w:val="24"/>
        </w:rPr>
        <w:t xml:space="preserve"> </w:t>
      </w:r>
      <w:r w:rsidR="008C2E44">
        <w:rPr>
          <w:rFonts w:ascii="Arial" w:hAnsi="Arial" w:cs="Arial"/>
          <w:sz w:val="24"/>
          <w:szCs w:val="24"/>
        </w:rPr>
        <w:t xml:space="preserve">mismo </w:t>
      </w:r>
      <w:r w:rsidR="00021AB2" w:rsidRPr="00D75FEF">
        <w:rPr>
          <w:rFonts w:ascii="Arial" w:hAnsi="Arial" w:cs="Arial"/>
          <w:sz w:val="24"/>
          <w:szCs w:val="24"/>
        </w:rPr>
        <w:t>que cito textualmente:</w:t>
      </w:r>
      <w:r w:rsidR="00021AB2">
        <w:rPr>
          <w:rFonts w:ascii="Arial" w:hAnsi="Arial" w:cs="Arial"/>
          <w:b/>
          <w:sz w:val="24"/>
          <w:szCs w:val="24"/>
        </w:rPr>
        <w:t xml:space="preserve"> </w:t>
      </w:r>
      <w:r w:rsidR="00021AB2" w:rsidRPr="003776AA">
        <w:rPr>
          <w:rFonts w:ascii="Arial" w:hAnsi="Arial" w:cs="Arial"/>
          <w:b/>
          <w:i/>
          <w:sz w:val="24"/>
          <w:szCs w:val="24"/>
        </w:rPr>
        <w:t xml:space="preserve">Por este medio reciba un cordial saludo y deseando el mayor de los éxitos en sus actividades, le escribo para solicitarle la modificación de fecha de la presea que lleva por nombre "PRESEA ERNESTO NAVES URIBE" para la conservación, promoción y difusión de las artes escénicas en el Municipio de Zapotlán el Grande, Jalisco, la cual se encuentra en el REGLAMENTO QUE CONTIENE LAS BASES PARA OTORGAR NOMINACIONES, PREMIOS, PRESEAS, RECONOCIMIENTOS Y ASIGNACIÓN DE ESPACIOS PÚBLICOS; POR EL GOBIERNO MUNICIPAL DE ZAPOTLÁN EL GRANDE. </w:t>
      </w:r>
      <w:r w:rsidR="00392967" w:rsidRPr="003776AA">
        <w:rPr>
          <w:rFonts w:ascii="Arial" w:hAnsi="Arial" w:cs="Arial"/>
          <w:b/>
          <w:i/>
          <w:sz w:val="24"/>
          <w:szCs w:val="24"/>
        </w:rPr>
        <w:t>La</w:t>
      </w:r>
      <w:r w:rsidR="00021AB2" w:rsidRPr="003776AA">
        <w:rPr>
          <w:rFonts w:ascii="Arial" w:hAnsi="Arial" w:cs="Arial"/>
          <w:b/>
          <w:i/>
          <w:sz w:val="24"/>
          <w:szCs w:val="24"/>
        </w:rPr>
        <w:t xml:space="preserve"> cual se entrega el 23 de noviembre, siendo esta la fecha de muerte del maestro</w:t>
      </w:r>
      <w:r w:rsidR="00D75FEF" w:rsidRPr="003776AA">
        <w:rPr>
          <w:rFonts w:ascii="Arial" w:hAnsi="Arial" w:cs="Arial"/>
          <w:b/>
          <w:i/>
          <w:sz w:val="24"/>
          <w:szCs w:val="24"/>
        </w:rPr>
        <w:t xml:space="preserve"> </w:t>
      </w:r>
      <w:r w:rsidR="00021AB2" w:rsidRPr="003776AA">
        <w:rPr>
          <w:rFonts w:ascii="Arial" w:hAnsi="Arial" w:cs="Arial"/>
          <w:b/>
          <w:i/>
          <w:sz w:val="24"/>
          <w:szCs w:val="24"/>
        </w:rPr>
        <w:t xml:space="preserve">Ernesto Naves Uribe, </w:t>
      </w:r>
      <w:r w:rsidR="00021AB2" w:rsidRPr="003776AA">
        <w:rPr>
          <w:rFonts w:ascii="Arial" w:hAnsi="Arial" w:cs="Arial"/>
          <w:b/>
          <w:i/>
          <w:sz w:val="24"/>
          <w:szCs w:val="24"/>
          <w:u w:val="single"/>
        </w:rPr>
        <w:t xml:space="preserve">se haga el cambio </w:t>
      </w:r>
      <w:r w:rsidR="00392967" w:rsidRPr="003776AA">
        <w:rPr>
          <w:rFonts w:ascii="Arial" w:hAnsi="Arial" w:cs="Arial"/>
          <w:b/>
          <w:i/>
          <w:sz w:val="24"/>
          <w:szCs w:val="24"/>
          <w:u w:val="single"/>
        </w:rPr>
        <w:t>al</w:t>
      </w:r>
      <w:r w:rsidR="00021AB2" w:rsidRPr="003776AA">
        <w:rPr>
          <w:rFonts w:ascii="Arial" w:hAnsi="Arial" w:cs="Arial"/>
          <w:b/>
          <w:i/>
          <w:sz w:val="24"/>
          <w:szCs w:val="24"/>
          <w:u w:val="single"/>
        </w:rPr>
        <w:t xml:space="preserve"> día 27 de febrero fecha que se conmemora el natalicio del mismo.</w:t>
      </w:r>
    </w:p>
    <w:p w:rsidR="00021AB2" w:rsidRPr="00F241CC" w:rsidRDefault="0066728C" w:rsidP="00F23F76">
      <w:pPr>
        <w:spacing w:after="0" w:line="360" w:lineRule="auto"/>
        <w:jc w:val="both"/>
        <w:rPr>
          <w:rFonts w:ascii="Arial" w:hAnsi="Arial" w:cs="Arial"/>
          <w:b/>
          <w:sz w:val="20"/>
          <w:szCs w:val="24"/>
        </w:rPr>
      </w:pPr>
      <w:r>
        <w:rPr>
          <w:rFonts w:ascii="Arial" w:hAnsi="Arial" w:cs="Arial"/>
          <w:b/>
          <w:sz w:val="24"/>
          <w:szCs w:val="24"/>
        </w:rPr>
        <w:t xml:space="preserve"> </w:t>
      </w:r>
    </w:p>
    <w:p w:rsidR="0066728C" w:rsidRDefault="0066728C" w:rsidP="00F23F76">
      <w:pPr>
        <w:spacing w:after="0" w:line="360" w:lineRule="auto"/>
        <w:jc w:val="both"/>
        <w:rPr>
          <w:rFonts w:ascii="Arial" w:hAnsi="Arial" w:cs="Arial"/>
          <w:b/>
          <w:sz w:val="24"/>
          <w:szCs w:val="24"/>
        </w:rPr>
      </w:pPr>
      <w:r>
        <w:rPr>
          <w:rFonts w:ascii="Arial" w:hAnsi="Arial" w:cs="Arial"/>
          <w:b/>
          <w:sz w:val="24"/>
          <w:szCs w:val="24"/>
        </w:rPr>
        <w:t>Las notificaciones anteriormente descritas se anexan al presente dictamen par</w:t>
      </w:r>
      <w:r w:rsidR="00083951">
        <w:rPr>
          <w:rFonts w:ascii="Arial" w:hAnsi="Arial" w:cs="Arial"/>
          <w:b/>
          <w:sz w:val="24"/>
          <w:szCs w:val="24"/>
        </w:rPr>
        <w:t xml:space="preserve">a los efectos que tenga a lugar el presente dictamen. </w:t>
      </w:r>
    </w:p>
    <w:p w:rsidR="00083951" w:rsidRPr="00F241CC" w:rsidRDefault="00083951" w:rsidP="00F23F76">
      <w:pPr>
        <w:spacing w:after="0" w:line="360" w:lineRule="auto"/>
        <w:jc w:val="both"/>
        <w:rPr>
          <w:rFonts w:ascii="Arial" w:hAnsi="Arial" w:cs="Arial"/>
          <w:b/>
          <w:sz w:val="20"/>
          <w:szCs w:val="24"/>
        </w:rPr>
      </w:pPr>
    </w:p>
    <w:p w:rsidR="00D30D1F" w:rsidRPr="00F23F76" w:rsidRDefault="00D30D1F" w:rsidP="00F23F76">
      <w:pPr>
        <w:spacing w:after="0" w:line="360" w:lineRule="auto"/>
        <w:jc w:val="center"/>
        <w:rPr>
          <w:rFonts w:ascii="Arial" w:hAnsi="Arial" w:cs="Arial"/>
          <w:b/>
          <w:sz w:val="24"/>
          <w:szCs w:val="24"/>
        </w:rPr>
      </w:pPr>
      <w:r w:rsidRPr="00F23F76">
        <w:rPr>
          <w:rFonts w:ascii="Arial" w:hAnsi="Arial" w:cs="Arial"/>
          <w:b/>
          <w:sz w:val="24"/>
          <w:szCs w:val="24"/>
        </w:rPr>
        <w:t>CONSIDERANDOS</w:t>
      </w:r>
    </w:p>
    <w:p w:rsidR="006077E4" w:rsidRPr="00F241CC" w:rsidRDefault="006077E4" w:rsidP="00F23F76">
      <w:pPr>
        <w:spacing w:after="0" w:line="360" w:lineRule="auto"/>
        <w:jc w:val="center"/>
        <w:rPr>
          <w:rFonts w:ascii="Arial" w:hAnsi="Arial" w:cs="Arial"/>
          <w:sz w:val="20"/>
          <w:szCs w:val="24"/>
        </w:rPr>
      </w:pPr>
    </w:p>
    <w:p w:rsidR="00E50859" w:rsidRDefault="006077E4" w:rsidP="00F23F76">
      <w:pPr>
        <w:spacing w:after="0" w:line="360" w:lineRule="auto"/>
        <w:jc w:val="both"/>
        <w:rPr>
          <w:rFonts w:ascii="Arial" w:hAnsi="Arial" w:cs="Arial"/>
          <w:sz w:val="24"/>
          <w:szCs w:val="24"/>
        </w:rPr>
      </w:pPr>
      <w:r>
        <w:rPr>
          <w:rFonts w:ascii="Arial" w:hAnsi="Arial" w:cs="Arial"/>
          <w:b/>
          <w:sz w:val="24"/>
          <w:szCs w:val="24"/>
        </w:rPr>
        <w:t xml:space="preserve">I.- </w:t>
      </w:r>
      <w:r>
        <w:rPr>
          <w:rFonts w:ascii="Arial" w:hAnsi="Arial" w:cs="Arial"/>
          <w:sz w:val="24"/>
          <w:szCs w:val="24"/>
        </w:rPr>
        <w:t xml:space="preserve">Que en relación al punto </w:t>
      </w:r>
      <w:r w:rsidR="006B4109">
        <w:rPr>
          <w:rFonts w:ascii="Arial" w:hAnsi="Arial" w:cs="Arial"/>
          <w:sz w:val="24"/>
          <w:szCs w:val="24"/>
        </w:rPr>
        <w:t>numero I del apartado de los antecedentes,</w:t>
      </w:r>
      <w:r>
        <w:rPr>
          <w:rFonts w:ascii="Arial" w:hAnsi="Arial" w:cs="Arial"/>
          <w:sz w:val="24"/>
          <w:szCs w:val="24"/>
        </w:rPr>
        <w:t xml:space="preserve"> la comisión edilicia de cultura edu</w:t>
      </w:r>
      <w:r w:rsidR="006B4109">
        <w:rPr>
          <w:rFonts w:ascii="Arial" w:hAnsi="Arial" w:cs="Arial"/>
          <w:sz w:val="24"/>
          <w:szCs w:val="24"/>
        </w:rPr>
        <w:t xml:space="preserve">cación y festividades cívicas, convoco a su sesión ordinaria número 9 de fecha 14 de septiembre del 2022, </w:t>
      </w:r>
      <w:r w:rsidR="008C2E44">
        <w:rPr>
          <w:rFonts w:ascii="Arial" w:hAnsi="Arial" w:cs="Arial"/>
          <w:sz w:val="24"/>
          <w:szCs w:val="24"/>
        </w:rPr>
        <w:t xml:space="preserve">con el fin de hacer la </w:t>
      </w:r>
      <w:r w:rsidR="006B4109">
        <w:rPr>
          <w:rFonts w:ascii="Arial" w:hAnsi="Arial" w:cs="Arial"/>
          <w:sz w:val="24"/>
          <w:szCs w:val="24"/>
        </w:rPr>
        <w:t xml:space="preserve">revisión a la iniciativa </w:t>
      </w:r>
      <w:r w:rsidR="008C2E44">
        <w:rPr>
          <w:rFonts w:ascii="Arial" w:hAnsi="Arial" w:cs="Arial"/>
          <w:sz w:val="24"/>
          <w:szCs w:val="24"/>
        </w:rPr>
        <w:t>que se describe en el punto</w:t>
      </w:r>
      <w:r w:rsidR="0066728C">
        <w:rPr>
          <w:rFonts w:ascii="Arial" w:hAnsi="Arial" w:cs="Arial"/>
          <w:sz w:val="24"/>
          <w:szCs w:val="24"/>
        </w:rPr>
        <w:t xml:space="preserve"> al</w:t>
      </w:r>
      <w:r w:rsidR="008C2E44">
        <w:rPr>
          <w:rFonts w:ascii="Arial" w:hAnsi="Arial" w:cs="Arial"/>
          <w:sz w:val="24"/>
          <w:szCs w:val="24"/>
        </w:rPr>
        <w:t xml:space="preserve"> que </w:t>
      </w:r>
      <w:r w:rsidR="00CC790E">
        <w:rPr>
          <w:rFonts w:ascii="Arial" w:hAnsi="Arial" w:cs="Arial"/>
          <w:sz w:val="24"/>
          <w:szCs w:val="24"/>
        </w:rPr>
        <w:t xml:space="preserve">se hace </w:t>
      </w:r>
      <w:r w:rsidR="008C2E44">
        <w:rPr>
          <w:rFonts w:ascii="Arial" w:hAnsi="Arial" w:cs="Arial"/>
          <w:sz w:val="24"/>
          <w:szCs w:val="24"/>
        </w:rPr>
        <w:t>mención,</w:t>
      </w:r>
      <w:r w:rsidR="00CC790E">
        <w:rPr>
          <w:rFonts w:ascii="Arial" w:hAnsi="Arial" w:cs="Arial"/>
          <w:sz w:val="24"/>
          <w:szCs w:val="24"/>
        </w:rPr>
        <w:t xml:space="preserve"> en dicha sesión se les hizo del conocimiento a los integrantes de las comisiones que se estaba en la espera de otra inic</w:t>
      </w:r>
      <w:r w:rsidR="0066728C">
        <w:rPr>
          <w:rFonts w:ascii="Arial" w:hAnsi="Arial" w:cs="Arial"/>
          <w:sz w:val="24"/>
          <w:szCs w:val="24"/>
        </w:rPr>
        <w:t xml:space="preserve">iativa misma que sé describe en el punto dos de antecedentes, misma </w:t>
      </w:r>
      <w:r w:rsidR="00CC790E">
        <w:rPr>
          <w:rFonts w:ascii="Arial" w:hAnsi="Arial" w:cs="Arial"/>
          <w:sz w:val="24"/>
          <w:szCs w:val="24"/>
        </w:rPr>
        <w:t xml:space="preserve">que sería turnada para los efectos </w:t>
      </w:r>
      <w:r w:rsidR="0066728C">
        <w:rPr>
          <w:rFonts w:ascii="Arial" w:hAnsi="Arial" w:cs="Arial"/>
          <w:sz w:val="24"/>
          <w:szCs w:val="24"/>
        </w:rPr>
        <w:t>de la</w:t>
      </w:r>
      <w:r w:rsidR="00CC790E">
        <w:rPr>
          <w:rFonts w:ascii="Arial" w:hAnsi="Arial" w:cs="Arial"/>
          <w:sz w:val="24"/>
          <w:szCs w:val="24"/>
        </w:rPr>
        <w:t xml:space="preserve"> </w:t>
      </w:r>
      <w:r w:rsidR="0066728C">
        <w:rPr>
          <w:rFonts w:ascii="Arial" w:hAnsi="Arial" w:cs="Arial"/>
          <w:sz w:val="24"/>
          <w:szCs w:val="24"/>
        </w:rPr>
        <w:t xml:space="preserve">revisión </w:t>
      </w:r>
      <w:r w:rsidR="00CC790E">
        <w:rPr>
          <w:rFonts w:ascii="Arial" w:hAnsi="Arial" w:cs="Arial"/>
          <w:sz w:val="24"/>
          <w:szCs w:val="24"/>
        </w:rPr>
        <w:t xml:space="preserve">por lo que se acordado dejar en receso </w:t>
      </w:r>
      <w:r w:rsidR="00E50859">
        <w:rPr>
          <w:rFonts w:ascii="Arial" w:hAnsi="Arial" w:cs="Arial"/>
          <w:sz w:val="24"/>
          <w:szCs w:val="24"/>
        </w:rPr>
        <w:t>la sesión</w:t>
      </w:r>
      <w:r w:rsidR="00CC790E">
        <w:rPr>
          <w:rFonts w:ascii="Arial" w:hAnsi="Arial" w:cs="Arial"/>
          <w:sz w:val="24"/>
          <w:szCs w:val="24"/>
        </w:rPr>
        <w:t xml:space="preserve"> para</w:t>
      </w:r>
      <w:r w:rsidR="00E50859">
        <w:rPr>
          <w:rFonts w:ascii="Arial" w:hAnsi="Arial" w:cs="Arial"/>
          <w:sz w:val="24"/>
          <w:szCs w:val="24"/>
        </w:rPr>
        <w:t xml:space="preserve"> darle continuidad a</w:t>
      </w:r>
      <w:r w:rsidR="00CC790E">
        <w:rPr>
          <w:rFonts w:ascii="Arial" w:hAnsi="Arial" w:cs="Arial"/>
          <w:sz w:val="24"/>
          <w:szCs w:val="24"/>
        </w:rPr>
        <w:t xml:space="preserve"> los trabajos </w:t>
      </w:r>
      <w:r w:rsidR="00311377">
        <w:rPr>
          <w:rFonts w:ascii="Arial" w:hAnsi="Arial" w:cs="Arial"/>
          <w:sz w:val="24"/>
          <w:szCs w:val="24"/>
        </w:rPr>
        <w:t>una vez que se tu</w:t>
      </w:r>
      <w:r w:rsidR="00E50859">
        <w:rPr>
          <w:rFonts w:ascii="Arial" w:hAnsi="Arial" w:cs="Arial"/>
          <w:sz w:val="24"/>
          <w:szCs w:val="24"/>
        </w:rPr>
        <w:t>vieran ambas iniciativas y de esta manera dar una revisión general al reglamento.</w:t>
      </w:r>
    </w:p>
    <w:p w:rsidR="00F23F76" w:rsidRPr="00F241CC" w:rsidRDefault="00F23F76" w:rsidP="00F23F76">
      <w:pPr>
        <w:spacing w:after="0" w:line="360" w:lineRule="auto"/>
        <w:jc w:val="both"/>
        <w:rPr>
          <w:rFonts w:ascii="Arial" w:hAnsi="Arial" w:cs="Arial"/>
          <w:sz w:val="20"/>
          <w:szCs w:val="24"/>
        </w:rPr>
      </w:pPr>
    </w:p>
    <w:p w:rsidR="006A0E49" w:rsidRDefault="008D6689" w:rsidP="00F23F76">
      <w:pPr>
        <w:spacing w:after="0" w:line="360" w:lineRule="auto"/>
        <w:jc w:val="both"/>
        <w:rPr>
          <w:rFonts w:ascii="Arial" w:eastAsia="Times New Roman" w:hAnsi="Arial" w:cs="Arial"/>
          <w:sz w:val="24"/>
          <w:szCs w:val="24"/>
        </w:rPr>
      </w:pPr>
      <w:r w:rsidRPr="008D6689">
        <w:rPr>
          <w:rFonts w:ascii="Arial" w:hAnsi="Arial" w:cs="Arial"/>
          <w:b/>
          <w:sz w:val="24"/>
          <w:szCs w:val="24"/>
        </w:rPr>
        <w:t xml:space="preserve">II.- </w:t>
      </w:r>
      <w:r w:rsidR="00A27C11">
        <w:rPr>
          <w:rFonts w:ascii="Arial" w:hAnsi="Arial" w:cs="Arial"/>
          <w:sz w:val="24"/>
          <w:szCs w:val="24"/>
        </w:rPr>
        <w:t>E</w:t>
      </w:r>
      <w:r w:rsidRPr="008D6689">
        <w:rPr>
          <w:rFonts w:ascii="Arial" w:hAnsi="Arial" w:cs="Arial"/>
          <w:sz w:val="24"/>
          <w:szCs w:val="24"/>
        </w:rPr>
        <w:t xml:space="preserve">n este orden de ideas el día 8 de febrero del 2023 se convocó mediante oficio </w:t>
      </w:r>
      <w:r w:rsidR="006A0E49">
        <w:rPr>
          <w:rFonts w:ascii="Arial" w:hAnsi="Arial" w:cs="Arial"/>
          <w:sz w:val="24"/>
          <w:szCs w:val="24"/>
        </w:rPr>
        <w:t>0113/2023,</w:t>
      </w:r>
      <w:r w:rsidRPr="008D6689">
        <w:rPr>
          <w:rFonts w:ascii="Arial" w:hAnsi="Arial" w:cs="Arial"/>
          <w:sz w:val="24"/>
          <w:szCs w:val="24"/>
        </w:rPr>
        <w:t xml:space="preserve"> a la continuación de la </w:t>
      </w:r>
      <w:r w:rsidR="00A27C11" w:rsidRPr="008D6689">
        <w:rPr>
          <w:rFonts w:ascii="Arial" w:hAnsi="Arial" w:cs="Arial"/>
          <w:sz w:val="24"/>
          <w:szCs w:val="24"/>
        </w:rPr>
        <w:t>sesión</w:t>
      </w:r>
      <w:r w:rsidRPr="008D6689">
        <w:rPr>
          <w:rFonts w:ascii="Arial" w:hAnsi="Arial" w:cs="Arial"/>
          <w:sz w:val="24"/>
          <w:szCs w:val="24"/>
        </w:rPr>
        <w:t xml:space="preserve"> ordinaria </w:t>
      </w:r>
      <w:r w:rsidR="00A27C11" w:rsidRPr="008D6689">
        <w:rPr>
          <w:rFonts w:ascii="Arial" w:hAnsi="Arial" w:cs="Arial"/>
          <w:sz w:val="24"/>
          <w:szCs w:val="24"/>
        </w:rPr>
        <w:t>número</w:t>
      </w:r>
      <w:r w:rsidRPr="008D6689">
        <w:rPr>
          <w:rFonts w:ascii="Arial" w:hAnsi="Arial" w:cs="Arial"/>
          <w:sz w:val="24"/>
          <w:szCs w:val="24"/>
        </w:rPr>
        <w:t xml:space="preserve"> 9 en la que se </w:t>
      </w:r>
      <w:r w:rsidR="00A27C11">
        <w:rPr>
          <w:rFonts w:ascii="Arial" w:hAnsi="Arial" w:cs="Arial"/>
          <w:sz w:val="24"/>
          <w:szCs w:val="24"/>
        </w:rPr>
        <w:t xml:space="preserve">hizo del conocimiento por parte de la presidenta de la </w:t>
      </w:r>
      <w:r w:rsidR="00A27C11" w:rsidRPr="00A27C11">
        <w:rPr>
          <w:rFonts w:ascii="Arial" w:hAnsi="Arial" w:cs="Arial"/>
          <w:sz w:val="24"/>
          <w:szCs w:val="24"/>
        </w:rPr>
        <w:t>Comisión de Cultura, Educación y Festividades Cívicas</w:t>
      </w:r>
      <w:r w:rsidR="00A27C11">
        <w:rPr>
          <w:rFonts w:ascii="Arial" w:hAnsi="Arial" w:cs="Arial"/>
          <w:sz w:val="24"/>
          <w:szCs w:val="24"/>
        </w:rPr>
        <w:t xml:space="preserve"> </w:t>
      </w:r>
      <w:r w:rsidRPr="008D6689">
        <w:rPr>
          <w:rFonts w:ascii="Arial" w:hAnsi="Arial" w:cs="Arial"/>
          <w:sz w:val="24"/>
          <w:szCs w:val="24"/>
        </w:rPr>
        <w:t xml:space="preserve">a los </w:t>
      </w:r>
      <w:r w:rsidR="00A27C11" w:rsidRPr="008D6689">
        <w:rPr>
          <w:rFonts w:ascii="Arial" w:hAnsi="Arial" w:cs="Arial"/>
          <w:sz w:val="24"/>
          <w:szCs w:val="24"/>
        </w:rPr>
        <w:t>integrantes</w:t>
      </w:r>
      <w:r w:rsidRPr="008D6689">
        <w:rPr>
          <w:rFonts w:ascii="Arial" w:hAnsi="Arial" w:cs="Arial"/>
          <w:sz w:val="24"/>
          <w:szCs w:val="24"/>
        </w:rPr>
        <w:t xml:space="preserve"> de las </w:t>
      </w:r>
      <w:r w:rsidR="00A27C11" w:rsidRPr="008D6689">
        <w:rPr>
          <w:rFonts w:ascii="Arial" w:hAnsi="Arial" w:cs="Arial"/>
          <w:sz w:val="24"/>
          <w:szCs w:val="24"/>
        </w:rPr>
        <w:t>comisiones</w:t>
      </w:r>
      <w:r w:rsidRPr="008D6689">
        <w:rPr>
          <w:rFonts w:ascii="Arial" w:hAnsi="Arial" w:cs="Arial"/>
          <w:sz w:val="24"/>
          <w:szCs w:val="24"/>
        </w:rPr>
        <w:t xml:space="preserve"> </w:t>
      </w:r>
      <w:r w:rsidR="00A27C11" w:rsidRPr="008D6689">
        <w:rPr>
          <w:rFonts w:ascii="Arial" w:hAnsi="Arial" w:cs="Arial"/>
          <w:sz w:val="24"/>
          <w:szCs w:val="24"/>
        </w:rPr>
        <w:lastRenderedPageBreak/>
        <w:t>involucra</w:t>
      </w:r>
      <w:r w:rsidR="00A27C11">
        <w:rPr>
          <w:rFonts w:ascii="Arial" w:hAnsi="Arial" w:cs="Arial"/>
          <w:sz w:val="24"/>
          <w:szCs w:val="24"/>
        </w:rPr>
        <w:t>das, que obraban en su poder tres notificaciones más referente a la modificación de</w:t>
      </w:r>
      <w:r w:rsidR="003776AA">
        <w:rPr>
          <w:rFonts w:ascii="Arial" w:hAnsi="Arial" w:cs="Arial"/>
          <w:sz w:val="24"/>
          <w:szCs w:val="24"/>
        </w:rPr>
        <w:t xml:space="preserve">l ya citado </w:t>
      </w:r>
      <w:r w:rsidR="00A27C11">
        <w:rPr>
          <w:rFonts w:ascii="Arial" w:hAnsi="Arial" w:cs="Arial"/>
          <w:sz w:val="24"/>
          <w:szCs w:val="24"/>
        </w:rPr>
        <w:t xml:space="preserve">reglamento </w:t>
      </w:r>
      <w:r w:rsidR="003776AA">
        <w:rPr>
          <w:rFonts w:ascii="Arial" w:hAnsi="Arial" w:cs="Arial"/>
          <w:sz w:val="24"/>
          <w:szCs w:val="24"/>
        </w:rPr>
        <w:t>así como</w:t>
      </w:r>
      <w:r w:rsidR="00A27C11">
        <w:rPr>
          <w:rFonts w:ascii="Arial" w:hAnsi="Arial" w:cs="Arial"/>
          <w:sz w:val="24"/>
          <w:szCs w:val="24"/>
        </w:rPr>
        <w:t xml:space="preserve"> un oficio </w:t>
      </w:r>
      <w:r w:rsidR="003776AA">
        <w:rPr>
          <w:rFonts w:ascii="Arial" w:hAnsi="Arial" w:cs="Arial"/>
          <w:sz w:val="24"/>
          <w:szCs w:val="24"/>
        </w:rPr>
        <w:t>del Consejo Municipal para l</w:t>
      </w:r>
      <w:r w:rsidR="003776AA" w:rsidRPr="00CE30C5">
        <w:rPr>
          <w:rFonts w:ascii="Arial" w:hAnsi="Arial" w:cs="Arial"/>
          <w:sz w:val="24"/>
          <w:szCs w:val="24"/>
        </w:rPr>
        <w:t>a</w:t>
      </w:r>
      <w:r w:rsidR="003776AA">
        <w:rPr>
          <w:rFonts w:ascii="Arial" w:hAnsi="Arial" w:cs="Arial"/>
          <w:sz w:val="24"/>
          <w:szCs w:val="24"/>
        </w:rPr>
        <w:t xml:space="preserve"> cultura y las Artes d</w:t>
      </w:r>
      <w:r w:rsidR="003776AA" w:rsidRPr="00CE30C5">
        <w:rPr>
          <w:rFonts w:ascii="Arial" w:hAnsi="Arial" w:cs="Arial"/>
          <w:sz w:val="24"/>
          <w:szCs w:val="24"/>
        </w:rPr>
        <w:t>el Municipio</w:t>
      </w:r>
      <w:r w:rsidR="003776AA">
        <w:rPr>
          <w:rFonts w:ascii="Arial" w:hAnsi="Arial" w:cs="Arial"/>
          <w:sz w:val="24"/>
          <w:szCs w:val="24"/>
        </w:rPr>
        <w:t xml:space="preserve">, lo anterior se describe en los puntos </w:t>
      </w:r>
      <w:r w:rsidR="003776AA" w:rsidRPr="003776AA">
        <w:rPr>
          <w:rFonts w:ascii="Arial" w:hAnsi="Arial" w:cs="Arial"/>
          <w:b/>
          <w:sz w:val="24"/>
          <w:szCs w:val="24"/>
        </w:rPr>
        <w:t>II, III, IV y V</w:t>
      </w:r>
      <w:r w:rsidR="003776AA">
        <w:rPr>
          <w:rFonts w:ascii="Arial" w:hAnsi="Arial" w:cs="Arial"/>
          <w:sz w:val="24"/>
          <w:szCs w:val="24"/>
        </w:rPr>
        <w:t xml:space="preserve"> del apartado de antecedentes, por tales motivos se propuso se dictaminar en el sentido de la acumulación de todas las notificaciones</w:t>
      </w:r>
      <w:r w:rsidR="00B57FB0">
        <w:rPr>
          <w:rFonts w:ascii="Arial" w:hAnsi="Arial" w:cs="Arial"/>
          <w:sz w:val="24"/>
          <w:szCs w:val="24"/>
        </w:rPr>
        <w:t>,</w:t>
      </w:r>
      <w:r w:rsidR="003776AA">
        <w:rPr>
          <w:rFonts w:ascii="Arial" w:hAnsi="Arial" w:cs="Arial"/>
          <w:sz w:val="24"/>
          <w:szCs w:val="24"/>
        </w:rPr>
        <w:t xml:space="preserve"> así como del oficio </w:t>
      </w:r>
      <w:r w:rsidR="003776AA" w:rsidRPr="00D75FEF">
        <w:rPr>
          <w:rFonts w:ascii="Arial" w:hAnsi="Arial" w:cs="Arial"/>
          <w:sz w:val="24"/>
          <w:szCs w:val="24"/>
        </w:rPr>
        <w:t>370/22</w:t>
      </w:r>
      <w:r w:rsidR="003776AA">
        <w:rPr>
          <w:rFonts w:ascii="Arial" w:hAnsi="Arial" w:cs="Arial"/>
          <w:sz w:val="24"/>
          <w:szCs w:val="24"/>
        </w:rPr>
        <w:t xml:space="preserve"> y de esta manera realizar una revisión </w:t>
      </w:r>
      <w:r w:rsidR="006F73CF">
        <w:rPr>
          <w:rFonts w:ascii="Arial" w:hAnsi="Arial" w:cs="Arial"/>
          <w:sz w:val="24"/>
          <w:szCs w:val="24"/>
        </w:rPr>
        <w:t>general</w:t>
      </w:r>
      <w:r w:rsidR="003776AA">
        <w:rPr>
          <w:rFonts w:ascii="Arial" w:hAnsi="Arial" w:cs="Arial"/>
          <w:sz w:val="24"/>
          <w:szCs w:val="24"/>
        </w:rPr>
        <w:t xml:space="preserve"> </w:t>
      </w:r>
      <w:r w:rsidR="00B57FB0">
        <w:rPr>
          <w:rFonts w:ascii="Arial" w:hAnsi="Arial" w:cs="Arial"/>
          <w:sz w:val="24"/>
          <w:szCs w:val="24"/>
        </w:rPr>
        <w:t>de todos los artículos que conforma el regla</w:t>
      </w:r>
      <w:r w:rsidR="006F73CF">
        <w:rPr>
          <w:rFonts w:ascii="Arial" w:hAnsi="Arial" w:cs="Arial"/>
          <w:sz w:val="24"/>
          <w:szCs w:val="24"/>
        </w:rPr>
        <w:t>mento anterior</w:t>
      </w:r>
      <w:r w:rsidR="00B57FB0">
        <w:rPr>
          <w:rFonts w:ascii="Arial" w:hAnsi="Arial" w:cs="Arial"/>
          <w:sz w:val="24"/>
          <w:szCs w:val="24"/>
        </w:rPr>
        <w:t xml:space="preserve">mente mencionado, propuesta </w:t>
      </w:r>
      <w:r w:rsidR="006F73CF">
        <w:rPr>
          <w:rFonts w:ascii="Arial" w:hAnsi="Arial" w:cs="Arial"/>
          <w:sz w:val="24"/>
          <w:szCs w:val="24"/>
        </w:rPr>
        <w:t xml:space="preserve">que fue aprobada con 3 tres votos a favor de la </w:t>
      </w:r>
      <w:r w:rsidR="006F73CF">
        <w:rPr>
          <w:rFonts w:ascii="Arial" w:eastAsia="Times New Roman" w:hAnsi="Arial" w:cs="Arial"/>
          <w:sz w:val="24"/>
          <w:szCs w:val="24"/>
        </w:rPr>
        <w:t>Comisión Edilicia</w:t>
      </w:r>
      <w:r w:rsidR="006F73CF" w:rsidRPr="002F6D46">
        <w:rPr>
          <w:rFonts w:ascii="Arial" w:eastAsia="Times New Roman" w:hAnsi="Arial" w:cs="Arial"/>
          <w:sz w:val="24"/>
          <w:szCs w:val="24"/>
        </w:rPr>
        <w:t xml:space="preserve"> de Cultura, E</w:t>
      </w:r>
      <w:r w:rsidR="006F73CF">
        <w:rPr>
          <w:rFonts w:ascii="Arial" w:eastAsia="Times New Roman" w:hAnsi="Arial" w:cs="Arial"/>
          <w:sz w:val="24"/>
          <w:szCs w:val="24"/>
        </w:rPr>
        <w:t xml:space="preserve">ducación y Festividades Cívicas, </w:t>
      </w:r>
      <w:r w:rsidR="006F73CF">
        <w:rPr>
          <w:rFonts w:ascii="Arial" w:hAnsi="Arial" w:cs="Arial"/>
          <w:sz w:val="24"/>
          <w:szCs w:val="24"/>
        </w:rPr>
        <w:t>3 tres votos a favor de la</w:t>
      </w:r>
      <w:r w:rsidR="006F73CF">
        <w:rPr>
          <w:rFonts w:ascii="Arial" w:eastAsia="Times New Roman" w:hAnsi="Arial" w:cs="Arial"/>
          <w:sz w:val="24"/>
          <w:szCs w:val="24"/>
        </w:rPr>
        <w:t xml:space="preserve"> </w:t>
      </w:r>
      <w:r w:rsidR="006F73CF" w:rsidRPr="00B60700">
        <w:rPr>
          <w:rFonts w:ascii="Arial" w:eastAsia="Times New Roman" w:hAnsi="Arial" w:cs="Arial"/>
          <w:sz w:val="24"/>
          <w:szCs w:val="24"/>
        </w:rPr>
        <w:t>Comisión Edilicia P</w:t>
      </w:r>
      <w:r w:rsidR="006F73CF">
        <w:rPr>
          <w:rFonts w:ascii="Arial" w:eastAsia="Times New Roman" w:hAnsi="Arial" w:cs="Arial"/>
          <w:sz w:val="24"/>
          <w:szCs w:val="24"/>
        </w:rPr>
        <w:t>ermanente de Deportes Recreación y Atención a la Juventud y 4 cuatro votos a favor de la Comisión Edilic</w:t>
      </w:r>
      <w:r w:rsidR="006A0E49">
        <w:rPr>
          <w:rFonts w:ascii="Arial" w:eastAsia="Times New Roman" w:hAnsi="Arial" w:cs="Arial"/>
          <w:sz w:val="24"/>
          <w:szCs w:val="24"/>
        </w:rPr>
        <w:t>ia de Reglamentos y Gobernación.</w:t>
      </w:r>
    </w:p>
    <w:p w:rsidR="00F23F76" w:rsidRPr="00F241CC" w:rsidRDefault="00F23F76" w:rsidP="00F23F76">
      <w:pPr>
        <w:spacing w:after="0" w:line="360" w:lineRule="auto"/>
        <w:jc w:val="both"/>
        <w:rPr>
          <w:rFonts w:ascii="Arial" w:eastAsia="Times New Roman" w:hAnsi="Arial" w:cs="Arial"/>
          <w:sz w:val="20"/>
          <w:szCs w:val="24"/>
        </w:rPr>
      </w:pPr>
    </w:p>
    <w:p w:rsidR="00065FAC" w:rsidRPr="00A52AEE" w:rsidRDefault="00065FAC" w:rsidP="00F23F76">
      <w:pPr>
        <w:spacing w:after="0" w:line="360" w:lineRule="auto"/>
        <w:jc w:val="both"/>
        <w:rPr>
          <w:rFonts w:ascii="Arial" w:hAnsi="Arial" w:cs="Arial"/>
          <w:sz w:val="24"/>
          <w:szCs w:val="24"/>
        </w:rPr>
      </w:pPr>
      <w:r w:rsidRPr="00A52AEE">
        <w:rPr>
          <w:rFonts w:ascii="Arial" w:hAnsi="Arial" w:cs="Arial"/>
          <w:sz w:val="24"/>
          <w:szCs w:val="24"/>
        </w:rPr>
        <w:t>En razón de lo anteriormente expuesto</w:t>
      </w:r>
      <w:r w:rsidR="006A0E49">
        <w:rPr>
          <w:rFonts w:ascii="Arial" w:hAnsi="Arial" w:cs="Arial"/>
          <w:sz w:val="24"/>
          <w:szCs w:val="24"/>
        </w:rPr>
        <w:t xml:space="preserve"> </w:t>
      </w:r>
      <w:r w:rsidRPr="00A52AEE">
        <w:rPr>
          <w:rFonts w:ascii="Arial" w:hAnsi="Arial" w:cs="Arial"/>
          <w:sz w:val="24"/>
          <w:szCs w:val="24"/>
        </w:rPr>
        <w:t xml:space="preserve">y fundado, </w:t>
      </w:r>
      <w:r w:rsidR="00083951">
        <w:rPr>
          <w:rFonts w:ascii="Arial" w:hAnsi="Arial" w:cs="Arial"/>
          <w:sz w:val="24"/>
          <w:szCs w:val="24"/>
        </w:rPr>
        <w:t xml:space="preserve">los integrantes de las comisiones en mención, </w:t>
      </w:r>
      <w:r w:rsidRPr="00A52AEE">
        <w:rPr>
          <w:rFonts w:ascii="Arial" w:hAnsi="Arial" w:cs="Arial"/>
          <w:sz w:val="24"/>
          <w:szCs w:val="24"/>
        </w:rPr>
        <w:t>ten</w:t>
      </w:r>
      <w:r w:rsidR="006A0E49">
        <w:rPr>
          <w:rFonts w:ascii="Arial" w:hAnsi="Arial" w:cs="Arial"/>
          <w:sz w:val="24"/>
          <w:szCs w:val="24"/>
        </w:rPr>
        <w:t xml:space="preserve">emos </w:t>
      </w:r>
      <w:r w:rsidRPr="00A52AEE">
        <w:rPr>
          <w:rFonts w:ascii="Arial" w:hAnsi="Arial" w:cs="Arial"/>
          <w:sz w:val="24"/>
          <w:szCs w:val="24"/>
        </w:rPr>
        <w:t>a bien someter a la c</w:t>
      </w:r>
      <w:r w:rsidR="00083951">
        <w:rPr>
          <w:rFonts w:ascii="Arial" w:hAnsi="Arial" w:cs="Arial"/>
          <w:sz w:val="24"/>
          <w:szCs w:val="24"/>
        </w:rPr>
        <w:t>onsideración de este Honorable P</w:t>
      </w:r>
      <w:r w:rsidRPr="00A52AEE">
        <w:rPr>
          <w:rFonts w:ascii="Arial" w:hAnsi="Arial" w:cs="Arial"/>
          <w:sz w:val="24"/>
          <w:szCs w:val="24"/>
        </w:rPr>
        <w:t>leno, los siguientes:</w:t>
      </w:r>
    </w:p>
    <w:p w:rsidR="00FE2C9F" w:rsidRPr="00F241CC" w:rsidRDefault="00FE2C9F" w:rsidP="00F23F76">
      <w:pPr>
        <w:spacing w:after="0" w:line="360" w:lineRule="auto"/>
        <w:jc w:val="both"/>
        <w:rPr>
          <w:rFonts w:ascii="Arial" w:hAnsi="Arial" w:cs="Arial"/>
          <w:sz w:val="20"/>
          <w:szCs w:val="24"/>
        </w:rPr>
      </w:pPr>
    </w:p>
    <w:p w:rsidR="00FE2C9F" w:rsidRDefault="00FE2C9F" w:rsidP="00F23F76">
      <w:pPr>
        <w:spacing w:after="0" w:line="360" w:lineRule="auto"/>
        <w:jc w:val="center"/>
        <w:rPr>
          <w:rFonts w:ascii="Arial" w:hAnsi="Arial" w:cs="Arial"/>
          <w:b/>
          <w:sz w:val="24"/>
          <w:szCs w:val="24"/>
        </w:rPr>
      </w:pPr>
      <w:r w:rsidRPr="00A52AEE">
        <w:rPr>
          <w:rFonts w:ascii="Arial" w:hAnsi="Arial" w:cs="Arial"/>
          <w:b/>
          <w:sz w:val="24"/>
          <w:szCs w:val="24"/>
        </w:rPr>
        <w:t>PUNTOS DE ACUERDO</w:t>
      </w:r>
    </w:p>
    <w:p w:rsidR="00F23F76" w:rsidRPr="00F241CC" w:rsidRDefault="00F23F76" w:rsidP="00F23F76">
      <w:pPr>
        <w:spacing w:after="0" w:line="360" w:lineRule="auto"/>
        <w:jc w:val="center"/>
        <w:rPr>
          <w:rFonts w:ascii="Arial" w:hAnsi="Arial" w:cs="Arial"/>
          <w:b/>
          <w:sz w:val="20"/>
          <w:szCs w:val="24"/>
        </w:rPr>
      </w:pPr>
    </w:p>
    <w:p w:rsidR="006A0E49" w:rsidRDefault="00FE2C9F" w:rsidP="00F23F76">
      <w:pPr>
        <w:spacing w:after="0" w:line="360" w:lineRule="auto"/>
        <w:jc w:val="both"/>
        <w:rPr>
          <w:rFonts w:ascii="Arial" w:hAnsi="Arial" w:cs="Arial"/>
          <w:b/>
          <w:sz w:val="24"/>
          <w:szCs w:val="24"/>
        </w:rPr>
      </w:pPr>
      <w:r w:rsidRPr="00A52AEE">
        <w:rPr>
          <w:rFonts w:ascii="Arial" w:hAnsi="Arial" w:cs="Arial"/>
          <w:b/>
          <w:sz w:val="24"/>
          <w:szCs w:val="24"/>
        </w:rPr>
        <w:t>Primero</w:t>
      </w:r>
      <w:r w:rsidR="006A0E49" w:rsidRPr="00A52AEE">
        <w:rPr>
          <w:rFonts w:ascii="Arial" w:hAnsi="Arial" w:cs="Arial"/>
          <w:b/>
          <w:sz w:val="24"/>
          <w:szCs w:val="24"/>
        </w:rPr>
        <w:t>:</w:t>
      </w:r>
      <w:r w:rsidR="006A0E49" w:rsidRPr="006A0E49">
        <w:rPr>
          <w:rFonts w:ascii="Arial" w:hAnsi="Arial" w:cs="Arial"/>
          <w:sz w:val="24"/>
          <w:szCs w:val="24"/>
        </w:rPr>
        <w:t xml:space="preserve"> Se realice la acumulación de los turnos notificados mediante oficios, </w:t>
      </w:r>
      <w:r w:rsidR="006A0E49">
        <w:rPr>
          <w:rFonts w:ascii="Arial" w:hAnsi="Arial" w:cs="Arial"/>
          <w:b/>
          <w:sz w:val="24"/>
          <w:szCs w:val="24"/>
        </w:rPr>
        <w:t xml:space="preserve">NOT/242/2022, NOT/249/2022, NOT399/2023 Y NOT402/2023, </w:t>
      </w:r>
      <w:r w:rsidR="006A0E49" w:rsidRPr="006A0E49">
        <w:rPr>
          <w:rFonts w:ascii="Arial" w:hAnsi="Arial" w:cs="Arial"/>
          <w:sz w:val="24"/>
          <w:szCs w:val="24"/>
        </w:rPr>
        <w:t>mismas que contienen las reformas al</w:t>
      </w:r>
      <w:r w:rsidR="006A0E49" w:rsidRPr="00A52AEE">
        <w:rPr>
          <w:rFonts w:ascii="Arial" w:hAnsi="Arial" w:cs="Arial"/>
          <w:b/>
          <w:sz w:val="24"/>
          <w:szCs w:val="24"/>
        </w:rPr>
        <w:t xml:space="preserve"> REGLAMENTO</w:t>
      </w:r>
      <w:r w:rsidR="006A0E49">
        <w:rPr>
          <w:rFonts w:ascii="Arial" w:hAnsi="Arial" w:cs="Arial"/>
          <w:b/>
          <w:sz w:val="24"/>
          <w:szCs w:val="24"/>
        </w:rPr>
        <w:t xml:space="preserve"> </w:t>
      </w:r>
      <w:r w:rsidR="006A0E49" w:rsidRPr="007141AE">
        <w:rPr>
          <w:rFonts w:ascii="Arial" w:hAnsi="Arial" w:cs="Arial"/>
          <w:b/>
          <w:sz w:val="24"/>
          <w:szCs w:val="24"/>
        </w:rPr>
        <w:t>QUE CONTIENE LAS BASES PARA OTORGAR NOMINACIONES, PREMIOS, PRESEAS, RECONOCIMIENTOS Y ASIGNACIÓN DE ESPACIOS PÚBLICOS POR EL GOBIERNO MUNICIPAL DE ZAPOTLAN EL GRANDE, JALISCO.</w:t>
      </w:r>
    </w:p>
    <w:p w:rsidR="007E71B0" w:rsidRPr="00F241CC" w:rsidRDefault="007E71B0" w:rsidP="00F23F76">
      <w:pPr>
        <w:spacing w:after="0" w:line="360" w:lineRule="auto"/>
        <w:jc w:val="both"/>
        <w:rPr>
          <w:rFonts w:ascii="Arial" w:hAnsi="Arial" w:cs="Arial"/>
          <w:b/>
          <w:sz w:val="20"/>
          <w:szCs w:val="24"/>
        </w:rPr>
      </w:pPr>
    </w:p>
    <w:p w:rsidR="00ED7F70" w:rsidRDefault="00ED7F70" w:rsidP="00F23F76">
      <w:pPr>
        <w:spacing w:after="0" w:line="360" w:lineRule="auto"/>
        <w:jc w:val="both"/>
        <w:rPr>
          <w:rFonts w:ascii="Arial" w:hAnsi="Arial" w:cs="Arial"/>
          <w:sz w:val="24"/>
          <w:szCs w:val="24"/>
        </w:rPr>
      </w:pPr>
      <w:r w:rsidRPr="00A52AEE">
        <w:rPr>
          <w:rFonts w:ascii="Arial" w:hAnsi="Arial" w:cs="Arial"/>
          <w:b/>
          <w:sz w:val="24"/>
          <w:szCs w:val="24"/>
        </w:rPr>
        <w:t xml:space="preserve">Segundo: </w:t>
      </w:r>
      <w:r w:rsidRPr="00A52AEE">
        <w:rPr>
          <w:rFonts w:ascii="Arial" w:hAnsi="Arial" w:cs="Arial"/>
          <w:sz w:val="24"/>
          <w:szCs w:val="24"/>
        </w:rPr>
        <w:t>Notifíquesele a la Secretaria General</w:t>
      </w:r>
      <w:r w:rsidR="00E33828" w:rsidRPr="00A52AEE">
        <w:rPr>
          <w:rFonts w:ascii="Arial" w:hAnsi="Arial" w:cs="Arial"/>
          <w:sz w:val="24"/>
          <w:szCs w:val="24"/>
        </w:rPr>
        <w:t xml:space="preserve"> de este Honorable Ayuntamiento</w:t>
      </w:r>
      <w:r w:rsidRPr="00A52AEE">
        <w:rPr>
          <w:rFonts w:ascii="Arial" w:hAnsi="Arial" w:cs="Arial"/>
          <w:sz w:val="24"/>
          <w:szCs w:val="24"/>
        </w:rPr>
        <w:t xml:space="preserve"> lo contenido en </w:t>
      </w:r>
      <w:r w:rsidR="006A0E49">
        <w:rPr>
          <w:rFonts w:ascii="Arial" w:hAnsi="Arial" w:cs="Arial"/>
          <w:sz w:val="24"/>
          <w:szCs w:val="24"/>
        </w:rPr>
        <w:t>el</w:t>
      </w:r>
      <w:r w:rsidRPr="00A52AEE">
        <w:rPr>
          <w:rFonts w:ascii="Arial" w:hAnsi="Arial" w:cs="Arial"/>
          <w:sz w:val="24"/>
          <w:szCs w:val="24"/>
        </w:rPr>
        <w:t xml:space="preserve"> presente</w:t>
      </w:r>
      <w:r w:rsidR="006A0E49">
        <w:rPr>
          <w:rFonts w:ascii="Arial" w:hAnsi="Arial" w:cs="Arial"/>
          <w:sz w:val="24"/>
          <w:szCs w:val="24"/>
        </w:rPr>
        <w:t xml:space="preserve"> dictamen </w:t>
      </w:r>
      <w:r w:rsidRPr="00A52AEE">
        <w:rPr>
          <w:rFonts w:ascii="Arial" w:hAnsi="Arial" w:cs="Arial"/>
          <w:sz w:val="24"/>
          <w:szCs w:val="24"/>
        </w:rPr>
        <w:t>para los efectos que tenga a lugar</w:t>
      </w:r>
      <w:r w:rsidR="00E33828" w:rsidRPr="00A52AEE">
        <w:rPr>
          <w:rFonts w:ascii="Arial" w:hAnsi="Arial" w:cs="Arial"/>
          <w:sz w:val="24"/>
          <w:szCs w:val="24"/>
        </w:rPr>
        <w:t>.</w:t>
      </w:r>
      <w:r w:rsidRPr="00A52AEE">
        <w:rPr>
          <w:rFonts w:ascii="Arial" w:hAnsi="Arial" w:cs="Arial"/>
          <w:sz w:val="24"/>
          <w:szCs w:val="24"/>
        </w:rPr>
        <w:t xml:space="preserve"> </w:t>
      </w:r>
    </w:p>
    <w:p w:rsidR="007E71B0" w:rsidRPr="00F241CC" w:rsidRDefault="007E71B0" w:rsidP="00F23F76">
      <w:pPr>
        <w:spacing w:after="0" w:line="360" w:lineRule="auto"/>
        <w:jc w:val="both"/>
        <w:rPr>
          <w:rFonts w:ascii="Arial" w:hAnsi="Arial" w:cs="Arial"/>
          <w:sz w:val="20"/>
          <w:szCs w:val="24"/>
        </w:rPr>
      </w:pPr>
    </w:p>
    <w:p w:rsidR="007E71B0" w:rsidRDefault="00E33828" w:rsidP="00F23F76">
      <w:pPr>
        <w:spacing w:after="0" w:line="360" w:lineRule="auto"/>
        <w:jc w:val="both"/>
        <w:rPr>
          <w:rFonts w:ascii="Arial" w:hAnsi="Arial" w:cs="Arial"/>
          <w:sz w:val="24"/>
          <w:szCs w:val="24"/>
        </w:rPr>
      </w:pPr>
      <w:r w:rsidRPr="00A52AEE">
        <w:rPr>
          <w:rFonts w:ascii="Arial" w:hAnsi="Arial" w:cs="Arial"/>
          <w:b/>
          <w:sz w:val="24"/>
          <w:szCs w:val="24"/>
        </w:rPr>
        <w:t xml:space="preserve">Tercero: </w:t>
      </w:r>
      <w:r w:rsidR="00593CA9">
        <w:rPr>
          <w:rFonts w:ascii="Arial" w:hAnsi="Arial" w:cs="Arial"/>
          <w:sz w:val="24"/>
          <w:szCs w:val="24"/>
        </w:rPr>
        <w:t xml:space="preserve">Túrnese a la Comisión </w:t>
      </w:r>
      <w:r w:rsidR="007E71B0" w:rsidRPr="002F6D46">
        <w:rPr>
          <w:rFonts w:ascii="Arial" w:eastAsia="Times New Roman" w:hAnsi="Arial" w:cs="Arial"/>
          <w:sz w:val="24"/>
          <w:szCs w:val="24"/>
        </w:rPr>
        <w:t>de Cultura, E</w:t>
      </w:r>
      <w:r w:rsidR="007E71B0">
        <w:rPr>
          <w:rFonts w:ascii="Arial" w:eastAsia="Times New Roman" w:hAnsi="Arial" w:cs="Arial"/>
          <w:sz w:val="24"/>
          <w:szCs w:val="24"/>
        </w:rPr>
        <w:t>ducación y Fes</w:t>
      </w:r>
      <w:r w:rsidR="00593CA9">
        <w:rPr>
          <w:rFonts w:ascii="Arial" w:eastAsia="Times New Roman" w:hAnsi="Arial" w:cs="Arial"/>
          <w:sz w:val="24"/>
          <w:szCs w:val="24"/>
        </w:rPr>
        <w:t xml:space="preserve">tividades Cívicas </w:t>
      </w:r>
      <w:r w:rsidR="00593CA9" w:rsidRPr="00A52AEE">
        <w:rPr>
          <w:rFonts w:ascii="Arial" w:hAnsi="Arial" w:cs="Arial"/>
          <w:sz w:val="24"/>
          <w:szCs w:val="24"/>
        </w:rPr>
        <w:t>como convocante y a la</w:t>
      </w:r>
      <w:r w:rsidR="00593CA9">
        <w:rPr>
          <w:rFonts w:ascii="Arial" w:hAnsi="Arial" w:cs="Arial"/>
          <w:sz w:val="24"/>
          <w:szCs w:val="24"/>
        </w:rPr>
        <w:t xml:space="preserve">s Comisiones de </w:t>
      </w:r>
      <w:r w:rsidR="007E71B0">
        <w:rPr>
          <w:rFonts w:ascii="Arial" w:eastAsia="Times New Roman" w:hAnsi="Arial" w:cs="Arial"/>
          <w:sz w:val="24"/>
          <w:szCs w:val="24"/>
        </w:rPr>
        <w:t>Reglamentos y Gobernación, Deportes Recreación y Atención a l</w:t>
      </w:r>
      <w:r w:rsidR="00593CA9">
        <w:rPr>
          <w:rFonts w:ascii="Arial" w:eastAsia="Times New Roman" w:hAnsi="Arial" w:cs="Arial"/>
          <w:sz w:val="24"/>
          <w:szCs w:val="24"/>
        </w:rPr>
        <w:t xml:space="preserve">a Juventud </w:t>
      </w:r>
      <w:r w:rsidR="00311377">
        <w:rPr>
          <w:rFonts w:ascii="Arial" w:eastAsia="Times New Roman" w:hAnsi="Arial" w:cs="Arial"/>
          <w:sz w:val="24"/>
          <w:szCs w:val="24"/>
        </w:rPr>
        <w:t xml:space="preserve">como </w:t>
      </w:r>
      <w:r w:rsidR="00311377">
        <w:rPr>
          <w:rFonts w:ascii="Arial" w:hAnsi="Arial" w:cs="Arial"/>
          <w:sz w:val="24"/>
          <w:szCs w:val="24"/>
        </w:rPr>
        <w:t>coadyuvantes</w:t>
      </w:r>
      <w:r w:rsidR="00C76E9F">
        <w:rPr>
          <w:rFonts w:ascii="Arial" w:hAnsi="Arial" w:cs="Arial"/>
          <w:sz w:val="24"/>
          <w:szCs w:val="24"/>
        </w:rPr>
        <w:t xml:space="preserve"> para que analicen</w:t>
      </w:r>
      <w:r w:rsidR="0034796E">
        <w:rPr>
          <w:rFonts w:ascii="Arial" w:hAnsi="Arial" w:cs="Arial"/>
          <w:sz w:val="24"/>
          <w:szCs w:val="24"/>
        </w:rPr>
        <w:t>, estudien y dictaminen</w:t>
      </w:r>
      <w:r w:rsidR="00C76E9F">
        <w:rPr>
          <w:rFonts w:ascii="Arial" w:hAnsi="Arial" w:cs="Arial"/>
          <w:sz w:val="24"/>
          <w:szCs w:val="24"/>
        </w:rPr>
        <w:t xml:space="preserve"> las </w:t>
      </w:r>
      <w:r w:rsidR="0034796E">
        <w:rPr>
          <w:rFonts w:ascii="Arial" w:hAnsi="Arial" w:cs="Arial"/>
          <w:sz w:val="24"/>
          <w:szCs w:val="24"/>
        </w:rPr>
        <w:t>presentes reformas.</w:t>
      </w:r>
    </w:p>
    <w:p w:rsidR="00311377" w:rsidRDefault="00311377" w:rsidP="00F23F76">
      <w:pPr>
        <w:spacing w:after="0" w:line="360" w:lineRule="auto"/>
        <w:jc w:val="both"/>
        <w:rPr>
          <w:rFonts w:ascii="Arial" w:eastAsia="Times New Roman" w:hAnsi="Arial" w:cs="Arial"/>
          <w:sz w:val="24"/>
          <w:szCs w:val="24"/>
        </w:rPr>
      </w:pPr>
    </w:p>
    <w:p w:rsidR="00593CA9" w:rsidRDefault="00593CA9" w:rsidP="00F23F76">
      <w:pPr>
        <w:pStyle w:val="Sinespaciado"/>
        <w:spacing w:line="360" w:lineRule="auto"/>
        <w:jc w:val="center"/>
        <w:rPr>
          <w:rFonts w:ascii="Arial" w:hAnsi="Arial" w:cs="Arial"/>
          <w:b/>
        </w:rPr>
      </w:pPr>
      <w:r w:rsidRPr="000323D0">
        <w:rPr>
          <w:rFonts w:ascii="Arial" w:hAnsi="Arial" w:cs="Arial"/>
          <w:b/>
        </w:rPr>
        <w:lastRenderedPageBreak/>
        <w:t>A T E N T A M E N T E</w:t>
      </w:r>
    </w:p>
    <w:p w:rsidR="00593CA9" w:rsidRPr="004F209D" w:rsidRDefault="00593CA9" w:rsidP="00F23F76">
      <w:pPr>
        <w:pStyle w:val="Sinespaciado"/>
        <w:spacing w:line="360" w:lineRule="auto"/>
        <w:jc w:val="center"/>
        <w:rPr>
          <w:i/>
          <w:iCs/>
          <w:color w:val="404040" w:themeColor="text1" w:themeTint="BF"/>
          <w:sz w:val="24"/>
        </w:rPr>
      </w:pPr>
      <w:r w:rsidRPr="004F209D">
        <w:rPr>
          <w:rStyle w:val="nfasissutil"/>
          <w:sz w:val="24"/>
        </w:rPr>
        <w:t>“2023, AÑO DEL 140 ANIVERSARIO DEL NATALICIO DE JOSÉ CLEMENTE OROZCO”</w:t>
      </w:r>
    </w:p>
    <w:p w:rsidR="00593CA9" w:rsidRPr="00DF51E0" w:rsidRDefault="00593CA9" w:rsidP="00DF51E0">
      <w:pPr>
        <w:spacing w:after="0" w:line="360" w:lineRule="auto"/>
        <w:jc w:val="center"/>
        <w:rPr>
          <w:rFonts w:ascii="Arial" w:hAnsi="Arial" w:cs="Arial"/>
          <w:b/>
          <w:i/>
          <w:sz w:val="17"/>
          <w:szCs w:val="17"/>
        </w:rPr>
      </w:pPr>
      <w:r w:rsidRPr="00593CA9">
        <w:rPr>
          <w:rFonts w:ascii="Arial" w:hAnsi="Arial" w:cs="Arial"/>
          <w:b/>
          <w:bCs/>
          <w:sz w:val="17"/>
          <w:szCs w:val="17"/>
        </w:rPr>
        <w:t xml:space="preserve">CIUDAD GUZMÁN, MUNICIPIO DE </w:t>
      </w:r>
      <w:r w:rsidR="00154527">
        <w:rPr>
          <w:rFonts w:ascii="Arial" w:hAnsi="Arial" w:cs="Arial"/>
          <w:b/>
          <w:bCs/>
          <w:sz w:val="17"/>
          <w:szCs w:val="17"/>
        </w:rPr>
        <w:t>ZAPOTLÁN EL GRANDE, JALI</w:t>
      </w:r>
      <w:r w:rsidR="002F20D7">
        <w:rPr>
          <w:rFonts w:ascii="Arial" w:hAnsi="Arial" w:cs="Arial"/>
          <w:b/>
          <w:bCs/>
          <w:sz w:val="17"/>
          <w:szCs w:val="17"/>
        </w:rPr>
        <w:t>SCO, 23 DE MARZO</w:t>
      </w:r>
      <w:r w:rsidR="002F20D7" w:rsidRPr="00593CA9">
        <w:rPr>
          <w:rFonts w:ascii="Arial" w:hAnsi="Arial" w:cs="Arial"/>
          <w:b/>
          <w:bCs/>
          <w:sz w:val="17"/>
          <w:szCs w:val="17"/>
        </w:rPr>
        <w:t xml:space="preserve"> DEL </w:t>
      </w:r>
      <w:r w:rsidRPr="00593CA9">
        <w:rPr>
          <w:rFonts w:ascii="Arial" w:hAnsi="Arial" w:cs="Arial"/>
          <w:b/>
          <w:bCs/>
          <w:sz w:val="17"/>
          <w:szCs w:val="17"/>
        </w:rPr>
        <w:t>AÑO 2023</w:t>
      </w:r>
      <w:r w:rsidRPr="00593CA9">
        <w:rPr>
          <w:rFonts w:ascii="Arial" w:hAnsi="Arial" w:cs="Arial"/>
          <w:b/>
          <w:i/>
          <w:sz w:val="17"/>
          <w:szCs w:val="17"/>
        </w:rPr>
        <w:t>.</w:t>
      </w:r>
    </w:p>
    <w:p w:rsidR="00DF51E0" w:rsidRPr="00B44676" w:rsidRDefault="00DF51E0" w:rsidP="00F23F76">
      <w:pPr>
        <w:spacing w:after="0" w:line="360" w:lineRule="auto"/>
        <w:jc w:val="center"/>
        <w:rPr>
          <w:rFonts w:ascii="Arial" w:hAnsi="Arial" w:cs="Arial"/>
          <w:b/>
          <w:i/>
          <w:sz w:val="18"/>
        </w:rPr>
      </w:pPr>
    </w:p>
    <w:tbl>
      <w:tblPr>
        <w:tblStyle w:val="Tablaconcuadrcula"/>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42"/>
        <w:gridCol w:w="4253"/>
        <w:gridCol w:w="4388"/>
      </w:tblGrid>
      <w:tr w:rsidR="00154527" w:rsidTr="00DF51E0">
        <w:trPr>
          <w:gridBefore w:val="2"/>
          <w:wBefore w:w="284" w:type="dxa"/>
        </w:trPr>
        <w:tc>
          <w:tcPr>
            <w:tcW w:w="8641" w:type="dxa"/>
            <w:gridSpan w:val="2"/>
          </w:tcPr>
          <w:p w:rsidR="00154527" w:rsidRDefault="00154527" w:rsidP="009F750F">
            <w:pPr>
              <w:spacing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rsidR="00154527" w:rsidRPr="00154527" w:rsidRDefault="00154527" w:rsidP="009F750F">
            <w:pPr>
              <w:spacing w:line="276" w:lineRule="auto"/>
              <w:jc w:val="center"/>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t>C</w:t>
            </w:r>
            <w:r w:rsidRPr="00154527">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t>. MARISOL MENDOZA PINTO.</w:t>
            </w:r>
          </w:p>
          <w:p w:rsidR="00494171" w:rsidRDefault="00154527" w:rsidP="009F750F">
            <w:pPr>
              <w:spacing w:line="276" w:lineRule="auto"/>
              <w:jc w:val="center"/>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pPr>
            <w:r w:rsidRPr="00154527">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t>Presidenta de la Comisión Edilicia Permanente de Cultura, Educación y Festividades Cívicas.</w:t>
            </w:r>
          </w:p>
          <w:p w:rsidR="00154527" w:rsidRPr="00154527" w:rsidRDefault="00154527" w:rsidP="009F750F">
            <w:pPr>
              <w:spacing w:line="276" w:lineRule="auto"/>
              <w:jc w:val="center"/>
              <w:rPr>
                <w:rFonts w:ascii="Arial" w:eastAsia="Calibri" w:hAnsi="Arial" w:cs="Arial"/>
                <w:sz w:val="18"/>
              </w:rPr>
            </w:pPr>
            <w:r w:rsidRPr="00154527">
              <w:rPr>
                <w:rFonts w:ascii="Arial" w:eastAsia="Calibri" w:hAnsi="Arial" w:cs="Arial"/>
                <w:sz w:val="14"/>
              </w:rPr>
              <w:t xml:space="preserve"> </w:t>
            </w:r>
          </w:p>
        </w:tc>
      </w:tr>
      <w:tr w:rsidR="00154527" w:rsidTr="00DF51E0">
        <w:trPr>
          <w:gridBefore w:val="1"/>
          <w:wBefore w:w="142" w:type="dxa"/>
        </w:trPr>
        <w:tc>
          <w:tcPr>
            <w:tcW w:w="4395" w:type="dxa"/>
            <w:gridSpan w:val="2"/>
          </w:tcPr>
          <w:p w:rsidR="00154527" w:rsidRPr="009F750F" w:rsidRDefault="00154527" w:rsidP="009F750F">
            <w:pPr>
              <w:spacing w:line="276" w:lineRule="auto"/>
              <w:jc w:val="center"/>
              <w:rPr>
                <w:rStyle w:val="markedcontent"/>
                <w:rFonts w:ascii="Arial" w:hAnsi="Arial" w:cs="Arial"/>
                <w:b/>
                <w:sz w:val="18"/>
                <w:szCs w:val="24"/>
              </w:rPr>
            </w:pPr>
          </w:p>
          <w:p w:rsidR="00154527" w:rsidRDefault="00154527" w:rsidP="009F750F">
            <w:pPr>
              <w:spacing w:line="276" w:lineRule="auto"/>
              <w:jc w:val="center"/>
              <w:rPr>
                <w:rStyle w:val="markedcontent"/>
                <w:rFonts w:ascii="Arial" w:hAnsi="Arial" w:cs="Arial"/>
                <w:b/>
                <w:sz w:val="18"/>
                <w:szCs w:val="24"/>
              </w:rPr>
            </w:pPr>
          </w:p>
          <w:p w:rsidR="009F750F" w:rsidRPr="009F750F" w:rsidRDefault="009F750F" w:rsidP="009F750F">
            <w:pPr>
              <w:spacing w:line="276" w:lineRule="auto"/>
              <w:jc w:val="center"/>
              <w:rPr>
                <w:rStyle w:val="markedcontent"/>
                <w:rFonts w:ascii="Arial" w:hAnsi="Arial" w:cs="Arial"/>
                <w:b/>
                <w:sz w:val="18"/>
                <w:szCs w:val="24"/>
              </w:rPr>
            </w:pPr>
          </w:p>
          <w:p w:rsidR="00154527" w:rsidRPr="00154527" w:rsidRDefault="00154527" w:rsidP="009F750F">
            <w:pPr>
              <w:spacing w:line="276" w:lineRule="auto"/>
              <w:jc w:val="center"/>
              <w:rPr>
                <w:rStyle w:val="markedcontent"/>
                <w:rFonts w:ascii="Arial" w:hAnsi="Arial" w:cs="Arial"/>
                <w:b/>
                <w:sz w:val="20"/>
                <w:szCs w:val="24"/>
              </w:rPr>
            </w:pPr>
            <w:r>
              <w:rPr>
                <w:rStyle w:val="markedcontent"/>
                <w:rFonts w:ascii="Arial" w:hAnsi="Arial" w:cs="Arial"/>
                <w:b/>
                <w:sz w:val="20"/>
                <w:szCs w:val="24"/>
              </w:rPr>
              <w:t xml:space="preserve">C. </w:t>
            </w:r>
            <w:r w:rsidRPr="00154527">
              <w:rPr>
                <w:rStyle w:val="markedcontent"/>
                <w:rFonts w:ascii="Arial" w:hAnsi="Arial" w:cs="Arial"/>
                <w:b/>
                <w:sz w:val="20"/>
                <w:szCs w:val="24"/>
              </w:rPr>
              <w:t xml:space="preserve">LAURA ELENA MARTINEZ RUVALCABA </w:t>
            </w:r>
          </w:p>
          <w:p w:rsidR="00154527" w:rsidRDefault="00154527" w:rsidP="009F750F">
            <w:pPr>
              <w:spacing w:line="276" w:lineRule="auto"/>
              <w:jc w:val="center"/>
              <w:rPr>
                <w:rFonts w:ascii="Arial" w:eastAsia="Times New Roman" w:hAnsi="Arial" w:cs="Arial"/>
                <w:sz w:val="17"/>
                <w:szCs w:val="17"/>
              </w:rPr>
            </w:pPr>
            <w:r w:rsidRPr="00154527">
              <w:rPr>
                <w:rFonts w:ascii="Arial" w:eastAsia="Times New Roman" w:hAnsi="Arial" w:cs="Arial"/>
                <w:sz w:val="17"/>
                <w:szCs w:val="17"/>
              </w:rPr>
              <w:t>Regidora vocal de la Comisión Edilicia Permanente de Cultura, Educación y Festividades Cívicas</w:t>
            </w:r>
            <w:r>
              <w:rPr>
                <w:rFonts w:ascii="Arial" w:eastAsia="Times New Roman" w:hAnsi="Arial" w:cs="Arial"/>
                <w:sz w:val="17"/>
                <w:szCs w:val="17"/>
              </w:rPr>
              <w:t>.</w:t>
            </w:r>
            <w:r w:rsidRPr="00154527">
              <w:rPr>
                <w:rFonts w:ascii="Arial" w:eastAsia="Times New Roman" w:hAnsi="Arial" w:cs="Arial"/>
                <w:sz w:val="17"/>
                <w:szCs w:val="17"/>
              </w:rPr>
              <w:t xml:space="preserve"> </w:t>
            </w:r>
          </w:p>
          <w:p w:rsidR="00494171" w:rsidRPr="00154527" w:rsidRDefault="00494171" w:rsidP="009F750F">
            <w:pPr>
              <w:spacing w:line="276" w:lineRule="auto"/>
              <w:jc w:val="center"/>
              <w:rPr>
                <w:rFonts w:ascii="Arial" w:eastAsia="Times New Roman" w:hAnsi="Arial" w:cs="Arial"/>
                <w:sz w:val="17"/>
                <w:szCs w:val="17"/>
              </w:rPr>
            </w:pPr>
          </w:p>
        </w:tc>
        <w:tc>
          <w:tcPr>
            <w:tcW w:w="4388" w:type="dxa"/>
          </w:tcPr>
          <w:p w:rsidR="00154527" w:rsidRDefault="00154527" w:rsidP="009F750F">
            <w:pPr>
              <w:spacing w:line="276" w:lineRule="auto"/>
              <w:jc w:val="center"/>
              <w:rPr>
                <w:rFonts w:ascii="Arial" w:eastAsia="Times New Roman" w:hAnsi="Arial" w:cs="Arial"/>
                <w:b/>
                <w:sz w:val="18"/>
                <w:szCs w:val="24"/>
              </w:rPr>
            </w:pPr>
          </w:p>
          <w:p w:rsidR="009F750F" w:rsidRPr="009F750F" w:rsidRDefault="009F750F" w:rsidP="009F750F">
            <w:pPr>
              <w:spacing w:line="276" w:lineRule="auto"/>
              <w:jc w:val="center"/>
              <w:rPr>
                <w:rFonts w:ascii="Arial" w:eastAsia="Times New Roman" w:hAnsi="Arial" w:cs="Arial"/>
                <w:b/>
                <w:sz w:val="18"/>
                <w:szCs w:val="24"/>
              </w:rPr>
            </w:pPr>
          </w:p>
          <w:p w:rsidR="00154527" w:rsidRPr="009F750F" w:rsidRDefault="00154527" w:rsidP="009F750F">
            <w:pPr>
              <w:spacing w:line="276" w:lineRule="auto"/>
              <w:jc w:val="center"/>
              <w:rPr>
                <w:rFonts w:ascii="Arial" w:eastAsia="Times New Roman" w:hAnsi="Arial" w:cs="Arial"/>
                <w:b/>
                <w:sz w:val="18"/>
                <w:szCs w:val="24"/>
              </w:rPr>
            </w:pPr>
          </w:p>
          <w:p w:rsidR="00154527" w:rsidRPr="00154527" w:rsidRDefault="00154527" w:rsidP="009F750F">
            <w:pPr>
              <w:spacing w:line="276" w:lineRule="auto"/>
              <w:jc w:val="center"/>
              <w:rPr>
                <w:rFonts w:ascii="Arial" w:eastAsia="Times New Roman" w:hAnsi="Arial" w:cs="Arial"/>
                <w:sz w:val="20"/>
                <w:szCs w:val="24"/>
              </w:rPr>
            </w:pPr>
            <w:r>
              <w:rPr>
                <w:rStyle w:val="markedcontent"/>
                <w:rFonts w:ascii="Arial" w:hAnsi="Arial" w:cs="Arial"/>
                <w:b/>
                <w:sz w:val="20"/>
                <w:szCs w:val="24"/>
              </w:rPr>
              <w:t xml:space="preserve">C. </w:t>
            </w:r>
            <w:r w:rsidRPr="00154527">
              <w:rPr>
                <w:rStyle w:val="markedcontent"/>
                <w:rFonts w:ascii="Arial" w:hAnsi="Arial" w:cs="Arial"/>
                <w:b/>
                <w:sz w:val="20"/>
                <w:szCs w:val="24"/>
              </w:rPr>
              <w:t>BETSY MAGALY CAMPOS CORONA,</w:t>
            </w:r>
            <w:r w:rsidRPr="00154527">
              <w:rPr>
                <w:rFonts w:ascii="Arial" w:eastAsia="Times New Roman" w:hAnsi="Arial" w:cs="Arial"/>
                <w:sz w:val="20"/>
                <w:szCs w:val="24"/>
              </w:rPr>
              <w:t xml:space="preserve"> </w:t>
            </w:r>
          </w:p>
          <w:p w:rsidR="00154527" w:rsidRDefault="00154527" w:rsidP="009F750F">
            <w:pPr>
              <w:spacing w:line="276" w:lineRule="auto"/>
              <w:jc w:val="center"/>
              <w:rPr>
                <w:rFonts w:ascii="Arial" w:eastAsia="Times New Roman" w:hAnsi="Arial" w:cs="Arial"/>
                <w:sz w:val="17"/>
                <w:szCs w:val="17"/>
              </w:rPr>
            </w:pPr>
            <w:r w:rsidRPr="00154527">
              <w:rPr>
                <w:rFonts w:ascii="Arial" w:eastAsia="Times New Roman" w:hAnsi="Arial" w:cs="Arial"/>
                <w:sz w:val="17"/>
                <w:szCs w:val="17"/>
              </w:rPr>
              <w:t>Regidora vocal de la Comisión Edilicia Permanente de Cultura, Educación y Festividades Cívicas</w:t>
            </w:r>
            <w:r>
              <w:rPr>
                <w:rFonts w:ascii="Arial" w:eastAsia="Times New Roman" w:hAnsi="Arial" w:cs="Arial"/>
                <w:sz w:val="17"/>
                <w:szCs w:val="17"/>
              </w:rPr>
              <w:t>.</w:t>
            </w:r>
            <w:r w:rsidRPr="00154527">
              <w:rPr>
                <w:rFonts w:ascii="Arial" w:eastAsia="Times New Roman" w:hAnsi="Arial" w:cs="Arial"/>
                <w:sz w:val="17"/>
                <w:szCs w:val="17"/>
              </w:rPr>
              <w:t xml:space="preserve"> </w:t>
            </w:r>
          </w:p>
          <w:p w:rsidR="00494171" w:rsidRPr="00154527" w:rsidRDefault="00494171" w:rsidP="009F750F">
            <w:pPr>
              <w:spacing w:line="276" w:lineRule="auto"/>
              <w:jc w:val="center"/>
              <w:rPr>
                <w:rFonts w:ascii="Arial" w:eastAsia="Times New Roman" w:hAnsi="Arial" w:cs="Arial"/>
                <w:sz w:val="17"/>
                <w:szCs w:val="17"/>
              </w:rPr>
            </w:pPr>
          </w:p>
        </w:tc>
      </w:tr>
      <w:tr w:rsidR="00154527" w:rsidTr="00DF51E0">
        <w:trPr>
          <w:gridBefore w:val="2"/>
          <w:wBefore w:w="284" w:type="dxa"/>
        </w:trPr>
        <w:tc>
          <w:tcPr>
            <w:tcW w:w="8641" w:type="dxa"/>
            <w:gridSpan w:val="2"/>
          </w:tcPr>
          <w:p w:rsidR="00154527" w:rsidRPr="009F750F" w:rsidRDefault="00154527" w:rsidP="009F750F">
            <w:pPr>
              <w:spacing w:line="276" w:lineRule="auto"/>
              <w:jc w:val="center"/>
              <w:rPr>
                <w:rFonts w:ascii="Arial" w:eastAsia="Times New Roman" w:hAnsi="Arial" w:cs="Arial"/>
                <w:b/>
                <w:sz w:val="18"/>
                <w:szCs w:val="24"/>
              </w:rPr>
            </w:pPr>
          </w:p>
          <w:p w:rsidR="00494171" w:rsidRDefault="00494171" w:rsidP="009F750F">
            <w:pPr>
              <w:spacing w:line="276" w:lineRule="auto"/>
              <w:jc w:val="center"/>
              <w:rPr>
                <w:rFonts w:ascii="Arial" w:eastAsia="Times New Roman" w:hAnsi="Arial" w:cs="Arial"/>
                <w:b/>
                <w:sz w:val="20"/>
                <w:szCs w:val="24"/>
              </w:rPr>
            </w:pPr>
          </w:p>
          <w:p w:rsidR="009F750F" w:rsidRPr="009F750F" w:rsidRDefault="009F750F" w:rsidP="009F750F">
            <w:pPr>
              <w:spacing w:line="276" w:lineRule="auto"/>
              <w:jc w:val="center"/>
              <w:rPr>
                <w:rFonts w:ascii="Arial" w:eastAsia="Times New Roman" w:hAnsi="Arial" w:cs="Arial"/>
                <w:b/>
                <w:sz w:val="20"/>
                <w:szCs w:val="24"/>
              </w:rPr>
            </w:pPr>
          </w:p>
          <w:p w:rsidR="00494171" w:rsidRPr="00494171" w:rsidRDefault="00494171" w:rsidP="009F750F">
            <w:pPr>
              <w:spacing w:line="276" w:lineRule="auto"/>
              <w:jc w:val="center"/>
              <w:rPr>
                <w:rFonts w:ascii="Arial" w:eastAsia="Times New Roman" w:hAnsi="Arial" w:cs="Arial"/>
                <w:b/>
                <w:sz w:val="20"/>
                <w:szCs w:val="24"/>
              </w:rPr>
            </w:pPr>
            <w:r w:rsidRPr="00494171">
              <w:rPr>
                <w:rFonts w:ascii="Arial" w:eastAsia="Times New Roman" w:hAnsi="Arial" w:cs="Arial"/>
                <w:b/>
                <w:sz w:val="20"/>
                <w:szCs w:val="24"/>
              </w:rPr>
              <w:t xml:space="preserve">C. MAGALI CASILLAS CONTRERAS, </w:t>
            </w:r>
          </w:p>
          <w:p w:rsidR="009F750F" w:rsidRDefault="00494171" w:rsidP="009F750F">
            <w:pPr>
              <w:spacing w:line="276" w:lineRule="auto"/>
              <w:jc w:val="center"/>
              <w:rPr>
                <w:rFonts w:ascii="Arial" w:eastAsia="Times New Roman" w:hAnsi="Arial" w:cs="Arial"/>
                <w:sz w:val="20"/>
                <w:szCs w:val="24"/>
              </w:rPr>
            </w:pPr>
            <w:r w:rsidRPr="00F241CC">
              <w:rPr>
                <w:rFonts w:ascii="Arial" w:eastAsia="Arial Unicode MS" w:hAnsi="Arial" w:cs="Arial"/>
                <w:color w:val="000000"/>
                <w:sz w:val="17"/>
                <w:szCs w:val="17"/>
                <w:u w:color="000000"/>
                <w:bdr w:val="nil"/>
                <w:lang w:eastAsia="es-MX"/>
                <w14:textOutline w14:w="0" w14:cap="flat" w14:cmpd="sng" w14:algn="ctr">
                  <w14:noFill/>
                  <w14:prstDash w14:val="solid"/>
                  <w14:bevel/>
                </w14:textOutline>
              </w:rPr>
              <w:t xml:space="preserve">Presidenta de la Comisión </w:t>
            </w:r>
            <w:r w:rsidRPr="00F241CC">
              <w:rPr>
                <w:rFonts w:ascii="Arial" w:eastAsia="Times New Roman" w:hAnsi="Arial" w:cs="Arial"/>
                <w:sz w:val="17"/>
                <w:szCs w:val="17"/>
              </w:rPr>
              <w:t>Edilicia de Reglamentos y Gobernación</w:t>
            </w:r>
            <w:r w:rsidR="009F750F">
              <w:rPr>
                <w:rFonts w:ascii="Arial" w:eastAsia="Times New Roman" w:hAnsi="Arial" w:cs="Arial"/>
                <w:sz w:val="20"/>
                <w:szCs w:val="24"/>
              </w:rPr>
              <w:t>.</w:t>
            </w:r>
          </w:p>
          <w:p w:rsidR="009F750F" w:rsidRPr="009F750F" w:rsidRDefault="009F750F" w:rsidP="009F750F">
            <w:pPr>
              <w:spacing w:line="276" w:lineRule="auto"/>
              <w:jc w:val="center"/>
              <w:rPr>
                <w:rFonts w:ascii="Arial" w:eastAsia="Times New Roman" w:hAnsi="Arial" w:cs="Arial"/>
                <w:sz w:val="17"/>
                <w:szCs w:val="17"/>
              </w:rPr>
            </w:pPr>
          </w:p>
        </w:tc>
      </w:tr>
      <w:tr w:rsidR="00154527" w:rsidTr="00DF51E0">
        <w:trPr>
          <w:gridBefore w:val="2"/>
          <w:wBefore w:w="284" w:type="dxa"/>
        </w:trPr>
        <w:tc>
          <w:tcPr>
            <w:tcW w:w="4253" w:type="dxa"/>
          </w:tcPr>
          <w:p w:rsidR="00154527" w:rsidRPr="009F750F" w:rsidRDefault="00154527" w:rsidP="009F750F">
            <w:pPr>
              <w:spacing w:line="276" w:lineRule="auto"/>
              <w:jc w:val="center"/>
              <w:rPr>
                <w:rFonts w:ascii="Arial" w:eastAsia="Times New Roman" w:hAnsi="Arial" w:cs="Arial"/>
                <w:b/>
                <w:sz w:val="18"/>
                <w:szCs w:val="24"/>
              </w:rPr>
            </w:pPr>
          </w:p>
          <w:p w:rsidR="00494171" w:rsidRDefault="00494171" w:rsidP="009F750F">
            <w:pPr>
              <w:spacing w:line="276" w:lineRule="auto"/>
              <w:jc w:val="center"/>
              <w:rPr>
                <w:rFonts w:ascii="Arial" w:eastAsia="Times New Roman" w:hAnsi="Arial" w:cs="Arial"/>
                <w:b/>
                <w:sz w:val="18"/>
                <w:szCs w:val="24"/>
              </w:rPr>
            </w:pPr>
          </w:p>
          <w:p w:rsidR="009F750F" w:rsidRPr="009F750F" w:rsidRDefault="009F750F" w:rsidP="009F750F">
            <w:pPr>
              <w:spacing w:line="276" w:lineRule="auto"/>
              <w:jc w:val="center"/>
              <w:rPr>
                <w:rFonts w:ascii="Arial" w:eastAsia="Times New Roman" w:hAnsi="Arial" w:cs="Arial"/>
                <w:b/>
                <w:sz w:val="18"/>
                <w:szCs w:val="24"/>
              </w:rPr>
            </w:pPr>
          </w:p>
          <w:p w:rsidR="00494171" w:rsidRPr="00494171" w:rsidRDefault="00494171" w:rsidP="009F750F">
            <w:pPr>
              <w:spacing w:line="276" w:lineRule="auto"/>
              <w:jc w:val="center"/>
              <w:rPr>
                <w:rFonts w:ascii="Arial" w:eastAsia="Times New Roman" w:hAnsi="Arial" w:cs="Arial"/>
                <w:b/>
                <w:sz w:val="20"/>
                <w:szCs w:val="24"/>
              </w:rPr>
            </w:pPr>
            <w:r w:rsidRPr="00494171">
              <w:rPr>
                <w:rFonts w:ascii="Arial" w:eastAsia="Times New Roman" w:hAnsi="Arial" w:cs="Arial"/>
                <w:b/>
                <w:sz w:val="20"/>
                <w:szCs w:val="24"/>
              </w:rPr>
              <w:t>C. JORGE DE JESUS JUAREZ PARRA,</w:t>
            </w:r>
          </w:p>
          <w:p w:rsidR="00494171" w:rsidRDefault="00494171" w:rsidP="009F750F">
            <w:pPr>
              <w:spacing w:line="276" w:lineRule="auto"/>
              <w:jc w:val="center"/>
              <w:rPr>
                <w:rFonts w:ascii="Arial" w:eastAsia="Times New Roman" w:hAnsi="Arial" w:cs="Arial"/>
                <w:sz w:val="17"/>
                <w:szCs w:val="17"/>
              </w:rPr>
            </w:pPr>
            <w:r w:rsidRPr="00494171">
              <w:rPr>
                <w:rFonts w:ascii="Arial" w:eastAsia="Times New Roman" w:hAnsi="Arial" w:cs="Arial"/>
                <w:sz w:val="17"/>
                <w:szCs w:val="17"/>
              </w:rPr>
              <w:t>Regidor vocal de la Comisión Edilicia de Reglamentos y Gobernación.</w:t>
            </w:r>
          </w:p>
          <w:p w:rsidR="00494171" w:rsidRPr="00494171" w:rsidRDefault="00494171" w:rsidP="009F750F">
            <w:pPr>
              <w:spacing w:line="276" w:lineRule="auto"/>
              <w:jc w:val="center"/>
              <w:rPr>
                <w:rFonts w:ascii="Arial" w:eastAsia="Times New Roman" w:hAnsi="Arial" w:cs="Arial"/>
                <w:b/>
                <w:sz w:val="17"/>
                <w:szCs w:val="17"/>
              </w:rPr>
            </w:pPr>
          </w:p>
        </w:tc>
        <w:tc>
          <w:tcPr>
            <w:tcW w:w="4388" w:type="dxa"/>
          </w:tcPr>
          <w:p w:rsidR="00494171" w:rsidRPr="009F750F" w:rsidRDefault="00494171" w:rsidP="009F750F">
            <w:pPr>
              <w:spacing w:line="276" w:lineRule="auto"/>
              <w:jc w:val="center"/>
              <w:rPr>
                <w:rFonts w:ascii="Arial" w:eastAsia="Times New Roman" w:hAnsi="Arial" w:cs="Arial"/>
                <w:b/>
                <w:sz w:val="18"/>
                <w:szCs w:val="24"/>
              </w:rPr>
            </w:pPr>
          </w:p>
          <w:p w:rsidR="00494171" w:rsidRDefault="00494171" w:rsidP="009F750F">
            <w:pPr>
              <w:spacing w:line="276" w:lineRule="auto"/>
              <w:jc w:val="center"/>
              <w:rPr>
                <w:rFonts w:ascii="Arial" w:eastAsia="Times New Roman" w:hAnsi="Arial" w:cs="Arial"/>
                <w:b/>
                <w:sz w:val="18"/>
                <w:szCs w:val="24"/>
              </w:rPr>
            </w:pPr>
          </w:p>
          <w:p w:rsidR="009F750F" w:rsidRPr="009F750F" w:rsidRDefault="009F750F" w:rsidP="009F750F">
            <w:pPr>
              <w:spacing w:line="276" w:lineRule="auto"/>
              <w:jc w:val="center"/>
              <w:rPr>
                <w:rFonts w:ascii="Arial" w:eastAsia="Times New Roman" w:hAnsi="Arial" w:cs="Arial"/>
                <w:b/>
                <w:sz w:val="18"/>
                <w:szCs w:val="24"/>
              </w:rPr>
            </w:pPr>
          </w:p>
          <w:p w:rsidR="00494171" w:rsidRPr="00494171" w:rsidRDefault="00494171" w:rsidP="009F750F">
            <w:pPr>
              <w:spacing w:line="276" w:lineRule="auto"/>
              <w:jc w:val="center"/>
              <w:rPr>
                <w:rFonts w:ascii="Arial" w:eastAsia="Times New Roman" w:hAnsi="Arial" w:cs="Arial"/>
                <w:b/>
                <w:sz w:val="20"/>
                <w:szCs w:val="24"/>
              </w:rPr>
            </w:pPr>
            <w:r w:rsidRPr="00494171">
              <w:rPr>
                <w:rFonts w:ascii="Arial" w:eastAsia="Times New Roman" w:hAnsi="Arial" w:cs="Arial"/>
                <w:b/>
                <w:sz w:val="20"/>
                <w:szCs w:val="24"/>
              </w:rPr>
              <w:t xml:space="preserve">C. BETSY MAGALY CAMPOS CORONA, </w:t>
            </w:r>
          </w:p>
          <w:p w:rsidR="00154527" w:rsidRDefault="00494171" w:rsidP="009F750F">
            <w:pPr>
              <w:spacing w:line="276" w:lineRule="auto"/>
              <w:jc w:val="center"/>
              <w:rPr>
                <w:rFonts w:ascii="Arial" w:eastAsia="Times New Roman" w:hAnsi="Arial" w:cs="Arial"/>
                <w:sz w:val="17"/>
                <w:szCs w:val="17"/>
              </w:rPr>
            </w:pPr>
            <w:r w:rsidRPr="00494171">
              <w:rPr>
                <w:rFonts w:ascii="Arial" w:eastAsia="Times New Roman" w:hAnsi="Arial" w:cs="Arial"/>
                <w:sz w:val="17"/>
                <w:szCs w:val="17"/>
              </w:rPr>
              <w:t>Regidora vocal de la Comisión Edilicia de Reglamentos y Gobernación.</w:t>
            </w:r>
          </w:p>
          <w:p w:rsidR="00494171" w:rsidRPr="00494171" w:rsidRDefault="00494171" w:rsidP="009F750F">
            <w:pPr>
              <w:spacing w:line="276" w:lineRule="auto"/>
              <w:jc w:val="center"/>
              <w:rPr>
                <w:rFonts w:ascii="Arial" w:eastAsia="Times New Roman" w:hAnsi="Arial" w:cs="Arial"/>
                <w:sz w:val="17"/>
                <w:szCs w:val="17"/>
              </w:rPr>
            </w:pPr>
          </w:p>
        </w:tc>
      </w:tr>
      <w:tr w:rsidR="00154527" w:rsidTr="00DF51E0">
        <w:tc>
          <w:tcPr>
            <w:tcW w:w="4537" w:type="dxa"/>
            <w:gridSpan w:val="3"/>
          </w:tcPr>
          <w:p w:rsidR="00494171" w:rsidRDefault="00494171" w:rsidP="009F750F">
            <w:pPr>
              <w:spacing w:line="276" w:lineRule="auto"/>
              <w:jc w:val="center"/>
              <w:rPr>
                <w:rFonts w:ascii="Arial" w:eastAsia="Times New Roman" w:hAnsi="Arial" w:cs="Arial"/>
                <w:b/>
                <w:sz w:val="18"/>
                <w:szCs w:val="24"/>
              </w:rPr>
            </w:pPr>
          </w:p>
          <w:p w:rsidR="009F750F" w:rsidRDefault="009F750F" w:rsidP="009F750F">
            <w:pPr>
              <w:spacing w:line="276" w:lineRule="auto"/>
              <w:jc w:val="center"/>
              <w:rPr>
                <w:rFonts w:ascii="Arial" w:eastAsia="Times New Roman" w:hAnsi="Arial" w:cs="Arial"/>
                <w:b/>
                <w:sz w:val="18"/>
                <w:szCs w:val="24"/>
              </w:rPr>
            </w:pPr>
          </w:p>
          <w:p w:rsidR="00494171" w:rsidRDefault="00494171" w:rsidP="009F750F">
            <w:pPr>
              <w:spacing w:line="276" w:lineRule="auto"/>
              <w:jc w:val="center"/>
              <w:rPr>
                <w:rFonts w:ascii="Arial" w:eastAsia="Times New Roman" w:hAnsi="Arial" w:cs="Arial"/>
                <w:b/>
                <w:sz w:val="18"/>
                <w:szCs w:val="24"/>
              </w:rPr>
            </w:pPr>
          </w:p>
          <w:p w:rsidR="00494171" w:rsidRPr="00F241CC" w:rsidRDefault="00494171" w:rsidP="009F750F">
            <w:pPr>
              <w:spacing w:line="276" w:lineRule="auto"/>
              <w:jc w:val="center"/>
              <w:rPr>
                <w:rFonts w:ascii="Arial" w:eastAsia="Times New Roman" w:hAnsi="Arial" w:cs="Arial"/>
                <w:b/>
                <w:sz w:val="19"/>
                <w:szCs w:val="19"/>
              </w:rPr>
            </w:pPr>
            <w:r w:rsidRPr="00F241CC">
              <w:rPr>
                <w:rFonts w:ascii="Arial" w:eastAsia="Times New Roman" w:hAnsi="Arial" w:cs="Arial"/>
                <w:b/>
                <w:sz w:val="19"/>
                <w:szCs w:val="19"/>
              </w:rPr>
              <w:t>C. TANIA MAGDALENA JUAREZ BERNARDINO</w:t>
            </w:r>
          </w:p>
          <w:p w:rsidR="00154527" w:rsidRPr="00F241CC" w:rsidRDefault="00494171" w:rsidP="009F750F">
            <w:pPr>
              <w:spacing w:line="276" w:lineRule="auto"/>
              <w:jc w:val="center"/>
              <w:rPr>
                <w:rFonts w:ascii="Arial" w:eastAsia="Times New Roman" w:hAnsi="Arial" w:cs="Arial"/>
                <w:b/>
                <w:sz w:val="18"/>
                <w:szCs w:val="19"/>
              </w:rPr>
            </w:pPr>
            <w:r w:rsidRPr="00F241CC">
              <w:rPr>
                <w:rFonts w:ascii="Arial" w:eastAsia="Times New Roman" w:hAnsi="Arial" w:cs="Arial"/>
                <w:sz w:val="18"/>
                <w:szCs w:val="19"/>
              </w:rPr>
              <w:t>Regidora vocal de la Comisión Edilicia de Reglamentos y Gobernación.</w:t>
            </w:r>
          </w:p>
        </w:tc>
        <w:tc>
          <w:tcPr>
            <w:tcW w:w="4388" w:type="dxa"/>
          </w:tcPr>
          <w:p w:rsidR="00494171" w:rsidRDefault="00494171" w:rsidP="009F750F">
            <w:pPr>
              <w:spacing w:line="276" w:lineRule="auto"/>
              <w:jc w:val="center"/>
              <w:rPr>
                <w:rFonts w:ascii="Arial" w:eastAsia="Times New Roman" w:hAnsi="Arial" w:cs="Arial"/>
                <w:b/>
                <w:sz w:val="18"/>
                <w:szCs w:val="24"/>
              </w:rPr>
            </w:pPr>
          </w:p>
          <w:p w:rsidR="009F750F" w:rsidRPr="009F750F" w:rsidRDefault="009F750F" w:rsidP="009F750F">
            <w:pPr>
              <w:spacing w:line="276" w:lineRule="auto"/>
              <w:jc w:val="center"/>
              <w:rPr>
                <w:rFonts w:ascii="Arial" w:eastAsia="Times New Roman" w:hAnsi="Arial" w:cs="Arial"/>
                <w:b/>
                <w:sz w:val="18"/>
                <w:szCs w:val="24"/>
              </w:rPr>
            </w:pPr>
          </w:p>
          <w:p w:rsidR="00494171" w:rsidRPr="009F750F" w:rsidRDefault="00494171" w:rsidP="009F750F">
            <w:pPr>
              <w:spacing w:line="276" w:lineRule="auto"/>
              <w:jc w:val="center"/>
              <w:rPr>
                <w:rFonts w:ascii="Arial" w:eastAsia="Times New Roman" w:hAnsi="Arial" w:cs="Arial"/>
                <w:b/>
                <w:sz w:val="18"/>
                <w:szCs w:val="24"/>
              </w:rPr>
            </w:pPr>
          </w:p>
          <w:p w:rsidR="00494171" w:rsidRPr="00494171" w:rsidRDefault="00494171" w:rsidP="009F750F">
            <w:pPr>
              <w:spacing w:line="276" w:lineRule="auto"/>
              <w:jc w:val="center"/>
              <w:rPr>
                <w:rFonts w:ascii="Arial" w:eastAsia="Times New Roman" w:hAnsi="Arial" w:cs="Arial"/>
                <w:b/>
                <w:sz w:val="20"/>
                <w:szCs w:val="24"/>
              </w:rPr>
            </w:pPr>
            <w:r w:rsidRPr="00494171">
              <w:rPr>
                <w:rFonts w:ascii="Arial" w:eastAsia="Times New Roman" w:hAnsi="Arial" w:cs="Arial"/>
                <w:b/>
                <w:sz w:val="20"/>
                <w:szCs w:val="24"/>
              </w:rPr>
              <w:t xml:space="preserve">C. SARA MORENO RAMIREZ </w:t>
            </w:r>
          </w:p>
          <w:p w:rsidR="00154527" w:rsidRDefault="00494171" w:rsidP="009F750F">
            <w:pPr>
              <w:spacing w:line="276" w:lineRule="auto"/>
              <w:jc w:val="center"/>
              <w:rPr>
                <w:rFonts w:ascii="Arial" w:eastAsia="Times New Roman" w:hAnsi="Arial" w:cs="Arial"/>
                <w:sz w:val="17"/>
                <w:szCs w:val="17"/>
              </w:rPr>
            </w:pPr>
            <w:r w:rsidRPr="00F241CC">
              <w:rPr>
                <w:rFonts w:ascii="Arial" w:eastAsia="Times New Roman" w:hAnsi="Arial" w:cs="Arial"/>
                <w:sz w:val="17"/>
                <w:szCs w:val="17"/>
              </w:rPr>
              <w:t>Regidora vocal de la Comisión Edilicia de Reglamentos y Gobernación</w:t>
            </w:r>
          </w:p>
          <w:p w:rsidR="00F241CC" w:rsidRPr="00F241CC" w:rsidRDefault="00F241CC" w:rsidP="009F750F">
            <w:pPr>
              <w:spacing w:line="276" w:lineRule="auto"/>
              <w:jc w:val="center"/>
              <w:rPr>
                <w:rFonts w:ascii="Arial" w:eastAsia="Times New Roman" w:hAnsi="Arial" w:cs="Arial"/>
                <w:b/>
                <w:sz w:val="17"/>
                <w:szCs w:val="17"/>
              </w:rPr>
            </w:pPr>
          </w:p>
        </w:tc>
      </w:tr>
      <w:tr w:rsidR="00F241CC" w:rsidTr="00DF51E0">
        <w:trPr>
          <w:gridBefore w:val="2"/>
          <w:wBefore w:w="284" w:type="dxa"/>
        </w:trPr>
        <w:tc>
          <w:tcPr>
            <w:tcW w:w="8641" w:type="dxa"/>
            <w:gridSpan w:val="2"/>
          </w:tcPr>
          <w:p w:rsidR="00F241CC" w:rsidRPr="009F750F" w:rsidRDefault="00F241CC" w:rsidP="009F750F">
            <w:pPr>
              <w:spacing w:line="276" w:lineRule="auto"/>
              <w:jc w:val="center"/>
              <w:rPr>
                <w:rFonts w:ascii="Arial" w:eastAsia="Times New Roman" w:hAnsi="Arial" w:cs="Arial"/>
                <w:b/>
                <w:sz w:val="18"/>
                <w:szCs w:val="24"/>
              </w:rPr>
            </w:pPr>
          </w:p>
          <w:p w:rsidR="00F241CC" w:rsidRDefault="00F241CC" w:rsidP="009F750F">
            <w:pPr>
              <w:spacing w:line="276" w:lineRule="auto"/>
              <w:jc w:val="center"/>
              <w:rPr>
                <w:rFonts w:ascii="Arial" w:eastAsia="Times New Roman" w:hAnsi="Arial" w:cs="Arial"/>
                <w:b/>
                <w:sz w:val="18"/>
                <w:szCs w:val="24"/>
              </w:rPr>
            </w:pPr>
          </w:p>
          <w:p w:rsidR="009F750F" w:rsidRPr="009F750F" w:rsidRDefault="009F750F" w:rsidP="009F750F">
            <w:pPr>
              <w:spacing w:line="276" w:lineRule="auto"/>
              <w:jc w:val="center"/>
              <w:rPr>
                <w:rFonts w:ascii="Arial" w:eastAsia="Times New Roman" w:hAnsi="Arial" w:cs="Arial"/>
                <w:b/>
                <w:sz w:val="18"/>
                <w:szCs w:val="24"/>
              </w:rPr>
            </w:pPr>
          </w:p>
          <w:p w:rsidR="00F241CC" w:rsidRPr="00F241CC" w:rsidRDefault="00F241CC" w:rsidP="009F750F">
            <w:pPr>
              <w:spacing w:line="276" w:lineRule="auto"/>
              <w:jc w:val="center"/>
              <w:rPr>
                <w:rFonts w:ascii="Arial" w:eastAsia="Times New Roman" w:hAnsi="Arial" w:cs="Arial"/>
                <w:b/>
                <w:sz w:val="20"/>
                <w:szCs w:val="24"/>
              </w:rPr>
            </w:pPr>
            <w:r w:rsidRPr="00F241CC">
              <w:rPr>
                <w:rFonts w:ascii="Arial" w:eastAsia="Times New Roman" w:hAnsi="Arial" w:cs="Arial"/>
                <w:b/>
                <w:sz w:val="20"/>
                <w:szCs w:val="24"/>
              </w:rPr>
              <w:t xml:space="preserve">C. DIANA LAURA ORTEGA PALAFOX, </w:t>
            </w:r>
          </w:p>
          <w:p w:rsidR="00F241CC" w:rsidRDefault="00F241CC" w:rsidP="009F750F">
            <w:pPr>
              <w:spacing w:line="276" w:lineRule="auto"/>
              <w:jc w:val="center"/>
              <w:rPr>
                <w:rFonts w:ascii="Arial" w:eastAsia="Times New Roman" w:hAnsi="Arial" w:cs="Arial"/>
                <w:b/>
                <w:sz w:val="17"/>
                <w:szCs w:val="17"/>
              </w:rPr>
            </w:pPr>
            <w:r w:rsidRPr="00F241CC">
              <w:rPr>
                <w:rFonts w:ascii="Arial" w:eastAsia="Arial Unicode MS" w:hAnsi="Arial" w:cs="Arial"/>
                <w:color w:val="000000"/>
                <w:sz w:val="17"/>
                <w:szCs w:val="17"/>
                <w:u w:color="000000"/>
                <w:bdr w:val="nil"/>
                <w:lang w:eastAsia="es-MX"/>
                <w14:textOutline w14:w="0" w14:cap="flat" w14:cmpd="sng" w14:algn="ctr">
                  <w14:noFill/>
                  <w14:prstDash w14:val="solid"/>
                  <w14:bevel/>
                </w14:textOutline>
              </w:rPr>
              <w:t xml:space="preserve">Presidenta de la </w:t>
            </w:r>
            <w:r w:rsidRPr="00F241CC">
              <w:rPr>
                <w:rFonts w:ascii="Arial" w:eastAsia="Times New Roman" w:hAnsi="Arial" w:cs="Arial"/>
                <w:sz w:val="17"/>
                <w:szCs w:val="17"/>
              </w:rPr>
              <w:t>Comisión Edilicia Permanente de Deportes Recreación y Atención a la Juventud,</w:t>
            </w:r>
          </w:p>
          <w:p w:rsidR="00F241CC" w:rsidRPr="00F241CC" w:rsidRDefault="00F241CC" w:rsidP="009F750F">
            <w:pPr>
              <w:spacing w:line="276" w:lineRule="auto"/>
              <w:jc w:val="center"/>
              <w:rPr>
                <w:rFonts w:ascii="Arial" w:eastAsia="Times New Roman" w:hAnsi="Arial" w:cs="Arial"/>
                <w:b/>
                <w:sz w:val="17"/>
                <w:szCs w:val="17"/>
              </w:rPr>
            </w:pPr>
          </w:p>
        </w:tc>
      </w:tr>
      <w:tr w:rsidR="00154527" w:rsidTr="00DF51E0">
        <w:tc>
          <w:tcPr>
            <w:tcW w:w="4537" w:type="dxa"/>
            <w:gridSpan w:val="3"/>
          </w:tcPr>
          <w:p w:rsidR="00F241CC" w:rsidRPr="009F750F" w:rsidRDefault="00F241CC" w:rsidP="009F750F">
            <w:pPr>
              <w:spacing w:line="276" w:lineRule="auto"/>
              <w:jc w:val="center"/>
              <w:rPr>
                <w:rFonts w:ascii="Arial" w:eastAsia="Times New Roman" w:hAnsi="Arial" w:cs="Arial"/>
                <w:b/>
                <w:sz w:val="18"/>
                <w:szCs w:val="19"/>
              </w:rPr>
            </w:pPr>
          </w:p>
          <w:p w:rsidR="00F241CC" w:rsidRDefault="00F241CC" w:rsidP="009F750F">
            <w:pPr>
              <w:spacing w:line="276" w:lineRule="auto"/>
              <w:jc w:val="center"/>
              <w:rPr>
                <w:rFonts w:ascii="Arial" w:eastAsia="Times New Roman" w:hAnsi="Arial" w:cs="Arial"/>
                <w:b/>
                <w:sz w:val="18"/>
                <w:szCs w:val="19"/>
              </w:rPr>
            </w:pPr>
          </w:p>
          <w:p w:rsidR="009F750F" w:rsidRPr="009F750F" w:rsidRDefault="009F750F" w:rsidP="009F750F">
            <w:pPr>
              <w:spacing w:line="276" w:lineRule="auto"/>
              <w:jc w:val="center"/>
              <w:rPr>
                <w:rFonts w:ascii="Arial" w:eastAsia="Times New Roman" w:hAnsi="Arial" w:cs="Arial"/>
                <w:b/>
                <w:sz w:val="18"/>
                <w:szCs w:val="19"/>
              </w:rPr>
            </w:pPr>
          </w:p>
          <w:p w:rsidR="00F241CC" w:rsidRPr="00F241CC" w:rsidRDefault="00F241CC" w:rsidP="009F750F">
            <w:pPr>
              <w:spacing w:line="276" w:lineRule="auto"/>
              <w:jc w:val="center"/>
              <w:rPr>
                <w:rFonts w:ascii="Arial" w:eastAsia="Times New Roman" w:hAnsi="Arial" w:cs="Arial"/>
                <w:b/>
                <w:sz w:val="19"/>
                <w:szCs w:val="19"/>
              </w:rPr>
            </w:pPr>
            <w:r w:rsidRPr="00F241CC">
              <w:rPr>
                <w:rFonts w:ascii="Arial" w:eastAsia="Times New Roman" w:hAnsi="Arial" w:cs="Arial"/>
                <w:b/>
                <w:sz w:val="19"/>
                <w:szCs w:val="19"/>
              </w:rPr>
              <w:t xml:space="preserve">C. TANIA MAGDALENA BERNARDINO JUÁREZ </w:t>
            </w:r>
          </w:p>
          <w:p w:rsidR="00F241CC" w:rsidRDefault="00F241CC" w:rsidP="009F750F">
            <w:pPr>
              <w:spacing w:line="276" w:lineRule="auto"/>
              <w:jc w:val="center"/>
              <w:rPr>
                <w:rFonts w:ascii="Arial" w:eastAsia="Times New Roman" w:hAnsi="Arial" w:cs="Arial"/>
                <w:b/>
                <w:sz w:val="17"/>
                <w:szCs w:val="17"/>
              </w:rPr>
            </w:pPr>
            <w:r w:rsidRPr="009F750F">
              <w:rPr>
                <w:rFonts w:ascii="Arial" w:eastAsia="Times New Roman" w:hAnsi="Arial" w:cs="Arial"/>
                <w:sz w:val="17"/>
                <w:szCs w:val="17"/>
              </w:rPr>
              <w:t>Regidora</w:t>
            </w:r>
            <w:r w:rsidRPr="00F241CC">
              <w:rPr>
                <w:rFonts w:ascii="Arial" w:eastAsia="Times New Roman" w:hAnsi="Arial" w:cs="Arial"/>
                <w:sz w:val="17"/>
                <w:szCs w:val="17"/>
              </w:rPr>
              <w:t xml:space="preserve"> vocal Comisión Edilicia Permanente de Deportes Recreación y Atención a la Juventud.</w:t>
            </w:r>
          </w:p>
          <w:p w:rsidR="009F750F" w:rsidRPr="009F750F" w:rsidRDefault="009F750F" w:rsidP="009F750F">
            <w:pPr>
              <w:spacing w:line="276" w:lineRule="auto"/>
              <w:jc w:val="center"/>
              <w:rPr>
                <w:rFonts w:ascii="Arial" w:eastAsia="Times New Roman" w:hAnsi="Arial" w:cs="Arial"/>
                <w:b/>
                <w:sz w:val="17"/>
                <w:szCs w:val="17"/>
              </w:rPr>
            </w:pPr>
          </w:p>
        </w:tc>
        <w:tc>
          <w:tcPr>
            <w:tcW w:w="4388" w:type="dxa"/>
          </w:tcPr>
          <w:p w:rsidR="00F241CC" w:rsidRDefault="00F241CC" w:rsidP="009F750F">
            <w:pPr>
              <w:spacing w:line="276" w:lineRule="auto"/>
              <w:jc w:val="center"/>
              <w:rPr>
                <w:rFonts w:ascii="Arial" w:eastAsia="Times New Roman" w:hAnsi="Arial" w:cs="Arial"/>
                <w:b/>
                <w:sz w:val="18"/>
                <w:szCs w:val="24"/>
              </w:rPr>
            </w:pPr>
          </w:p>
          <w:p w:rsidR="009F750F" w:rsidRPr="009F750F" w:rsidRDefault="009F750F" w:rsidP="009F750F">
            <w:pPr>
              <w:spacing w:line="276" w:lineRule="auto"/>
              <w:jc w:val="center"/>
              <w:rPr>
                <w:rFonts w:ascii="Arial" w:eastAsia="Times New Roman" w:hAnsi="Arial" w:cs="Arial"/>
                <w:b/>
                <w:sz w:val="18"/>
                <w:szCs w:val="24"/>
              </w:rPr>
            </w:pPr>
          </w:p>
          <w:p w:rsidR="00F241CC" w:rsidRPr="009F750F" w:rsidRDefault="00F241CC" w:rsidP="009F750F">
            <w:pPr>
              <w:spacing w:line="276" w:lineRule="auto"/>
              <w:jc w:val="center"/>
              <w:rPr>
                <w:rFonts w:ascii="Arial" w:eastAsia="Times New Roman" w:hAnsi="Arial" w:cs="Arial"/>
                <w:b/>
                <w:sz w:val="18"/>
                <w:szCs w:val="24"/>
              </w:rPr>
            </w:pPr>
          </w:p>
          <w:p w:rsidR="00F241CC" w:rsidRPr="00F241CC" w:rsidRDefault="00F241CC" w:rsidP="009F750F">
            <w:pPr>
              <w:spacing w:line="276" w:lineRule="auto"/>
              <w:jc w:val="center"/>
              <w:rPr>
                <w:rFonts w:ascii="Arial" w:eastAsia="Times New Roman" w:hAnsi="Arial" w:cs="Arial"/>
                <w:b/>
                <w:sz w:val="20"/>
                <w:szCs w:val="24"/>
              </w:rPr>
            </w:pPr>
            <w:r w:rsidRPr="00F241CC">
              <w:rPr>
                <w:rFonts w:ascii="Arial" w:eastAsia="Times New Roman" w:hAnsi="Arial" w:cs="Arial"/>
                <w:b/>
                <w:sz w:val="20"/>
                <w:szCs w:val="24"/>
              </w:rPr>
              <w:t xml:space="preserve">C. JESÚS RAMÍREZ SÁNCHEZ </w:t>
            </w:r>
          </w:p>
          <w:p w:rsidR="00154527" w:rsidRDefault="009F750F" w:rsidP="009F750F">
            <w:pPr>
              <w:spacing w:line="276" w:lineRule="auto"/>
              <w:jc w:val="center"/>
              <w:rPr>
                <w:rFonts w:ascii="Arial" w:eastAsia="Times New Roman" w:hAnsi="Arial" w:cs="Arial"/>
                <w:sz w:val="17"/>
                <w:szCs w:val="17"/>
              </w:rPr>
            </w:pPr>
            <w:r w:rsidRPr="009F750F">
              <w:rPr>
                <w:rFonts w:ascii="Arial" w:eastAsia="Times New Roman" w:hAnsi="Arial" w:cs="Arial"/>
                <w:sz w:val="17"/>
                <w:szCs w:val="17"/>
              </w:rPr>
              <w:t>Regidor</w:t>
            </w:r>
            <w:r w:rsidR="00F241CC" w:rsidRPr="009F750F">
              <w:rPr>
                <w:rFonts w:ascii="Arial" w:eastAsia="Times New Roman" w:hAnsi="Arial" w:cs="Arial"/>
                <w:sz w:val="17"/>
                <w:szCs w:val="17"/>
              </w:rPr>
              <w:t xml:space="preserve"> vocal</w:t>
            </w:r>
            <w:r w:rsidR="00F241CC" w:rsidRPr="00F241CC">
              <w:rPr>
                <w:rFonts w:ascii="Arial" w:eastAsia="Times New Roman" w:hAnsi="Arial" w:cs="Arial"/>
                <w:sz w:val="17"/>
                <w:szCs w:val="17"/>
              </w:rPr>
              <w:t xml:space="preserve"> Comisión Edilicia Permanente de Deportes Recr</w:t>
            </w:r>
            <w:r w:rsidR="00F241CC">
              <w:rPr>
                <w:rFonts w:ascii="Arial" w:eastAsia="Times New Roman" w:hAnsi="Arial" w:cs="Arial"/>
                <w:sz w:val="17"/>
                <w:szCs w:val="17"/>
              </w:rPr>
              <w:t>eación y Atención a la Juventud.</w:t>
            </w:r>
          </w:p>
          <w:p w:rsidR="009F750F" w:rsidRPr="009F750F" w:rsidRDefault="009F750F" w:rsidP="009F750F">
            <w:pPr>
              <w:spacing w:line="276" w:lineRule="auto"/>
              <w:jc w:val="center"/>
              <w:rPr>
                <w:rFonts w:ascii="Arial" w:eastAsia="Times New Roman" w:hAnsi="Arial" w:cs="Arial"/>
                <w:b/>
                <w:sz w:val="17"/>
                <w:szCs w:val="17"/>
              </w:rPr>
            </w:pPr>
          </w:p>
        </w:tc>
      </w:tr>
    </w:tbl>
    <w:p w:rsidR="00DF51E0" w:rsidRDefault="00DF51E0" w:rsidP="009F750F">
      <w:pPr>
        <w:spacing w:line="240" w:lineRule="auto"/>
        <w:rPr>
          <w:rFonts w:ascii="Arial" w:eastAsia="Calibri" w:hAnsi="Arial" w:cs="Arial"/>
          <w:sz w:val="14"/>
        </w:rPr>
      </w:pPr>
    </w:p>
    <w:p w:rsidR="00593CA9" w:rsidRPr="00DF51E0" w:rsidRDefault="00593CA9" w:rsidP="009F750F">
      <w:pPr>
        <w:spacing w:line="240" w:lineRule="auto"/>
        <w:rPr>
          <w:rFonts w:ascii="Arial" w:eastAsia="Calibri" w:hAnsi="Arial" w:cs="Arial"/>
          <w:sz w:val="14"/>
        </w:rPr>
      </w:pPr>
      <w:r w:rsidRPr="00DF51E0">
        <w:rPr>
          <w:rFonts w:ascii="Arial" w:eastAsia="Calibri" w:hAnsi="Arial" w:cs="Arial"/>
          <w:sz w:val="14"/>
        </w:rPr>
        <w:t>MMP/</w:t>
      </w:r>
      <w:proofErr w:type="spellStart"/>
      <w:r w:rsidRPr="00DF51E0">
        <w:rPr>
          <w:rFonts w:ascii="Arial" w:eastAsia="Calibri" w:hAnsi="Arial" w:cs="Arial"/>
          <w:sz w:val="14"/>
        </w:rPr>
        <w:t>ocs</w:t>
      </w:r>
      <w:proofErr w:type="spellEnd"/>
      <w:r w:rsidRPr="00DF51E0">
        <w:rPr>
          <w:rFonts w:ascii="Arial" w:eastAsia="Calibri" w:hAnsi="Arial" w:cs="Arial"/>
          <w:sz w:val="14"/>
        </w:rPr>
        <w:t xml:space="preserve">  </w:t>
      </w:r>
      <w:proofErr w:type="spellStart"/>
      <w:r w:rsidRPr="00DF51E0">
        <w:rPr>
          <w:rFonts w:ascii="Arial" w:eastAsia="Calibri" w:hAnsi="Arial" w:cs="Arial"/>
          <w:sz w:val="14"/>
        </w:rPr>
        <w:t>C.c.p</w:t>
      </w:r>
      <w:proofErr w:type="spellEnd"/>
      <w:r w:rsidRPr="00DF51E0">
        <w:rPr>
          <w:rFonts w:ascii="Arial" w:eastAsia="Calibri" w:hAnsi="Arial" w:cs="Arial"/>
          <w:sz w:val="14"/>
        </w:rPr>
        <w:t>. Archivo</w:t>
      </w:r>
    </w:p>
    <w:p w:rsidR="009F750F" w:rsidRPr="00DF51E0" w:rsidRDefault="00DF51E0" w:rsidP="00DF51E0">
      <w:pPr>
        <w:spacing w:line="240" w:lineRule="auto"/>
        <w:jc w:val="both"/>
        <w:rPr>
          <w:rFonts w:ascii="Arial" w:eastAsia="Calibri" w:hAnsi="Arial" w:cs="Arial"/>
          <w:sz w:val="14"/>
        </w:rPr>
      </w:pPr>
      <w:r w:rsidRPr="00DF51E0">
        <w:rPr>
          <w:rFonts w:ascii="Arial" w:eastAsia="Calibri" w:hAnsi="Arial" w:cs="Arial"/>
          <w:sz w:val="14"/>
        </w:rPr>
        <w:t xml:space="preserve">LA PRESENTE HOJA DE FIRMAS PERTENECE AL DICTAMEN QUE PROPONE LA ACUMULACIÓN DE LOS TURNOS NOTIFICADOS MEDIANTE OFICIOS, NOT/242/2022, NOT/249/2022, NOT399/2023 Y NOT402/2023, EN LOS CUALES SE FORMULAN LAS REFORMAS AL REGLAMENTO QUE CONTIENE LAS BASES PARA OTORGAR NOMINACIONES, PREMIOS, PRESEAS, RECONOCIMIENTOS Y ASIGNACIÓN DE ESPACIOS PÚBLICOS POR EL GOBIERNO MUNICIPAL DE ZAPOTLAN EL GRANDE, JALISCO.  </w:t>
      </w:r>
    </w:p>
    <w:p w:rsidR="00593CA9" w:rsidRDefault="00593CA9" w:rsidP="00593CA9">
      <w:pPr>
        <w:spacing w:line="276" w:lineRule="auto"/>
        <w:rPr>
          <w:rFonts w:ascii="Arial" w:eastAsia="Calibri" w:hAnsi="Arial" w:cs="Arial"/>
          <w:sz w:val="16"/>
        </w:rPr>
      </w:pPr>
    </w:p>
    <w:p w:rsidR="00593CA9" w:rsidRDefault="00593CA9" w:rsidP="00593CA9">
      <w:pPr>
        <w:spacing w:line="276" w:lineRule="auto"/>
        <w:rPr>
          <w:rFonts w:ascii="Arial" w:eastAsia="Calibri" w:hAnsi="Arial" w:cs="Arial"/>
          <w:sz w:val="16"/>
        </w:rPr>
      </w:pPr>
    </w:p>
    <w:p w:rsidR="00593CA9" w:rsidRDefault="00593CA9" w:rsidP="00593CA9">
      <w:pPr>
        <w:spacing w:after="0" w:line="276" w:lineRule="auto"/>
        <w:rPr>
          <w:rFonts w:ascii="Cambria" w:eastAsia="Calibri" w:hAnsi="Cambria" w:cs="Times New Roman"/>
          <w:b/>
          <w:sz w:val="24"/>
          <w:szCs w:val="20"/>
        </w:rPr>
      </w:pPr>
    </w:p>
    <w:tbl>
      <w:tblPr>
        <w:tblStyle w:val="Tablaconcuadrcula"/>
        <w:tblpPr w:leftFromText="141" w:rightFromText="141" w:vertAnchor="text" w:horzAnchor="page" w:tblpX="6463" w:tblpY="-761"/>
        <w:tblW w:w="0" w:type="auto"/>
        <w:tblLook w:val="04A0" w:firstRow="1" w:lastRow="0" w:firstColumn="1" w:lastColumn="0" w:noHBand="0" w:noVBand="1"/>
      </w:tblPr>
      <w:tblGrid>
        <w:gridCol w:w="1699"/>
        <w:gridCol w:w="2910"/>
      </w:tblGrid>
      <w:tr w:rsidR="00593CA9" w:rsidRPr="00645B38" w:rsidTr="00713A0B">
        <w:tc>
          <w:tcPr>
            <w:tcW w:w="1699" w:type="dxa"/>
          </w:tcPr>
          <w:p w:rsidR="00593CA9" w:rsidRPr="00645B38" w:rsidRDefault="00593CA9" w:rsidP="00713A0B">
            <w:pPr>
              <w:rPr>
                <w:rFonts w:ascii="Cambria" w:eastAsia="Calibri" w:hAnsi="Cambria" w:cs="Times New Roman"/>
                <w:b/>
                <w:sz w:val="20"/>
                <w:szCs w:val="20"/>
              </w:rPr>
            </w:pPr>
            <w:r w:rsidRPr="00645B38">
              <w:rPr>
                <w:rFonts w:ascii="Cambria" w:eastAsia="Calibri" w:hAnsi="Cambria" w:cs="Times New Roman"/>
                <w:b/>
                <w:sz w:val="20"/>
                <w:szCs w:val="20"/>
              </w:rPr>
              <w:t>DEPENDENCIA:</w:t>
            </w:r>
          </w:p>
        </w:tc>
        <w:tc>
          <w:tcPr>
            <w:tcW w:w="2910" w:type="dxa"/>
          </w:tcPr>
          <w:p w:rsidR="00593CA9" w:rsidRPr="00645B38" w:rsidRDefault="00593CA9" w:rsidP="00713A0B">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593CA9" w:rsidRPr="00645B38" w:rsidTr="00713A0B">
        <w:tc>
          <w:tcPr>
            <w:tcW w:w="1699" w:type="dxa"/>
          </w:tcPr>
          <w:p w:rsidR="00593CA9" w:rsidRPr="00973C02" w:rsidRDefault="00593CA9" w:rsidP="00713A0B">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rsidR="00593CA9" w:rsidRPr="00973C02" w:rsidRDefault="00593CA9" w:rsidP="00713A0B">
            <w:pPr>
              <w:rPr>
                <w:rFonts w:ascii="Cambria" w:eastAsia="Calibri" w:hAnsi="Cambria" w:cs="Times New Roman"/>
                <w:sz w:val="20"/>
                <w:szCs w:val="20"/>
              </w:rPr>
            </w:pPr>
            <w:r>
              <w:rPr>
                <w:rFonts w:ascii="Cambria" w:eastAsia="Calibri" w:hAnsi="Cambria" w:cs="Times New Roman"/>
                <w:sz w:val="20"/>
                <w:szCs w:val="20"/>
              </w:rPr>
              <w:t xml:space="preserve">            /2023</w:t>
            </w:r>
          </w:p>
        </w:tc>
      </w:tr>
      <w:tr w:rsidR="00593CA9" w:rsidRPr="00645B38" w:rsidTr="00713A0B">
        <w:tc>
          <w:tcPr>
            <w:tcW w:w="1699" w:type="dxa"/>
          </w:tcPr>
          <w:p w:rsidR="00593CA9" w:rsidRPr="00645B38" w:rsidRDefault="00593CA9" w:rsidP="00713A0B">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rsidR="00593CA9" w:rsidRPr="00645B38" w:rsidRDefault="00593CA9" w:rsidP="00713A0B">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rsidR="00593CA9" w:rsidRDefault="00593CA9" w:rsidP="00593CA9">
      <w:pPr>
        <w:spacing w:after="0" w:line="276" w:lineRule="auto"/>
        <w:rPr>
          <w:rFonts w:ascii="Cambria" w:eastAsia="Calibri" w:hAnsi="Cambria" w:cs="Times New Roman"/>
          <w:b/>
          <w:sz w:val="24"/>
          <w:szCs w:val="20"/>
        </w:rPr>
      </w:pPr>
    </w:p>
    <w:p w:rsidR="00593CA9" w:rsidRPr="000343CA" w:rsidRDefault="00593CA9" w:rsidP="00593CA9">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rsidR="00593CA9" w:rsidRPr="000343CA" w:rsidRDefault="00593CA9" w:rsidP="00593CA9">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rsidR="00593CA9" w:rsidRPr="000343CA" w:rsidRDefault="00593CA9" w:rsidP="00593CA9">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rsidR="00593CA9" w:rsidRPr="000343CA" w:rsidRDefault="00593CA9" w:rsidP="00593CA9">
      <w:pPr>
        <w:spacing w:after="0" w:line="276" w:lineRule="auto"/>
        <w:rPr>
          <w:rFonts w:ascii="Cambria" w:eastAsia="Calibri" w:hAnsi="Cambria" w:cs="Times New Roman"/>
          <w:b/>
          <w:sz w:val="24"/>
          <w:szCs w:val="20"/>
        </w:rPr>
      </w:pPr>
    </w:p>
    <w:p w:rsidR="00593CA9" w:rsidRDefault="00593CA9" w:rsidP="00593CA9">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w:t>
      </w:r>
      <w:r>
        <w:rPr>
          <w:rFonts w:ascii="Cambria" w:eastAsia="Calibri" w:hAnsi="Cambria" w:cs="Times New Roman"/>
          <w:sz w:val="24"/>
          <w:szCs w:val="20"/>
        </w:rPr>
        <w:t>aludo, aprovechando la ocasión</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w:t>
      </w:r>
      <w:proofErr w:type="spellStart"/>
      <w:r w:rsidRPr="000343CA">
        <w:rPr>
          <w:rFonts w:ascii="Cambria" w:eastAsia="Calibri" w:hAnsi="Cambria" w:cs="Times New Roman"/>
          <w:sz w:val="24"/>
          <w:szCs w:val="20"/>
        </w:rPr>
        <w:t>agendar</w:t>
      </w:r>
      <w:proofErr w:type="spellEnd"/>
      <w:r w:rsidRPr="000343CA">
        <w:rPr>
          <w:rFonts w:ascii="Cambria" w:eastAsia="Calibri" w:hAnsi="Cambria" w:cs="Times New Roman"/>
          <w:sz w:val="24"/>
          <w:szCs w:val="20"/>
        </w:rPr>
        <w:t xml:space="preserve">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rsidR="00593CA9" w:rsidRPr="000343CA" w:rsidRDefault="00593CA9" w:rsidP="00593CA9">
      <w:pPr>
        <w:spacing w:after="0" w:line="276" w:lineRule="auto"/>
        <w:jc w:val="both"/>
        <w:rPr>
          <w:rFonts w:ascii="Cambria" w:eastAsia="Calibri" w:hAnsi="Cambria" w:cs="Times New Roman"/>
          <w:sz w:val="24"/>
          <w:szCs w:val="20"/>
        </w:rPr>
      </w:pPr>
    </w:p>
    <w:p w:rsidR="00593CA9" w:rsidRDefault="00C922C5" w:rsidP="00593CA9">
      <w:pPr>
        <w:spacing w:after="200" w:line="276" w:lineRule="auto"/>
        <w:jc w:val="both"/>
        <w:rPr>
          <w:rFonts w:ascii="Arial" w:hAnsi="Arial" w:cs="Arial"/>
          <w:b/>
          <w:sz w:val="24"/>
          <w:szCs w:val="24"/>
        </w:rPr>
      </w:pPr>
      <w:r>
        <w:rPr>
          <w:rFonts w:ascii="Arial" w:hAnsi="Arial" w:cs="Arial"/>
          <w:b/>
          <w:sz w:val="24"/>
          <w:szCs w:val="24"/>
        </w:rPr>
        <w:t>DICTAMEN QUE PROPONE LA ACUMULACIÓN DE LOS TURNOS NOTIFICADOS MEDIANTE OFICIOS, NOT/242/2022, NOT/249/2022, NOT399/2023 Y NOT402/2023, EN LOS</w:t>
      </w:r>
      <w:r w:rsidRPr="00A52AEE">
        <w:rPr>
          <w:rFonts w:ascii="Arial" w:hAnsi="Arial" w:cs="Arial"/>
          <w:b/>
          <w:sz w:val="24"/>
          <w:szCs w:val="24"/>
        </w:rPr>
        <w:t xml:space="preserve"> CUAL</w:t>
      </w:r>
      <w:r>
        <w:rPr>
          <w:rFonts w:ascii="Arial" w:hAnsi="Arial" w:cs="Arial"/>
          <w:b/>
          <w:sz w:val="24"/>
          <w:szCs w:val="24"/>
        </w:rPr>
        <w:t>ES</w:t>
      </w:r>
      <w:r w:rsidRPr="00A52AEE">
        <w:rPr>
          <w:rFonts w:ascii="Arial" w:hAnsi="Arial" w:cs="Arial"/>
          <w:b/>
          <w:sz w:val="24"/>
          <w:szCs w:val="24"/>
        </w:rPr>
        <w:t xml:space="preserve"> </w:t>
      </w:r>
      <w:r>
        <w:rPr>
          <w:rFonts w:ascii="Arial" w:hAnsi="Arial" w:cs="Arial"/>
          <w:b/>
          <w:sz w:val="24"/>
          <w:szCs w:val="24"/>
        </w:rPr>
        <w:t xml:space="preserve">SE </w:t>
      </w:r>
      <w:r w:rsidRPr="00A52AEE">
        <w:rPr>
          <w:rFonts w:ascii="Arial" w:hAnsi="Arial" w:cs="Arial"/>
          <w:b/>
          <w:sz w:val="24"/>
          <w:szCs w:val="24"/>
        </w:rPr>
        <w:t>FORMULA</w:t>
      </w:r>
      <w:r>
        <w:rPr>
          <w:rFonts w:ascii="Arial" w:hAnsi="Arial" w:cs="Arial"/>
          <w:b/>
          <w:sz w:val="24"/>
          <w:szCs w:val="24"/>
        </w:rPr>
        <w:t>N</w:t>
      </w:r>
      <w:r w:rsidRPr="00A52AEE">
        <w:rPr>
          <w:rFonts w:ascii="Arial" w:hAnsi="Arial" w:cs="Arial"/>
          <w:b/>
          <w:sz w:val="24"/>
          <w:szCs w:val="24"/>
        </w:rPr>
        <w:t xml:space="preserve"> LA</w:t>
      </w:r>
      <w:r>
        <w:rPr>
          <w:rFonts w:ascii="Arial" w:hAnsi="Arial" w:cs="Arial"/>
          <w:b/>
          <w:sz w:val="24"/>
          <w:szCs w:val="24"/>
        </w:rPr>
        <w:t>S</w:t>
      </w:r>
      <w:r w:rsidRPr="00A52AEE">
        <w:rPr>
          <w:rFonts w:ascii="Arial" w:hAnsi="Arial" w:cs="Arial"/>
          <w:b/>
          <w:sz w:val="24"/>
          <w:szCs w:val="24"/>
        </w:rPr>
        <w:t xml:space="preserve"> REFORMA</w:t>
      </w:r>
      <w:r>
        <w:rPr>
          <w:rFonts w:ascii="Arial" w:hAnsi="Arial" w:cs="Arial"/>
          <w:b/>
          <w:sz w:val="24"/>
          <w:szCs w:val="24"/>
        </w:rPr>
        <w:t>S</w:t>
      </w:r>
      <w:r w:rsidRPr="00A52AEE">
        <w:rPr>
          <w:rFonts w:ascii="Arial" w:hAnsi="Arial" w:cs="Arial"/>
          <w:b/>
          <w:sz w:val="24"/>
          <w:szCs w:val="24"/>
        </w:rPr>
        <w:t xml:space="preserve"> AL REGLAMENTO</w:t>
      </w:r>
      <w:r>
        <w:rPr>
          <w:rFonts w:ascii="Arial" w:hAnsi="Arial" w:cs="Arial"/>
          <w:b/>
          <w:sz w:val="24"/>
          <w:szCs w:val="24"/>
        </w:rPr>
        <w:t xml:space="preserve"> </w:t>
      </w:r>
      <w:r w:rsidRPr="007141AE">
        <w:rPr>
          <w:rFonts w:ascii="Arial" w:hAnsi="Arial" w:cs="Arial"/>
          <w:b/>
          <w:sz w:val="24"/>
          <w:szCs w:val="24"/>
        </w:rPr>
        <w:t>QUE CONTIENE LAS BASES PARA OTORGAR NOMINACIONES, PREMIOS, PRESEAS, RECONOCIMIENTOS Y ASIGNACIÓN DE ESPACIOS PÚBLICOS POR EL GOBIERNO MUNICIPAL DE ZAPOTLAN EL GRANDE, JALISCO.</w:t>
      </w:r>
    </w:p>
    <w:p w:rsidR="00C922C5" w:rsidRDefault="00C922C5" w:rsidP="00593CA9">
      <w:pPr>
        <w:spacing w:after="20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rsidR="00593CA9" w:rsidRDefault="00593CA9" w:rsidP="00593CA9">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rsidR="00593CA9" w:rsidRDefault="00593CA9" w:rsidP="00593CA9">
      <w:pPr>
        <w:spacing w:after="200" w:line="360" w:lineRule="auto"/>
        <w:jc w:val="both"/>
        <w:rPr>
          <w:rFonts w:ascii="Arial" w:hAnsi="Arial" w:cs="Arial"/>
          <w:b/>
        </w:rPr>
      </w:pPr>
    </w:p>
    <w:p w:rsidR="00593CA9" w:rsidRDefault="00593CA9" w:rsidP="00593CA9">
      <w:pPr>
        <w:pStyle w:val="Sinespaciado"/>
        <w:spacing w:line="360" w:lineRule="auto"/>
        <w:jc w:val="center"/>
        <w:rPr>
          <w:rFonts w:ascii="Arial" w:hAnsi="Arial" w:cs="Arial"/>
          <w:b/>
        </w:rPr>
      </w:pPr>
      <w:r w:rsidRPr="000323D0">
        <w:rPr>
          <w:rFonts w:ascii="Arial" w:hAnsi="Arial" w:cs="Arial"/>
          <w:b/>
        </w:rPr>
        <w:t>A T E N T A M E N T E</w:t>
      </w:r>
    </w:p>
    <w:p w:rsidR="00593CA9" w:rsidRPr="004F209D" w:rsidRDefault="00593CA9" w:rsidP="00593CA9">
      <w:pPr>
        <w:pStyle w:val="Sinespaciado"/>
        <w:spacing w:line="360" w:lineRule="auto"/>
        <w:jc w:val="center"/>
        <w:rPr>
          <w:i/>
          <w:iCs/>
          <w:color w:val="404040" w:themeColor="text1" w:themeTint="BF"/>
          <w:sz w:val="24"/>
        </w:rPr>
      </w:pPr>
      <w:r w:rsidRPr="004F209D">
        <w:rPr>
          <w:rStyle w:val="nfasissutil"/>
          <w:sz w:val="24"/>
        </w:rPr>
        <w:t>“2023, AÑO DEL 140 ANIVERSARIO DEL NATALICIO DE JOSÉ CLEMENTE OROZCO”</w:t>
      </w:r>
    </w:p>
    <w:p w:rsidR="00593CA9" w:rsidRPr="00593CA9" w:rsidRDefault="00593CA9" w:rsidP="00593CA9">
      <w:pPr>
        <w:spacing w:after="0" w:line="360" w:lineRule="auto"/>
        <w:jc w:val="center"/>
        <w:rPr>
          <w:rFonts w:ascii="Arial" w:hAnsi="Arial" w:cs="Arial"/>
          <w:b/>
          <w:i/>
          <w:sz w:val="17"/>
          <w:szCs w:val="17"/>
        </w:rPr>
      </w:pPr>
      <w:r w:rsidRPr="00593CA9">
        <w:rPr>
          <w:rFonts w:ascii="Arial" w:hAnsi="Arial" w:cs="Arial"/>
          <w:b/>
          <w:bCs/>
          <w:sz w:val="17"/>
          <w:szCs w:val="17"/>
        </w:rPr>
        <w:t>CIUDAD GUZMÁN, MUNICIPIO D</w:t>
      </w:r>
      <w:r w:rsidR="00DF51E0">
        <w:rPr>
          <w:rFonts w:ascii="Arial" w:hAnsi="Arial" w:cs="Arial"/>
          <w:b/>
          <w:bCs/>
          <w:sz w:val="17"/>
          <w:szCs w:val="17"/>
        </w:rPr>
        <w:t xml:space="preserve">E ZAPOTLÁN EL GRANDE, JALISCO, </w:t>
      </w:r>
      <w:r w:rsidR="002F20D7">
        <w:rPr>
          <w:rFonts w:ascii="Arial" w:hAnsi="Arial" w:cs="Arial"/>
          <w:b/>
          <w:bCs/>
          <w:sz w:val="17"/>
          <w:szCs w:val="17"/>
        </w:rPr>
        <w:t xml:space="preserve"> 23 DE MARZO</w:t>
      </w:r>
      <w:r w:rsidR="002F20D7" w:rsidRPr="00593CA9">
        <w:rPr>
          <w:rFonts w:ascii="Arial" w:hAnsi="Arial" w:cs="Arial"/>
          <w:b/>
          <w:bCs/>
          <w:sz w:val="17"/>
          <w:szCs w:val="17"/>
        </w:rPr>
        <w:t xml:space="preserve"> </w:t>
      </w:r>
      <w:r w:rsidRPr="00593CA9">
        <w:rPr>
          <w:rFonts w:ascii="Arial" w:hAnsi="Arial" w:cs="Arial"/>
          <w:b/>
          <w:bCs/>
          <w:sz w:val="17"/>
          <w:szCs w:val="17"/>
        </w:rPr>
        <w:t>DEL AÑO 2023</w:t>
      </w:r>
      <w:r w:rsidRPr="00593CA9">
        <w:rPr>
          <w:rFonts w:ascii="Arial" w:hAnsi="Arial" w:cs="Arial"/>
          <w:b/>
          <w:i/>
          <w:sz w:val="17"/>
          <w:szCs w:val="17"/>
        </w:rPr>
        <w:t>.</w:t>
      </w:r>
    </w:p>
    <w:p w:rsidR="00593CA9" w:rsidRDefault="00593CA9" w:rsidP="00593CA9">
      <w:pPr>
        <w:spacing w:after="0" w:line="240" w:lineRule="auto"/>
        <w:rPr>
          <w:rFonts w:ascii="Cambria" w:hAnsi="Cambria" w:cs="Times New Roman"/>
          <w:b/>
          <w:szCs w:val="24"/>
          <w:lang w:val="es-ES"/>
        </w:rPr>
      </w:pPr>
    </w:p>
    <w:p w:rsidR="00593CA9" w:rsidRDefault="00593CA9" w:rsidP="00593CA9">
      <w:pPr>
        <w:spacing w:after="0" w:line="240" w:lineRule="auto"/>
        <w:rPr>
          <w:rFonts w:ascii="Cambria" w:hAnsi="Cambria" w:cs="Times New Roman"/>
          <w:b/>
          <w:szCs w:val="24"/>
          <w:lang w:val="es-ES"/>
        </w:rPr>
      </w:pPr>
    </w:p>
    <w:p w:rsidR="00593CA9" w:rsidRDefault="00593CA9" w:rsidP="00593CA9">
      <w:pPr>
        <w:spacing w:after="0" w:line="240" w:lineRule="auto"/>
        <w:rPr>
          <w:rFonts w:ascii="Cambria" w:hAnsi="Cambria" w:cs="Times New Roman"/>
          <w:b/>
          <w:szCs w:val="24"/>
          <w:lang w:val="es-ES"/>
        </w:rPr>
      </w:pPr>
    </w:p>
    <w:p w:rsidR="00593CA9" w:rsidRDefault="00593CA9" w:rsidP="00593CA9">
      <w:pPr>
        <w:spacing w:after="0" w:line="240" w:lineRule="auto"/>
        <w:rPr>
          <w:rFonts w:ascii="Cambria" w:hAnsi="Cambria" w:cs="Times New Roman"/>
          <w:b/>
          <w:szCs w:val="24"/>
          <w:lang w:val="es-ES"/>
        </w:rPr>
      </w:pPr>
    </w:p>
    <w:p w:rsidR="00593CA9" w:rsidRPr="00080E43" w:rsidRDefault="00593CA9" w:rsidP="00593CA9">
      <w:pPr>
        <w:spacing w:after="0" w:line="240" w:lineRule="auto"/>
        <w:rPr>
          <w:rFonts w:ascii="Cambria" w:hAnsi="Cambria" w:cs="Times New Roman"/>
          <w:b/>
          <w:szCs w:val="24"/>
          <w:lang w:val="es-ES"/>
        </w:rPr>
      </w:pPr>
    </w:p>
    <w:p w:rsidR="00593CA9" w:rsidRPr="00840F05" w:rsidRDefault="00593CA9" w:rsidP="00593CA9">
      <w:pPr>
        <w:rPr>
          <w:rFonts w:ascii="Arial" w:hAnsi="Arial" w:cs="Arial"/>
          <w:b/>
          <w:sz w:val="8"/>
          <w:lang w:val="es-ES"/>
        </w:rPr>
      </w:pPr>
    </w:p>
    <w:p w:rsidR="00593CA9" w:rsidRDefault="00593CA9" w:rsidP="00593CA9">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593CA9" w:rsidRPr="00840F05" w:rsidRDefault="00593CA9" w:rsidP="00593CA9">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rsidR="00593CA9" w:rsidRPr="00840F05" w:rsidRDefault="00593CA9" w:rsidP="00593CA9">
      <w:pPr>
        <w:spacing w:after="0" w:line="240" w:lineRule="auto"/>
        <w:jc w:val="center"/>
        <w:rPr>
          <w:rFonts w:ascii="Arial" w:eastAsia="Calibri" w:hAnsi="Arial" w:cs="Arial"/>
          <w:sz w:val="24"/>
        </w:rPr>
      </w:pPr>
    </w:p>
    <w:p w:rsidR="00593CA9" w:rsidRPr="003430AD" w:rsidRDefault="00593CA9" w:rsidP="00593CA9">
      <w:pPr>
        <w:spacing w:after="0" w:line="276" w:lineRule="auto"/>
        <w:rPr>
          <w:rFonts w:ascii="Arial" w:eastAsia="Calibri" w:hAnsi="Arial" w:cs="Arial"/>
          <w:sz w:val="18"/>
          <w:lang w:val="en-US"/>
        </w:rPr>
      </w:pPr>
      <w:r>
        <w:rPr>
          <w:rFonts w:ascii="Arial" w:eastAsia="Calibri" w:hAnsi="Arial" w:cs="Arial"/>
          <w:sz w:val="18"/>
          <w:lang w:val="en-US"/>
        </w:rPr>
        <w:t>MMP/</w:t>
      </w:r>
      <w:proofErr w:type="spellStart"/>
      <w:r w:rsidRPr="003430AD">
        <w:rPr>
          <w:rFonts w:ascii="Arial" w:eastAsia="Calibri" w:hAnsi="Arial" w:cs="Arial"/>
          <w:sz w:val="18"/>
          <w:lang w:val="en-US"/>
        </w:rPr>
        <w:t>ocs</w:t>
      </w:r>
      <w:proofErr w:type="spellEnd"/>
    </w:p>
    <w:p w:rsidR="00593CA9" w:rsidRPr="003430AD" w:rsidRDefault="00593CA9" w:rsidP="00593CA9">
      <w:pPr>
        <w:spacing w:after="0" w:line="276" w:lineRule="auto"/>
        <w:rPr>
          <w:rFonts w:ascii="Arial" w:eastAsia="Calibri" w:hAnsi="Arial" w:cs="Arial"/>
          <w:sz w:val="18"/>
          <w:lang w:val="en-US"/>
        </w:rPr>
      </w:pPr>
      <w:proofErr w:type="spellStart"/>
      <w:r w:rsidRPr="003430AD">
        <w:rPr>
          <w:rFonts w:ascii="Arial" w:eastAsia="Calibri" w:hAnsi="Arial" w:cs="Arial"/>
          <w:sz w:val="18"/>
          <w:lang w:val="en-US"/>
        </w:rPr>
        <w:t>C.c.p</w:t>
      </w:r>
      <w:proofErr w:type="spellEnd"/>
      <w:r w:rsidRPr="003430AD">
        <w:rPr>
          <w:rFonts w:ascii="Arial" w:eastAsia="Calibri" w:hAnsi="Arial" w:cs="Arial"/>
          <w:sz w:val="18"/>
          <w:lang w:val="en-US"/>
        </w:rPr>
        <w:t xml:space="preserve">. </w:t>
      </w:r>
      <w:proofErr w:type="spellStart"/>
      <w:r w:rsidRPr="003430AD">
        <w:rPr>
          <w:rFonts w:ascii="Arial" w:eastAsia="Calibri" w:hAnsi="Arial" w:cs="Arial"/>
          <w:sz w:val="18"/>
          <w:lang w:val="en-US"/>
        </w:rPr>
        <w:t>Archivo</w:t>
      </w:r>
      <w:proofErr w:type="spellEnd"/>
    </w:p>
    <w:p w:rsidR="00593CA9" w:rsidRDefault="00593CA9" w:rsidP="00593CA9">
      <w:pPr>
        <w:spacing w:line="276" w:lineRule="auto"/>
      </w:pPr>
    </w:p>
    <w:p w:rsidR="00213DD8" w:rsidRPr="009E3333" w:rsidRDefault="00213DD8" w:rsidP="009E3333">
      <w:pPr>
        <w:jc w:val="both"/>
        <w:rPr>
          <w:rFonts w:ascii="Arial" w:hAnsi="Arial" w:cs="Arial"/>
          <w:sz w:val="24"/>
          <w:szCs w:val="24"/>
        </w:rPr>
      </w:pPr>
    </w:p>
    <w:sectPr w:rsidR="00213DD8" w:rsidRPr="009E3333" w:rsidSect="00F23F76">
      <w:headerReference w:type="default" r:id="rId7"/>
      <w:footerReference w:type="default" r:id="rId8"/>
      <w:pgSz w:w="11906" w:h="16838"/>
      <w:pgMar w:top="1807"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87" w:rsidRDefault="00164687" w:rsidP="00213DD8">
      <w:pPr>
        <w:spacing w:after="0" w:line="240" w:lineRule="auto"/>
      </w:pPr>
      <w:r>
        <w:separator/>
      </w:r>
    </w:p>
  </w:endnote>
  <w:endnote w:type="continuationSeparator" w:id="0">
    <w:p w:rsidR="00164687" w:rsidRDefault="00164687" w:rsidP="0021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C0" w:rsidRDefault="008275C0">
    <w:pPr>
      <w:pStyle w:val="Piedepgina"/>
      <w:jc w:val="right"/>
    </w:pPr>
    <w:r>
      <w:rPr>
        <w:noProof/>
        <w:lang w:eastAsia="es-MX"/>
      </w:rPr>
      <w:drawing>
        <wp:anchor distT="0" distB="0" distL="114300" distR="114300" simplePos="0" relativeHeight="251656704" behindDoc="1" locked="0" layoutInCell="0" allowOverlap="1" wp14:anchorId="008B5F9E" wp14:editId="7DDFDE40">
          <wp:simplePos x="0" y="0"/>
          <wp:positionH relativeFrom="page">
            <wp:posOffset>-181107</wp:posOffset>
          </wp:positionH>
          <wp:positionV relativeFrom="page">
            <wp:posOffset>8915575</wp:posOffset>
          </wp:positionV>
          <wp:extent cx="7772400" cy="1805940"/>
          <wp:effectExtent l="0" t="0" r="0" b="0"/>
          <wp:wrapNone/>
          <wp:docPr id="24" name="Imagen 2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sdt>
      <w:sdtPr>
        <w:id w:val="571624164"/>
        <w:docPartObj>
          <w:docPartGallery w:val="Page Numbers (Bottom of Page)"/>
          <w:docPartUnique/>
        </w:docPartObj>
      </w:sdtPr>
      <w:sdtEndPr/>
      <w:sdtContent>
        <w:r>
          <w:fldChar w:fldCharType="begin"/>
        </w:r>
        <w:r>
          <w:instrText>PAGE   \* MERGEFORMAT</w:instrText>
        </w:r>
        <w:r>
          <w:fldChar w:fldCharType="separate"/>
        </w:r>
        <w:r w:rsidR="007B549A" w:rsidRPr="007B549A">
          <w:rPr>
            <w:noProof/>
            <w:lang w:val="es-ES"/>
          </w:rPr>
          <w:t>2</w:t>
        </w:r>
        <w:r>
          <w:fldChar w:fldCharType="end"/>
        </w:r>
      </w:sdtContent>
    </w:sdt>
  </w:p>
  <w:p w:rsidR="00213DD8" w:rsidRDefault="00213D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87" w:rsidRDefault="00164687" w:rsidP="00213DD8">
      <w:pPr>
        <w:spacing w:after="0" w:line="240" w:lineRule="auto"/>
      </w:pPr>
      <w:r>
        <w:separator/>
      </w:r>
    </w:p>
  </w:footnote>
  <w:footnote w:type="continuationSeparator" w:id="0">
    <w:p w:rsidR="00164687" w:rsidRDefault="00164687" w:rsidP="00213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202" w:rsidRDefault="007E71B0">
    <w:pPr>
      <w:pStyle w:val="Encabezado"/>
    </w:pPr>
    <w:r>
      <w:rPr>
        <w:noProof/>
        <w:lang w:eastAsia="es-MX"/>
      </w:rPr>
      <w:drawing>
        <wp:anchor distT="0" distB="0" distL="114300" distR="114300" simplePos="0" relativeHeight="251657728" behindDoc="1" locked="0" layoutInCell="1" allowOverlap="1" wp14:anchorId="7BED3EEF" wp14:editId="57944199">
          <wp:simplePos x="0" y="0"/>
          <wp:positionH relativeFrom="column">
            <wp:posOffset>3326765</wp:posOffset>
          </wp:positionH>
          <wp:positionV relativeFrom="paragraph">
            <wp:posOffset>-309880</wp:posOffset>
          </wp:positionV>
          <wp:extent cx="2857500" cy="971550"/>
          <wp:effectExtent l="0" t="0" r="0" b="0"/>
          <wp:wrapTight wrapText="bothSides">
            <wp:wrapPolygon edited="0">
              <wp:start x="0" y="0"/>
              <wp:lineTo x="0" y="21176"/>
              <wp:lineTo x="21456" y="21176"/>
              <wp:lineTo x="21456" y="0"/>
              <wp:lineTo x="0" y="0"/>
            </wp:wrapPolygon>
          </wp:wrapTight>
          <wp:docPr id="23" name="Imagen 23"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7689" t="16216" r="11769" b="69092"/>
                  <a:stretch/>
                </pic:blipFill>
                <pic:spPr bwMode="auto">
                  <a:xfrm>
                    <a:off x="0" y="0"/>
                    <a:ext cx="2857500"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4687">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style="position:absolute;margin-left:-85.6pt;margin-top:-31.4pt;width:612pt;height:103.35pt;z-index:-251657728;mso-position-horizontal-relative:margin;mso-position-vertical-relative:text"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2" o:title="hoja membretada-01" cropbottom="55358f"/>
          <w10:wrap type="tight"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80"/>
    <w:rsid w:val="00017DCE"/>
    <w:rsid w:val="00021AB2"/>
    <w:rsid w:val="00033186"/>
    <w:rsid w:val="00065FAC"/>
    <w:rsid w:val="00083951"/>
    <w:rsid w:val="00094BED"/>
    <w:rsid w:val="000B6C82"/>
    <w:rsid w:val="000E0B13"/>
    <w:rsid w:val="000F3925"/>
    <w:rsid w:val="00154527"/>
    <w:rsid w:val="00164687"/>
    <w:rsid w:val="00213DD8"/>
    <w:rsid w:val="002A09AF"/>
    <w:rsid w:val="002D133F"/>
    <w:rsid w:val="002F20D7"/>
    <w:rsid w:val="00311377"/>
    <w:rsid w:val="0034796E"/>
    <w:rsid w:val="003776AA"/>
    <w:rsid w:val="00392967"/>
    <w:rsid w:val="003B7723"/>
    <w:rsid w:val="00420B8E"/>
    <w:rsid w:val="00423077"/>
    <w:rsid w:val="004365C8"/>
    <w:rsid w:val="00437110"/>
    <w:rsid w:val="00452184"/>
    <w:rsid w:val="00455DC9"/>
    <w:rsid w:val="00494171"/>
    <w:rsid w:val="004A275B"/>
    <w:rsid w:val="00593CA9"/>
    <w:rsid w:val="005A565E"/>
    <w:rsid w:val="005D2EE7"/>
    <w:rsid w:val="005D7202"/>
    <w:rsid w:val="005D7B49"/>
    <w:rsid w:val="006077E4"/>
    <w:rsid w:val="00626592"/>
    <w:rsid w:val="006522C2"/>
    <w:rsid w:val="0066728C"/>
    <w:rsid w:val="006A0E49"/>
    <w:rsid w:val="006B4109"/>
    <w:rsid w:val="006F73CF"/>
    <w:rsid w:val="007141AE"/>
    <w:rsid w:val="0072256D"/>
    <w:rsid w:val="00725E57"/>
    <w:rsid w:val="00796606"/>
    <w:rsid w:val="007B549A"/>
    <w:rsid w:val="007E71B0"/>
    <w:rsid w:val="00814D93"/>
    <w:rsid w:val="00824BFB"/>
    <w:rsid w:val="008275C0"/>
    <w:rsid w:val="008961CC"/>
    <w:rsid w:val="008B0D94"/>
    <w:rsid w:val="008C2E44"/>
    <w:rsid w:val="008D6689"/>
    <w:rsid w:val="009466D0"/>
    <w:rsid w:val="00956A6F"/>
    <w:rsid w:val="00974C02"/>
    <w:rsid w:val="009E3333"/>
    <w:rsid w:val="009F750F"/>
    <w:rsid w:val="00A20526"/>
    <w:rsid w:val="00A27C11"/>
    <w:rsid w:val="00A47E75"/>
    <w:rsid w:val="00A52AEE"/>
    <w:rsid w:val="00A611A4"/>
    <w:rsid w:val="00A75B8B"/>
    <w:rsid w:val="00A9585B"/>
    <w:rsid w:val="00AA40FB"/>
    <w:rsid w:val="00AD338A"/>
    <w:rsid w:val="00AF4D77"/>
    <w:rsid w:val="00B233D2"/>
    <w:rsid w:val="00B372E3"/>
    <w:rsid w:val="00B57FB0"/>
    <w:rsid w:val="00B60700"/>
    <w:rsid w:val="00BF5B1F"/>
    <w:rsid w:val="00BF5E75"/>
    <w:rsid w:val="00C11553"/>
    <w:rsid w:val="00C152DA"/>
    <w:rsid w:val="00C23E2B"/>
    <w:rsid w:val="00C76E9F"/>
    <w:rsid w:val="00C922C5"/>
    <w:rsid w:val="00CC790E"/>
    <w:rsid w:val="00CE30C5"/>
    <w:rsid w:val="00CF4E0B"/>
    <w:rsid w:val="00D164C0"/>
    <w:rsid w:val="00D30D1F"/>
    <w:rsid w:val="00D75FEF"/>
    <w:rsid w:val="00D81348"/>
    <w:rsid w:val="00D81662"/>
    <w:rsid w:val="00D9207D"/>
    <w:rsid w:val="00D93C80"/>
    <w:rsid w:val="00DB1EC1"/>
    <w:rsid w:val="00DB5C2A"/>
    <w:rsid w:val="00DB5D2A"/>
    <w:rsid w:val="00DF51E0"/>
    <w:rsid w:val="00E04DE6"/>
    <w:rsid w:val="00E33828"/>
    <w:rsid w:val="00E457D5"/>
    <w:rsid w:val="00E50859"/>
    <w:rsid w:val="00EA522A"/>
    <w:rsid w:val="00ED7F70"/>
    <w:rsid w:val="00F23F76"/>
    <w:rsid w:val="00F241CC"/>
    <w:rsid w:val="00F27A75"/>
    <w:rsid w:val="00F61F21"/>
    <w:rsid w:val="00FE2C9F"/>
    <w:rsid w:val="00FF39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413EFEC-1E86-4B3C-AB2B-02E80A29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3C80"/>
    <w:pPr>
      <w:spacing w:after="0" w:line="240" w:lineRule="auto"/>
    </w:pPr>
    <w:rPr>
      <w:lang w:val="es-MX"/>
    </w:rPr>
  </w:style>
  <w:style w:type="paragraph" w:styleId="NormalWeb">
    <w:name w:val="Normal (Web)"/>
    <w:basedOn w:val="Normal"/>
    <w:uiPriority w:val="99"/>
    <w:unhideWhenUsed/>
    <w:rsid w:val="00213DD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213D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DD8"/>
    <w:rPr>
      <w:lang w:val="es-MX"/>
    </w:rPr>
  </w:style>
  <w:style w:type="paragraph" w:styleId="Piedepgina">
    <w:name w:val="footer"/>
    <w:basedOn w:val="Normal"/>
    <w:link w:val="PiedepginaCar"/>
    <w:uiPriority w:val="99"/>
    <w:unhideWhenUsed/>
    <w:rsid w:val="00213D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DD8"/>
    <w:rPr>
      <w:lang w:val="es-MX"/>
    </w:rPr>
  </w:style>
  <w:style w:type="paragraph" w:styleId="Textodeglobo">
    <w:name w:val="Balloon Text"/>
    <w:basedOn w:val="Normal"/>
    <w:link w:val="TextodegloboCar"/>
    <w:uiPriority w:val="99"/>
    <w:semiHidden/>
    <w:unhideWhenUsed/>
    <w:rsid w:val="007225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256D"/>
    <w:rPr>
      <w:rFonts w:ascii="Segoe UI" w:hAnsi="Segoe UI" w:cs="Segoe UI"/>
      <w:sz w:val="18"/>
      <w:szCs w:val="18"/>
      <w:lang w:val="es-MX"/>
    </w:rPr>
  </w:style>
  <w:style w:type="paragraph" w:styleId="Prrafodelista">
    <w:name w:val="List Paragraph"/>
    <w:basedOn w:val="Normal"/>
    <w:uiPriority w:val="34"/>
    <w:qFormat/>
    <w:rsid w:val="008275C0"/>
    <w:pPr>
      <w:ind w:left="720"/>
      <w:contextualSpacing/>
    </w:pPr>
  </w:style>
  <w:style w:type="character" w:customStyle="1" w:styleId="markedcontent">
    <w:name w:val="markedcontent"/>
    <w:basedOn w:val="Fuentedeprrafopredeter"/>
    <w:rsid w:val="00C23E2B"/>
  </w:style>
  <w:style w:type="character" w:styleId="nfasissutil">
    <w:name w:val="Subtle Emphasis"/>
    <w:basedOn w:val="Fuentedeprrafopredeter"/>
    <w:uiPriority w:val="19"/>
    <w:qFormat/>
    <w:rsid w:val="00593CA9"/>
    <w:rPr>
      <w:i/>
      <w:iCs/>
      <w:color w:val="404040" w:themeColor="text1" w:themeTint="BF"/>
    </w:rPr>
  </w:style>
  <w:style w:type="table" w:styleId="Tablaconcuadrcula">
    <w:name w:val="Table Grid"/>
    <w:basedOn w:val="Tablanormal"/>
    <w:uiPriority w:val="59"/>
    <w:rsid w:val="00593CA9"/>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762C4-6DA7-4BF0-B4F3-083087D2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7</Pages>
  <Words>1923</Words>
  <Characters>10581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28</cp:revision>
  <cp:lastPrinted>2023-03-23T20:02:00Z</cp:lastPrinted>
  <dcterms:created xsi:type="dcterms:W3CDTF">2022-04-29T17:43:00Z</dcterms:created>
  <dcterms:modified xsi:type="dcterms:W3CDTF">2023-06-01T20:36:00Z</dcterms:modified>
</cp:coreProperties>
</file>