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B3CF3" w:rsidTr="008B3CF3">
        <w:tc>
          <w:tcPr>
            <w:tcW w:w="9488" w:type="dxa"/>
          </w:tcPr>
          <w:p w:rsidR="008B3CF3" w:rsidRPr="00AA6815" w:rsidRDefault="008B3CF3" w:rsidP="00A5783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PRIMERA SESIÓN ORDINARIA DE INSTALACIÓN DE LA COMISIÓN EDILICIA PERMANENTE DE DESARROLLO ECONÓMICO Y TURISMO. </w:t>
            </w:r>
          </w:p>
        </w:tc>
      </w:tr>
    </w:tbl>
    <w:p w:rsidR="008B3CF3" w:rsidRDefault="008B3CF3" w:rsidP="008B3C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B3CF3" w:rsidRDefault="008B3CF3" w:rsidP="008B3C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B3CF3" w:rsidTr="008B3CF3">
        <w:tc>
          <w:tcPr>
            <w:tcW w:w="9488" w:type="dxa"/>
          </w:tcPr>
          <w:p w:rsidR="008B3CF3" w:rsidRPr="008B3CF3" w:rsidRDefault="008B3CF3" w:rsidP="008B3CF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3CF3">
              <w:rPr>
                <w:rFonts w:ascii="Arial" w:hAnsi="Arial" w:cs="Arial"/>
                <w:b/>
                <w:sz w:val="24"/>
                <w:szCs w:val="24"/>
              </w:rPr>
              <w:t>ORDEN DEL DÍA.</w:t>
            </w:r>
          </w:p>
        </w:tc>
      </w:tr>
    </w:tbl>
    <w:p w:rsidR="008B3CF3" w:rsidRDefault="008B3CF3" w:rsidP="008B3C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B3CF3" w:rsidRDefault="008B3CF3" w:rsidP="008B3C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B3CF3" w:rsidRDefault="008B3CF3" w:rsidP="008B3CF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Lista de asistencia, verificación</w:t>
      </w:r>
      <w:r>
        <w:rPr>
          <w:rFonts w:ascii="Arial" w:hAnsi="Arial" w:cs="Arial"/>
          <w:sz w:val="24"/>
          <w:szCs w:val="24"/>
        </w:rPr>
        <w:t xml:space="preserve"> de quorum e instalación de la sesión</w:t>
      </w:r>
      <w:r>
        <w:rPr>
          <w:rFonts w:ascii="Arial" w:hAnsi="Arial" w:cs="Arial"/>
          <w:sz w:val="24"/>
          <w:szCs w:val="24"/>
        </w:rPr>
        <w:t>.</w:t>
      </w:r>
    </w:p>
    <w:p w:rsidR="008B3CF3" w:rsidRDefault="008B3CF3" w:rsidP="008B3C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B3CF3" w:rsidRDefault="008B3CF3" w:rsidP="008B3CF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Instalación de la Comisión Edilicia. </w:t>
      </w:r>
    </w:p>
    <w:p w:rsidR="008B3CF3" w:rsidRDefault="008B3CF3" w:rsidP="008B3C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B3CF3" w:rsidRDefault="008B3CF3" w:rsidP="008B3CF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Asuntos varios. </w:t>
      </w:r>
    </w:p>
    <w:p w:rsidR="008B3CF3" w:rsidRDefault="008B3CF3" w:rsidP="008B3C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B3CF3" w:rsidRDefault="008B3CF3" w:rsidP="008B3CF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4.- Clausura. </w:t>
      </w:r>
      <w:bookmarkStart w:id="0" w:name="_GoBack"/>
      <w:bookmarkEnd w:id="0"/>
    </w:p>
    <w:p w:rsidR="008B3CF3" w:rsidRDefault="008B3CF3" w:rsidP="008B3C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A5B78" w:rsidRDefault="008B3CF3"/>
    <w:sectPr w:rsidR="009A5B78" w:rsidSect="008B3CF3">
      <w:pgSz w:w="12240" w:h="15840"/>
      <w:pgMar w:top="2410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F3"/>
    <w:rsid w:val="003C2B10"/>
    <w:rsid w:val="008B3CF3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82B51-1D01-4F3F-AE74-D11858DC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C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B3CF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B3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2022-07-15T15:41:00Z</dcterms:created>
  <dcterms:modified xsi:type="dcterms:W3CDTF">2022-07-15T15:45:00Z</dcterms:modified>
</cp:coreProperties>
</file>