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7F" w:rsidRDefault="00C3567F"/>
    <w:p w:rsidR="00B340FF" w:rsidRDefault="00B340FF"/>
    <w:p w:rsidR="00B340FF" w:rsidRDefault="00B340FF"/>
    <w:tbl>
      <w:tblPr>
        <w:tblStyle w:val="Tablaconcuadrcula"/>
        <w:tblpPr w:leftFromText="141" w:rightFromText="141" w:vertAnchor="text" w:horzAnchor="page" w:tblpX="6511" w:tblpY="-666"/>
        <w:tblW w:w="0" w:type="auto"/>
        <w:tblLook w:val="04A0" w:firstRow="1" w:lastRow="0" w:firstColumn="1" w:lastColumn="0" w:noHBand="0" w:noVBand="1"/>
      </w:tblPr>
      <w:tblGrid>
        <w:gridCol w:w="1750"/>
        <w:gridCol w:w="2910"/>
      </w:tblGrid>
      <w:tr w:rsidR="00B340FF" w:rsidRPr="00605D47" w:rsidTr="003907D4">
        <w:tc>
          <w:tcPr>
            <w:tcW w:w="1750" w:type="dxa"/>
          </w:tcPr>
          <w:p w:rsidR="00B340FF" w:rsidRPr="00605D47" w:rsidRDefault="00B340FF" w:rsidP="003907D4">
            <w:pPr>
              <w:pStyle w:val="Sinespaciado"/>
            </w:pPr>
            <w:r w:rsidRPr="00605D47">
              <w:t>DEPENDENCIA:</w:t>
            </w:r>
          </w:p>
        </w:tc>
        <w:tc>
          <w:tcPr>
            <w:tcW w:w="2910" w:type="dxa"/>
          </w:tcPr>
          <w:p w:rsidR="00B340FF" w:rsidRPr="00605D47" w:rsidRDefault="00B340FF" w:rsidP="003907D4">
            <w:pPr>
              <w:rPr>
                <w:rFonts w:ascii="Cambria" w:eastAsia="Calibri" w:hAnsi="Cambria"/>
              </w:rPr>
            </w:pPr>
            <w:r w:rsidRPr="00605D47">
              <w:rPr>
                <w:rFonts w:ascii="Cambria" w:eastAsia="Calibri" w:hAnsi="Cambria"/>
              </w:rPr>
              <w:t>REGIDORES</w:t>
            </w:r>
          </w:p>
        </w:tc>
      </w:tr>
      <w:tr w:rsidR="00B340FF" w:rsidRPr="00605D47" w:rsidTr="003907D4">
        <w:tc>
          <w:tcPr>
            <w:tcW w:w="1750" w:type="dxa"/>
          </w:tcPr>
          <w:p w:rsidR="00B340FF" w:rsidRPr="00605D47" w:rsidRDefault="00B340FF" w:rsidP="003907D4">
            <w:pPr>
              <w:rPr>
                <w:rFonts w:ascii="Cambria" w:eastAsia="Calibri" w:hAnsi="Cambria"/>
                <w:b/>
              </w:rPr>
            </w:pPr>
            <w:r w:rsidRPr="00605D47">
              <w:rPr>
                <w:rFonts w:ascii="Cambria" w:eastAsia="Calibri" w:hAnsi="Cambria"/>
                <w:b/>
              </w:rPr>
              <w:t>No. DE OFICIO:</w:t>
            </w:r>
          </w:p>
        </w:tc>
        <w:tc>
          <w:tcPr>
            <w:tcW w:w="2910" w:type="dxa"/>
          </w:tcPr>
          <w:p w:rsidR="00B340FF" w:rsidRPr="00605D47" w:rsidRDefault="00B340FF" w:rsidP="003907D4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            /2023</w:t>
            </w:r>
          </w:p>
        </w:tc>
      </w:tr>
      <w:tr w:rsidR="00B340FF" w:rsidRPr="00605D47" w:rsidTr="003907D4">
        <w:tc>
          <w:tcPr>
            <w:tcW w:w="1750" w:type="dxa"/>
          </w:tcPr>
          <w:p w:rsidR="00B340FF" w:rsidRPr="00605D47" w:rsidRDefault="00B340FF" w:rsidP="003907D4">
            <w:pPr>
              <w:rPr>
                <w:rFonts w:ascii="Cambria" w:eastAsia="Calibri" w:hAnsi="Cambria"/>
                <w:b/>
              </w:rPr>
            </w:pPr>
            <w:r w:rsidRPr="00605D47">
              <w:rPr>
                <w:rFonts w:ascii="Cambria" w:eastAsia="Calibri" w:hAnsi="Cambria"/>
                <w:b/>
              </w:rPr>
              <w:t>ASUNTO:</w:t>
            </w:r>
          </w:p>
        </w:tc>
        <w:tc>
          <w:tcPr>
            <w:tcW w:w="2910" w:type="dxa"/>
          </w:tcPr>
          <w:p w:rsidR="00B340FF" w:rsidRPr="00605D47" w:rsidRDefault="00B340FF" w:rsidP="003907D4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El que se indica </w:t>
            </w:r>
          </w:p>
        </w:tc>
      </w:tr>
    </w:tbl>
    <w:p w:rsidR="00B340FF" w:rsidRDefault="00B340FF" w:rsidP="00B340FF"/>
    <w:p w:rsidR="00B340FF" w:rsidRDefault="00B340FF" w:rsidP="00B340FF">
      <w:pPr>
        <w:tabs>
          <w:tab w:val="left" w:pos="5670"/>
        </w:tabs>
        <w:spacing w:line="276" w:lineRule="auto"/>
        <w:rPr>
          <w:rFonts w:cs="Arial"/>
          <w:b/>
        </w:rPr>
      </w:pPr>
    </w:p>
    <w:p w:rsidR="00B340FF" w:rsidRPr="004D174B" w:rsidRDefault="00B340FF" w:rsidP="00B340FF">
      <w:pPr>
        <w:spacing w:line="276" w:lineRule="auto"/>
        <w:rPr>
          <w:rFonts w:ascii="Cambria" w:eastAsia="Calibri" w:hAnsi="Cambria"/>
          <w:b/>
        </w:rPr>
      </w:pPr>
      <w:r w:rsidRPr="004D174B">
        <w:rPr>
          <w:rFonts w:ascii="Cambria" w:eastAsia="Calibri" w:hAnsi="Cambria"/>
          <w:b/>
        </w:rPr>
        <w:t xml:space="preserve">LIC. FRANCISCO FROYLAN CANDELARIO MORALES. </w:t>
      </w:r>
    </w:p>
    <w:p w:rsidR="00B340FF" w:rsidRDefault="00B340FF" w:rsidP="00B340FF">
      <w:pPr>
        <w:spacing w:line="276" w:lineRule="auto"/>
        <w:rPr>
          <w:rFonts w:ascii="Cambria" w:eastAsia="Calibri" w:hAnsi="Cambria"/>
          <w:b/>
        </w:rPr>
      </w:pPr>
      <w:r w:rsidRPr="004D174B">
        <w:rPr>
          <w:rFonts w:ascii="Cambria" w:eastAsia="Calibri" w:hAnsi="Cambria"/>
          <w:b/>
        </w:rPr>
        <w:t xml:space="preserve">DIRECTOR DE </w:t>
      </w:r>
      <w:r>
        <w:rPr>
          <w:rFonts w:ascii="Cambria" w:eastAsia="Calibri" w:hAnsi="Cambria"/>
          <w:b/>
        </w:rPr>
        <w:t xml:space="preserve">TRANSPARENCIA, ACCESO </w:t>
      </w:r>
    </w:p>
    <w:p w:rsidR="00B340FF" w:rsidRDefault="00B340FF" w:rsidP="00B340FF">
      <w:pPr>
        <w:spacing w:line="276" w:lineRule="auto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A LA </w:t>
      </w:r>
      <w:r w:rsidRPr="004D174B">
        <w:rPr>
          <w:rFonts w:ascii="Cambria" w:eastAsia="Calibri" w:hAnsi="Cambria"/>
          <w:b/>
        </w:rPr>
        <w:t xml:space="preserve">INFORMACION </w:t>
      </w:r>
      <w:r>
        <w:rPr>
          <w:rFonts w:ascii="Cambria" w:eastAsia="Calibri" w:hAnsi="Cambria"/>
          <w:b/>
        </w:rPr>
        <w:t>Y PROTECCIÓN DE DATOS PERSONALES.</w:t>
      </w:r>
    </w:p>
    <w:p w:rsidR="00B340FF" w:rsidRPr="00AC45F3" w:rsidRDefault="00B340FF" w:rsidP="00B340FF">
      <w:pPr>
        <w:spacing w:line="276" w:lineRule="auto"/>
        <w:rPr>
          <w:rFonts w:ascii="Cambria" w:eastAsia="Calibri" w:hAnsi="Cambria"/>
          <w:b/>
        </w:rPr>
      </w:pPr>
    </w:p>
    <w:p w:rsidR="00B340FF" w:rsidRPr="00952915" w:rsidRDefault="00B340FF" w:rsidP="00B340FF">
      <w:pPr>
        <w:spacing w:line="276" w:lineRule="auto"/>
        <w:jc w:val="right"/>
        <w:rPr>
          <w:rFonts w:ascii="Cambria" w:eastAsia="Calibri" w:hAnsi="Cambria"/>
          <w:b/>
        </w:rPr>
      </w:pPr>
      <w:r w:rsidRPr="00AC45F3">
        <w:rPr>
          <w:rFonts w:ascii="Cambria" w:eastAsia="Calibri" w:hAnsi="Cambria"/>
          <w:b/>
        </w:rPr>
        <w:t>Atén</w:t>
      </w:r>
      <w:r w:rsidRPr="00952915">
        <w:rPr>
          <w:rFonts w:eastAsiaTheme="minorEastAsia" w:cs="Arial"/>
          <w:b/>
          <w:noProof/>
          <w:sz w:val="24"/>
          <w:lang w:eastAsia="es-ES"/>
        </w:rPr>
        <w:t xml:space="preserve"> </w:t>
      </w:r>
      <w:r w:rsidRPr="00952915">
        <w:rPr>
          <w:rFonts w:ascii="Cambria" w:eastAsia="Calibri" w:hAnsi="Cambria"/>
          <w:b/>
        </w:rPr>
        <w:t>LIC. ULISES ISAI LLAMAS MARQUEZ</w:t>
      </w:r>
    </w:p>
    <w:p w:rsidR="00B340FF" w:rsidRPr="00952915" w:rsidRDefault="00B340FF" w:rsidP="00B340FF">
      <w:pPr>
        <w:spacing w:line="276" w:lineRule="auto"/>
        <w:jc w:val="right"/>
        <w:rPr>
          <w:rFonts w:ascii="Cambria" w:eastAsia="Calibri" w:hAnsi="Cambria"/>
          <w:b/>
        </w:rPr>
      </w:pPr>
      <w:r w:rsidRPr="00952915">
        <w:rPr>
          <w:rFonts w:ascii="Cambria" w:eastAsia="Calibri" w:hAnsi="Cambria"/>
          <w:b/>
        </w:rPr>
        <w:t xml:space="preserve">DIRECTOR DE COMUNICACIÓN SOCIAL </w:t>
      </w:r>
    </w:p>
    <w:p w:rsidR="00B340FF" w:rsidRDefault="00B340FF" w:rsidP="00B340FF">
      <w:pPr>
        <w:spacing w:line="276" w:lineRule="auto"/>
        <w:jc w:val="right"/>
        <w:rPr>
          <w:rFonts w:ascii="Cambria" w:eastAsia="Calibri" w:hAnsi="Cambria"/>
          <w:b/>
        </w:rPr>
      </w:pPr>
      <w:r w:rsidRPr="00952915">
        <w:rPr>
          <w:rFonts w:ascii="Cambria" w:eastAsia="Calibri" w:hAnsi="Cambria"/>
          <w:b/>
        </w:rPr>
        <w:t>P R E S E N T E</w:t>
      </w:r>
    </w:p>
    <w:p w:rsidR="00B340FF" w:rsidRDefault="00B340FF" w:rsidP="00B340FF">
      <w:pPr>
        <w:spacing w:line="276" w:lineRule="auto"/>
        <w:jc w:val="both"/>
        <w:rPr>
          <w:rFonts w:cs="Arial"/>
          <w:sz w:val="24"/>
          <w:szCs w:val="24"/>
        </w:rPr>
      </w:pPr>
    </w:p>
    <w:p w:rsidR="00B340FF" w:rsidRPr="00954B54" w:rsidRDefault="00214DF4" w:rsidP="00B340FF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  <w:r>
        <w:rPr>
          <w:rFonts w:cs="Arial"/>
          <w:bCs/>
          <w:snapToGrid w:val="0"/>
          <w:sz w:val="24"/>
          <w:szCs w:val="24"/>
        </w:rPr>
        <w:t>El</w:t>
      </w:r>
      <w:r w:rsidR="00B340FF" w:rsidRPr="00954B54">
        <w:rPr>
          <w:rFonts w:cs="Arial"/>
          <w:bCs/>
          <w:snapToGrid w:val="0"/>
          <w:sz w:val="24"/>
          <w:szCs w:val="24"/>
        </w:rPr>
        <w:t xml:space="preserve"> que suscr</w:t>
      </w:r>
      <w:r>
        <w:rPr>
          <w:rFonts w:cs="Arial"/>
          <w:bCs/>
          <w:snapToGrid w:val="0"/>
          <w:sz w:val="24"/>
          <w:szCs w:val="24"/>
        </w:rPr>
        <w:t>ibe en mi carácter de presidente</w:t>
      </w:r>
      <w:r w:rsidR="00B340FF" w:rsidRPr="00954B54">
        <w:rPr>
          <w:rFonts w:cs="Arial"/>
          <w:bCs/>
          <w:snapToGrid w:val="0"/>
          <w:sz w:val="24"/>
          <w:szCs w:val="24"/>
        </w:rPr>
        <w:t xml:space="preserve"> de la COMISIÓN EDILICIA PERMANENTE DE </w:t>
      </w:r>
      <w:r>
        <w:rPr>
          <w:rFonts w:cs="Arial"/>
          <w:bCs/>
          <w:snapToGrid w:val="0"/>
          <w:sz w:val="24"/>
          <w:szCs w:val="24"/>
        </w:rPr>
        <w:t xml:space="preserve">MERCADOS Y CENTRALES DE ABASTOS </w:t>
      </w:r>
      <w:r w:rsidR="00B340FF" w:rsidRPr="00954B54">
        <w:rPr>
          <w:rFonts w:cs="Arial"/>
          <w:bCs/>
          <w:snapToGrid w:val="0"/>
          <w:sz w:val="24"/>
          <w:szCs w:val="24"/>
        </w:rPr>
        <w:t xml:space="preserve">del H. Ayuntamiento Constitucional </w:t>
      </w:r>
      <w:r w:rsidR="00B340FF" w:rsidRPr="00954B54">
        <w:rPr>
          <w:rFonts w:cs="Arial"/>
          <w:sz w:val="24"/>
          <w:szCs w:val="24"/>
        </w:rPr>
        <w:t xml:space="preserve">Zapotlán el Grande, Jalisco, con fundamento en el artículo 27 de la Ley de Gobierno y la Administración Pública Municipal del Estado de Jalisco, el artículo 8 fracción VI incisos i), j), 15 fracciones II, IV, VII, VIII, IX, y XXIV, de la </w:t>
      </w:r>
      <w:r w:rsidR="00B340FF" w:rsidRPr="00954B54">
        <w:rPr>
          <w:rFonts w:cs="Arial"/>
          <w:bCs/>
          <w:sz w:val="24"/>
          <w:szCs w:val="24"/>
          <w:lang w:val="es-ES_tradnl"/>
        </w:rPr>
        <w:t>Ley de Transparencia y Acceso a la Información Pública del Estado de Jalisco y sus Municipios</w:t>
      </w:r>
      <w:r w:rsidR="00B340FF" w:rsidRPr="00954B54">
        <w:rPr>
          <w:rFonts w:cs="Arial"/>
          <w:sz w:val="24"/>
          <w:szCs w:val="24"/>
        </w:rPr>
        <w:t>, por tal efecto le informo lo siguiente:</w:t>
      </w:r>
    </w:p>
    <w:p w:rsidR="00B340FF" w:rsidRPr="00954B54" w:rsidRDefault="00B340FF" w:rsidP="00B340FF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B340FF" w:rsidRPr="00954B54" w:rsidRDefault="00B340FF" w:rsidP="00B340FF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  <w:r w:rsidRPr="00954B54">
        <w:rPr>
          <w:rFonts w:cs="Arial"/>
          <w:bCs/>
          <w:snapToGrid w:val="0"/>
          <w:sz w:val="24"/>
          <w:szCs w:val="24"/>
        </w:rPr>
        <w:t xml:space="preserve">A efecto de no caer en omisiones de </w:t>
      </w:r>
      <w:r w:rsidR="00214DF4">
        <w:rPr>
          <w:rFonts w:cs="Arial"/>
          <w:bCs/>
          <w:snapToGrid w:val="0"/>
          <w:sz w:val="24"/>
          <w:szCs w:val="24"/>
        </w:rPr>
        <w:t>mis obligaciones como Presidente</w:t>
      </w:r>
      <w:r w:rsidRPr="00954B54">
        <w:rPr>
          <w:rFonts w:cs="Arial"/>
          <w:bCs/>
          <w:snapToGrid w:val="0"/>
          <w:sz w:val="24"/>
          <w:szCs w:val="24"/>
        </w:rPr>
        <w:t xml:space="preserve"> de la </w:t>
      </w:r>
      <w:r w:rsidR="00214DF4" w:rsidRPr="00214DF4">
        <w:rPr>
          <w:rFonts w:cs="Arial"/>
          <w:b/>
          <w:bCs/>
          <w:snapToGrid w:val="0"/>
          <w:sz w:val="24"/>
          <w:szCs w:val="24"/>
        </w:rPr>
        <w:t>COMISIÓN EDILICIA PERMANENTE DE MERCADOS Y CENTRALES DE ABASTOS</w:t>
      </w:r>
      <w:r w:rsidRPr="00954B54">
        <w:rPr>
          <w:rFonts w:cs="Arial"/>
          <w:b/>
          <w:bCs/>
          <w:snapToGrid w:val="0"/>
          <w:sz w:val="24"/>
          <w:szCs w:val="24"/>
        </w:rPr>
        <w:t xml:space="preserve">, </w:t>
      </w:r>
      <w:r w:rsidRPr="00954B54">
        <w:rPr>
          <w:rFonts w:cs="Arial"/>
          <w:bCs/>
          <w:snapToGrid w:val="0"/>
          <w:sz w:val="24"/>
          <w:szCs w:val="24"/>
        </w:rPr>
        <w:t>señaladas estas en el artículo 27 párrafo 6 de la Ley del Gobierno y la Administración Pública Municipal del Estrado de Jalisco en el que establece que las Comisiones CELEBRARAN SESIONES UNA VEZ AL MES.</w:t>
      </w:r>
    </w:p>
    <w:p w:rsidR="00B340FF" w:rsidRPr="00954B54" w:rsidRDefault="00B340FF" w:rsidP="00B340FF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B340FF" w:rsidRPr="00954B54" w:rsidRDefault="00B340FF" w:rsidP="00B340FF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  <w:r w:rsidRPr="00954B54">
        <w:rPr>
          <w:rFonts w:cs="Arial"/>
          <w:bCs/>
          <w:snapToGrid w:val="0"/>
          <w:sz w:val="24"/>
          <w:szCs w:val="24"/>
        </w:rPr>
        <w:t xml:space="preserve">Por lo que he de informarle que dicha comisión que me honro en presidir </w:t>
      </w:r>
      <w:r w:rsidRPr="00954B54">
        <w:rPr>
          <w:rFonts w:cs="Arial"/>
          <w:b/>
          <w:bCs/>
          <w:snapToGrid w:val="0"/>
          <w:sz w:val="24"/>
          <w:szCs w:val="24"/>
          <w:u w:val="single"/>
        </w:rPr>
        <w:t xml:space="preserve">no ha recibido turnos </w:t>
      </w:r>
      <w:r w:rsidRPr="00954B54">
        <w:rPr>
          <w:rFonts w:cs="Arial"/>
          <w:bCs/>
          <w:snapToGrid w:val="0"/>
          <w:sz w:val="24"/>
          <w:szCs w:val="24"/>
        </w:rPr>
        <w:t xml:space="preserve">de asuntos en sesión plenaria conforme lo indicando en el artículo 47 del Reglamento Interior del Ayuntamiento de Zapotlán El Grande, Jalisco, motivo por el cual, y ante la falta de asuntos que tratar a pesar de la competencia y facultades de ésta comisión </w:t>
      </w:r>
      <w:r w:rsidRPr="00954B54">
        <w:rPr>
          <w:rFonts w:cs="Arial"/>
          <w:b/>
          <w:bCs/>
          <w:snapToGrid w:val="0"/>
          <w:sz w:val="24"/>
          <w:szCs w:val="24"/>
          <w:u w:val="single"/>
        </w:rPr>
        <w:t>no se han ejercido</w:t>
      </w:r>
      <w:r w:rsidRPr="00954B54">
        <w:rPr>
          <w:rFonts w:cs="Arial"/>
          <w:bCs/>
          <w:snapToGrid w:val="0"/>
          <w:sz w:val="24"/>
          <w:szCs w:val="24"/>
        </w:rPr>
        <w:t xml:space="preserve">, y por tanto no se ha generado la información siguiente: </w:t>
      </w:r>
    </w:p>
    <w:p w:rsidR="00B340FF" w:rsidRPr="00954B54" w:rsidRDefault="00B340FF" w:rsidP="00B340FF">
      <w:pPr>
        <w:spacing w:line="276" w:lineRule="auto"/>
        <w:jc w:val="center"/>
        <w:rPr>
          <w:rFonts w:cs="Arial"/>
          <w:b/>
          <w:bCs/>
          <w:snapToGrid w:val="0"/>
          <w:sz w:val="24"/>
          <w:szCs w:val="24"/>
        </w:rPr>
      </w:pPr>
    </w:p>
    <w:p w:rsidR="00B340FF" w:rsidRPr="00954B54" w:rsidRDefault="00B340FF" w:rsidP="00B340FF">
      <w:pPr>
        <w:spacing w:line="276" w:lineRule="auto"/>
        <w:jc w:val="center"/>
        <w:rPr>
          <w:rFonts w:cs="Arial"/>
          <w:b/>
          <w:bCs/>
          <w:snapToGrid w:val="0"/>
          <w:sz w:val="24"/>
          <w:szCs w:val="24"/>
        </w:rPr>
      </w:pPr>
      <w:r w:rsidRPr="00954B54">
        <w:rPr>
          <w:rFonts w:cs="Arial"/>
          <w:b/>
          <w:bCs/>
          <w:snapToGrid w:val="0"/>
          <w:sz w:val="24"/>
          <w:szCs w:val="24"/>
        </w:rPr>
        <w:t>EN PERIODO COMPRENDIDO:</w:t>
      </w:r>
    </w:p>
    <w:p w:rsidR="00B340FF" w:rsidRPr="00954B54" w:rsidRDefault="00B340FF" w:rsidP="00B340FF">
      <w:pPr>
        <w:spacing w:line="276" w:lineRule="auto"/>
        <w:jc w:val="center"/>
        <w:rPr>
          <w:rFonts w:cs="Arial"/>
          <w:b/>
          <w:bCs/>
          <w:snapToGrid w:val="0"/>
          <w:sz w:val="24"/>
          <w:szCs w:val="24"/>
        </w:rPr>
      </w:pPr>
    </w:p>
    <w:p w:rsidR="00B340FF" w:rsidRDefault="00B340FF" w:rsidP="00B340FF">
      <w:pPr>
        <w:pStyle w:val="Prrafodelista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DEL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01 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de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214DF4">
        <w:rPr>
          <w:rFonts w:ascii="Arial" w:hAnsi="Arial" w:cs="Arial"/>
          <w:bCs/>
          <w:snapToGrid w:val="0"/>
          <w:sz w:val="24"/>
          <w:szCs w:val="24"/>
        </w:rPr>
        <w:t>Octubre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al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31 de </w:t>
      </w:r>
      <w:r w:rsidR="00214DF4">
        <w:rPr>
          <w:rFonts w:ascii="Arial" w:hAnsi="Arial" w:cs="Arial"/>
          <w:bCs/>
          <w:snapToGrid w:val="0"/>
          <w:sz w:val="24"/>
          <w:szCs w:val="24"/>
        </w:rPr>
        <w:t>Octubre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 de del año 202</w:t>
      </w:r>
      <w:r>
        <w:rPr>
          <w:rFonts w:ascii="Arial" w:hAnsi="Arial" w:cs="Arial"/>
          <w:bCs/>
          <w:snapToGrid w:val="0"/>
          <w:sz w:val="24"/>
          <w:szCs w:val="24"/>
        </w:rPr>
        <w:t>3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B340FF" w:rsidRDefault="00B340FF" w:rsidP="00B340FF">
      <w:pPr>
        <w:pStyle w:val="Prrafodelista"/>
        <w:rPr>
          <w:rFonts w:ascii="Arial" w:hAnsi="Arial" w:cs="Arial"/>
          <w:bCs/>
          <w:snapToGrid w:val="0"/>
          <w:sz w:val="24"/>
          <w:szCs w:val="24"/>
        </w:rPr>
      </w:pPr>
    </w:p>
    <w:p w:rsidR="00B340FF" w:rsidRPr="00954B54" w:rsidRDefault="00B340FF" w:rsidP="00B340F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t>No se han generado, CONVOCATORIAS A SES</w:t>
      </w:r>
      <w:r w:rsidR="00214DF4">
        <w:rPr>
          <w:rFonts w:ascii="Arial" w:hAnsi="Arial" w:cs="Arial"/>
          <w:bCs/>
          <w:snapToGrid w:val="0"/>
          <w:sz w:val="24"/>
          <w:szCs w:val="24"/>
        </w:rPr>
        <w:t>IONES por parte del Presidente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 de la</w:t>
      </w:r>
      <w:r w:rsidR="00214DF4" w:rsidRPr="00214DF4">
        <w:rPr>
          <w:rFonts w:cs="Arial"/>
          <w:b/>
          <w:bCs/>
          <w:snapToGrid w:val="0"/>
          <w:sz w:val="24"/>
          <w:szCs w:val="24"/>
        </w:rPr>
        <w:t xml:space="preserve"> </w:t>
      </w:r>
      <w:r w:rsidR="00214DF4" w:rsidRPr="00214DF4">
        <w:rPr>
          <w:rFonts w:ascii="Arial" w:hAnsi="Arial" w:cs="Arial"/>
          <w:b/>
          <w:bCs/>
          <w:snapToGrid w:val="0"/>
          <w:sz w:val="24"/>
          <w:szCs w:val="24"/>
        </w:rPr>
        <w:t>COMISIÓN EDILICIA PERMANENTE DE MERCADOS Y CENTRALES DE ABASTOS</w:t>
      </w:r>
      <w:r w:rsidRPr="00214DF4">
        <w:rPr>
          <w:rFonts w:ascii="Arial" w:hAnsi="Arial" w:cs="Arial"/>
          <w:bCs/>
          <w:snapToGrid w:val="0"/>
          <w:sz w:val="24"/>
          <w:szCs w:val="24"/>
        </w:rPr>
        <w:t>.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:rsidR="00B340FF" w:rsidRPr="00954B54" w:rsidRDefault="00B340FF" w:rsidP="00B340FF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B340FF" w:rsidRPr="00954B54" w:rsidRDefault="0089537D" w:rsidP="00B340F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No se han generado, </w:t>
      </w:r>
      <w:r w:rsidR="00B340FF" w:rsidRPr="00954B54">
        <w:rPr>
          <w:rFonts w:ascii="Arial" w:hAnsi="Arial" w:cs="Arial"/>
          <w:bCs/>
          <w:snapToGrid w:val="0"/>
          <w:sz w:val="24"/>
          <w:szCs w:val="24"/>
        </w:rPr>
        <w:t xml:space="preserve">LISTAS DE ASISTENCIA A SESIONES DE </w:t>
      </w:r>
      <w:r w:rsidR="00214DF4">
        <w:rPr>
          <w:rFonts w:ascii="Arial" w:hAnsi="Arial" w:cs="Arial"/>
          <w:bCs/>
          <w:snapToGrid w:val="0"/>
          <w:sz w:val="24"/>
          <w:szCs w:val="24"/>
        </w:rPr>
        <w:t>COMISIÓN: en lo que compete al</w:t>
      </w:r>
      <w:r w:rsidR="00B340FF" w:rsidRPr="00954B54">
        <w:rPr>
          <w:rFonts w:ascii="Arial" w:hAnsi="Arial" w:cs="Arial"/>
          <w:bCs/>
          <w:snapToGrid w:val="0"/>
          <w:sz w:val="24"/>
          <w:szCs w:val="24"/>
        </w:rPr>
        <w:t xml:space="preserve"> President</w:t>
      </w:r>
      <w:r w:rsidR="00214DF4">
        <w:rPr>
          <w:rFonts w:ascii="Arial" w:hAnsi="Arial" w:cs="Arial"/>
          <w:bCs/>
          <w:snapToGrid w:val="0"/>
          <w:sz w:val="24"/>
          <w:szCs w:val="24"/>
        </w:rPr>
        <w:t xml:space="preserve">e de la </w:t>
      </w:r>
      <w:r w:rsidR="00214DF4" w:rsidRPr="00214DF4">
        <w:rPr>
          <w:rFonts w:ascii="Arial" w:hAnsi="Arial" w:cs="Arial"/>
          <w:b/>
          <w:bCs/>
          <w:snapToGrid w:val="0"/>
          <w:sz w:val="24"/>
          <w:szCs w:val="24"/>
        </w:rPr>
        <w:t>COMISIÓN EDILICIA PERMANENTE DE MERCADOS Y CENTRALES DE ABASTOS</w:t>
      </w:r>
      <w:r w:rsidR="00214DF4" w:rsidRPr="00214DF4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B340FF" w:rsidRPr="00954B54" w:rsidRDefault="00B340FF" w:rsidP="00B340FF">
      <w:pPr>
        <w:pStyle w:val="Prrafodelista"/>
        <w:spacing w:after="0"/>
        <w:ind w:left="1065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B340FF" w:rsidRPr="00B939B5" w:rsidRDefault="00B340FF" w:rsidP="00B340F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B939B5">
        <w:rPr>
          <w:rFonts w:ascii="Arial" w:hAnsi="Arial" w:cs="Arial"/>
          <w:bCs/>
          <w:snapToGrid w:val="0"/>
          <w:sz w:val="24"/>
          <w:szCs w:val="24"/>
        </w:rPr>
        <w:t xml:space="preserve">No se han generado, ACTAS DE SESIONES de la </w:t>
      </w:r>
      <w:r w:rsidR="00214DF4" w:rsidRPr="00214DF4">
        <w:rPr>
          <w:rFonts w:ascii="Arial" w:hAnsi="Arial" w:cs="Arial"/>
          <w:b/>
          <w:bCs/>
          <w:snapToGrid w:val="0"/>
          <w:sz w:val="24"/>
          <w:szCs w:val="24"/>
        </w:rPr>
        <w:t>COMISIÓN EDILICIA PERMANENTE DE MERCADOS Y CENTRALES DE ABASTOS</w:t>
      </w:r>
      <w:r w:rsidR="00214DF4" w:rsidRPr="00214DF4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B340FF" w:rsidRPr="00B939B5" w:rsidRDefault="00B340FF" w:rsidP="00B340FF">
      <w:pPr>
        <w:pStyle w:val="Prrafodelista"/>
        <w:spacing w:after="0"/>
        <w:ind w:left="1065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B340FF" w:rsidRPr="00214DF4" w:rsidRDefault="00B340FF" w:rsidP="00AE7B93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bCs/>
          <w:snapToGrid w:val="0"/>
          <w:sz w:val="24"/>
          <w:szCs w:val="24"/>
        </w:rPr>
      </w:pPr>
      <w:r w:rsidRPr="00214DF4">
        <w:rPr>
          <w:rFonts w:ascii="Arial" w:hAnsi="Arial" w:cs="Arial"/>
          <w:bCs/>
          <w:snapToGrid w:val="0"/>
          <w:sz w:val="24"/>
          <w:szCs w:val="24"/>
        </w:rPr>
        <w:t xml:space="preserve">No se han generado, VIDEOS O GRABACIONES de las sesiones o reuniones de la </w:t>
      </w:r>
      <w:r w:rsidR="00214DF4" w:rsidRPr="00214DF4">
        <w:rPr>
          <w:rFonts w:ascii="Arial" w:hAnsi="Arial" w:cs="Arial"/>
          <w:b/>
          <w:bCs/>
          <w:snapToGrid w:val="0"/>
          <w:sz w:val="24"/>
          <w:szCs w:val="24"/>
        </w:rPr>
        <w:t>COMISIÓN EDILICIA PERMANENTE DE MERCADOS Y CENTRALES DE ABASTOS</w:t>
      </w:r>
      <w:r w:rsidR="00214DF4" w:rsidRPr="00214DF4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214DF4" w:rsidRPr="00214DF4" w:rsidRDefault="00214DF4" w:rsidP="00214DF4">
      <w:pPr>
        <w:jc w:val="both"/>
        <w:rPr>
          <w:rFonts w:cs="Arial"/>
          <w:bCs/>
          <w:snapToGrid w:val="0"/>
          <w:sz w:val="24"/>
          <w:szCs w:val="24"/>
        </w:rPr>
      </w:pPr>
    </w:p>
    <w:p w:rsidR="00B340FF" w:rsidRPr="00954B54" w:rsidRDefault="00B340FF" w:rsidP="00B340F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No se han generado por parte de la </w:t>
      </w:r>
      <w:r w:rsidR="00214DF4" w:rsidRPr="00214DF4">
        <w:rPr>
          <w:rFonts w:ascii="Arial" w:hAnsi="Arial" w:cs="Arial"/>
          <w:b/>
          <w:bCs/>
          <w:snapToGrid w:val="0"/>
          <w:sz w:val="24"/>
          <w:szCs w:val="24"/>
        </w:rPr>
        <w:t>COMISIÓN EDILICIA PERMANENTE DE MERCADOS Y CENTRALES DE ABASTOS</w:t>
      </w:r>
      <w:r w:rsidR="00214DF4" w:rsidRPr="00214DF4">
        <w:rPr>
          <w:rFonts w:ascii="Arial" w:hAnsi="Arial" w:cs="Arial"/>
          <w:bCs/>
          <w:snapToGrid w:val="0"/>
          <w:sz w:val="24"/>
          <w:szCs w:val="24"/>
        </w:rPr>
        <w:t>.</w:t>
      </w:r>
      <w:r w:rsidR="00214DF4" w:rsidRPr="00954B54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DICTÁMENES </w:t>
      </w:r>
    </w:p>
    <w:p w:rsidR="00B340FF" w:rsidRPr="00954B54" w:rsidRDefault="00B340FF" w:rsidP="00B340FF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B340FF" w:rsidRPr="00954B54" w:rsidRDefault="00B340FF" w:rsidP="00B340FF">
      <w:pPr>
        <w:spacing w:line="276" w:lineRule="auto"/>
        <w:ind w:firstLine="705"/>
        <w:jc w:val="both"/>
        <w:rPr>
          <w:rFonts w:cs="Arial"/>
          <w:bCs/>
          <w:snapToGrid w:val="0"/>
          <w:sz w:val="24"/>
          <w:szCs w:val="24"/>
        </w:rPr>
      </w:pPr>
      <w:r w:rsidRPr="00954B54">
        <w:rPr>
          <w:rFonts w:cs="Arial"/>
          <w:bCs/>
          <w:snapToGrid w:val="0"/>
          <w:sz w:val="24"/>
          <w:szCs w:val="24"/>
        </w:rPr>
        <w:t xml:space="preserve">Por lo anteriormente fundado y motivado, tengo a bien remitir el presente en </w:t>
      </w:r>
      <w:r w:rsidRPr="00214DF4">
        <w:rPr>
          <w:rFonts w:cs="Arial"/>
          <w:b/>
          <w:bCs/>
          <w:snapToGrid w:val="0"/>
          <w:sz w:val="24"/>
          <w:szCs w:val="24"/>
        </w:rPr>
        <w:t>VIA DE INFORME</w:t>
      </w:r>
      <w:r w:rsidRPr="00954B54">
        <w:rPr>
          <w:rFonts w:cs="Arial"/>
          <w:bCs/>
          <w:snapToGrid w:val="0"/>
          <w:sz w:val="24"/>
          <w:szCs w:val="24"/>
        </w:rPr>
        <w:t xml:space="preserve"> en los términos señalados.  </w:t>
      </w:r>
    </w:p>
    <w:p w:rsidR="00B340FF" w:rsidRPr="00954B54" w:rsidRDefault="00B340FF" w:rsidP="00B340FF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B340FF" w:rsidRPr="00954B54" w:rsidRDefault="00B340FF" w:rsidP="00B340FF">
      <w:pPr>
        <w:spacing w:line="276" w:lineRule="auto"/>
        <w:ind w:firstLine="708"/>
        <w:jc w:val="both"/>
        <w:rPr>
          <w:rFonts w:cs="Arial"/>
          <w:sz w:val="24"/>
          <w:szCs w:val="24"/>
        </w:rPr>
      </w:pPr>
      <w:r w:rsidRPr="00954B54">
        <w:rPr>
          <w:rFonts w:cs="Arial"/>
          <w:sz w:val="24"/>
          <w:szCs w:val="24"/>
        </w:rPr>
        <w:t>Sin más por el momento, agradezco las finas atenciones que brinde al presente, quedando a sus órdenes para cualquier duda o aclaración.</w:t>
      </w:r>
    </w:p>
    <w:p w:rsidR="00B340FF" w:rsidRDefault="00B340FF" w:rsidP="00B340FF">
      <w:pPr>
        <w:rPr>
          <w:rFonts w:cs="Arial"/>
          <w:sz w:val="28"/>
          <w:szCs w:val="24"/>
        </w:rPr>
      </w:pPr>
    </w:p>
    <w:p w:rsidR="00B340FF" w:rsidRDefault="00B340FF" w:rsidP="00B340FF">
      <w:pPr>
        <w:rPr>
          <w:rFonts w:cs="Arial"/>
          <w:sz w:val="28"/>
          <w:szCs w:val="24"/>
        </w:rPr>
      </w:pPr>
    </w:p>
    <w:p w:rsidR="00B340FF" w:rsidRPr="00836003" w:rsidRDefault="00B340FF" w:rsidP="00B340FF">
      <w:pPr>
        <w:pStyle w:val="Sinespaciado"/>
        <w:jc w:val="center"/>
        <w:rPr>
          <w:rFonts w:ascii="Arial" w:hAnsi="Arial" w:cs="Arial"/>
          <w:b/>
          <w:szCs w:val="26"/>
        </w:rPr>
      </w:pPr>
      <w:r w:rsidRPr="00836003">
        <w:rPr>
          <w:rFonts w:ascii="Arial" w:hAnsi="Arial" w:cs="Arial"/>
          <w:b/>
          <w:szCs w:val="26"/>
        </w:rPr>
        <w:t>A T E N T A M E N T E</w:t>
      </w:r>
    </w:p>
    <w:p w:rsidR="00B340FF" w:rsidRPr="00836003" w:rsidRDefault="00B340FF" w:rsidP="00B340FF">
      <w:pPr>
        <w:pStyle w:val="Sinespaciado"/>
        <w:jc w:val="center"/>
        <w:rPr>
          <w:rFonts w:ascii="Agency FB" w:hAnsi="Agency FB" w:cs="Arial"/>
          <w:b/>
          <w:szCs w:val="26"/>
        </w:rPr>
      </w:pPr>
    </w:p>
    <w:p w:rsidR="00B340FF" w:rsidRPr="00F65028" w:rsidRDefault="00B340FF" w:rsidP="00B340FF">
      <w:pPr>
        <w:pStyle w:val="Sinespaciado"/>
        <w:spacing w:line="276" w:lineRule="auto"/>
        <w:jc w:val="center"/>
        <w:rPr>
          <w:rStyle w:val="nfasissutil"/>
          <w:rFonts w:cstheme="minorHAnsi"/>
          <w:szCs w:val="26"/>
        </w:rPr>
      </w:pPr>
      <w:r w:rsidRPr="00F65028">
        <w:rPr>
          <w:rStyle w:val="nfasissutil"/>
          <w:rFonts w:cstheme="minorHAnsi"/>
          <w:szCs w:val="26"/>
        </w:rPr>
        <w:t>“2023, AÑO DEL 140 ANIVERSARIO DEL NATALICIO DE JOSÉ CLEMENTE OROZCO”</w:t>
      </w:r>
    </w:p>
    <w:p w:rsidR="00B340FF" w:rsidRPr="00F65028" w:rsidRDefault="00B340FF" w:rsidP="00B340FF">
      <w:pPr>
        <w:pStyle w:val="Sinespaciado"/>
        <w:spacing w:line="276" w:lineRule="auto"/>
        <w:jc w:val="center"/>
        <w:rPr>
          <w:rFonts w:cstheme="minorHAnsi"/>
          <w:i/>
          <w:iCs/>
          <w:color w:val="404040" w:themeColor="text1" w:themeTint="BF"/>
          <w:szCs w:val="26"/>
        </w:rPr>
      </w:pPr>
      <w:r w:rsidRPr="00F65028">
        <w:rPr>
          <w:rFonts w:cstheme="minorHAnsi"/>
          <w:i/>
          <w:iCs/>
          <w:color w:val="404040" w:themeColor="text1" w:themeTint="BF"/>
          <w:szCs w:val="26"/>
        </w:rPr>
        <w:t>“2023, AÑO DEL BICENTENARIO DEL NACINIENTO DEL ESTADO LIBRE Y SOBERANO DE JALISCO”</w:t>
      </w:r>
    </w:p>
    <w:p w:rsidR="00B340FF" w:rsidRPr="00F65028" w:rsidRDefault="00B340FF" w:rsidP="00B340FF">
      <w:pPr>
        <w:spacing w:line="276" w:lineRule="auto"/>
        <w:jc w:val="center"/>
        <w:rPr>
          <w:rFonts w:asciiTheme="minorHAnsi" w:hAnsiTheme="minorHAnsi" w:cstheme="minorHAnsi"/>
          <w:b/>
          <w:i/>
          <w:szCs w:val="26"/>
        </w:rPr>
      </w:pPr>
      <w:r w:rsidRPr="00F65028">
        <w:rPr>
          <w:rFonts w:asciiTheme="minorHAnsi" w:hAnsiTheme="minorHAnsi" w:cstheme="minorHAnsi"/>
          <w:b/>
          <w:bCs/>
          <w:szCs w:val="26"/>
        </w:rPr>
        <w:t xml:space="preserve">CIUDAD GUZMÁN, MUNICIPIO DE ZAPOTLÁN EL GRANDE, JALISCO, </w:t>
      </w:r>
      <w:r w:rsidR="00214DF4">
        <w:rPr>
          <w:rFonts w:asciiTheme="minorHAnsi" w:hAnsiTheme="minorHAnsi" w:cstheme="minorHAnsi"/>
          <w:b/>
          <w:bCs/>
          <w:szCs w:val="26"/>
        </w:rPr>
        <w:t>8</w:t>
      </w:r>
      <w:r w:rsidRPr="00F65028">
        <w:rPr>
          <w:rFonts w:asciiTheme="minorHAnsi" w:hAnsiTheme="minorHAnsi" w:cstheme="minorHAnsi"/>
          <w:b/>
          <w:bCs/>
          <w:szCs w:val="26"/>
        </w:rPr>
        <w:t xml:space="preserve"> </w:t>
      </w:r>
      <w:r w:rsidR="0089537D" w:rsidRPr="00F65028">
        <w:rPr>
          <w:rFonts w:asciiTheme="minorHAnsi" w:hAnsiTheme="minorHAnsi" w:cstheme="minorHAnsi"/>
          <w:b/>
          <w:bCs/>
          <w:szCs w:val="26"/>
        </w:rPr>
        <w:t xml:space="preserve">DE </w:t>
      </w:r>
      <w:r w:rsidR="00214DF4">
        <w:rPr>
          <w:rFonts w:asciiTheme="minorHAnsi" w:hAnsiTheme="minorHAnsi" w:cstheme="minorHAnsi"/>
          <w:b/>
          <w:bCs/>
          <w:szCs w:val="26"/>
        </w:rPr>
        <w:t>NOVIEMBRE</w:t>
      </w:r>
      <w:r w:rsidR="0089537D" w:rsidRPr="00F65028">
        <w:rPr>
          <w:rFonts w:asciiTheme="minorHAnsi" w:hAnsiTheme="minorHAnsi" w:cstheme="minorHAnsi"/>
          <w:b/>
          <w:bCs/>
          <w:szCs w:val="26"/>
        </w:rPr>
        <w:t xml:space="preserve"> DEL </w:t>
      </w:r>
      <w:r w:rsidRPr="00F65028">
        <w:rPr>
          <w:rFonts w:asciiTheme="minorHAnsi" w:hAnsiTheme="minorHAnsi" w:cstheme="minorHAnsi"/>
          <w:b/>
          <w:bCs/>
          <w:szCs w:val="26"/>
        </w:rPr>
        <w:t>AÑO 2023</w:t>
      </w:r>
      <w:r w:rsidRPr="00F65028">
        <w:rPr>
          <w:rFonts w:asciiTheme="minorHAnsi" w:hAnsiTheme="minorHAnsi" w:cstheme="minorHAnsi"/>
          <w:b/>
          <w:i/>
          <w:szCs w:val="26"/>
        </w:rPr>
        <w:t>.</w:t>
      </w:r>
    </w:p>
    <w:p w:rsidR="00B340FF" w:rsidRDefault="00B340FF" w:rsidP="00B340FF">
      <w:pPr>
        <w:jc w:val="center"/>
        <w:rPr>
          <w:rFonts w:eastAsia="Arial" w:cs="Arial"/>
          <w:b/>
          <w:color w:val="000000" w:themeColor="text1"/>
        </w:rPr>
      </w:pPr>
    </w:p>
    <w:p w:rsidR="00B340FF" w:rsidRDefault="00B340FF" w:rsidP="00B340FF">
      <w:pPr>
        <w:jc w:val="center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 xml:space="preserve"> </w:t>
      </w:r>
    </w:p>
    <w:p w:rsidR="00B340FF" w:rsidRDefault="00B340FF" w:rsidP="00B340FF">
      <w:pPr>
        <w:jc w:val="center"/>
        <w:rPr>
          <w:rFonts w:eastAsia="Arial" w:cs="Arial"/>
          <w:b/>
          <w:color w:val="000000" w:themeColor="text1"/>
        </w:rPr>
      </w:pPr>
    </w:p>
    <w:p w:rsidR="00B340FF" w:rsidRDefault="00B340FF" w:rsidP="00B340FF">
      <w:pPr>
        <w:jc w:val="center"/>
        <w:rPr>
          <w:rFonts w:eastAsia="Arial" w:cs="Arial"/>
          <w:b/>
          <w:color w:val="000000" w:themeColor="text1"/>
        </w:rPr>
      </w:pPr>
    </w:p>
    <w:p w:rsidR="00B340FF" w:rsidRPr="00283975" w:rsidRDefault="00B340FF" w:rsidP="00B340FF">
      <w:pPr>
        <w:jc w:val="center"/>
        <w:rPr>
          <w:rFonts w:eastAsia="Arial" w:cs="Arial"/>
          <w:b/>
          <w:color w:val="000000" w:themeColor="text1"/>
        </w:rPr>
      </w:pPr>
    </w:p>
    <w:p w:rsidR="00B340FF" w:rsidRPr="00F65028" w:rsidRDefault="00B340FF" w:rsidP="00B340FF">
      <w:pPr>
        <w:jc w:val="center"/>
        <w:rPr>
          <w:rFonts w:cs="Arial"/>
          <w:b/>
          <w:sz w:val="24"/>
        </w:rPr>
      </w:pPr>
      <w:r w:rsidRPr="00F65028">
        <w:rPr>
          <w:rFonts w:cs="Arial"/>
          <w:b/>
          <w:sz w:val="24"/>
        </w:rPr>
        <w:t xml:space="preserve">C. </w:t>
      </w:r>
      <w:r w:rsidR="00214DF4">
        <w:rPr>
          <w:rFonts w:cs="Arial"/>
          <w:b/>
          <w:sz w:val="24"/>
        </w:rPr>
        <w:t xml:space="preserve">JESUS RAMIREZ SANCHEZ </w:t>
      </w:r>
    </w:p>
    <w:p w:rsidR="00B340FF" w:rsidRPr="00F65028" w:rsidRDefault="00214DF4" w:rsidP="00B340FF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Regidor Presidente</w:t>
      </w:r>
      <w:r w:rsidR="00B340FF" w:rsidRPr="00F65028">
        <w:rPr>
          <w:rFonts w:cs="Arial"/>
          <w:sz w:val="24"/>
        </w:rPr>
        <w:t xml:space="preserve"> de la Comisión Edilicia Permanente de</w:t>
      </w:r>
      <w:r w:rsidR="00B340FF" w:rsidRPr="00F65028">
        <w:rPr>
          <w:sz w:val="24"/>
        </w:rPr>
        <w:t xml:space="preserve"> </w:t>
      </w:r>
      <w:r>
        <w:rPr>
          <w:rFonts w:cs="Arial"/>
          <w:sz w:val="24"/>
        </w:rPr>
        <w:t>Mercados y Centrales de Abastos.</w:t>
      </w:r>
    </w:p>
    <w:p w:rsidR="00B340FF" w:rsidRPr="00283975" w:rsidRDefault="00B340FF" w:rsidP="00B340FF">
      <w:pPr>
        <w:jc w:val="center"/>
        <w:rPr>
          <w:rFonts w:cs="Arial"/>
        </w:rPr>
      </w:pPr>
    </w:p>
    <w:p w:rsidR="00B340FF" w:rsidRPr="005305FA" w:rsidRDefault="00214DF4" w:rsidP="00B340FF">
      <w:pPr>
        <w:spacing w:line="276" w:lineRule="auto"/>
        <w:rPr>
          <w:rFonts w:ascii="Cambria" w:eastAsia="Calibri" w:hAnsi="Cambria"/>
          <w:sz w:val="14"/>
          <w:lang w:val="en-US"/>
        </w:rPr>
      </w:pPr>
      <w:r>
        <w:rPr>
          <w:rFonts w:ascii="Cambria" w:eastAsia="Calibri" w:hAnsi="Cambria"/>
          <w:sz w:val="14"/>
          <w:lang w:val="en-US"/>
        </w:rPr>
        <w:t>JRS/</w:t>
      </w:r>
      <w:proofErr w:type="spellStart"/>
      <w:r>
        <w:rPr>
          <w:rFonts w:ascii="Cambria" w:eastAsia="Calibri" w:hAnsi="Cambria"/>
          <w:sz w:val="14"/>
          <w:lang w:val="en-US"/>
        </w:rPr>
        <w:t>jusj</w:t>
      </w:r>
      <w:proofErr w:type="spellEnd"/>
      <w:r w:rsidR="00B340FF" w:rsidRPr="005305FA">
        <w:rPr>
          <w:rFonts w:ascii="Cambria" w:eastAsia="Calibri" w:hAnsi="Cambria"/>
          <w:sz w:val="14"/>
          <w:lang w:val="en-US"/>
        </w:rPr>
        <w:t xml:space="preserve"> </w:t>
      </w:r>
      <w:proofErr w:type="spellStart"/>
      <w:r w:rsidR="00B340FF" w:rsidRPr="005305FA">
        <w:rPr>
          <w:rFonts w:ascii="Cambria" w:eastAsia="Calibri" w:hAnsi="Cambria"/>
          <w:sz w:val="14"/>
          <w:lang w:val="en-US"/>
        </w:rPr>
        <w:t>C.c.p</w:t>
      </w:r>
      <w:proofErr w:type="spellEnd"/>
      <w:r w:rsidR="00B340FF" w:rsidRPr="005305FA">
        <w:rPr>
          <w:rFonts w:ascii="Cambria" w:eastAsia="Calibri" w:hAnsi="Cambria"/>
          <w:sz w:val="14"/>
          <w:lang w:val="en-US"/>
        </w:rPr>
        <w:t xml:space="preserve">. </w:t>
      </w:r>
      <w:proofErr w:type="spellStart"/>
      <w:r w:rsidR="00B340FF" w:rsidRPr="005305FA">
        <w:rPr>
          <w:rFonts w:ascii="Cambria" w:eastAsia="Calibri" w:hAnsi="Cambria"/>
          <w:sz w:val="14"/>
          <w:lang w:val="en-US"/>
        </w:rPr>
        <w:t>Archivo</w:t>
      </w:r>
      <w:proofErr w:type="spellEnd"/>
    </w:p>
    <w:p w:rsidR="00B340FF" w:rsidRDefault="00B340FF"/>
    <w:p w:rsidR="00B340FF" w:rsidRDefault="00B340FF"/>
    <w:p w:rsidR="00B340FF" w:rsidRDefault="00B340FF">
      <w:bookmarkStart w:id="0" w:name="_GoBack"/>
      <w:bookmarkEnd w:id="0"/>
    </w:p>
    <w:p w:rsidR="00B44AAF" w:rsidRDefault="00B44AAF" w:rsidP="00B44AAF"/>
    <w:p w:rsidR="00BC4657" w:rsidRPr="002F5E32" w:rsidRDefault="00BC4657" w:rsidP="00C848C8">
      <w:pPr>
        <w:ind w:right="-660"/>
        <w:jc w:val="center"/>
      </w:pPr>
    </w:p>
    <w:sectPr w:rsidR="00BC4657" w:rsidRPr="002F5E32" w:rsidSect="0089537D">
      <w:headerReference w:type="default" r:id="rId7"/>
      <w:footerReference w:type="default" r:id="rId8"/>
      <w:pgSz w:w="12240" w:h="15840"/>
      <w:pgMar w:top="198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E4" w:rsidRDefault="008438E4" w:rsidP="000C07A6">
      <w:r>
        <w:separator/>
      </w:r>
    </w:p>
  </w:endnote>
  <w:endnote w:type="continuationSeparator" w:id="0">
    <w:p w:rsidR="008438E4" w:rsidRDefault="008438E4" w:rsidP="000C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2E" w:rsidRDefault="00DF1D9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5C46157C" wp14:editId="07B31642">
          <wp:simplePos x="0" y="0"/>
          <wp:positionH relativeFrom="page">
            <wp:align>right</wp:align>
          </wp:positionH>
          <wp:positionV relativeFrom="page">
            <wp:posOffset>8104505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E4" w:rsidRDefault="008438E4" w:rsidP="000C07A6">
      <w:r>
        <w:separator/>
      </w:r>
    </w:p>
  </w:footnote>
  <w:footnote w:type="continuationSeparator" w:id="0">
    <w:p w:rsidR="008438E4" w:rsidRDefault="008438E4" w:rsidP="000C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2E" w:rsidRDefault="009217F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6A04996" wp14:editId="1E33BE96">
          <wp:simplePos x="0" y="0"/>
          <wp:positionH relativeFrom="column">
            <wp:posOffset>2906649</wp:posOffset>
          </wp:positionH>
          <wp:positionV relativeFrom="paragraph">
            <wp:posOffset>-449580</wp:posOffset>
          </wp:positionV>
          <wp:extent cx="3041650" cy="1257300"/>
          <wp:effectExtent l="0" t="0" r="6350" b="0"/>
          <wp:wrapTight wrapText="bothSides">
            <wp:wrapPolygon edited="0">
              <wp:start x="0" y="0"/>
              <wp:lineTo x="0" y="21273"/>
              <wp:lineTo x="21510" y="21273"/>
              <wp:lineTo x="21510" y="0"/>
              <wp:lineTo x="0" y="0"/>
            </wp:wrapPolygon>
          </wp:wrapTight>
          <wp:docPr id="1" name="Imagen 1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36" t="13144" r="10954" b="67844"/>
                  <a:stretch/>
                </pic:blipFill>
                <pic:spPr bwMode="auto">
                  <a:xfrm>
                    <a:off x="0" y="0"/>
                    <a:ext cx="30416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D9B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BE80FF3" wp14:editId="20B8BF4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83649"/>
          <wp:effectExtent l="0" t="0" r="0" b="0"/>
          <wp:wrapNone/>
          <wp:docPr id="2" name="Imagen 2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9AA"/>
    <w:multiLevelType w:val="hybridMultilevel"/>
    <w:tmpl w:val="1EE81522"/>
    <w:lvl w:ilvl="0" w:tplc="FDE855D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F6248"/>
    <w:multiLevelType w:val="hybridMultilevel"/>
    <w:tmpl w:val="4000D2E2"/>
    <w:lvl w:ilvl="0" w:tplc="0F6A9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D73004"/>
    <w:multiLevelType w:val="hybridMultilevel"/>
    <w:tmpl w:val="B21ED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47DC2"/>
    <w:multiLevelType w:val="hybridMultilevel"/>
    <w:tmpl w:val="A64068A0"/>
    <w:lvl w:ilvl="0" w:tplc="3B8A856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E4144F"/>
    <w:multiLevelType w:val="hybridMultilevel"/>
    <w:tmpl w:val="A64068A0"/>
    <w:lvl w:ilvl="0" w:tplc="3B8A856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6"/>
    <w:rsid w:val="000C07A6"/>
    <w:rsid w:val="00126107"/>
    <w:rsid w:val="001727DB"/>
    <w:rsid w:val="00186FB1"/>
    <w:rsid w:val="001D3B31"/>
    <w:rsid w:val="00214DF4"/>
    <w:rsid w:val="002D3DAB"/>
    <w:rsid w:val="002F5E32"/>
    <w:rsid w:val="0034395F"/>
    <w:rsid w:val="003E5F6E"/>
    <w:rsid w:val="00405DD8"/>
    <w:rsid w:val="00544771"/>
    <w:rsid w:val="005C2234"/>
    <w:rsid w:val="006F1A5C"/>
    <w:rsid w:val="007008D6"/>
    <w:rsid w:val="00742257"/>
    <w:rsid w:val="00811BE3"/>
    <w:rsid w:val="008438E4"/>
    <w:rsid w:val="0089537D"/>
    <w:rsid w:val="009217F5"/>
    <w:rsid w:val="009511FD"/>
    <w:rsid w:val="00954B54"/>
    <w:rsid w:val="009C587C"/>
    <w:rsid w:val="009F2F23"/>
    <w:rsid w:val="009F7011"/>
    <w:rsid w:val="00A1225D"/>
    <w:rsid w:val="00AD0130"/>
    <w:rsid w:val="00AD75D9"/>
    <w:rsid w:val="00B340FF"/>
    <w:rsid w:val="00B44AAF"/>
    <w:rsid w:val="00B62495"/>
    <w:rsid w:val="00B939B5"/>
    <w:rsid w:val="00BC4657"/>
    <w:rsid w:val="00BD32A3"/>
    <w:rsid w:val="00C14E0E"/>
    <w:rsid w:val="00C3567F"/>
    <w:rsid w:val="00C848C8"/>
    <w:rsid w:val="00CB58E9"/>
    <w:rsid w:val="00D14475"/>
    <w:rsid w:val="00D3368D"/>
    <w:rsid w:val="00D5186C"/>
    <w:rsid w:val="00DD6EE0"/>
    <w:rsid w:val="00DF1D9B"/>
    <w:rsid w:val="00EA6F2E"/>
    <w:rsid w:val="00EB1FC7"/>
    <w:rsid w:val="00EE1C36"/>
    <w:rsid w:val="00EF237F"/>
    <w:rsid w:val="00EF6880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DE45"/>
  <w15:chartTrackingRefBased/>
  <w15:docId w15:val="{D02D5B5E-3A4F-4E85-82EE-5E6E4ED9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1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7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07A6"/>
  </w:style>
  <w:style w:type="paragraph" w:styleId="Piedepgina">
    <w:name w:val="footer"/>
    <w:basedOn w:val="Normal"/>
    <w:link w:val="PiedepginaCar"/>
    <w:uiPriority w:val="99"/>
    <w:unhideWhenUsed/>
    <w:rsid w:val="000C07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7A6"/>
  </w:style>
  <w:style w:type="paragraph" w:styleId="Prrafodelista">
    <w:name w:val="List Paragraph"/>
    <w:basedOn w:val="Normal"/>
    <w:uiPriority w:val="34"/>
    <w:qFormat/>
    <w:rsid w:val="009F7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9F7011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F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F688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5D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DD8"/>
    <w:rPr>
      <w:rFonts w:ascii="Segoe UI" w:eastAsia="Times New Roman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7008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Fatima Sarahi Zamora Escobar</cp:lastModifiedBy>
  <cp:revision>4</cp:revision>
  <cp:lastPrinted>2023-11-08T18:56:00Z</cp:lastPrinted>
  <dcterms:created xsi:type="dcterms:W3CDTF">2023-09-28T18:01:00Z</dcterms:created>
  <dcterms:modified xsi:type="dcterms:W3CDTF">2023-11-09T17:03:00Z</dcterms:modified>
</cp:coreProperties>
</file>