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CB4A" w14:textId="77777777" w:rsidR="00A4302F" w:rsidRPr="00017840" w:rsidRDefault="00A4302F" w:rsidP="00A4302F">
      <w:pPr>
        <w:pStyle w:val="Citadestacada"/>
        <w:rPr>
          <w:i w:val="0"/>
          <w:sz w:val="40"/>
          <w:szCs w:val="40"/>
        </w:rPr>
      </w:pPr>
      <w:r w:rsidRPr="00017840">
        <w:rPr>
          <w:rStyle w:val="CitadestacadaCar"/>
          <w:sz w:val="40"/>
          <w:szCs w:val="40"/>
        </w:rPr>
        <w:t>LISTA DE</w:t>
      </w:r>
      <w:r w:rsidRPr="00017840">
        <w:rPr>
          <w:i w:val="0"/>
          <w:sz w:val="40"/>
          <w:szCs w:val="40"/>
        </w:rPr>
        <w:t xml:space="preserve"> ASISTENCIA</w:t>
      </w:r>
    </w:p>
    <w:p w14:paraId="1CF890DB" w14:textId="77777777" w:rsidR="00A4302F" w:rsidRDefault="00A4302F" w:rsidP="00A4302F">
      <w:pPr>
        <w:pStyle w:val="Sinespaciado"/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EF40D5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 xml:space="preserve">INNOVACIÓN, </w:t>
      </w:r>
    </w:p>
    <w:p w14:paraId="06D9D32A" w14:textId="77777777" w:rsidR="00A4302F" w:rsidRPr="00EF40D5" w:rsidRDefault="00A4302F" w:rsidP="00A4302F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CIENCIA Y TECNOLOGÍA</w:t>
      </w:r>
    </w:p>
    <w:p w14:paraId="6D86AF2C" w14:textId="77777777" w:rsidR="00A4302F" w:rsidRDefault="00A4302F" w:rsidP="00A4302F">
      <w:pPr>
        <w:jc w:val="center"/>
        <w:rPr>
          <w:rFonts w:ascii="Arial" w:hAnsi="Arial" w:cs="Arial"/>
          <w:b/>
          <w:sz w:val="32"/>
          <w:szCs w:val="32"/>
        </w:rPr>
      </w:pPr>
    </w:p>
    <w:p w14:paraId="62FB1EAC" w14:textId="77777777" w:rsidR="00A4302F" w:rsidRDefault="00A4302F" w:rsidP="00A4302F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SEXTA </w:t>
      </w:r>
      <w:r w:rsidRPr="00FC7DD7">
        <w:rPr>
          <w:rFonts w:ascii="Arial" w:hAnsi="Arial" w:cs="Arial"/>
          <w:b/>
          <w:i/>
          <w:sz w:val="32"/>
          <w:szCs w:val="32"/>
        </w:rPr>
        <w:t xml:space="preserve"> SESIÓN</w:t>
      </w:r>
      <w:r>
        <w:rPr>
          <w:rFonts w:ascii="Arial" w:hAnsi="Arial" w:cs="Arial"/>
          <w:b/>
          <w:i/>
          <w:sz w:val="32"/>
          <w:szCs w:val="32"/>
        </w:rPr>
        <w:t xml:space="preserve"> ORDINARIA</w:t>
      </w:r>
    </w:p>
    <w:p w14:paraId="56D497B5" w14:textId="77777777" w:rsidR="00A4302F" w:rsidRPr="002C3238" w:rsidRDefault="00A4302F" w:rsidP="00A4302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(Correspondiente al primer</w:t>
      </w:r>
      <w:r w:rsidRPr="002C3238">
        <w:rPr>
          <w:rFonts w:ascii="Arial" w:hAnsi="Arial" w:cs="Arial"/>
          <w:b/>
          <w:i/>
          <w:sz w:val="16"/>
          <w:szCs w:val="16"/>
        </w:rPr>
        <w:t xml:space="preserve"> período de actividades) </w:t>
      </w:r>
    </w:p>
    <w:p w14:paraId="34CCD1D2" w14:textId="77777777" w:rsidR="00A4302F" w:rsidRDefault="00A4302F" w:rsidP="00A4302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09A41AD" w14:textId="77777777" w:rsidR="00A4302F" w:rsidRPr="00FC7DD7" w:rsidRDefault="00A4302F" w:rsidP="00A4302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LUGAR: </w:t>
      </w:r>
      <w:r>
        <w:rPr>
          <w:rFonts w:ascii="Arial" w:hAnsi="Arial" w:cs="Arial"/>
          <w:b/>
          <w:sz w:val="20"/>
          <w:szCs w:val="20"/>
        </w:rPr>
        <w:t>Sala de Regidores</w:t>
      </w:r>
    </w:p>
    <w:p w14:paraId="28D66244" w14:textId="3740D19E" w:rsidR="00A4302F" w:rsidRPr="00FC7DD7" w:rsidRDefault="00A4302F" w:rsidP="00A4302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FC7DD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EA122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/ </w:t>
      </w:r>
      <w:r w:rsidR="00EA1224">
        <w:rPr>
          <w:rFonts w:ascii="Arial" w:hAnsi="Arial" w:cs="Arial"/>
          <w:b/>
          <w:sz w:val="20"/>
          <w:szCs w:val="20"/>
        </w:rPr>
        <w:t>FEBR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ERO </w:t>
      </w:r>
      <w:r w:rsidRPr="00FC7DD7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</w:p>
    <w:p w14:paraId="43848B11" w14:textId="77777777" w:rsidR="00A4302F" w:rsidRPr="00FC7DD7" w:rsidRDefault="00A4302F" w:rsidP="00A4302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10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Pr="00FC7DD7">
        <w:rPr>
          <w:rFonts w:ascii="Arial" w:hAnsi="Arial" w:cs="Arial"/>
          <w:b/>
          <w:sz w:val="20"/>
          <w:szCs w:val="20"/>
        </w:rPr>
        <w:t>0 Hrs.</w:t>
      </w:r>
    </w:p>
    <w:p w14:paraId="4ED7E623" w14:textId="77777777" w:rsidR="00A4302F" w:rsidRPr="00FC7DD7" w:rsidRDefault="00A4302F" w:rsidP="00A4302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6concolores-nfasis2"/>
        <w:tblW w:w="10065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A4302F" w14:paraId="41A78180" w14:textId="77777777" w:rsidTr="0087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BA4BA2F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09878561" w14:textId="77777777" w:rsidR="00A4302F" w:rsidRPr="00AE3953" w:rsidRDefault="00A4302F" w:rsidP="008712E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2F1487B9" w14:textId="77777777" w:rsidR="00A4302F" w:rsidRPr="00AE3953" w:rsidRDefault="00A4302F" w:rsidP="008712E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FIRMA</w:t>
            </w:r>
          </w:p>
        </w:tc>
      </w:tr>
      <w:tr w:rsidR="00A4302F" w14:paraId="34E2A2E9" w14:textId="77777777" w:rsidTr="0087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521FD54E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3953">
              <w:rPr>
                <w:rFonts w:ascii="Arial" w:hAnsi="Arial" w:cs="Arial"/>
                <w:color w:val="auto"/>
                <w:sz w:val="20"/>
                <w:szCs w:val="20"/>
              </w:rPr>
              <w:t xml:space="preserve">COMISION EDILICIA PERMANENTE DE </w:t>
            </w:r>
            <w:r w:rsidRPr="00AE3953">
              <w:rPr>
                <w:rFonts w:ascii="Arial" w:hAnsi="Arial" w:cs="Arial"/>
                <w:caps/>
                <w:color w:val="auto"/>
                <w:sz w:val="20"/>
                <w:szCs w:val="20"/>
              </w:rPr>
              <w:t>INNOVACIÒN, CIENCIA Y TECNOLOGÍA</w:t>
            </w:r>
          </w:p>
        </w:tc>
        <w:tc>
          <w:tcPr>
            <w:tcW w:w="2430" w:type="dxa"/>
          </w:tcPr>
          <w:p w14:paraId="2A46E7F4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  <w:tc>
          <w:tcPr>
            <w:tcW w:w="3025" w:type="dxa"/>
          </w:tcPr>
          <w:p w14:paraId="7D3D5494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  <w:tr w:rsidR="00A4302F" w14:paraId="465881DC" w14:textId="77777777" w:rsidTr="00871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759082E8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43FAFC50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0EAE509F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color w:val="auto"/>
                <w:sz w:val="28"/>
                <w:szCs w:val="28"/>
              </w:rPr>
              <w:t xml:space="preserve">L. I.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ALEJANDRO BARRAGÁN SÁNCHEZ</w:t>
            </w:r>
          </w:p>
          <w:p w14:paraId="5057A925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E00D1EC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 PRESIDENTE</w:t>
            </w:r>
          </w:p>
        </w:tc>
        <w:tc>
          <w:tcPr>
            <w:tcW w:w="3025" w:type="dxa"/>
          </w:tcPr>
          <w:p w14:paraId="108230A4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D90B840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3F963B0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1723B44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A4302F" w14:paraId="00CF467C" w14:textId="77777777" w:rsidTr="0087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C7AACF6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194A439E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C. MANUEL JIMÉNEZ GARMA</w:t>
            </w:r>
          </w:p>
          <w:p w14:paraId="5110CD9A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CAC788C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4F99400A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453AADC7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7298594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EF67A40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20BCA9EA" w14:textId="77777777" w:rsidR="00A4302F" w:rsidRPr="00AE3953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A4302F" w14:paraId="5C0D3047" w14:textId="77777777" w:rsidTr="00871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ACFB9AC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7E12BEEB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303334FF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color w:val="auto"/>
                <w:sz w:val="28"/>
                <w:szCs w:val="28"/>
              </w:rPr>
              <w:t xml:space="preserve">C.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ARTURO SÁNCHEZ CAMPOS</w:t>
            </w:r>
          </w:p>
          <w:p w14:paraId="3784E0FF" w14:textId="77777777" w:rsidR="00A4302F" w:rsidRPr="00AE3953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FB85F9D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REGIDORA</w:t>
            </w:r>
          </w:p>
          <w:p w14:paraId="5F390717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29D1DD57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325203A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252582A" w14:textId="77777777" w:rsidR="00A4302F" w:rsidRPr="00AE3953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A4302F" w14:paraId="3981D93D" w14:textId="77777777" w:rsidTr="0087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101F8BA" w14:textId="77777777" w:rsidR="00A4302F" w:rsidRPr="008E24B7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AF9E62" w14:textId="77777777" w:rsidR="00A4302F" w:rsidRPr="00700458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435BF2E3" w14:textId="77777777" w:rsidR="00A4302F" w:rsidRDefault="00A4302F" w:rsidP="008712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302F" w14:paraId="259E59C6" w14:textId="77777777" w:rsidTr="00871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577CCC8" w14:textId="77777777" w:rsidR="00A4302F" w:rsidRPr="004E085E" w:rsidRDefault="00A4302F" w:rsidP="008712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</w:p>
        </w:tc>
        <w:tc>
          <w:tcPr>
            <w:tcW w:w="2430" w:type="dxa"/>
          </w:tcPr>
          <w:p w14:paraId="1FF7E368" w14:textId="77777777" w:rsidR="00A4302F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03DBE2F4" w14:textId="77777777" w:rsidR="00A4302F" w:rsidRDefault="00A4302F" w:rsidP="008712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6E6BE12" w14:textId="77777777" w:rsidR="00A4302F" w:rsidRPr="00105810" w:rsidRDefault="00A4302F" w:rsidP="00A4302F">
      <w:pPr>
        <w:rPr>
          <w:b/>
          <w:sz w:val="14"/>
          <w:szCs w:val="14"/>
        </w:rPr>
      </w:pPr>
    </w:p>
    <w:p w14:paraId="1D169AC6" w14:textId="77777777" w:rsidR="001D307D" w:rsidRDefault="001D307D"/>
    <w:sectPr w:rsidR="001D307D" w:rsidSect="008E24B7">
      <w:headerReference w:type="default" r:id="rId6"/>
      <w:footerReference w:type="default" r:id="rId7"/>
      <w:pgSz w:w="12240" w:h="15840" w:code="1"/>
      <w:pgMar w:top="1134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7C8C" w14:textId="77777777" w:rsidR="00C33A1E" w:rsidRDefault="00C33A1E">
      <w:pPr>
        <w:spacing w:after="0" w:line="240" w:lineRule="auto"/>
      </w:pPr>
      <w:r>
        <w:separator/>
      </w:r>
    </w:p>
  </w:endnote>
  <w:endnote w:type="continuationSeparator" w:id="0">
    <w:p w14:paraId="34248149" w14:textId="77777777" w:rsidR="00C33A1E" w:rsidRDefault="00C3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5"/>
      <w:gridCol w:w="8257"/>
    </w:tblGrid>
    <w:tr w:rsidR="00FC7DD7" w14:paraId="5855B7E6" w14:textId="77777777">
      <w:tc>
        <w:tcPr>
          <w:tcW w:w="918" w:type="dxa"/>
        </w:tcPr>
        <w:p w14:paraId="28FCB215" w14:textId="77777777" w:rsidR="00FC7DD7" w:rsidRDefault="00A4302F">
          <w:pPr>
            <w:pStyle w:val="Piedep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197CBE">
            <w:rPr>
              <w:b/>
              <w:noProof/>
              <w:color w:val="4472C4" w:themeColor="accent1"/>
              <w:sz w:val="32"/>
              <w:szCs w:val="32"/>
            </w:rPr>
            <w:t>1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14893AB" w14:textId="77777777" w:rsidR="00FC7DD7" w:rsidRDefault="00C33A1E">
          <w:pPr>
            <w:pStyle w:val="Piedepgina"/>
          </w:pPr>
        </w:p>
      </w:tc>
    </w:tr>
  </w:tbl>
  <w:p w14:paraId="6B7CD5E9" w14:textId="77777777" w:rsidR="00FC7DD7" w:rsidRDefault="00C33A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96A7A" w14:textId="77777777" w:rsidR="00C33A1E" w:rsidRDefault="00C33A1E">
      <w:pPr>
        <w:spacing w:after="0" w:line="240" w:lineRule="auto"/>
      </w:pPr>
      <w:r>
        <w:separator/>
      </w:r>
    </w:p>
  </w:footnote>
  <w:footnote w:type="continuationSeparator" w:id="0">
    <w:p w14:paraId="28ED74E6" w14:textId="77777777" w:rsidR="00C33A1E" w:rsidRDefault="00C3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7BB1" w14:textId="77777777" w:rsidR="008E24B7" w:rsidRDefault="00C33A1E">
    <w:pPr>
      <w:pStyle w:val="Encabezado"/>
    </w:pPr>
  </w:p>
  <w:p w14:paraId="2C28070D" w14:textId="77777777" w:rsidR="008E24B7" w:rsidRDefault="00C33A1E">
    <w:pPr>
      <w:pStyle w:val="Encabezado"/>
    </w:pPr>
  </w:p>
  <w:p w14:paraId="16A337B8" w14:textId="77777777" w:rsidR="008E24B7" w:rsidRDefault="00C33A1E">
    <w:pPr>
      <w:pStyle w:val="Encabezado"/>
    </w:pPr>
  </w:p>
  <w:p w14:paraId="0E9D57F4" w14:textId="77777777" w:rsidR="008E24B7" w:rsidRDefault="00C33A1E">
    <w:pPr>
      <w:pStyle w:val="Encabezado"/>
    </w:pPr>
  </w:p>
  <w:p w14:paraId="4543D168" w14:textId="77777777" w:rsidR="008E24B7" w:rsidRDefault="00C33A1E">
    <w:pPr>
      <w:pStyle w:val="Encabezado"/>
    </w:pPr>
  </w:p>
  <w:p w14:paraId="55C54B3C" w14:textId="77777777" w:rsidR="008E24B7" w:rsidRDefault="00C33A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2F"/>
    <w:rsid w:val="001D307D"/>
    <w:rsid w:val="00442C88"/>
    <w:rsid w:val="00A4302F"/>
    <w:rsid w:val="00C33A1E"/>
    <w:rsid w:val="00CA7858"/>
    <w:rsid w:val="00E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AD2"/>
  <w15:chartTrackingRefBased/>
  <w15:docId w15:val="{FBEFA5B3-3788-4933-A684-341C61C2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2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30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3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02F"/>
  </w:style>
  <w:style w:type="paragraph" w:styleId="Piedepgina">
    <w:name w:val="footer"/>
    <w:basedOn w:val="Normal"/>
    <w:link w:val="PiedepginaCar"/>
    <w:uiPriority w:val="99"/>
    <w:unhideWhenUsed/>
    <w:rsid w:val="00A43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02F"/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0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02F"/>
    <w:rPr>
      <w:i/>
      <w:iCs/>
      <w:color w:val="4472C4" w:themeColor="accent1"/>
    </w:rPr>
  </w:style>
  <w:style w:type="table" w:styleId="Tablaconcuadrcula6concolores-nfasis2">
    <w:name w:val="Grid Table 6 Colorful Accent 2"/>
    <w:basedOn w:val="Tablanormal"/>
    <w:uiPriority w:val="51"/>
    <w:rsid w:val="00A4302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2020-01-22T03:28:00Z</dcterms:created>
  <dcterms:modified xsi:type="dcterms:W3CDTF">2020-02-04T19:35:00Z</dcterms:modified>
</cp:coreProperties>
</file>