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C16C9" w14:textId="04A3FF58" w:rsidR="001D0E09" w:rsidRPr="005E7A5E" w:rsidRDefault="001D0E09" w:rsidP="00E22D51">
      <w:pPr>
        <w:pStyle w:val="Ttulo1"/>
        <w:spacing w:before="41" w:line="360" w:lineRule="auto"/>
        <w:ind w:left="478" w:right="0"/>
        <w:jc w:val="left"/>
      </w:pPr>
      <w:r w:rsidRPr="005E7A5E">
        <w:t>HONORABLE AYUNTAMIENTO CONSTITUCIONAL</w:t>
      </w:r>
    </w:p>
    <w:p w14:paraId="0E23039A" w14:textId="77777777" w:rsidR="001D0E09" w:rsidRPr="005E7A5E" w:rsidRDefault="001D0E09" w:rsidP="00E22D51">
      <w:pPr>
        <w:pStyle w:val="Ttulo1"/>
        <w:spacing w:before="41" w:line="360" w:lineRule="auto"/>
        <w:ind w:left="478" w:right="0"/>
        <w:jc w:val="left"/>
      </w:pPr>
      <w:r w:rsidRPr="005E7A5E">
        <w:t>DE ZAPOTLÁN EL GRANDE, JALISCO</w:t>
      </w:r>
    </w:p>
    <w:p w14:paraId="704DD19B" w14:textId="77777777" w:rsidR="00AA5451" w:rsidRPr="005E7A5E" w:rsidRDefault="008C04F0" w:rsidP="00E22D51">
      <w:pPr>
        <w:pStyle w:val="Ttulo1"/>
        <w:spacing w:before="41" w:line="360" w:lineRule="auto"/>
        <w:ind w:left="478" w:right="0"/>
        <w:jc w:val="left"/>
      </w:pPr>
      <w:r w:rsidRPr="005E7A5E">
        <w:t>PRESENTE</w:t>
      </w:r>
    </w:p>
    <w:p w14:paraId="746F1D05" w14:textId="77777777" w:rsidR="00AA5451" w:rsidRPr="005E7A5E" w:rsidRDefault="00AA5451" w:rsidP="00E22D51">
      <w:pPr>
        <w:pStyle w:val="Textoindependiente"/>
        <w:spacing w:before="3" w:line="360" w:lineRule="auto"/>
        <w:rPr>
          <w:rFonts w:ascii="Arial" w:hAnsi="Arial" w:cs="Arial"/>
          <w:b/>
        </w:rPr>
      </w:pPr>
    </w:p>
    <w:p w14:paraId="0C8440FC" w14:textId="14C65C63" w:rsidR="00AA5451" w:rsidRPr="005E7A5E" w:rsidRDefault="008C04F0" w:rsidP="00E22D51">
      <w:pPr>
        <w:tabs>
          <w:tab w:val="left" w:pos="8217"/>
        </w:tabs>
        <w:spacing w:line="360" w:lineRule="auto"/>
        <w:ind w:left="478" w:right="792"/>
        <w:jc w:val="both"/>
        <w:rPr>
          <w:rFonts w:ascii="Arial" w:hAnsi="Arial" w:cs="Arial"/>
          <w:bCs/>
          <w:spacing w:val="1"/>
          <w:sz w:val="24"/>
          <w:szCs w:val="24"/>
        </w:rPr>
      </w:pPr>
      <w:r w:rsidRPr="005E7A5E">
        <w:rPr>
          <w:rFonts w:ascii="Arial" w:hAnsi="Arial" w:cs="Arial"/>
          <w:sz w:val="24"/>
          <w:szCs w:val="24"/>
        </w:rPr>
        <w:t>Quien</w:t>
      </w:r>
      <w:r w:rsidRPr="005E7A5E">
        <w:rPr>
          <w:rFonts w:ascii="Arial" w:hAnsi="Arial" w:cs="Arial"/>
          <w:spacing w:val="39"/>
          <w:sz w:val="24"/>
          <w:szCs w:val="24"/>
        </w:rPr>
        <w:t xml:space="preserve"> </w:t>
      </w:r>
      <w:r w:rsidRPr="005E7A5E">
        <w:rPr>
          <w:rFonts w:ascii="Arial" w:hAnsi="Arial" w:cs="Arial"/>
          <w:sz w:val="24"/>
          <w:szCs w:val="24"/>
        </w:rPr>
        <w:t>motiva</w:t>
      </w:r>
      <w:r w:rsidRPr="005E7A5E">
        <w:rPr>
          <w:rFonts w:ascii="Arial" w:hAnsi="Arial" w:cs="Arial"/>
          <w:spacing w:val="41"/>
          <w:sz w:val="24"/>
          <w:szCs w:val="24"/>
        </w:rPr>
        <w:t xml:space="preserve"> </w:t>
      </w:r>
      <w:r w:rsidRPr="005E7A5E">
        <w:rPr>
          <w:rFonts w:ascii="Arial" w:hAnsi="Arial" w:cs="Arial"/>
          <w:sz w:val="24"/>
          <w:szCs w:val="24"/>
        </w:rPr>
        <w:t>y</w:t>
      </w:r>
      <w:r w:rsidRPr="005E7A5E">
        <w:rPr>
          <w:rFonts w:ascii="Arial" w:hAnsi="Arial" w:cs="Arial"/>
          <w:spacing w:val="38"/>
          <w:sz w:val="24"/>
          <w:szCs w:val="24"/>
        </w:rPr>
        <w:t xml:space="preserve"> </w:t>
      </w:r>
      <w:r w:rsidRPr="005E7A5E">
        <w:rPr>
          <w:rFonts w:ascii="Arial" w:hAnsi="Arial" w:cs="Arial"/>
          <w:sz w:val="24"/>
          <w:szCs w:val="24"/>
        </w:rPr>
        <w:t>suscribe</w:t>
      </w:r>
      <w:r w:rsidRPr="005E7A5E">
        <w:rPr>
          <w:rFonts w:ascii="Arial" w:hAnsi="Arial" w:cs="Arial"/>
          <w:spacing w:val="44"/>
          <w:sz w:val="24"/>
          <w:szCs w:val="24"/>
        </w:rPr>
        <w:t xml:space="preserve"> </w:t>
      </w:r>
      <w:r w:rsidRPr="005E7A5E">
        <w:rPr>
          <w:rFonts w:ascii="Arial" w:hAnsi="Arial" w:cs="Arial"/>
          <w:b/>
          <w:sz w:val="24"/>
          <w:szCs w:val="24"/>
        </w:rPr>
        <w:t>MTRA.</w:t>
      </w:r>
      <w:r w:rsidRPr="005E7A5E">
        <w:rPr>
          <w:rFonts w:ascii="Arial" w:hAnsi="Arial" w:cs="Arial"/>
          <w:b/>
          <w:spacing w:val="43"/>
          <w:sz w:val="24"/>
          <w:szCs w:val="24"/>
        </w:rPr>
        <w:t xml:space="preserve"> </w:t>
      </w:r>
      <w:r w:rsidRPr="005E7A5E">
        <w:rPr>
          <w:rFonts w:ascii="Arial" w:hAnsi="Arial" w:cs="Arial"/>
          <w:b/>
          <w:sz w:val="24"/>
          <w:szCs w:val="24"/>
        </w:rPr>
        <w:t>MARISOL</w:t>
      </w:r>
      <w:r w:rsidRPr="005E7A5E">
        <w:rPr>
          <w:rFonts w:ascii="Arial" w:hAnsi="Arial" w:cs="Arial"/>
          <w:b/>
          <w:spacing w:val="39"/>
          <w:sz w:val="24"/>
          <w:szCs w:val="24"/>
        </w:rPr>
        <w:t xml:space="preserve"> </w:t>
      </w:r>
      <w:r w:rsidRPr="005E7A5E">
        <w:rPr>
          <w:rFonts w:ascii="Arial" w:hAnsi="Arial" w:cs="Arial"/>
          <w:b/>
          <w:sz w:val="24"/>
          <w:szCs w:val="24"/>
        </w:rPr>
        <w:t>MENDOZA</w:t>
      </w:r>
      <w:r w:rsidRPr="005E7A5E">
        <w:rPr>
          <w:rFonts w:ascii="Arial" w:hAnsi="Arial" w:cs="Arial"/>
          <w:b/>
          <w:spacing w:val="36"/>
          <w:sz w:val="24"/>
          <w:szCs w:val="24"/>
        </w:rPr>
        <w:t xml:space="preserve"> </w:t>
      </w:r>
      <w:r w:rsidRPr="005E7A5E">
        <w:rPr>
          <w:rFonts w:ascii="Arial" w:hAnsi="Arial" w:cs="Arial"/>
          <w:b/>
          <w:sz w:val="24"/>
          <w:szCs w:val="24"/>
        </w:rPr>
        <w:t>PINTO,</w:t>
      </w:r>
      <w:r w:rsidR="009C2578" w:rsidRPr="005E7A5E">
        <w:rPr>
          <w:rFonts w:ascii="Arial" w:hAnsi="Arial" w:cs="Arial"/>
          <w:b/>
          <w:sz w:val="24"/>
          <w:szCs w:val="24"/>
        </w:rPr>
        <w:t xml:space="preserve"> </w:t>
      </w:r>
      <w:r w:rsidRPr="005E7A5E">
        <w:rPr>
          <w:rFonts w:ascii="Arial" w:hAnsi="Arial" w:cs="Arial"/>
          <w:sz w:val="24"/>
          <w:szCs w:val="24"/>
        </w:rPr>
        <w:t>en</w:t>
      </w:r>
      <w:r w:rsidR="009C2578" w:rsidRPr="005E7A5E">
        <w:rPr>
          <w:rFonts w:ascii="Arial" w:hAnsi="Arial" w:cs="Arial"/>
          <w:sz w:val="24"/>
          <w:szCs w:val="24"/>
        </w:rPr>
        <w:t xml:space="preserve"> mi </w:t>
      </w:r>
      <w:r w:rsidRPr="005E7A5E">
        <w:rPr>
          <w:rFonts w:ascii="Arial" w:hAnsi="Arial" w:cs="Arial"/>
          <w:sz w:val="24"/>
          <w:szCs w:val="24"/>
        </w:rPr>
        <w:t>carácter</w:t>
      </w:r>
      <w:r w:rsidRPr="005E7A5E">
        <w:rPr>
          <w:rFonts w:ascii="Arial" w:hAnsi="Arial" w:cs="Arial"/>
          <w:spacing w:val="1"/>
          <w:sz w:val="24"/>
          <w:szCs w:val="24"/>
        </w:rPr>
        <w:t xml:space="preserve"> </w:t>
      </w:r>
      <w:r w:rsidRPr="005E7A5E">
        <w:rPr>
          <w:rFonts w:ascii="Arial" w:hAnsi="Arial" w:cs="Arial"/>
          <w:sz w:val="24"/>
          <w:szCs w:val="24"/>
        </w:rPr>
        <w:t>de</w:t>
      </w:r>
      <w:r w:rsidR="009C2578" w:rsidRPr="005E7A5E">
        <w:rPr>
          <w:rFonts w:ascii="Arial" w:hAnsi="Arial" w:cs="Arial"/>
          <w:sz w:val="24"/>
          <w:szCs w:val="24"/>
        </w:rPr>
        <w:t xml:space="preserve"> </w:t>
      </w:r>
      <w:r w:rsidRPr="005E7A5E">
        <w:rPr>
          <w:rFonts w:ascii="Arial" w:hAnsi="Arial" w:cs="Arial"/>
          <w:sz w:val="24"/>
          <w:szCs w:val="24"/>
        </w:rPr>
        <w:t>Regidora</w:t>
      </w:r>
      <w:r w:rsidR="009C2578" w:rsidRPr="005E7A5E">
        <w:rPr>
          <w:rFonts w:ascii="Arial" w:hAnsi="Arial" w:cs="Arial"/>
          <w:sz w:val="24"/>
          <w:szCs w:val="24"/>
        </w:rPr>
        <w:t xml:space="preserve"> presidenta </w:t>
      </w:r>
      <w:r w:rsidRPr="005E7A5E">
        <w:rPr>
          <w:rFonts w:ascii="Arial" w:hAnsi="Arial" w:cs="Arial"/>
          <w:sz w:val="24"/>
          <w:szCs w:val="24"/>
        </w:rPr>
        <w:t>de</w:t>
      </w:r>
      <w:r w:rsidRPr="005E7A5E">
        <w:rPr>
          <w:rFonts w:ascii="Arial" w:hAnsi="Arial" w:cs="Arial"/>
          <w:spacing w:val="1"/>
          <w:sz w:val="24"/>
          <w:szCs w:val="24"/>
        </w:rPr>
        <w:t xml:space="preserve"> </w:t>
      </w:r>
      <w:r w:rsidRPr="005E7A5E">
        <w:rPr>
          <w:rFonts w:ascii="Arial" w:hAnsi="Arial" w:cs="Arial"/>
          <w:sz w:val="24"/>
          <w:szCs w:val="24"/>
        </w:rPr>
        <w:t>la</w:t>
      </w:r>
      <w:r w:rsidRPr="005E7A5E">
        <w:rPr>
          <w:rFonts w:ascii="Arial" w:hAnsi="Arial" w:cs="Arial"/>
          <w:spacing w:val="1"/>
          <w:sz w:val="24"/>
          <w:szCs w:val="24"/>
        </w:rPr>
        <w:t xml:space="preserve"> </w:t>
      </w:r>
      <w:r w:rsidRPr="005E7A5E">
        <w:rPr>
          <w:rFonts w:ascii="Arial" w:hAnsi="Arial" w:cs="Arial"/>
          <w:sz w:val="24"/>
          <w:szCs w:val="24"/>
        </w:rPr>
        <w:t>Comisión</w:t>
      </w:r>
      <w:r w:rsidRPr="005E7A5E">
        <w:rPr>
          <w:rFonts w:ascii="Arial" w:hAnsi="Arial" w:cs="Arial"/>
          <w:spacing w:val="1"/>
          <w:sz w:val="24"/>
          <w:szCs w:val="24"/>
        </w:rPr>
        <w:t xml:space="preserve"> </w:t>
      </w:r>
      <w:r w:rsidRPr="005E7A5E">
        <w:rPr>
          <w:rFonts w:ascii="Arial" w:hAnsi="Arial" w:cs="Arial"/>
          <w:sz w:val="24"/>
          <w:szCs w:val="24"/>
        </w:rPr>
        <w:t>Edilicia</w:t>
      </w:r>
      <w:r w:rsidRPr="005E7A5E">
        <w:rPr>
          <w:rFonts w:ascii="Arial" w:hAnsi="Arial" w:cs="Arial"/>
          <w:spacing w:val="1"/>
          <w:sz w:val="24"/>
          <w:szCs w:val="24"/>
        </w:rPr>
        <w:t xml:space="preserve"> </w:t>
      </w:r>
      <w:r w:rsidRPr="005E7A5E">
        <w:rPr>
          <w:rFonts w:ascii="Arial" w:hAnsi="Arial" w:cs="Arial"/>
          <w:sz w:val="24"/>
          <w:szCs w:val="24"/>
        </w:rPr>
        <w:t>Permanente</w:t>
      </w:r>
      <w:r w:rsidRPr="005E7A5E">
        <w:rPr>
          <w:rFonts w:ascii="Arial" w:hAnsi="Arial" w:cs="Arial"/>
          <w:spacing w:val="1"/>
          <w:sz w:val="24"/>
          <w:szCs w:val="24"/>
        </w:rPr>
        <w:t xml:space="preserve"> </w:t>
      </w:r>
      <w:r w:rsidRPr="005E7A5E">
        <w:rPr>
          <w:rFonts w:ascii="Arial" w:hAnsi="Arial" w:cs="Arial"/>
          <w:sz w:val="24"/>
          <w:szCs w:val="24"/>
        </w:rPr>
        <w:t>de</w:t>
      </w:r>
      <w:r w:rsidRPr="005E7A5E">
        <w:rPr>
          <w:rFonts w:ascii="Arial" w:hAnsi="Arial" w:cs="Arial"/>
          <w:spacing w:val="-64"/>
          <w:sz w:val="24"/>
          <w:szCs w:val="24"/>
        </w:rPr>
        <w:t xml:space="preserve"> </w:t>
      </w:r>
      <w:r w:rsidR="009C2578" w:rsidRPr="005E7A5E">
        <w:rPr>
          <w:rFonts w:ascii="Arial" w:hAnsi="Arial" w:cs="Arial"/>
          <w:spacing w:val="-64"/>
          <w:sz w:val="24"/>
          <w:szCs w:val="24"/>
        </w:rPr>
        <w:t xml:space="preserve">   </w:t>
      </w:r>
      <w:r w:rsidR="009C2578" w:rsidRPr="005E7A5E">
        <w:rPr>
          <w:rFonts w:ascii="Arial" w:hAnsi="Arial" w:cs="Arial"/>
          <w:sz w:val="24"/>
          <w:szCs w:val="24"/>
        </w:rPr>
        <w:t xml:space="preserve"> C</w:t>
      </w:r>
      <w:r w:rsidRPr="005E7A5E">
        <w:rPr>
          <w:rFonts w:ascii="Arial" w:hAnsi="Arial" w:cs="Arial"/>
          <w:sz w:val="24"/>
          <w:szCs w:val="24"/>
        </w:rPr>
        <w:t>ultura,</w:t>
      </w:r>
      <w:r w:rsidRPr="005E7A5E">
        <w:rPr>
          <w:rFonts w:ascii="Arial" w:hAnsi="Arial" w:cs="Arial"/>
          <w:spacing w:val="1"/>
          <w:sz w:val="24"/>
          <w:szCs w:val="24"/>
        </w:rPr>
        <w:t xml:space="preserve"> </w:t>
      </w:r>
      <w:r w:rsidRPr="005E7A5E">
        <w:rPr>
          <w:rFonts w:ascii="Arial" w:hAnsi="Arial" w:cs="Arial"/>
          <w:sz w:val="24"/>
          <w:szCs w:val="24"/>
        </w:rPr>
        <w:t>Educación</w:t>
      </w:r>
      <w:r w:rsidRPr="005E7A5E">
        <w:rPr>
          <w:rFonts w:ascii="Arial" w:hAnsi="Arial" w:cs="Arial"/>
          <w:spacing w:val="1"/>
          <w:sz w:val="24"/>
          <w:szCs w:val="24"/>
        </w:rPr>
        <w:t xml:space="preserve"> </w:t>
      </w:r>
      <w:r w:rsidRPr="005E7A5E">
        <w:rPr>
          <w:rFonts w:ascii="Arial" w:hAnsi="Arial" w:cs="Arial"/>
          <w:sz w:val="24"/>
          <w:szCs w:val="24"/>
        </w:rPr>
        <w:t>y</w:t>
      </w:r>
      <w:r w:rsidRPr="005E7A5E">
        <w:rPr>
          <w:rFonts w:ascii="Arial" w:hAnsi="Arial" w:cs="Arial"/>
          <w:spacing w:val="1"/>
          <w:sz w:val="24"/>
          <w:szCs w:val="24"/>
        </w:rPr>
        <w:t xml:space="preserve"> </w:t>
      </w:r>
      <w:r w:rsidRPr="005E7A5E">
        <w:rPr>
          <w:rFonts w:ascii="Arial" w:hAnsi="Arial" w:cs="Arial"/>
          <w:sz w:val="24"/>
          <w:szCs w:val="24"/>
        </w:rPr>
        <w:t>Festividades</w:t>
      </w:r>
      <w:r w:rsidRPr="005E7A5E">
        <w:rPr>
          <w:rFonts w:ascii="Arial" w:hAnsi="Arial" w:cs="Arial"/>
          <w:spacing w:val="1"/>
          <w:sz w:val="24"/>
          <w:szCs w:val="24"/>
        </w:rPr>
        <w:t xml:space="preserve"> </w:t>
      </w:r>
      <w:r w:rsidRPr="005E7A5E">
        <w:rPr>
          <w:rFonts w:ascii="Arial" w:hAnsi="Arial" w:cs="Arial"/>
          <w:sz w:val="24"/>
          <w:szCs w:val="24"/>
        </w:rPr>
        <w:t>Cívicas,</w:t>
      </w:r>
      <w:r w:rsidRPr="005E7A5E">
        <w:rPr>
          <w:rFonts w:ascii="Arial" w:hAnsi="Arial" w:cs="Arial"/>
          <w:spacing w:val="1"/>
          <w:sz w:val="24"/>
          <w:szCs w:val="24"/>
        </w:rPr>
        <w:t xml:space="preserve"> </w:t>
      </w:r>
      <w:r w:rsidRPr="005E7A5E">
        <w:rPr>
          <w:rFonts w:ascii="Arial" w:hAnsi="Arial" w:cs="Arial"/>
          <w:sz w:val="24"/>
          <w:szCs w:val="24"/>
        </w:rPr>
        <w:t>del</w:t>
      </w:r>
      <w:r w:rsidRPr="005E7A5E">
        <w:rPr>
          <w:rFonts w:ascii="Arial" w:hAnsi="Arial" w:cs="Arial"/>
          <w:spacing w:val="1"/>
          <w:sz w:val="24"/>
          <w:szCs w:val="24"/>
        </w:rPr>
        <w:t xml:space="preserve"> </w:t>
      </w:r>
      <w:r w:rsidRPr="005E7A5E">
        <w:rPr>
          <w:rFonts w:ascii="Arial" w:hAnsi="Arial" w:cs="Arial"/>
          <w:sz w:val="24"/>
          <w:szCs w:val="24"/>
        </w:rPr>
        <w:t>H.</w:t>
      </w:r>
      <w:r w:rsidRPr="005E7A5E">
        <w:rPr>
          <w:rFonts w:ascii="Arial" w:hAnsi="Arial" w:cs="Arial"/>
          <w:spacing w:val="1"/>
          <w:sz w:val="24"/>
          <w:szCs w:val="24"/>
        </w:rPr>
        <w:t xml:space="preserve"> </w:t>
      </w:r>
      <w:r w:rsidRPr="005E7A5E">
        <w:rPr>
          <w:rFonts w:ascii="Arial" w:hAnsi="Arial" w:cs="Arial"/>
          <w:sz w:val="24"/>
          <w:szCs w:val="24"/>
        </w:rPr>
        <w:t>Ayuntamiento</w:t>
      </w:r>
      <w:r w:rsidRPr="005E7A5E">
        <w:rPr>
          <w:rFonts w:ascii="Arial" w:hAnsi="Arial" w:cs="Arial"/>
          <w:spacing w:val="1"/>
          <w:sz w:val="24"/>
          <w:szCs w:val="24"/>
        </w:rPr>
        <w:t xml:space="preserve"> </w:t>
      </w:r>
      <w:r w:rsidRPr="005E7A5E">
        <w:rPr>
          <w:rFonts w:ascii="Arial" w:hAnsi="Arial" w:cs="Arial"/>
          <w:sz w:val="24"/>
          <w:szCs w:val="24"/>
        </w:rPr>
        <w:t>Constitucional</w:t>
      </w:r>
      <w:r w:rsidRPr="005E7A5E">
        <w:rPr>
          <w:rFonts w:ascii="Arial" w:hAnsi="Arial" w:cs="Arial"/>
          <w:spacing w:val="1"/>
          <w:sz w:val="24"/>
          <w:szCs w:val="24"/>
        </w:rPr>
        <w:t xml:space="preserve"> </w:t>
      </w:r>
      <w:r w:rsidRPr="005E7A5E">
        <w:rPr>
          <w:rFonts w:ascii="Arial" w:hAnsi="Arial" w:cs="Arial"/>
          <w:sz w:val="24"/>
          <w:szCs w:val="24"/>
        </w:rPr>
        <w:t>de</w:t>
      </w:r>
      <w:r w:rsidRPr="005E7A5E">
        <w:rPr>
          <w:rFonts w:ascii="Arial" w:hAnsi="Arial" w:cs="Arial"/>
          <w:spacing w:val="1"/>
          <w:sz w:val="24"/>
          <w:szCs w:val="24"/>
        </w:rPr>
        <w:t xml:space="preserve"> </w:t>
      </w:r>
      <w:r w:rsidRPr="005E7A5E">
        <w:rPr>
          <w:rFonts w:ascii="Arial" w:hAnsi="Arial" w:cs="Arial"/>
          <w:sz w:val="24"/>
          <w:szCs w:val="24"/>
        </w:rPr>
        <w:t>Zapotlán el Grande, Jalisco, con fundamento en los artículos 115 constitucional fracción</w:t>
      </w:r>
      <w:r w:rsidRPr="005E7A5E">
        <w:rPr>
          <w:rFonts w:ascii="Arial" w:hAnsi="Arial" w:cs="Arial"/>
          <w:spacing w:val="-64"/>
          <w:sz w:val="24"/>
          <w:szCs w:val="24"/>
        </w:rPr>
        <w:t xml:space="preserve"> </w:t>
      </w:r>
      <w:r w:rsidRPr="005E7A5E">
        <w:rPr>
          <w:rFonts w:ascii="Arial" w:hAnsi="Arial" w:cs="Arial"/>
          <w:sz w:val="24"/>
          <w:szCs w:val="24"/>
        </w:rPr>
        <w:t>II</w:t>
      </w:r>
      <w:r w:rsidRPr="005E7A5E">
        <w:rPr>
          <w:rFonts w:ascii="Arial" w:hAnsi="Arial" w:cs="Arial"/>
          <w:spacing w:val="32"/>
          <w:sz w:val="24"/>
          <w:szCs w:val="24"/>
        </w:rPr>
        <w:t xml:space="preserve"> </w:t>
      </w:r>
      <w:r w:rsidRPr="005E7A5E">
        <w:rPr>
          <w:rFonts w:ascii="Arial" w:hAnsi="Arial" w:cs="Arial"/>
          <w:sz w:val="24"/>
          <w:szCs w:val="24"/>
        </w:rPr>
        <w:t>de</w:t>
      </w:r>
      <w:r w:rsidRPr="005E7A5E">
        <w:rPr>
          <w:rFonts w:ascii="Arial" w:hAnsi="Arial" w:cs="Arial"/>
          <w:spacing w:val="30"/>
          <w:sz w:val="24"/>
          <w:szCs w:val="24"/>
        </w:rPr>
        <w:t xml:space="preserve"> </w:t>
      </w:r>
      <w:r w:rsidRPr="005E7A5E">
        <w:rPr>
          <w:rFonts w:ascii="Arial" w:hAnsi="Arial" w:cs="Arial"/>
          <w:sz w:val="24"/>
          <w:szCs w:val="24"/>
        </w:rPr>
        <w:t>nuestra</w:t>
      </w:r>
      <w:r w:rsidRPr="005E7A5E">
        <w:rPr>
          <w:rFonts w:ascii="Arial" w:hAnsi="Arial" w:cs="Arial"/>
          <w:spacing w:val="32"/>
          <w:sz w:val="24"/>
          <w:szCs w:val="24"/>
        </w:rPr>
        <w:t xml:space="preserve"> </w:t>
      </w:r>
      <w:r w:rsidRPr="005E7A5E">
        <w:rPr>
          <w:rFonts w:ascii="Arial" w:hAnsi="Arial" w:cs="Arial"/>
          <w:sz w:val="24"/>
          <w:szCs w:val="24"/>
        </w:rPr>
        <w:t>Carta</w:t>
      </w:r>
      <w:r w:rsidRPr="005E7A5E">
        <w:rPr>
          <w:rFonts w:ascii="Arial" w:hAnsi="Arial" w:cs="Arial"/>
          <w:spacing w:val="32"/>
          <w:sz w:val="24"/>
          <w:szCs w:val="24"/>
        </w:rPr>
        <w:t xml:space="preserve"> </w:t>
      </w:r>
      <w:r w:rsidRPr="005E7A5E">
        <w:rPr>
          <w:rFonts w:ascii="Arial" w:hAnsi="Arial" w:cs="Arial"/>
          <w:sz w:val="24"/>
          <w:szCs w:val="24"/>
        </w:rPr>
        <w:t>Magna,</w:t>
      </w:r>
      <w:r w:rsidRPr="005E7A5E">
        <w:rPr>
          <w:rFonts w:ascii="Arial" w:hAnsi="Arial" w:cs="Arial"/>
          <w:spacing w:val="30"/>
          <w:sz w:val="24"/>
          <w:szCs w:val="24"/>
        </w:rPr>
        <w:t xml:space="preserve"> </w:t>
      </w:r>
      <w:r w:rsidRPr="005E7A5E">
        <w:rPr>
          <w:rFonts w:ascii="Arial" w:hAnsi="Arial" w:cs="Arial"/>
          <w:sz w:val="24"/>
          <w:szCs w:val="24"/>
        </w:rPr>
        <w:t>1,</w:t>
      </w:r>
      <w:r w:rsidRPr="005E7A5E">
        <w:rPr>
          <w:rFonts w:ascii="Arial" w:hAnsi="Arial" w:cs="Arial"/>
          <w:spacing w:val="29"/>
          <w:sz w:val="24"/>
          <w:szCs w:val="24"/>
        </w:rPr>
        <w:t xml:space="preserve"> </w:t>
      </w:r>
      <w:r w:rsidRPr="005E7A5E">
        <w:rPr>
          <w:rFonts w:ascii="Arial" w:hAnsi="Arial" w:cs="Arial"/>
          <w:sz w:val="24"/>
          <w:szCs w:val="24"/>
        </w:rPr>
        <w:t>2,</w:t>
      </w:r>
      <w:r w:rsidRPr="005E7A5E">
        <w:rPr>
          <w:rFonts w:ascii="Arial" w:hAnsi="Arial" w:cs="Arial"/>
          <w:spacing w:val="30"/>
          <w:sz w:val="24"/>
          <w:szCs w:val="24"/>
        </w:rPr>
        <w:t xml:space="preserve"> </w:t>
      </w:r>
      <w:r w:rsidRPr="005E7A5E">
        <w:rPr>
          <w:rFonts w:ascii="Arial" w:hAnsi="Arial" w:cs="Arial"/>
          <w:sz w:val="24"/>
          <w:szCs w:val="24"/>
        </w:rPr>
        <w:t>3,</w:t>
      </w:r>
      <w:r w:rsidRPr="005E7A5E">
        <w:rPr>
          <w:rFonts w:ascii="Arial" w:hAnsi="Arial" w:cs="Arial"/>
          <w:spacing w:val="29"/>
          <w:sz w:val="24"/>
          <w:szCs w:val="24"/>
        </w:rPr>
        <w:t xml:space="preserve"> </w:t>
      </w:r>
      <w:r w:rsidRPr="005E7A5E">
        <w:rPr>
          <w:rFonts w:ascii="Arial" w:hAnsi="Arial" w:cs="Arial"/>
          <w:sz w:val="24"/>
          <w:szCs w:val="24"/>
        </w:rPr>
        <w:t>4,</w:t>
      </w:r>
      <w:r w:rsidRPr="005E7A5E">
        <w:rPr>
          <w:rFonts w:ascii="Arial" w:hAnsi="Arial" w:cs="Arial"/>
          <w:spacing w:val="29"/>
          <w:sz w:val="24"/>
          <w:szCs w:val="24"/>
        </w:rPr>
        <w:t xml:space="preserve"> </w:t>
      </w:r>
      <w:r w:rsidRPr="005E7A5E">
        <w:rPr>
          <w:rFonts w:ascii="Arial" w:hAnsi="Arial" w:cs="Arial"/>
          <w:sz w:val="24"/>
          <w:szCs w:val="24"/>
        </w:rPr>
        <w:t>73,</w:t>
      </w:r>
      <w:r w:rsidRPr="005E7A5E">
        <w:rPr>
          <w:rFonts w:ascii="Arial" w:hAnsi="Arial" w:cs="Arial"/>
          <w:spacing w:val="30"/>
          <w:sz w:val="24"/>
          <w:szCs w:val="24"/>
        </w:rPr>
        <w:t xml:space="preserve"> </w:t>
      </w:r>
      <w:r w:rsidRPr="005E7A5E">
        <w:rPr>
          <w:rFonts w:ascii="Arial" w:hAnsi="Arial" w:cs="Arial"/>
          <w:sz w:val="24"/>
          <w:szCs w:val="24"/>
        </w:rPr>
        <w:t>77,</w:t>
      </w:r>
      <w:r w:rsidRPr="005E7A5E">
        <w:rPr>
          <w:rFonts w:ascii="Arial" w:hAnsi="Arial" w:cs="Arial"/>
          <w:spacing w:val="29"/>
          <w:sz w:val="24"/>
          <w:szCs w:val="24"/>
        </w:rPr>
        <w:t xml:space="preserve"> </w:t>
      </w:r>
      <w:r w:rsidRPr="005E7A5E">
        <w:rPr>
          <w:rFonts w:ascii="Arial" w:hAnsi="Arial" w:cs="Arial"/>
          <w:sz w:val="24"/>
          <w:szCs w:val="24"/>
        </w:rPr>
        <w:t>85,</w:t>
      </w:r>
      <w:r w:rsidRPr="005E7A5E">
        <w:rPr>
          <w:rFonts w:ascii="Arial" w:hAnsi="Arial" w:cs="Arial"/>
          <w:spacing w:val="30"/>
          <w:sz w:val="24"/>
          <w:szCs w:val="24"/>
        </w:rPr>
        <w:t xml:space="preserve"> </w:t>
      </w:r>
      <w:r w:rsidRPr="005E7A5E">
        <w:rPr>
          <w:rFonts w:ascii="Arial" w:hAnsi="Arial" w:cs="Arial"/>
          <w:sz w:val="24"/>
          <w:szCs w:val="24"/>
        </w:rPr>
        <w:t>86,</w:t>
      </w:r>
      <w:r w:rsidRPr="005E7A5E">
        <w:rPr>
          <w:rFonts w:ascii="Arial" w:hAnsi="Arial" w:cs="Arial"/>
          <w:spacing w:val="29"/>
          <w:sz w:val="24"/>
          <w:szCs w:val="24"/>
        </w:rPr>
        <w:t xml:space="preserve"> </w:t>
      </w:r>
      <w:r w:rsidRPr="005E7A5E">
        <w:rPr>
          <w:rFonts w:ascii="Arial" w:hAnsi="Arial" w:cs="Arial"/>
          <w:sz w:val="24"/>
          <w:szCs w:val="24"/>
        </w:rPr>
        <w:t>88,</w:t>
      </w:r>
      <w:r w:rsidRPr="005E7A5E">
        <w:rPr>
          <w:rFonts w:ascii="Arial" w:hAnsi="Arial" w:cs="Arial"/>
          <w:spacing w:val="30"/>
          <w:sz w:val="24"/>
          <w:szCs w:val="24"/>
        </w:rPr>
        <w:t xml:space="preserve"> </w:t>
      </w:r>
      <w:r w:rsidRPr="005E7A5E">
        <w:rPr>
          <w:rFonts w:ascii="Arial" w:hAnsi="Arial" w:cs="Arial"/>
          <w:sz w:val="24"/>
          <w:szCs w:val="24"/>
        </w:rPr>
        <w:t>89</w:t>
      </w:r>
      <w:r w:rsidRPr="005E7A5E">
        <w:rPr>
          <w:rFonts w:ascii="Arial" w:hAnsi="Arial" w:cs="Arial"/>
          <w:spacing w:val="32"/>
          <w:sz w:val="24"/>
          <w:szCs w:val="24"/>
        </w:rPr>
        <w:t xml:space="preserve"> </w:t>
      </w:r>
      <w:r w:rsidRPr="005E7A5E">
        <w:rPr>
          <w:rFonts w:ascii="Arial" w:hAnsi="Arial" w:cs="Arial"/>
          <w:sz w:val="24"/>
          <w:szCs w:val="24"/>
        </w:rPr>
        <w:t>y</w:t>
      </w:r>
      <w:r w:rsidRPr="005E7A5E">
        <w:rPr>
          <w:rFonts w:ascii="Arial" w:hAnsi="Arial" w:cs="Arial"/>
          <w:spacing w:val="29"/>
          <w:sz w:val="24"/>
          <w:szCs w:val="24"/>
        </w:rPr>
        <w:t xml:space="preserve"> </w:t>
      </w:r>
      <w:r w:rsidRPr="005E7A5E">
        <w:rPr>
          <w:rFonts w:ascii="Arial" w:hAnsi="Arial" w:cs="Arial"/>
          <w:sz w:val="24"/>
          <w:szCs w:val="24"/>
        </w:rPr>
        <w:t>demás</w:t>
      </w:r>
      <w:r w:rsidRPr="005E7A5E">
        <w:rPr>
          <w:rFonts w:ascii="Arial" w:hAnsi="Arial" w:cs="Arial"/>
          <w:spacing w:val="30"/>
          <w:sz w:val="24"/>
          <w:szCs w:val="24"/>
        </w:rPr>
        <w:t xml:space="preserve"> </w:t>
      </w:r>
      <w:r w:rsidRPr="005E7A5E">
        <w:rPr>
          <w:rFonts w:ascii="Arial" w:hAnsi="Arial" w:cs="Arial"/>
          <w:sz w:val="24"/>
          <w:szCs w:val="24"/>
        </w:rPr>
        <w:t>relativos</w:t>
      </w:r>
      <w:r w:rsidRPr="005E7A5E">
        <w:rPr>
          <w:rFonts w:ascii="Arial" w:hAnsi="Arial" w:cs="Arial"/>
          <w:spacing w:val="32"/>
          <w:sz w:val="24"/>
          <w:szCs w:val="24"/>
        </w:rPr>
        <w:t xml:space="preserve"> </w:t>
      </w:r>
      <w:r w:rsidRPr="005E7A5E">
        <w:rPr>
          <w:rFonts w:ascii="Arial" w:hAnsi="Arial" w:cs="Arial"/>
          <w:sz w:val="24"/>
          <w:szCs w:val="24"/>
        </w:rPr>
        <w:t>de</w:t>
      </w:r>
      <w:r w:rsidRPr="005E7A5E">
        <w:rPr>
          <w:rFonts w:ascii="Arial" w:hAnsi="Arial" w:cs="Arial"/>
          <w:spacing w:val="32"/>
          <w:sz w:val="24"/>
          <w:szCs w:val="24"/>
        </w:rPr>
        <w:t xml:space="preserve"> </w:t>
      </w:r>
      <w:r w:rsidRPr="005E7A5E">
        <w:rPr>
          <w:rFonts w:ascii="Arial" w:hAnsi="Arial" w:cs="Arial"/>
          <w:sz w:val="24"/>
          <w:szCs w:val="24"/>
        </w:rPr>
        <w:t>la</w:t>
      </w:r>
      <w:r w:rsidR="00A315D2" w:rsidRPr="005E7A5E">
        <w:rPr>
          <w:rFonts w:ascii="Arial" w:hAnsi="Arial" w:cs="Arial"/>
          <w:sz w:val="24"/>
          <w:szCs w:val="24"/>
        </w:rPr>
        <w:t xml:space="preserve"> </w:t>
      </w:r>
      <w:r w:rsidRPr="005E7A5E">
        <w:rPr>
          <w:rFonts w:ascii="Arial" w:hAnsi="Arial" w:cs="Arial"/>
          <w:sz w:val="24"/>
          <w:szCs w:val="24"/>
        </w:rPr>
        <w:t>Constitución Política del Estado de Jalisco, 1, 2, 3, 4,</w:t>
      </w:r>
      <w:r w:rsidRPr="005E7A5E">
        <w:rPr>
          <w:rFonts w:ascii="Arial" w:hAnsi="Arial" w:cs="Arial"/>
          <w:spacing w:val="1"/>
          <w:sz w:val="24"/>
          <w:szCs w:val="24"/>
        </w:rPr>
        <w:t xml:space="preserve"> </w:t>
      </w:r>
      <w:r w:rsidRPr="005E7A5E">
        <w:rPr>
          <w:rFonts w:ascii="Arial" w:hAnsi="Arial" w:cs="Arial"/>
          <w:sz w:val="24"/>
          <w:szCs w:val="24"/>
        </w:rPr>
        <w:t>5, 10, 27, 29, 30, 34, 35, 41, 49 y</w:t>
      </w:r>
      <w:r w:rsidRPr="005E7A5E">
        <w:rPr>
          <w:rFonts w:ascii="Arial" w:hAnsi="Arial" w:cs="Arial"/>
          <w:spacing w:val="1"/>
          <w:sz w:val="24"/>
          <w:szCs w:val="24"/>
        </w:rPr>
        <w:t xml:space="preserve"> </w:t>
      </w:r>
      <w:r w:rsidRPr="005E7A5E">
        <w:rPr>
          <w:rFonts w:ascii="Arial" w:hAnsi="Arial" w:cs="Arial"/>
          <w:sz w:val="24"/>
          <w:szCs w:val="24"/>
        </w:rPr>
        <w:t>50</w:t>
      </w:r>
      <w:r w:rsidRPr="005E7A5E">
        <w:rPr>
          <w:rFonts w:ascii="Arial" w:hAnsi="Arial" w:cs="Arial"/>
          <w:spacing w:val="-5"/>
          <w:sz w:val="24"/>
          <w:szCs w:val="24"/>
        </w:rPr>
        <w:t xml:space="preserve"> </w:t>
      </w:r>
      <w:r w:rsidRPr="005E7A5E">
        <w:rPr>
          <w:rFonts w:ascii="Arial" w:hAnsi="Arial" w:cs="Arial"/>
          <w:sz w:val="24"/>
          <w:szCs w:val="24"/>
        </w:rPr>
        <w:t>de</w:t>
      </w:r>
      <w:r w:rsidRPr="005E7A5E">
        <w:rPr>
          <w:rFonts w:ascii="Arial" w:hAnsi="Arial" w:cs="Arial"/>
          <w:spacing w:val="-5"/>
          <w:sz w:val="24"/>
          <w:szCs w:val="24"/>
        </w:rPr>
        <w:t xml:space="preserve"> </w:t>
      </w:r>
      <w:r w:rsidRPr="005E7A5E">
        <w:rPr>
          <w:rFonts w:ascii="Arial" w:hAnsi="Arial" w:cs="Arial"/>
          <w:sz w:val="24"/>
          <w:szCs w:val="24"/>
        </w:rPr>
        <w:t>la</w:t>
      </w:r>
      <w:r w:rsidRPr="005E7A5E">
        <w:rPr>
          <w:rFonts w:ascii="Arial" w:hAnsi="Arial" w:cs="Arial"/>
          <w:spacing w:val="-5"/>
          <w:sz w:val="24"/>
          <w:szCs w:val="24"/>
        </w:rPr>
        <w:t xml:space="preserve"> </w:t>
      </w:r>
      <w:r w:rsidRPr="005E7A5E">
        <w:rPr>
          <w:rFonts w:ascii="Arial" w:hAnsi="Arial" w:cs="Arial"/>
          <w:sz w:val="24"/>
          <w:szCs w:val="24"/>
        </w:rPr>
        <w:t>Ley</w:t>
      </w:r>
      <w:r w:rsidRPr="005E7A5E">
        <w:rPr>
          <w:rFonts w:ascii="Arial" w:hAnsi="Arial" w:cs="Arial"/>
          <w:spacing w:val="-8"/>
          <w:sz w:val="24"/>
          <w:szCs w:val="24"/>
        </w:rPr>
        <w:t xml:space="preserve"> </w:t>
      </w:r>
      <w:r w:rsidRPr="005E7A5E">
        <w:rPr>
          <w:rFonts w:ascii="Arial" w:hAnsi="Arial" w:cs="Arial"/>
          <w:sz w:val="24"/>
          <w:szCs w:val="24"/>
        </w:rPr>
        <w:t>de</w:t>
      </w:r>
      <w:r w:rsidRPr="005E7A5E">
        <w:rPr>
          <w:rFonts w:ascii="Arial" w:hAnsi="Arial" w:cs="Arial"/>
          <w:spacing w:val="-4"/>
          <w:sz w:val="24"/>
          <w:szCs w:val="24"/>
        </w:rPr>
        <w:t xml:space="preserve"> </w:t>
      </w:r>
      <w:r w:rsidRPr="005E7A5E">
        <w:rPr>
          <w:rFonts w:ascii="Arial" w:hAnsi="Arial" w:cs="Arial"/>
          <w:sz w:val="24"/>
          <w:szCs w:val="24"/>
        </w:rPr>
        <w:t>Gobierno</w:t>
      </w:r>
      <w:r w:rsidRPr="005E7A5E">
        <w:rPr>
          <w:rFonts w:ascii="Arial" w:hAnsi="Arial" w:cs="Arial"/>
          <w:spacing w:val="-5"/>
          <w:sz w:val="24"/>
          <w:szCs w:val="24"/>
        </w:rPr>
        <w:t xml:space="preserve"> </w:t>
      </w:r>
      <w:r w:rsidRPr="005E7A5E">
        <w:rPr>
          <w:rFonts w:ascii="Arial" w:hAnsi="Arial" w:cs="Arial"/>
          <w:sz w:val="24"/>
          <w:szCs w:val="24"/>
        </w:rPr>
        <w:t>y</w:t>
      </w:r>
      <w:r w:rsidRPr="005E7A5E">
        <w:rPr>
          <w:rFonts w:ascii="Arial" w:hAnsi="Arial" w:cs="Arial"/>
          <w:spacing w:val="-8"/>
          <w:sz w:val="24"/>
          <w:szCs w:val="24"/>
        </w:rPr>
        <w:t xml:space="preserve"> </w:t>
      </w:r>
      <w:r w:rsidRPr="005E7A5E">
        <w:rPr>
          <w:rFonts w:ascii="Arial" w:hAnsi="Arial" w:cs="Arial"/>
          <w:sz w:val="24"/>
          <w:szCs w:val="24"/>
        </w:rPr>
        <w:t>la</w:t>
      </w:r>
      <w:r w:rsidRPr="005E7A5E">
        <w:rPr>
          <w:rFonts w:ascii="Arial" w:hAnsi="Arial" w:cs="Arial"/>
          <w:spacing w:val="-5"/>
          <w:sz w:val="24"/>
          <w:szCs w:val="24"/>
        </w:rPr>
        <w:t xml:space="preserve"> </w:t>
      </w:r>
      <w:r w:rsidRPr="005E7A5E">
        <w:rPr>
          <w:rFonts w:ascii="Arial" w:hAnsi="Arial" w:cs="Arial"/>
          <w:sz w:val="24"/>
          <w:szCs w:val="24"/>
        </w:rPr>
        <w:t>Administración</w:t>
      </w:r>
      <w:r w:rsidRPr="005E7A5E">
        <w:rPr>
          <w:rFonts w:ascii="Arial" w:hAnsi="Arial" w:cs="Arial"/>
          <w:spacing w:val="-6"/>
          <w:sz w:val="24"/>
          <w:szCs w:val="24"/>
        </w:rPr>
        <w:t xml:space="preserve"> </w:t>
      </w:r>
      <w:r w:rsidRPr="005E7A5E">
        <w:rPr>
          <w:rFonts w:ascii="Arial" w:hAnsi="Arial" w:cs="Arial"/>
          <w:sz w:val="24"/>
          <w:szCs w:val="24"/>
        </w:rPr>
        <w:t>Pública</w:t>
      </w:r>
      <w:r w:rsidRPr="005E7A5E">
        <w:rPr>
          <w:rFonts w:ascii="Arial" w:hAnsi="Arial" w:cs="Arial"/>
          <w:spacing w:val="-5"/>
          <w:sz w:val="24"/>
          <w:szCs w:val="24"/>
        </w:rPr>
        <w:t xml:space="preserve"> </w:t>
      </w:r>
      <w:r w:rsidRPr="005E7A5E">
        <w:rPr>
          <w:rFonts w:ascii="Arial" w:hAnsi="Arial" w:cs="Arial"/>
          <w:sz w:val="24"/>
          <w:szCs w:val="24"/>
        </w:rPr>
        <w:t>Municipal</w:t>
      </w:r>
      <w:r w:rsidRPr="005E7A5E">
        <w:rPr>
          <w:rFonts w:ascii="Arial" w:hAnsi="Arial" w:cs="Arial"/>
          <w:spacing w:val="-6"/>
          <w:sz w:val="24"/>
          <w:szCs w:val="24"/>
        </w:rPr>
        <w:t xml:space="preserve"> </w:t>
      </w:r>
      <w:r w:rsidRPr="005E7A5E">
        <w:rPr>
          <w:rFonts w:ascii="Arial" w:hAnsi="Arial" w:cs="Arial"/>
          <w:sz w:val="24"/>
          <w:szCs w:val="24"/>
        </w:rPr>
        <w:t>para</w:t>
      </w:r>
      <w:r w:rsidRPr="005E7A5E">
        <w:rPr>
          <w:rFonts w:ascii="Arial" w:hAnsi="Arial" w:cs="Arial"/>
          <w:spacing w:val="-8"/>
          <w:sz w:val="24"/>
          <w:szCs w:val="24"/>
        </w:rPr>
        <w:t xml:space="preserve"> </w:t>
      </w:r>
      <w:r w:rsidRPr="005E7A5E">
        <w:rPr>
          <w:rFonts w:ascii="Arial" w:hAnsi="Arial" w:cs="Arial"/>
          <w:sz w:val="24"/>
          <w:szCs w:val="24"/>
        </w:rPr>
        <w:t>el</w:t>
      </w:r>
      <w:r w:rsidRPr="005E7A5E">
        <w:rPr>
          <w:rFonts w:ascii="Arial" w:hAnsi="Arial" w:cs="Arial"/>
          <w:spacing w:val="-5"/>
          <w:sz w:val="24"/>
          <w:szCs w:val="24"/>
        </w:rPr>
        <w:t xml:space="preserve"> </w:t>
      </w:r>
      <w:r w:rsidRPr="005E7A5E">
        <w:rPr>
          <w:rFonts w:ascii="Arial" w:hAnsi="Arial" w:cs="Arial"/>
          <w:sz w:val="24"/>
          <w:szCs w:val="24"/>
        </w:rPr>
        <w:t>Estado</w:t>
      </w:r>
      <w:r w:rsidRPr="005E7A5E">
        <w:rPr>
          <w:rFonts w:ascii="Arial" w:hAnsi="Arial" w:cs="Arial"/>
          <w:spacing w:val="-5"/>
          <w:sz w:val="24"/>
          <w:szCs w:val="24"/>
        </w:rPr>
        <w:t xml:space="preserve"> </w:t>
      </w:r>
      <w:r w:rsidRPr="005E7A5E">
        <w:rPr>
          <w:rFonts w:ascii="Arial" w:hAnsi="Arial" w:cs="Arial"/>
          <w:sz w:val="24"/>
          <w:szCs w:val="24"/>
        </w:rPr>
        <w:t>de</w:t>
      </w:r>
      <w:r w:rsidRPr="005E7A5E">
        <w:rPr>
          <w:rFonts w:ascii="Arial" w:hAnsi="Arial" w:cs="Arial"/>
          <w:spacing w:val="-5"/>
          <w:sz w:val="24"/>
          <w:szCs w:val="24"/>
        </w:rPr>
        <w:t xml:space="preserve"> </w:t>
      </w:r>
      <w:r w:rsidRPr="005E7A5E">
        <w:rPr>
          <w:rFonts w:ascii="Arial" w:hAnsi="Arial" w:cs="Arial"/>
          <w:sz w:val="24"/>
          <w:szCs w:val="24"/>
        </w:rPr>
        <w:t>Jalisco</w:t>
      </w:r>
      <w:r w:rsidRPr="005E7A5E">
        <w:rPr>
          <w:rFonts w:ascii="Arial" w:hAnsi="Arial" w:cs="Arial"/>
          <w:spacing w:val="-64"/>
          <w:sz w:val="24"/>
          <w:szCs w:val="24"/>
        </w:rPr>
        <w:t xml:space="preserve"> </w:t>
      </w:r>
      <w:r w:rsidRPr="005E7A5E">
        <w:rPr>
          <w:rFonts w:ascii="Arial" w:hAnsi="Arial" w:cs="Arial"/>
          <w:sz w:val="24"/>
          <w:szCs w:val="24"/>
        </w:rPr>
        <w:t>y sus</w:t>
      </w:r>
      <w:r w:rsidR="009E10D8" w:rsidRPr="005E7A5E">
        <w:rPr>
          <w:rFonts w:ascii="Arial" w:hAnsi="Arial" w:cs="Arial"/>
          <w:sz w:val="24"/>
          <w:szCs w:val="24"/>
        </w:rPr>
        <w:t xml:space="preserve"> Municipios,</w:t>
      </w:r>
      <w:r w:rsidR="001561FC" w:rsidRPr="005E7A5E">
        <w:rPr>
          <w:rFonts w:ascii="Arial" w:hAnsi="Arial" w:cs="Arial"/>
          <w:sz w:val="24"/>
          <w:szCs w:val="24"/>
        </w:rPr>
        <w:t xml:space="preserve"> </w:t>
      </w:r>
      <w:r w:rsidRPr="005E7A5E">
        <w:rPr>
          <w:rFonts w:ascii="Arial" w:hAnsi="Arial" w:cs="Arial"/>
          <w:sz w:val="24"/>
          <w:szCs w:val="24"/>
        </w:rPr>
        <w:t>sí como lo normado en los artículos 40, 47, 52, 87, 92, 99, y</w:t>
      </w:r>
      <w:r w:rsidRPr="005E7A5E">
        <w:rPr>
          <w:rFonts w:ascii="Arial" w:hAnsi="Arial" w:cs="Arial"/>
          <w:spacing w:val="-9"/>
          <w:sz w:val="24"/>
          <w:szCs w:val="24"/>
        </w:rPr>
        <w:t xml:space="preserve"> </w:t>
      </w:r>
      <w:r w:rsidRPr="005E7A5E">
        <w:rPr>
          <w:rFonts w:ascii="Arial" w:hAnsi="Arial" w:cs="Arial"/>
          <w:sz w:val="24"/>
          <w:szCs w:val="24"/>
        </w:rPr>
        <w:t>demás</w:t>
      </w:r>
      <w:r w:rsidRPr="005E7A5E">
        <w:rPr>
          <w:rFonts w:ascii="Arial" w:hAnsi="Arial" w:cs="Arial"/>
          <w:spacing w:val="-9"/>
          <w:sz w:val="24"/>
          <w:szCs w:val="24"/>
        </w:rPr>
        <w:t xml:space="preserve"> </w:t>
      </w:r>
      <w:r w:rsidRPr="005E7A5E">
        <w:rPr>
          <w:rFonts w:ascii="Arial" w:hAnsi="Arial" w:cs="Arial"/>
          <w:sz w:val="24"/>
          <w:szCs w:val="24"/>
        </w:rPr>
        <w:t>relativos</w:t>
      </w:r>
      <w:r w:rsidRPr="005E7A5E">
        <w:rPr>
          <w:rFonts w:ascii="Arial" w:hAnsi="Arial" w:cs="Arial"/>
          <w:spacing w:val="-9"/>
          <w:sz w:val="24"/>
          <w:szCs w:val="24"/>
        </w:rPr>
        <w:t xml:space="preserve"> </w:t>
      </w:r>
      <w:r w:rsidRPr="005E7A5E">
        <w:rPr>
          <w:rFonts w:ascii="Arial" w:hAnsi="Arial" w:cs="Arial"/>
          <w:sz w:val="24"/>
          <w:szCs w:val="24"/>
        </w:rPr>
        <w:t>y</w:t>
      </w:r>
      <w:r w:rsidRPr="005E7A5E">
        <w:rPr>
          <w:rFonts w:ascii="Arial" w:hAnsi="Arial" w:cs="Arial"/>
          <w:spacing w:val="-9"/>
          <w:sz w:val="24"/>
          <w:szCs w:val="24"/>
        </w:rPr>
        <w:t xml:space="preserve"> </w:t>
      </w:r>
      <w:r w:rsidRPr="005E7A5E">
        <w:rPr>
          <w:rFonts w:ascii="Arial" w:hAnsi="Arial" w:cs="Arial"/>
          <w:sz w:val="24"/>
          <w:szCs w:val="24"/>
        </w:rPr>
        <w:t>aplicables</w:t>
      </w:r>
      <w:r w:rsidRPr="005E7A5E">
        <w:rPr>
          <w:rFonts w:ascii="Arial" w:hAnsi="Arial" w:cs="Arial"/>
          <w:spacing w:val="-9"/>
          <w:sz w:val="24"/>
          <w:szCs w:val="24"/>
        </w:rPr>
        <w:t xml:space="preserve"> </w:t>
      </w:r>
      <w:r w:rsidRPr="005E7A5E">
        <w:rPr>
          <w:rFonts w:ascii="Arial" w:hAnsi="Arial" w:cs="Arial"/>
          <w:sz w:val="24"/>
          <w:szCs w:val="24"/>
        </w:rPr>
        <w:t>del</w:t>
      </w:r>
      <w:r w:rsidRPr="005E7A5E">
        <w:rPr>
          <w:rFonts w:ascii="Arial" w:hAnsi="Arial" w:cs="Arial"/>
          <w:spacing w:val="-9"/>
          <w:sz w:val="24"/>
          <w:szCs w:val="24"/>
        </w:rPr>
        <w:t xml:space="preserve"> </w:t>
      </w:r>
      <w:r w:rsidRPr="005E7A5E">
        <w:rPr>
          <w:rFonts w:ascii="Arial" w:hAnsi="Arial" w:cs="Arial"/>
          <w:sz w:val="24"/>
          <w:szCs w:val="24"/>
        </w:rPr>
        <w:t>Reglamento</w:t>
      </w:r>
      <w:r w:rsidRPr="005E7A5E">
        <w:rPr>
          <w:rFonts w:ascii="Arial" w:hAnsi="Arial" w:cs="Arial"/>
          <w:spacing w:val="-8"/>
          <w:sz w:val="24"/>
          <w:szCs w:val="24"/>
        </w:rPr>
        <w:t xml:space="preserve"> </w:t>
      </w:r>
      <w:r w:rsidRPr="005E7A5E">
        <w:rPr>
          <w:rFonts w:ascii="Arial" w:hAnsi="Arial" w:cs="Arial"/>
          <w:sz w:val="24"/>
          <w:szCs w:val="24"/>
        </w:rPr>
        <w:t>Interior</w:t>
      </w:r>
      <w:r w:rsidRPr="005E7A5E">
        <w:rPr>
          <w:rFonts w:ascii="Arial" w:hAnsi="Arial" w:cs="Arial"/>
          <w:spacing w:val="-7"/>
          <w:sz w:val="24"/>
          <w:szCs w:val="24"/>
        </w:rPr>
        <w:t xml:space="preserve"> </w:t>
      </w:r>
      <w:r w:rsidRPr="005E7A5E">
        <w:rPr>
          <w:rFonts w:ascii="Arial" w:hAnsi="Arial" w:cs="Arial"/>
          <w:sz w:val="24"/>
          <w:szCs w:val="24"/>
        </w:rPr>
        <w:t>del</w:t>
      </w:r>
      <w:r w:rsidRPr="005E7A5E">
        <w:rPr>
          <w:rFonts w:ascii="Arial" w:hAnsi="Arial" w:cs="Arial"/>
          <w:spacing w:val="-7"/>
          <w:sz w:val="24"/>
          <w:szCs w:val="24"/>
        </w:rPr>
        <w:t xml:space="preserve"> </w:t>
      </w:r>
      <w:r w:rsidRPr="005E7A5E">
        <w:rPr>
          <w:rFonts w:ascii="Arial" w:hAnsi="Arial" w:cs="Arial"/>
          <w:sz w:val="24"/>
          <w:szCs w:val="24"/>
        </w:rPr>
        <w:t>Ayuntamiento</w:t>
      </w:r>
      <w:r w:rsidRPr="005E7A5E">
        <w:rPr>
          <w:rFonts w:ascii="Arial" w:hAnsi="Arial" w:cs="Arial"/>
          <w:spacing w:val="-8"/>
          <w:sz w:val="24"/>
          <w:szCs w:val="24"/>
        </w:rPr>
        <w:t xml:space="preserve"> </w:t>
      </w:r>
      <w:r w:rsidRPr="005E7A5E">
        <w:rPr>
          <w:rFonts w:ascii="Arial" w:hAnsi="Arial" w:cs="Arial"/>
          <w:sz w:val="24"/>
          <w:szCs w:val="24"/>
        </w:rPr>
        <w:t>de</w:t>
      </w:r>
      <w:r w:rsidRPr="005E7A5E">
        <w:rPr>
          <w:rFonts w:ascii="Arial" w:hAnsi="Arial" w:cs="Arial"/>
          <w:spacing w:val="-8"/>
          <w:sz w:val="24"/>
          <w:szCs w:val="24"/>
        </w:rPr>
        <w:t xml:space="preserve"> </w:t>
      </w:r>
      <w:r w:rsidRPr="005E7A5E">
        <w:rPr>
          <w:rFonts w:ascii="Arial" w:hAnsi="Arial" w:cs="Arial"/>
          <w:sz w:val="24"/>
          <w:szCs w:val="24"/>
        </w:rPr>
        <w:t>Zapotlán</w:t>
      </w:r>
      <w:r w:rsidRPr="005E7A5E">
        <w:rPr>
          <w:rFonts w:ascii="Arial" w:hAnsi="Arial" w:cs="Arial"/>
          <w:spacing w:val="-64"/>
          <w:sz w:val="24"/>
          <w:szCs w:val="24"/>
        </w:rPr>
        <w:t xml:space="preserve"> </w:t>
      </w:r>
      <w:r w:rsidRPr="005E7A5E">
        <w:rPr>
          <w:rFonts w:ascii="Arial" w:hAnsi="Arial" w:cs="Arial"/>
          <w:sz w:val="24"/>
          <w:szCs w:val="24"/>
        </w:rPr>
        <w:t>el Grande, Jalisco; al amparo de lo dispuesto, presen</w:t>
      </w:r>
      <w:r w:rsidR="009C2578" w:rsidRPr="005E7A5E">
        <w:rPr>
          <w:rFonts w:ascii="Arial" w:hAnsi="Arial" w:cs="Arial"/>
          <w:sz w:val="24"/>
          <w:szCs w:val="24"/>
        </w:rPr>
        <w:t xml:space="preserve">to </w:t>
      </w:r>
      <w:r w:rsidRPr="005E7A5E">
        <w:rPr>
          <w:rFonts w:ascii="Arial" w:hAnsi="Arial" w:cs="Arial"/>
          <w:sz w:val="24"/>
          <w:szCs w:val="24"/>
        </w:rPr>
        <w:t>a la consideración de este</w:t>
      </w:r>
      <w:r w:rsidRPr="005E7A5E">
        <w:rPr>
          <w:rFonts w:ascii="Arial" w:hAnsi="Arial" w:cs="Arial"/>
          <w:spacing w:val="1"/>
          <w:sz w:val="24"/>
          <w:szCs w:val="24"/>
        </w:rPr>
        <w:t xml:space="preserve"> </w:t>
      </w:r>
      <w:r w:rsidRPr="005E7A5E">
        <w:rPr>
          <w:rFonts w:ascii="Arial" w:hAnsi="Arial" w:cs="Arial"/>
          <w:sz w:val="24"/>
          <w:szCs w:val="24"/>
        </w:rPr>
        <w:t>Pleno,</w:t>
      </w:r>
      <w:r w:rsidR="009A3818" w:rsidRPr="005E7A5E">
        <w:rPr>
          <w:rFonts w:ascii="Arial" w:hAnsi="Arial" w:cs="Arial"/>
          <w:spacing w:val="1"/>
          <w:sz w:val="24"/>
          <w:szCs w:val="24"/>
        </w:rPr>
        <w:t xml:space="preserve"> </w:t>
      </w:r>
      <w:r w:rsidR="009A3818" w:rsidRPr="005E7A5E">
        <w:rPr>
          <w:rFonts w:ascii="Arial" w:hAnsi="Arial" w:cs="Arial"/>
          <w:b/>
          <w:spacing w:val="1"/>
          <w:sz w:val="24"/>
          <w:szCs w:val="24"/>
        </w:rPr>
        <w:t xml:space="preserve">INICIATIVA DE ACUERDO CON CARÁCTER DE DICTAMEN QUE PROPONE </w:t>
      </w:r>
      <w:r w:rsidR="003F63A6">
        <w:rPr>
          <w:rFonts w:ascii="Arial" w:hAnsi="Arial" w:cs="Arial"/>
          <w:b/>
          <w:spacing w:val="1"/>
          <w:sz w:val="24"/>
          <w:szCs w:val="24"/>
        </w:rPr>
        <w:t xml:space="preserve">LA </w:t>
      </w:r>
      <w:r w:rsidR="009A3818" w:rsidRPr="005E7A5E">
        <w:rPr>
          <w:rFonts w:ascii="Arial" w:hAnsi="Arial" w:cs="Arial"/>
          <w:b/>
          <w:spacing w:val="1"/>
          <w:sz w:val="24"/>
          <w:szCs w:val="24"/>
        </w:rPr>
        <w:t xml:space="preserve">FORMALIZACIÓN DEL </w:t>
      </w:r>
      <w:r w:rsidR="009A3818" w:rsidRPr="005E7A5E">
        <w:rPr>
          <w:rFonts w:ascii="Arial" w:hAnsi="Arial" w:cs="Arial"/>
          <w:b/>
          <w:spacing w:val="1"/>
          <w:sz w:val="24"/>
          <w:szCs w:val="24"/>
          <w:u w:val="single"/>
        </w:rPr>
        <w:t>“FESTIVAL DE ALTARES DE MUERTOS, CATRINAS Y CATRINES”</w:t>
      </w:r>
      <w:r w:rsidR="009A3818" w:rsidRPr="005E7A5E">
        <w:rPr>
          <w:rFonts w:ascii="Arial" w:hAnsi="Arial" w:cs="Arial"/>
          <w:b/>
          <w:spacing w:val="1"/>
          <w:sz w:val="24"/>
          <w:szCs w:val="24"/>
        </w:rPr>
        <w:t xml:space="preserve"> </w:t>
      </w:r>
      <w:r w:rsidR="009A3818" w:rsidRPr="005E7A5E">
        <w:rPr>
          <w:rFonts w:ascii="Arial" w:hAnsi="Arial" w:cs="Arial"/>
          <w:bCs/>
          <w:spacing w:val="1"/>
          <w:sz w:val="24"/>
          <w:szCs w:val="24"/>
        </w:rPr>
        <w:t xml:space="preserve">mismo que se </w:t>
      </w:r>
      <w:r w:rsidR="00B347B8" w:rsidRPr="005E7A5E">
        <w:rPr>
          <w:rFonts w:ascii="Arial" w:hAnsi="Arial" w:cs="Arial"/>
          <w:bCs/>
          <w:spacing w:val="-2"/>
          <w:sz w:val="24"/>
          <w:szCs w:val="24"/>
        </w:rPr>
        <w:t xml:space="preserve">fundamenta </w:t>
      </w:r>
      <w:r w:rsidRPr="005E7A5E">
        <w:rPr>
          <w:rFonts w:ascii="Arial" w:hAnsi="Arial" w:cs="Arial"/>
          <w:bCs/>
          <w:sz w:val="24"/>
          <w:szCs w:val="24"/>
        </w:rPr>
        <w:t>en</w:t>
      </w:r>
      <w:r w:rsidRPr="005E7A5E">
        <w:rPr>
          <w:rFonts w:ascii="Arial" w:hAnsi="Arial" w:cs="Arial"/>
          <w:bCs/>
          <w:spacing w:val="-3"/>
          <w:sz w:val="24"/>
          <w:szCs w:val="24"/>
        </w:rPr>
        <w:t xml:space="preserve"> </w:t>
      </w:r>
      <w:r w:rsidRPr="005E7A5E">
        <w:rPr>
          <w:rFonts w:ascii="Arial" w:hAnsi="Arial" w:cs="Arial"/>
          <w:bCs/>
          <w:sz w:val="24"/>
          <w:szCs w:val="24"/>
        </w:rPr>
        <w:t>la</w:t>
      </w:r>
      <w:r w:rsidRPr="005E7A5E">
        <w:rPr>
          <w:rFonts w:ascii="Arial" w:hAnsi="Arial" w:cs="Arial"/>
          <w:bCs/>
          <w:spacing w:val="-2"/>
          <w:sz w:val="24"/>
          <w:szCs w:val="24"/>
        </w:rPr>
        <w:t xml:space="preserve"> </w:t>
      </w:r>
      <w:r w:rsidRPr="005E7A5E">
        <w:rPr>
          <w:rFonts w:ascii="Arial" w:hAnsi="Arial" w:cs="Arial"/>
          <w:bCs/>
          <w:sz w:val="24"/>
          <w:szCs w:val="24"/>
        </w:rPr>
        <w:t>siguiente:</w:t>
      </w:r>
    </w:p>
    <w:p w14:paraId="33763815" w14:textId="77777777" w:rsidR="006C052D" w:rsidRPr="005E7A5E" w:rsidRDefault="006C052D" w:rsidP="00E22D51">
      <w:pPr>
        <w:pStyle w:val="Textoindependiente"/>
        <w:spacing w:line="360" w:lineRule="auto"/>
        <w:ind w:left="478" w:right="796"/>
        <w:jc w:val="both"/>
        <w:rPr>
          <w:rFonts w:ascii="Arial" w:hAnsi="Arial" w:cs="Arial"/>
        </w:rPr>
      </w:pPr>
    </w:p>
    <w:p w14:paraId="59524DF3" w14:textId="77777777" w:rsidR="00AA5451" w:rsidRPr="005E7A5E" w:rsidRDefault="008C04F0" w:rsidP="00E22D51">
      <w:pPr>
        <w:pStyle w:val="Ttulo1"/>
        <w:spacing w:line="360" w:lineRule="auto"/>
        <w:ind w:right="886"/>
      </w:pPr>
      <w:r w:rsidRPr="005E7A5E">
        <w:t>EXPOSICIÓN</w:t>
      </w:r>
      <w:r w:rsidRPr="005E7A5E">
        <w:rPr>
          <w:spacing w:val="-1"/>
        </w:rPr>
        <w:t xml:space="preserve"> </w:t>
      </w:r>
      <w:r w:rsidRPr="005E7A5E">
        <w:t>DE</w:t>
      </w:r>
      <w:r w:rsidRPr="005E7A5E">
        <w:rPr>
          <w:spacing w:val="-1"/>
        </w:rPr>
        <w:t xml:space="preserve"> </w:t>
      </w:r>
      <w:r w:rsidRPr="005E7A5E">
        <w:t>MOTIVOS</w:t>
      </w:r>
    </w:p>
    <w:p w14:paraId="458558B1" w14:textId="77777777" w:rsidR="006C052D" w:rsidRPr="005E7A5E" w:rsidRDefault="006C052D" w:rsidP="00E22D51">
      <w:pPr>
        <w:pStyle w:val="Ttulo1"/>
        <w:spacing w:line="360" w:lineRule="auto"/>
        <w:ind w:right="886"/>
      </w:pPr>
    </w:p>
    <w:p w14:paraId="27A849FB" w14:textId="77777777" w:rsidR="00AA5451" w:rsidRPr="005E7A5E" w:rsidRDefault="008C04F0" w:rsidP="00E22D51">
      <w:pPr>
        <w:pStyle w:val="Textoindependiente"/>
        <w:spacing w:line="360" w:lineRule="auto"/>
        <w:ind w:left="478" w:right="791"/>
        <w:jc w:val="both"/>
        <w:rPr>
          <w:rFonts w:ascii="Arial" w:hAnsi="Arial" w:cs="Arial"/>
        </w:rPr>
      </w:pPr>
      <w:r w:rsidRPr="005E7A5E">
        <w:rPr>
          <w:rFonts w:ascii="Arial" w:hAnsi="Arial" w:cs="Arial"/>
          <w:b/>
        </w:rPr>
        <w:t xml:space="preserve">I.- </w:t>
      </w:r>
      <w:r w:rsidRPr="005E7A5E">
        <w:rPr>
          <w:rFonts w:ascii="Arial" w:hAnsi="Arial" w:cs="Arial"/>
        </w:rPr>
        <w:t>Que la Constitución Política de los Estados Unidos Mexicanos, en su artículo 115</w:t>
      </w:r>
      <w:r w:rsidRPr="005E7A5E">
        <w:rPr>
          <w:rFonts w:ascii="Arial" w:hAnsi="Arial" w:cs="Arial"/>
          <w:spacing w:val="1"/>
        </w:rPr>
        <w:t xml:space="preserve"> </w:t>
      </w:r>
      <w:r w:rsidRPr="005E7A5E">
        <w:rPr>
          <w:rFonts w:ascii="Arial" w:hAnsi="Arial" w:cs="Arial"/>
        </w:rPr>
        <w:t>establece que los Estados adoptarán, para su régimen Interior, la forma de Gobierno</w:t>
      </w:r>
      <w:r w:rsidRPr="005E7A5E">
        <w:rPr>
          <w:rFonts w:ascii="Arial" w:hAnsi="Arial" w:cs="Arial"/>
          <w:spacing w:val="1"/>
        </w:rPr>
        <w:t xml:space="preserve"> </w:t>
      </w:r>
      <w:r w:rsidRPr="005E7A5E">
        <w:rPr>
          <w:rFonts w:ascii="Arial" w:hAnsi="Arial" w:cs="Arial"/>
        </w:rPr>
        <w:t>republicano,</w:t>
      </w:r>
      <w:r w:rsidRPr="005E7A5E">
        <w:rPr>
          <w:rFonts w:ascii="Arial" w:hAnsi="Arial" w:cs="Arial"/>
          <w:spacing w:val="-9"/>
        </w:rPr>
        <w:t xml:space="preserve"> </w:t>
      </w:r>
      <w:r w:rsidRPr="005E7A5E">
        <w:rPr>
          <w:rFonts w:ascii="Arial" w:hAnsi="Arial" w:cs="Arial"/>
        </w:rPr>
        <w:t>representativo,</w:t>
      </w:r>
      <w:r w:rsidRPr="005E7A5E">
        <w:rPr>
          <w:rFonts w:ascii="Arial" w:hAnsi="Arial" w:cs="Arial"/>
          <w:spacing w:val="-7"/>
        </w:rPr>
        <w:t xml:space="preserve"> </w:t>
      </w:r>
      <w:r w:rsidRPr="005E7A5E">
        <w:rPr>
          <w:rFonts w:ascii="Arial" w:hAnsi="Arial" w:cs="Arial"/>
        </w:rPr>
        <w:t>popular,</w:t>
      </w:r>
      <w:r w:rsidRPr="005E7A5E">
        <w:rPr>
          <w:rFonts w:ascii="Arial" w:hAnsi="Arial" w:cs="Arial"/>
          <w:spacing w:val="-9"/>
        </w:rPr>
        <w:t xml:space="preserve"> </w:t>
      </w:r>
      <w:r w:rsidRPr="005E7A5E">
        <w:rPr>
          <w:rFonts w:ascii="Arial" w:hAnsi="Arial" w:cs="Arial"/>
        </w:rPr>
        <w:t>teniendo</w:t>
      </w:r>
      <w:r w:rsidRPr="005E7A5E">
        <w:rPr>
          <w:rFonts w:ascii="Arial" w:hAnsi="Arial" w:cs="Arial"/>
          <w:spacing w:val="-8"/>
        </w:rPr>
        <w:t xml:space="preserve"> </w:t>
      </w:r>
      <w:r w:rsidRPr="005E7A5E">
        <w:rPr>
          <w:rFonts w:ascii="Arial" w:hAnsi="Arial" w:cs="Arial"/>
        </w:rPr>
        <w:t>como</w:t>
      </w:r>
      <w:r w:rsidRPr="005E7A5E">
        <w:rPr>
          <w:rFonts w:ascii="Arial" w:hAnsi="Arial" w:cs="Arial"/>
          <w:spacing w:val="-9"/>
        </w:rPr>
        <w:t xml:space="preserve"> </w:t>
      </w:r>
      <w:r w:rsidRPr="005E7A5E">
        <w:rPr>
          <w:rFonts w:ascii="Arial" w:hAnsi="Arial" w:cs="Arial"/>
        </w:rPr>
        <w:t>base</w:t>
      </w:r>
      <w:r w:rsidRPr="005E7A5E">
        <w:rPr>
          <w:rFonts w:ascii="Arial" w:hAnsi="Arial" w:cs="Arial"/>
          <w:spacing w:val="-8"/>
        </w:rPr>
        <w:t xml:space="preserve"> </w:t>
      </w:r>
      <w:r w:rsidRPr="005E7A5E">
        <w:rPr>
          <w:rFonts w:ascii="Arial" w:hAnsi="Arial" w:cs="Arial"/>
        </w:rPr>
        <w:t>de</w:t>
      </w:r>
      <w:r w:rsidRPr="005E7A5E">
        <w:rPr>
          <w:rFonts w:ascii="Arial" w:hAnsi="Arial" w:cs="Arial"/>
          <w:spacing w:val="-9"/>
        </w:rPr>
        <w:t xml:space="preserve"> </w:t>
      </w:r>
      <w:r w:rsidRPr="005E7A5E">
        <w:rPr>
          <w:rFonts w:ascii="Arial" w:hAnsi="Arial" w:cs="Arial"/>
        </w:rPr>
        <w:t>su</w:t>
      </w:r>
      <w:r w:rsidRPr="005E7A5E">
        <w:rPr>
          <w:rFonts w:ascii="Arial" w:hAnsi="Arial" w:cs="Arial"/>
          <w:spacing w:val="-10"/>
        </w:rPr>
        <w:t xml:space="preserve"> </w:t>
      </w:r>
      <w:r w:rsidRPr="005E7A5E">
        <w:rPr>
          <w:rFonts w:ascii="Arial" w:hAnsi="Arial" w:cs="Arial"/>
        </w:rPr>
        <w:t>división</w:t>
      </w:r>
      <w:r w:rsidRPr="005E7A5E">
        <w:rPr>
          <w:rFonts w:ascii="Arial" w:hAnsi="Arial" w:cs="Arial"/>
          <w:spacing w:val="-8"/>
        </w:rPr>
        <w:t xml:space="preserve"> </w:t>
      </w:r>
      <w:r w:rsidRPr="005E7A5E">
        <w:rPr>
          <w:rFonts w:ascii="Arial" w:hAnsi="Arial" w:cs="Arial"/>
        </w:rPr>
        <w:t>territorial</w:t>
      </w:r>
      <w:r w:rsidRPr="005E7A5E">
        <w:rPr>
          <w:rFonts w:ascii="Arial" w:hAnsi="Arial" w:cs="Arial"/>
          <w:spacing w:val="-9"/>
        </w:rPr>
        <w:t xml:space="preserve"> </w:t>
      </w:r>
      <w:r w:rsidRPr="005E7A5E">
        <w:rPr>
          <w:rFonts w:ascii="Arial" w:hAnsi="Arial" w:cs="Arial"/>
        </w:rPr>
        <w:t>y</w:t>
      </w:r>
      <w:r w:rsidRPr="005E7A5E">
        <w:rPr>
          <w:rFonts w:ascii="Arial" w:hAnsi="Arial" w:cs="Arial"/>
          <w:spacing w:val="-12"/>
        </w:rPr>
        <w:t xml:space="preserve"> </w:t>
      </w:r>
      <w:r w:rsidRPr="005E7A5E">
        <w:rPr>
          <w:rFonts w:ascii="Arial" w:hAnsi="Arial" w:cs="Arial"/>
        </w:rPr>
        <w:t>de</w:t>
      </w:r>
      <w:r w:rsidRPr="005E7A5E">
        <w:rPr>
          <w:rFonts w:ascii="Arial" w:hAnsi="Arial" w:cs="Arial"/>
          <w:spacing w:val="-9"/>
        </w:rPr>
        <w:t xml:space="preserve"> </w:t>
      </w:r>
      <w:r w:rsidRPr="005E7A5E">
        <w:rPr>
          <w:rFonts w:ascii="Arial" w:hAnsi="Arial" w:cs="Arial"/>
        </w:rPr>
        <w:t>su</w:t>
      </w:r>
      <w:r w:rsidRPr="005E7A5E">
        <w:rPr>
          <w:rFonts w:ascii="Arial" w:hAnsi="Arial" w:cs="Arial"/>
          <w:spacing w:val="-64"/>
        </w:rPr>
        <w:t xml:space="preserve"> </w:t>
      </w:r>
      <w:r w:rsidRPr="005E7A5E">
        <w:rPr>
          <w:rFonts w:ascii="Arial" w:hAnsi="Arial" w:cs="Arial"/>
        </w:rPr>
        <w:t>organización</w:t>
      </w:r>
      <w:r w:rsidRPr="005E7A5E">
        <w:rPr>
          <w:rFonts w:ascii="Arial" w:hAnsi="Arial" w:cs="Arial"/>
          <w:spacing w:val="-13"/>
        </w:rPr>
        <w:t xml:space="preserve"> </w:t>
      </w:r>
      <w:r w:rsidRPr="005E7A5E">
        <w:rPr>
          <w:rFonts w:ascii="Arial" w:hAnsi="Arial" w:cs="Arial"/>
        </w:rPr>
        <w:t>política</w:t>
      </w:r>
      <w:r w:rsidRPr="005E7A5E">
        <w:rPr>
          <w:rFonts w:ascii="Arial" w:hAnsi="Arial" w:cs="Arial"/>
          <w:spacing w:val="-12"/>
        </w:rPr>
        <w:t xml:space="preserve"> </w:t>
      </w:r>
      <w:r w:rsidRPr="005E7A5E">
        <w:rPr>
          <w:rFonts w:ascii="Arial" w:hAnsi="Arial" w:cs="Arial"/>
        </w:rPr>
        <w:t>y</w:t>
      </w:r>
      <w:r w:rsidRPr="005E7A5E">
        <w:rPr>
          <w:rFonts w:ascii="Arial" w:hAnsi="Arial" w:cs="Arial"/>
          <w:spacing w:val="-17"/>
        </w:rPr>
        <w:t xml:space="preserve"> </w:t>
      </w:r>
      <w:r w:rsidRPr="005E7A5E">
        <w:rPr>
          <w:rFonts w:ascii="Arial" w:hAnsi="Arial" w:cs="Arial"/>
        </w:rPr>
        <w:t>administrativa</w:t>
      </w:r>
      <w:r w:rsidRPr="005E7A5E">
        <w:rPr>
          <w:rFonts w:ascii="Arial" w:hAnsi="Arial" w:cs="Arial"/>
          <w:spacing w:val="-12"/>
        </w:rPr>
        <w:t xml:space="preserve"> </w:t>
      </w:r>
      <w:r w:rsidRPr="005E7A5E">
        <w:rPr>
          <w:rFonts w:ascii="Arial" w:hAnsi="Arial" w:cs="Arial"/>
        </w:rPr>
        <w:t>el</w:t>
      </w:r>
      <w:r w:rsidRPr="005E7A5E">
        <w:rPr>
          <w:rFonts w:ascii="Arial" w:hAnsi="Arial" w:cs="Arial"/>
          <w:spacing w:val="-14"/>
        </w:rPr>
        <w:t xml:space="preserve"> </w:t>
      </w:r>
      <w:r w:rsidRPr="005E7A5E">
        <w:rPr>
          <w:rFonts w:ascii="Arial" w:hAnsi="Arial" w:cs="Arial"/>
        </w:rPr>
        <w:t>Municipio</w:t>
      </w:r>
      <w:r w:rsidRPr="005E7A5E">
        <w:rPr>
          <w:rFonts w:ascii="Arial" w:hAnsi="Arial" w:cs="Arial"/>
          <w:spacing w:val="-14"/>
        </w:rPr>
        <w:t xml:space="preserve"> </w:t>
      </w:r>
      <w:r w:rsidRPr="005E7A5E">
        <w:rPr>
          <w:rFonts w:ascii="Arial" w:hAnsi="Arial" w:cs="Arial"/>
        </w:rPr>
        <w:t>libre;</w:t>
      </w:r>
      <w:r w:rsidRPr="005E7A5E">
        <w:rPr>
          <w:rFonts w:ascii="Arial" w:hAnsi="Arial" w:cs="Arial"/>
          <w:spacing w:val="-12"/>
        </w:rPr>
        <w:t xml:space="preserve"> </w:t>
      </w:r>
      <w:r w:rsidRPr="005E7A5E">
        <w:rPr>
          <w:rFonts w:ascii="Arial" w:hAnsi="Arial" w:cs="Arial"/>
        </w:rPr>
        <w:t>la</w:t>
      </w:r>
      <w:r w:rsidRPr="005E7A5E">
        <w:rPr>
          <w:rFonts w:ascii="Arial" w:hAnsi="Arial" w:cs="Arial"/>
          <w:spacing w:val="-16"/>
        </w:rPr>
        <w:t xml:space="preserve"> </w:t>
      </w:r>
      <w:r w:rsidRPr="005E7A5E">
        <w:rPr>
          <w:rFonts w:ascii="Arial" w:hAnsi="Arial" w:cs="Arial"/>
        </w:rPr>
        <w:t>Constitución</w:t>
      </w:r>
      <w:r w:rsidRPr="005E7A5E">
        <w:rPr>
          <w:rFonts w:ascii="Arial" w:hAnsi="Arial" w:cs="Arial"/>
          <w:spacing w:val="-11"/>
        </w:rPr>
        <w:t xml:space="preserve"> </w:t>
      </w:r>
      <w:r w:rsidRPr="005E7A5E">
        <w:rPr>
          <w:rFonts w:ascii="Arial" w:hAnsi="Arial" w:cs="Arial"/>
        </w:rPr>
        <w:t>Política</w:t>
      </w:r>
      <w:r w:rsidRPr="005E7A5E">
        <w:rPr>
          <w:rFonts w:ascii="Arial" w:hAnsi="Arial" w:cs="Arial"/>
          <w:spacing w:val="-13"/>
        </w:rPr>
        <w:t xml:space="preserve"> </w:t>
      </w:r>
      <w:r w:rsidRPr="005E7A5E">
        <w:rPr>
          <w:rFonts w:ascii="Arial" w:hAnsi="Arial" w:cs="Arial"/>
        </w:rPr>
        <w:t>del</w:t>
      </w:r>
      <w:r w:rsidRPr="005E7A5E">
        <w:rPr>
          <w:rFonts w:ascii="Arial" w:hAnsi="Arial" w:cs="Arial"/>
          <w:spacing w:val="-14"/>
        </w:rPr>
        <w:t xml:space="preserve"> </w:t>
      </w:r>
      <w:r w:rsidRPr="005E7A5E">
        <w:rPr>
          <w:rFonts w:ascii="Arial" w:hAnsi="Arial" w:cs="Arial"/>
        </w:rPr>
        <w:t>Estado</w:t>
      </w:r>
      <w:r w:rsidRPr="005E7A5E">
        <w:rPr>
          <w:rFonts w:ascii="Arial" w:hAnsi="Arial" w:cs="Arial"/>
          <w:spacing w:val="-64"/>
        </w:rPr>
        <w:t xml:space="preserve"> </w:t>
      </w:r>
      <w:r w:rsidRPr="005E7A5E">
        <w:rPr>
          <w:rFonts w:ascii="Arial" w:hAnsi="Arial" w:cs="Arial"/>
        </w:rPr>
        <w:t>de</w:t>
      </w:r>
      <w:r w:rsidRPr="005E7A5E">
        <w:rPr>
          <w:rFonts w:ascii="Arial" w:hAnsi="Arial" w:cs="Arial"/>
          <w:spacing w:val="-8"/>
        </w:rPr>
        <w:t xml:space="preserve"> </w:t>
      </w:r>
      <w:r w:rsidRPr="005E7A5E">
        <w:rPr>
          <w:rFonts w:ascii="Arial" w:hAnsi="Arial" w:cs="Arial"/>
        </w:rPr>
        <w:t>Jalisco</w:t>
      </w:r>
      <w:r w:rsidRPr="005E7A5E">
        <w:rPr>
          <w:rFonts w:ascii="Arial" w:hAnsi="Arial" w:cs="Arial"/>
          <w:spacing w:val="-10"/>
        </w:rPr>
        <w:t xml:space="preserve"> </w:t>
      </w:r>
      <w:r w:rsidRPr="005E7A5E">
        <w:rPr>
          <w:rFonts w:ascii="Arial" w:hAnsi="Arial" w:cs="Arial"/>
        </w:rPr>
        <w:t>en</w:t>
      </w:r>
      <w:r w:rsidRPr="005E7A5E">
        <w:rPr>
          <w:rFonts w:ascii="Arial" w:hAnsi="Arial" w:cs="Arial"/>
          <w:spacing w:val="-7"/>
        </w:rPr>
        <w:t xml:space="preserve"> </w:t>
      </w:r>
      <w:r w:rsidRPr="005E7A5E">
        <w:rPr>
          <w:rFonts w:ascii="Arial" w:hAnsi="Arial" w:cs="Arial"/>
        </w:rPr>
        <w:t>sus</w:t>
      </w:r>
      <w:r w:rsidRPr="005E7A5E">
        <w:rPr>
          <w:rFonts w:ascii="Arial" w:hAnsi="Arial" w:cs="Arial"/>
          <w:spacing w:val="-11"/>
        </w:rPr>
        <w:t xml:space="preserve"> </w:t>
      </w:r>
      <w:r w:rsidRPr="005E7A5E">
        <w:rPr>
          <w:rFonts w:ascii="Arial" w:hAnsi="Arial" w:cs="Arial"/>
        </w:rPr>
        <w:t>artículos</w:t>
      </w:r>
      <w:r w:rsidRPr="005E7A5E">
        <w:rPr>
          <w:rFonts w:ascii="Arial" w:hAnsi="Arial" w:cs="Arial"/>
          <w:spacing w:val="-7"/>
        </w:rPr>
        <w:t xml:space="preserve"> </w:t>
      </w:r>
      <w:r w:rsidRPr="005E7A5E">
        <w:rPr>
          <w:rFonts w:ascii="Arial" w:hAnsi="Arial" w:cs="Arial"/>
        </w:rPr>
        <w:t>73,</w:t>
      </w:r>
      <w:r w:rsidRPr="005E7A5E">
        <w:rPr>
          <w:rFonts w:ascii="Arial" w:hAnsi="Arial" w:cs="Arial"/>
          <w:spacing w:val="-8"/>
        </w:rPr>
        <w:t xml:space="preserve"> </w:t>
      </w:r>
      <w:r w:rsidRPr="005E7A5E">
        <w:rPr>
          <w:rFonts w:ascii="Arial" w:hAnsi="Arial" w:cs="Arial"/>
        </w:rPr>
        <w:t>77,</w:t>
      </w:r>
      <w:r w:rsidRPr="005E7A5E">
        <w:rPr>
          <w:rFonts w:ascii="Arial" w:hAnsi="Arial" w:cs="Arial"/>
          <w:spacing w:val="-8"/>
        </w:rPr>
        <w:t xml:space="preserve"> </w:t>
      </w:r>
      <w:r w:rsidRPr="005E7A5E">
        <w:rPr>
          <w:rFonts w:ascii="Arial" w:hAnsi="Arial" w:cs="Arial"/>
        </w:rPr>
        <w:t>80,</w:t>
      </w:r>
      <w:r w:rsidRPr="005E7A5E">
        <w:rPr>
          <w:rFonts w:ascii="Arial" w:hAnsi="Arial" w:cs="Arial"/>
          <w:spacing w:val="-7"/>
        </w:rPr>
        <w:t xml:space="preserve"> </w:t>
      </w:r>
      <w:r w:rsidR="00505443" w:rsidRPr="005E7A5E">
        <w:rPr>
          <w:rFonts w:ascii="Arial" w:hAnsi="Arial" w:cs="Arial"/>
        </w:rPr>
        <w:t>8</w:t>
      </w:r>
      <w:r w:rsidRPr="005E7A5E">
        <w:rPr>
          <w:rFonts w:ascii="Arial" w:hAnsi="Arial" w:cs="Arial"/>
        </w:rPr>
        <w:t>8</w:t>
      </w:r>
      <w:r w:rsidRPr="005E7A5E">
        <w:rPr>
          <w:rFonts w:ascii="Arial" w:hAnsi="Arial" w:cs="Arial"/>
          <w:spacing w:val="-8"/>
        </w:rPr>
        <w:t xml:space="preserve"> </w:t>
      </w:r>
      <w:r w:rsidRPr="005E7A5E">
        <w:rPr>
          <w:rFonts w:ascii="Arial" w:hAnsi="Arial" w:cs="Arial"/>
        </w:rPr>
        <w:t>y</w:t>
      </w:r>
      <w:r w:rsidRPr="005E7A5E">
        <w:rPr>
          <w:rFonts w:ascii="Arial" w:hAnsi="Arial" w:cs="Arial"/>
          <w:spacing w:val="-11"/>
        </w:rPr>
        <w:t xml:space="preserve"> </w:t>
      </w:r>
      <w:r w:rsidRPr="005E7A5E">
        <w:rPr>
          <w:rFonts w:ascii="Arial" w:hAnsi="Arial" w:cs="Arial"/>
        </w:rPr>
        <w:t>relativos,</w:t>
      </w:r>
      <w:r w:rsidRPr="005E7A5E">
        <w:rPr>
          <w:rFonts w:ascii="Arial" w:hAnsi="Arial" w:cs="Arial"/>
          <w:spacing w:val="-8"/>
        </w:rPr>
        <w:t xml:space="preserve"> </w:t>
      </w:r>
      <w:r w:rsidRPr="005E7A5E">
        <w:rPr>
          <w:rFonts w:ascii="Arial" w:hAnsi="Arial" w:cs="Arial"/>
        </w:rPr>
        <w:t>establece</w:t>
      </w:r>
      <w:r w:rsidRPr="005E7A5E">
        <w:rPr>
          <w:rFonts w:ascii="Arial" w:hAnsi="Arial" w:cs="Arial"/>
          <w:spacing w:val="-7"/>
        </w:rPr>
        <w:t xml:space="preserve"> </w:t>
      </w:r>
      <w:r w:rsidRPr="005E7A5E">
        <w:rPr>
          <w:rFonts w:ascii="Arial" w:hAnsi="Arial" w:cs="Arial"/>
        </w:rPr>
        <w:t>la</w:t>
      </w:r>
      <w:r w:rsidRPr="005E7A5E">
        <w:rPr>
          <w:rFonts w:ascii="Arial" w:hAnsi="Arial" w:cs="Arial"/>
          <w:spacing w:val="-10"/>
        </w:rPr>
        <w:t xml:space="preserve"> </w:t>
      </w:r>
      <w:r w:rsidRPr="005E7A5E">
        <w:rPr>
          <w:rFonts w:ascii="Arial" w:hAnsi="Arial" w:cs="Arial"/>
        </w:rPr>
        <w:t>base</w:t>
      </w:r>
      <w:r w:rsidRPr="005E7A5E">
        <w:rPr>
          <w:rFonts w:ascii="Arial" w:hAnsi="Arial" w:cs="Arial"/>
          <w:spacing w:val="-8"/>
        </w:rPr>
        <w:t xml:space="preserve"> </w:t>
      </w:r>
      <w:r w:rsidRPr="005E7A5E">
        <w:rPr>
          <w:rFonts w:ascii="Arial" w:hAnsi="Arial" w:cs="Arial"/>
        </w:rPr>
        <w:t>de</w:t>
      </w:r>
      <w:r w:rsidRPr="005E7A5E">
        <w:rPr>
          <w:rFonts w:ascii="Arial" w:hAnsi="Arial" w:cs="Arial"/>
          <w:spacing w:val="-8"/>
        </w:rPr>
        <w:t xml:space="preserve"> </w:t>
      </w:r>
      <w:r w:rsidRPr="005E7A5E">
        <w:rPr>
          <w:rFonts w:ascii="Arial" w:hAnsi="Arial" w:cs="Arial"/>
        </w:rPr>
        <w:t>la</w:t>
      </w:r>
      <w:r w:rsidRPr="005E7A5E">
        <w:rPr>
          <w:rFonts w:ascii="Arial" w:hAnsi="Arial" w:cs="Arial"/>
          <w:spacing w:val="-10"/>
        </w:rPr>
        <w:t xml:space="preserve"> </w:t>
      </w:r>
      <w:r w:rsidRPr="005E7A5E">
        <w:rPr>
          <w:rFonts w:ascii="Arial" w:hAnsi="Arial" w:cs="Arial"/>
        </w:rPr>
        <w:t>organización</w:t>
      </w:r>
      <w:r w:rsidRPr="005E7A5E">
        <w:rPr>
          <w:rFonts w:ascii="Arial" w:hAnsi="Arial" w:cs="Arial"/>
          <w:spacing w:val="-64"/>
        </w:rPr>
        <w:t xml:space="preserve"> </w:t>
      </w:r>
      <w:r w:rsidRPr="005E7A5E">
        <w:rPr>
          <w:rFonts w:ascii="Arial" w:hAnsi="Arial" w:cs="Arial"/>
        </w:rPr>
        <w:t>política y administrativa del Estado de Jalisco que reconoce al Municipio personalidad</w:t>
      </w:r>
      <w:r w:rsidRPr="005E7A5E">
        <w:rPr>
          <w:rFonts w:ascii="Arial" w:hAnsi="Arial" w:cs="Arial"/>
          <w:spacing w:val="1"/>
        </w:rPr>
        <w:t xml:space="preserve"> </w:t>
      </w:r>
      <w:r w:rsidRPr="005E7A5E">
        <w:rPr>
          <w:rFonts w:ascii="Arial" w:hAnsi="Arial" w:cs="Arial"/>
        </w:rPr>
        <w:t>jurídica</w:t>
      </w:r>
      <w:r w:rsidRPr="005E7A5E">
        <w:rPr>
          <w:rFonts w:ascii="Arial" w:hAnsi="Arial" w:cs="Arial"/>
          <w:spacing w:val="1"/>
        </w:rPr>
        <w:t xml:space="preserve"> </w:t>
      </w:r>
      <w:r w:rsidRPr="005E7A5E">
        <w:rPr>
          <w:rFonts w:ascii="Arial" w:hAnsi="Arial" w:cs="Arial"/>
        </w:rPr>
        <w:t>y</w:t>
      </w:r>
      <w:r w:rsidRPr="005E7A5E">
        <w:rPr>
          <w:rFonts w:ascii="Arial" w:hAnsi="Arial" w:cs="Arial"/>
          <w:spacing w:val="1"/>
        </w:rPr>
        <w:t xml:space="preserve"> </w:t>
      </w:r>
      <w:r w:rsidRPr="005E7A5E">
        <w:rPr>
          <w:rFonts w:ascii="Arial" w:hAnsi="Arial" w:cs="Arial"/>
        </w:rPr>
        <w:t>patrimonio</w:t>
      </w:r>
      <w:r w:rsidRPr="005E7A5E">
        <w:rPr>
          <w:rFonts w:ascii="Arial" w:hAnsi="Arial" w:cs="Arial"/>
          <w:spacing w:val="1"/>
        </w:rPr>
        <w:t xml:space="preserve"> </w:t>
      </w:r>
      <w:r w:rsidRPr="005E7A5E">
        <w:rPr>
          <w:rFonts w:ascii="Arial" w:hAnsi="Arial" w:cs="Arial"/>
        </w:rPr>
        <w:t>propio;</w:t>
      </w:r>
      <w:r w:rsidRPr="005E7A5E">
        <w:rPr>
          <w:rFonts w:ascii="Arial" w:hAnsi="Arial" w:cs="Arial"/>
          <w:spacing w:val="1"/>
        </w:rPr>
        <w:t xml:space="preserve"> </w:t>
      </w:r>
      <w:r w:rsidRPr="005E7A5E">
        <w:rPr>
          <w:rFonts w:ascii="Arial" w:hAnsi="Arial" w:cs="Arial"/>
        </w:rPr>
        <w:t>estableciendo</w:t>
      </w:r>
      <w:r w:rsidRPr="005E7A5E">
        <w:rPr>
          <w:rFonts w:ascii="Arial" w:hAnsi="Arial" w:cs="Arial"/>
          <w:spacing w:val="1"/>
        </w:rPr>
        <w:t xml:space="preserve"> </w:t>
      </w:r>
      <w:r w:rsidRPr="005E7A5E">
        <w:rPr>
          <w:rFonts w:ascii="Arial" w:hAnsi="Arial" w:cs="Arial"/>
        </w:rPr>
        <w:t>los</w:t>
      </w:r>
      <w:r w:rsidRPr="005E7A5E">
        <w:rPr>
          <w:rFonts w:ascii="Arial" w:hAnsi="Arial" w:cs="Arial"/>
          <w:spacing w:val="1"/>
        </w:rPr>
        <w:t xml:space="preserve"> </w:t>
      </w:r>
      <w:r w:rsidRPr="005E7A5E">
        <w:rPr>
          <w:rFonts w:ascii="Arial" w:hAnsi="Arial" w:cs="Arial"/>
        </w:rPr>
        <w:t>mecanismos</w:t>
      </w:r>
      <w:r w:rsidRPr="005E7A5E">
        <w:rPr>
          <w:rFonts w:ascii="Arial" w:hAnsi="Arial" w:cs="Arial"/>
          <w:spacing w:val="1"/>
        </w:rPr>
        <w:t xml:space="preserve"> </w:t>
      </w:r>
      <w:r w:rsidRPr="005E7A5E">
        <w:rPr>
          <w:rFonts w:ascii="Arial" w:hAnsi="Arial" w:cs="Arial"/>
        </w:rPr>
        <w:t>para</w:t>
      </w:r>
      <w:r w:rsidRPr="005E7A5E">
        <w:rPr>
          <w:rFonts w:ascii="Arial" w:hAnsi="Arial" w:cs="Arial"/>
          <w:spacing w:val="1"/>
        </w:rPr>
        <w:t xml:space="preserve"> </w:t>
      </w:r>
      <w:r w:rsidRPr="005E7A5E">
        <w:rPr>
          <w:rFonts w:ascii="Arial" w:hAnsi="Arial" w:cs="Arial"/>
        </w:rPr>
        <w:t>organizar</w:t>
      </w:r>
      <w:r w:rsidRPr="005E7A5E">
        <w:rPr>
          <w:rFonts w:ascii="Arial" w:hAnsi="Arial" w:cs="Arial"/>
          <w:spacing w:val="1"/>
        </w:rPr>
        <w:t xml:space="preserve"> </w:t>
      </w:r>
      <w:r w:rsidRPr="005E7A5E">
        <w:rPr>
          <w:rFonts w:ascii="Arial" w:hAnsi="Arial" w:cs="Arial"/>
        </w:rPr>
        <w:t>la</w:t>
      </w:r>
      <w:r w:rsidRPr="005E7A5E">
        <w:rPr>
          <w:rFonts w:ascii="Arial" w:hAnsi="Arial" w:cs="Arial"/>
          <w:spacing w:val="-64"/>
        </w:rPr>
        <w:t xml:space="preserve"> </w:t>
      </w:r>
      <w:r w:rsidRPr="005E7A5E">
        <w:rPr>
          <w:rFonts w:ascii="Arial" w:hAnsi="Arial" w:cs="Arial"/>
        </w:rPr>
        <w:t>administración pública municipal; la Ley del Gobierno y le Administración Pública del</w:t>
      </w:r>
      <w:r w:rsidRPr="005E7A5E">
        <w:rPr>
          <w:rFonts w:ascii="Arial" w:hAnsi="Arial" w:cs="Arial"/>
          <w:spacing w:val="1"/>
        </w:rPr>
        <w:t xml:space="preserve"> </w:t>
      </w:r>
      <w:r w:rsidRPr="005E7A5E">
        <w:rPr>
          <w:rFonts w:ascii="Arial" w:hAnsi="Arial" w:cs="Arial"/>
        </w:rPr>
        <w:t>Estado de Jalisco en sus artículo 2, 37, 38, y demás relativos y aplicables reconoce al</w:t>
      </w:r>
      <w:r w:rsidRPr="005E7A5E">
        <w:rPr>
          <w:rFonts w:ascii="Arial" w:hAnsi="Arial" w:cs="Arial"/>
          <w:spacing w:val="1"/>
        </w:rPr>
        <w:t xml:space="preserve"> </w:t>
      </w:r>
      <w:r w:rsidRPr="005E7A5E">
        <w:rPr>
          <w:rFonts w:ascii="Arial" w:hAnsi="Arial" w:cs="Arial"/>
        </w:rPr>
        <w:lastRenderedPageBreak/>
        <w:t>municipio como nivel de Gobierno, base de la organización política, administrada y de la</w:t>
      </w:r>
      <w:r w:rsidRPr="005E7A5E">
        <w:rPr>
          <w:rFonts w:ascii="Arial" w:hAnsi="Arial" w:cs="Arial"/>
          <w:spacing w:val="-64"/>
        </w:rPr>
        <w:t xml:space="preserve"> </w:t>
      </w:r>
      <w:r w:rsidRPr="005E7A5E">
        <w:rPr>
          <w:rFonts w:ascii="Arial" w:hAnsi="Arial" w:cs="Arial"/>
        </w:rPr>
        <w:t>división territorial del Estado</w:t>
      </w:r>
      <w:r w:rsidRPr="005E7A5E">
        <w:rPr>
          <w:rFonts w:ascii="Arial" w:hAnsi="Arial" w:cs="Arial"/>
          <w:spacing w:val="-1"/>
        </w:rPr>
        <w:t xml:space="preserve"> </w:t>
      </w:r>
      <w:r w:rsidRPr="005E7A5E">
        <w:rPr>
          <w:rFonts w:ascii="Arial" w:hAnsi="Arial" w:cs="Arial"/>
        </w:rPr>
        <w:t>de</w:t>
      </w:r>
      <w:r w:rsidRPr="005E7A5E">
        <w:rPr>
          <w:rFonts w:ascii="Arial" w:hAnsi="Arial" w:cs="Arial"/>
          <w:spacing w:val="-1"/>
        </w:rPr>
        <w:t xml:space="preserve"> </w:t>
      </w:r>
      <w:r w:rsidRPr="005E7A5E">
        <w:rPr>
          <w:rFonts w:ascii="Arial" w:hAnsi="Arial" w:cs="Arial"/>
        </w:rPr>
        <w:t>Jalisco.</w:t>
      </w:r>
    </w:p>
    <w:p w14:paraId="7E2AE730" w14:textId="77777777" w:rsidR="00341EF7" w:rsidRPr="005E7A5E" w:rsidRDefault="00341EF7" w:rsidP="00E22D51">
      <w:pPr>
        <w:pStyle w:val="Textoindependiente"/>
        <w:spacing w:line="360" w:lineRule="auto"/>
        <w:ind w:left="478" w:right="791"/>
        <w:jc w:val="both"/>
        <w:rPr>
          <w:rFonts w:ascii="Arial" w:hAnsi="Arial" w:cs="Arial"/>
        </w:rPr>
      </w:pPr>
    </w:p>
    <w:p w14:paraId="07A7DDFC" w14:textId="432F34FC" w:rsidR="00341EF7" w:rsidRPr="005E7A5E" w:rsidRDefault="00B347B8" w:rsidP="00E22D51">
      <w:pPr>
        <w:pStyle w:val="Textoindependiente"/>
        <w:spacing w:line="360" w:lineRule="auto"/>
        <w:ind w:left="478" w:right="791"/>
        <w:jc w:val="both"/>
        <w:rPr>
          <w:rFonts w:ascii="Arial" w:hAnsi="Arial" w:cs="Arial"/>
        </w:rPr>
      </w:pPr>
      <w:r w:rsidRPr="005E7A5E">
        <w:rPr>
          <w:rFonts w:ascii="Arial" w:hAnsi="Arial" w:cs="Arial"/>
          <w:b/>
        </w:rPr>
        <w:t>II.-</w:t>
      </w:r>
      <w:r w:rsidR="009A3818" w:rsidRPr="005E7A5E">
        <w:rPr>
          <w:rFonts w:ascii="Arial" w:hAnsi="Arial" w:cs="Arial"/>
          <w:b/>
        </w:rPr>
        <w:t xml:space="preserve"> </w:t>
      </w:r>
      <w:r w:rsidR="009A3818" w:rsidRPr="005E7A5E">
        <w:rPr>
          <w:rFonts w:ascii="Arial" w:hAnsi="Arial" w:cs="Arial"/>
          <w:bCs/>
        </w:rPr>
        <w:t xml:space="preserve">Por otra </w:t>
      </w:r>
      <w:r w:rsidR="003820E6" w:rsidRPr="005E7A5E">
        <w:rPr>
          <w:rFonts w:ascii="Arial" w:hAnsi="Arial" w:cs="Arial"/>
          <w:bCs/>
        </w:rPr>
        <w:t>parte,</w:t>
      </w:r>
      <w:r w:rsidR="009A3818" w:rsidRPr="005E7A5E">
        <w:rPr>
          <w:rFonts w:ascii="Arial" w:hAnsi="Arial" w:cs="Arial"/>
          <w:bCs/>
        </w:rPr>
        <w:t xml:space="preserve"> la </w:t>
      </w:r>
      <w:r w:rsidR="009A3818" w:rsidRPr="005E7A5E">
        <w:rPr>
          <w:rFonts w:ascii="Arial" w:hAnsi="Arial" w:cs="Arial"/>
        </w:rPr>
        <w:t>Ley de Patrimonio Cultural del Estado de Jalisco y sus Municipios en su a</w:t>
      </w:r>
      <w:r w:rsidR="004D4815" w:rsidRPr="005E7A5E">
        <w:rPr>
          <w:rFonts w:ascii="Arial" w:hAnsi="Arial" w:cs="Arial"/>
        </w:rPr>
        <w:t>rtículo 60</w:t>
      </w:r>
      <w:r w:rsidR="009A3818" w:rsidRPr="005E7A5E">
        <w:rPr>
          <w:rFonts w:ascii="Arial" w:hAnsi="Arial" w:cs="Arial"/>
        </w:rPr>
        <w:t xml:space="preserve">, establece que </w:t>
      </w:r>
      <w:r w:rsidR="00C44F1A" w:rsidRPr="005E7A5E">
        <w:rPr>
          <w:rFonts w:ascii="Arial" w:hAnsi="Arial" w:cs="Arial"/>
        </w:rPr>
        <w:t>l</w:t>
      </w:r>
      <w:r w:rsidR="004D4815" w:rsidRPr="005E7A5E">
        <w:rPr>
          <w:rFonts w:ascii="Arial" w:hAnsi="Arial" w:cs="Arial"/>
        </w:rPr>
        <w:t xml:space="preserve">a Secretaría y los Municipios </w:t>
      </w:r>
      <w:r w:rsidR="00C44F1A" w:rsidRPr="005E7A5E">
        <w:rPr>
          <w:rFonts w:ascii="Arial" w:hAnsi="Arial" w:cs="Arial"/>
        </w:rPr>
        <w:t xml:space="preserve">deben de </w:t>
      </w:r>
      <w:r w:rsidR="003820E6" w:rsidRPr="005E7A5E">
        <w:rPr>
          <w:rFonts w:ascii="Arial" w:hAnsi="Arial" w:cs="Arial"/>
        </w:rPr>
        <w:t>s</w:t>
      </w:r>
      <w:r w:rsidR="004D4815" w:rsidRPr="005E7A5E">
        <w:rPr>
          <w:rFonts w:ascii="Arial" w:hAnsi="Arial" w:cs="Arial"/>
        </w:rPr>
        <w:t>alvaguarda</w:t>
      </w:r>
      <w:r w:rsidR="003820E6" w:rsidRPr="005E7A5E">
        <w:rPr>
          <w:rFonts w:ascii="Arial" w:hAnsi="Arial" w:cs="Arial"/>
        </w:rPr>
        <w:t xml:space="preserve"> </w:t>
      </w:r>
      <w:r w:rsidR="004D4815" w:rsidRPr="005E7A5E">
        <w:rPr>
          <w:rFonts w:ascii="Arial" w:hAnsi="Arial" w:cs="Arial"/>
        </w:rPr>
        <w:t>el Patrimonio Cultural Inmaterial</w:t>
      </w:r>
      <w:r w:rsidR="00C44F1A" w:rsidRPr="005E7A5E">
        <w:rPr>
          <w:rFonts w:ascii="Arial" w:hAnsi="Arial" w:cs="Arial"/>
        </w:rPr>
        <w:t>,</w:t>
      </w:r>
      <w:r w:rsidR="004D4815" w:rsidRPr="005E7A5E">
        <w:rPr>
          <w:rFonts w:ascii="Arial" w:hAnsi="Arial" w:cs="Arial"/>
        </w:rPr>
        <w:t xml:space="preserve"> implement</w:t>
      </w:r>
      <w:r w:rsidR="00C44F1A" w:rsidRPr="005E7A5E">
        <w:rPr>
          <w:rFonts w:ascii="Arial" w:hAnsi="Arial" w:cs="Arial"/>
        </w:rPr>
        <w:t xml:space="preserve">ando </w:t>
      </w:r>
      <w:r w:rsidR="004D4815" w:rsidRPr="005E7A5E">
        <w:rPr>
          <w:rFonts w:ascii="Arial" w:hAnsi="Arial" w:cs="Arial"/>
        </w:rPr>
        <w:t>programas de fomento y difusión con el objeto de apoyar a los creadores, portadores y grupos sociales que las realizan y las conservan</w:t>
      </w:r>
      <w:r w:rsidR="00C44F1A" w:rsidRPr="005E7A5E">
        <w:rPr>
          <w:rFonts w:ascii="Arial" w:hAnsi="Arial" w:cs="Arial"/>
        </w:rPr>
        <w:t>,</w:t>
      </w:r>
      <w:r w:rsidR="004D4815" w:rsidRPr="005E7A5E">
        <w:rPr>
          <w:rFonts w:ascii="Arial" w:hAnsi="Arial" w:cs="Arial"/>
        </w:rPr>
        <w:t xml:space="preserve"> para promover </w:t>
      </w:r>
      <w:r w:rsidR="00C44F1A" w:rsidRPr="005E7A5E">
        <w:rPr>
          <w:rFonts w:ascii="Arial" w:hAnsi="Arial" w:cs="Arial"/>
        </w:rPr>
        <w:t>la</w:t>
      </w:r>
      <w:r w:rsidR="004D4815" w:rsidRPr="005E7A5E">
        <w:rPr>
          <w:rFonts w:ascii="Arial" w:hAnsi="Arial" w:cs="Arial"/>
        </w:rPr>
        <w:t xml:space="preserve"> </w:t>
      </w:r>
      <w:r w:rsidR="00C44F1A" w:rsidRPr="005E7A5E">
        <w:rPr>
          <w:rFonts w:ascii="Arial" w:hAnsi="Arial" w:cs="Arial"/>
        </w:rPr>
        <w:t>preservación de las manifestaciones y tradiciones.</w:t>
      </w:r>
    </w:p>
    <w:p w14:paraId="4B43E628" w14:textId="77777777" w:rsidR="009C2578" w:rsidRPr="005E7A5E" w:rsidRDefault="009C2578" w:rsidP="00E22D51">
      <w:pPr>
        <w:pStyle w:val="Textoindependiente"/>
        <w:spacing w:line="360" w:lineRule="auto"/>
        <w:ind w:left="478" w:right="791"/>
        <w:jc w:val="both"/>
        <w:rPr>
          <w:rFonts w:ascii="Arial" w:hAnsi="Arial" w:cs="Arial"/>
          <w:b/>
        </w:rPr>
      </w:pPr>
    </w:p>
    <w:p w14:paraId="3CBBAA01" w14:textId="0A9E87E2" w:rsidR="004D4815" w:rsidRPr="005E7A5E" w:rsidRDefault="00B347B8" w:rsidP="00E22D51">
      <w:pPr>
        <w:pStyle w:val="Textoindependiente"/>
        <w:spacing w:line="360" w:lineRule="auto"/>
        <w:ind w:left="478" w:right="791"/>
        <w:jc w:val="both"/>
        <w:rPr>
          <w:rFonts w:ascii="Arial" w:hAnsi="Arial" w:cs="Arial"/>
        </w:rPr>
      </w:pPr>
      <w:r w:rsidRPr="005E7A5E">
        <w:rPr>
          <w:rFonts w:ascii="Arial" w:hAnsi="Arial" w:cs="Arial"/>
          <w:b/>
        </w:rPr>
        <w:t>III.-</w:t>
      </w:r>
      <w:r w:rsidRPr="005E7A5E">
        <w:rPr>
          <w:rFonts w:ascii="Arial" w:hAnsi="Arial" w:cs="Arial"/>
        </w:rPr>
        <w:t xml:space="preserve"> </w:t>
      </w:r>
      <w:r w:rsidR="004D4815" w:rsidRPr="005E7A5E">
        <w:rPr>
          <w:rFonts w:ascii="Arial" w:hAnsi="Arial" w:cs="Arial"/>
        </w:rPr>
        <w:t>L</w:t>
      </w:r>
      <w:r w:rsidR="003820E6" w:rsidRPr="005E7A5E">
        <w:rPr>
          <w:rFonts w:ascii="Arial" w:hAnsi="Arial" w:cs="Arial"/>
        </w:rPr>
        <w:t>a Organización de las Naciones Unidas para la Educación la Ciencia y la Cultura, nos explica que e</w:t>
      </w:r>
      <w:r w:rsidR="004D4815" w:rsidRPr="005E7A5E">
        <w:rPr>
          <w:rFonts w:ascii="Arial" w:hAnsi="Arial" w:cs="Arial"/>
        </w:rPr>
        <w:t>l patrimonio cultural no se limita a monumentos y colecciones de objetos, sino que comprende también tradiciones o expresiones vivas heredadas de nuestros antepasados y transmitidas a nuestros descendientes, como tradiciones orales, artes del espectáculo, usos sociales, rituales, actos festivos, conocimientos y prácticas relativ</w:t>
      </w:r>
      <w:r w:rsidR="003820E6" w:rsidRPr="005E7A5E">
        <w:rPr>
          <w:rFonts w:ascii="Arial" w:hAnsi="Arial" w:cs="Arial"/>
        </w:rPr>
        <w:t>a</w:t>
      </w:r>
      <w:r w:rsidR="004D4815" w:rsidRPr="005E7A5E">
        <w:rPr>
          <w:rFonts w:ascii="Arial" w:hAnsi="Arial" w:cs="Arial"/>
        </w:rPr>
        <w:t>s a la naturaleza y el universo,</w:t>
      </w:r>
      <w:r w:rsidR="003820E6" w:rsidRPr="005E7A5E">
        <w:rPr>
          <w:rFonts w:ascii="Arial" w:hAnsi="Arial" w:cs="Arial"/>
        </w:rPr>
        <w:t xml:space="preserve"> así como </w:t>
      </w:r>
      <w:r w:rsidR="004D4815" w:rsidRPr="005E7A5E">
        <w:rPr>
          <w:rFonts w:ascii="Arial" w:hAnsi="Arial" w:cs="Arial"/>
        </w:rPr>
        <w:t>saberes y técnicas vinculad</w:t>
      </w:r>
      <w:r w:rsidR="003820E6" w:rsidRPr="005E7A5E">
        <w:rPr>
          <w:rFonts w:ascii="Arial" w:hAnsi="Arial" w:cs="Arial"/>
        </w:rPr>
        <w:t>a</w:t>
      </w:r>
      <w:r w:rsidR="004D4815" w:rsidRPr="005E7A5E">
        <w:rPr>
          <w:rFonts w:ascii="Arial" w:hAnsi="Arial" w:cs="Arial"/>
        </w:rPr>
        <w:t>s a la artesanía tradicional</w:t>
      </w:r>
      <w:r w:rsidR="003820E6" w:rsidRPr="005E7A5E">
        <w:rPr>
          <w:rFonts w:ascii="Arial" w:hAnsi="Arial" w:cs="Arial"/>
        </w:rPr>
        <w:t xml:space="preserve">. </w:t>
      </w:r>
      <w:r w:rsidR="004D4815" w:rsidRPr="005E7A5E">
        <w:rPr>
          <w:rFonts w:ascii="Arial" w:hAnsi="Arial" w:cs="Arial"/>
        </w:rPr>
        <w:t>Pese a su fragilidad, el patrimonio cultural inmaterial es un importante factor del mantenimiento de la diversidad cultural frente a la creciente globalización, es Tradicional, contemporáneo y viviente a un mismo tiempo: el patrimonio cultural inmaterial no solo incluye tradiciones heredadas del pasado, sino también usos rurales y urbanos contemporáneos característicos de diversos grupos culturales.</w:t>
      </w:r>
    </w:p>
    <w:p w14:paraId="7ECF9A8E" w14:textId="10ABE8BC" w:rsidR="00BD01E3" w:rsidRPr="005E7A5E" w:rsidRDefault="00BD01E3" w:rsidP="00E22D51">
      <w:pPr>
        <w:pStyle w:val="Textoindependiente"/>
        <w:spacing w:line="360" w:lineRule="auto"/>
        <w:ind w:left="478" w:right="791"/>
        <w:jc w:val="both"/>
        <w:rPr>
          <w:rFonts w:ascii="Arial" w:hAnsi="Arial" w:cs="Arial"/>
          <w:highlight w:val="yellow"/>
        </w:rPr>
      </w:pPr>
    </w:p>
    <w:p w14:paraId="1A3D9AEC" w14:textId="5214D5AA" w:rsidR="009C2578" w:rsidRPr="005E7A5E" w:rsidRDefault="00BD01E3" w:rsidP="00E22D51">
      <w:pPr>
        <w:pStyle w:val="Textoindependiente"/>
        <w:spacing w:line="360" w:lineRule="auto"/>
        <w:ind w:left="478" w:right="791"/>
        <w:jc w:val="both"/>
        <w:rPr>
          <w:rFonts w:ascii="Arial" w:hAnsi="Arial" w:cs="Arial"/>
        </w:rPr>
      </w:pPr>
      <w:r w:rsidRPr="005E7A5E">
        <w:rPr>
          <w:rFonts w:ascii="Arial" w:hAnsi="Arial" w:cs="Arial"/>
          <w:b/>
          <w:bCs/>
        </w:rPr>
        <w:t>IV.-</w:t>
      </w:r>
      <w:r w:rsidRPr="005E7A5E">
        <w:rPr>
          <w:rFonts w:ascii="Arial" w:hAnsi="Arial" w:cs="Arial"/>
        </w:rPr>
        <w:t xml:space="preserve"> El 7 de noviembre del año de 2003 la Unesco declaro como </w:t>
      </w:r>
      <w:r w:rsidR="004D4815" w:rsidRPr="005E7A5E">
        <w:rPr>
          <w:rFonts w:ascii="Arial" w:hAnsi="Arial" w:cs="Arial"/>
        </w:rPr>
        <w:t>Patrimonio de la Humanidad</w:t>
      </w:r>
      <w:r w:rsidRPr="005E7A5E">
        <w:rPr>
          <w:rFonts w:ascii="Arial" w:hAnsi="Arial" w:cs="Arial"/>
        </w:rPr>
        <w:t xml:space="preserve"> e</w:t>
      </w:r>
      <w:r w:rsidR="004D4815" w:rsidRPr="005E7A5E">
        <w:rPr>
          <w:rFonts w:ascii="Arial" w:hAnsi="Arial" w:cs="Arial"/>
        </w:rPr>
        <w:t>n ceremonia llevada a cabo en París, Francia</w:t>
      </w:r>
      <w:r w:rsidRPr="005E7A5E">
        <w:rPr>
          <w:rFonts w:ascii="Arial" w:hAnsi="Arial" w:cs="Arial"/>
        </w:rPr>
        <w:t xml:space="preserve"> en la que se</w:t>
      </w:r>
      <w:r w:rsidR="004D4815" w:rsidRPr="005E7A5E">
        <w:rPr>
          <w:rFonts w:ascii="Arial" w:hAnsi="Arial" w:cs="Arial"/>
        </w:rPr>
        <w:t xml:space="preserve"> distinguió a la festividad indígena de Día de Muertos como Obra Maestra del Patrimonio Oral e Intangible de la Humanidad</w:t>
      </w:r>
      <w:r w:rsidRPr="005E7A5E">
        <w:rPr>
          <w:rFonts w:ascii="Arial" w:hAnsi="Arial" w:cs="Arial"/>
        </w:rPr>
        <w:t xml:space="preserve">, </w:t>
      </w:r>
      <w:r w:rsidR="00E04E3A" w:rsidRPr="005E7A5E">
        <w:rPr>
          <w:rFonts w:ascii="Arial" w:hAnsi="Arial" w:cs="Arial"/>
        </w:rPr>
        <w:t>ya que se c</w:t>
      </w:r>
      <w:r w:rsidR="004D4815" w:rsidRPr="005E7A5E">
        <w:rPr>
          <w:rFonts w:ascii="Arial" w:hAnsi="Arial" w:cs="Arial"/>
        </w:rPr>
        <w:t>onsidera que esta festividad es:</w:t>
      </w:r>
      <w:r w:rsidRPr="005E7A5E">
        <w:rPr>
          <w:rFonts w:ascii="Arial" w:hAnsi="Arial" w:cs="Arial"/>
        </w:rPr>
        <w:t xml:space="preserve"> </w:t>
      </w:r>
      <w:r w:rsidR="004D4815" w:rsidRPr="005E7A5E">
        <w:rPr>
          <w:rFonts w:ascii="Arial" w:hAnsi="Arial" w:cs="Arial"/>
        </w:rPr>
        <w:t>"...una de las representaciones más relevantes del patrimonio vivo de México y del mundo, y como una de las expresiones culturales más antiguas y de mayor fuerza entre los grupos indígenas del país."</w:t>
      </w:r>
      <w:r w:rsidRPr="005E7A5E">
        <w:rPr>
          <w:rFonts w:ascii="Arial" w:hAnsi="Arial" w:cs="Arial"/>
        </w:rPr>
        <w:t>,</w:t>
      </w:r>
      <w:r w:rsidR="00AC7B3E" w:rsidRPr="005E7A5E">
        <w:rPr>
          <w:rFonts w:ascii="Arial" w:hAnsi="Arial" w:cs="Arial"/>
        </w:rPr>
        <w:t xml:space="preserve"> adema en </w:t>
      </w:r>
      <w:r w:rsidRPr="005E7A5E">
        <w:rPr>
          <w:rFonts w:ascii="Arial" w:hAnsi="Arial" w:cs="Arial"/>
        </w:rPr>
        <w:t xml:space="preserve">este </w:t>
      </w:r>
      <w:r w:rsidR="004D4815" w:rsidRPr="005E7A5E">
        <w:rPr>
          <w:rFonts w:ascii="Arial" w:hAnsi="Arial" w:cs="Arial"/>
        </w:rPr>
        <w:t>documento de declaratoria se destaca:</w:t>
      </w:r>
      <w:r w:rsidR="00AC7B3E" w:rsidRPr="005E7A5E">
        <w:rPr>
          <w:rFonts w:ascii="Arial" w:hAnsi="Arial" w:cs="Arial"/>
        </w:rPr>
        <w:t xml:space="preserve"> </w:t>
      </w:r>
      <w:r w:rsidR="004D4815" w:rsidRPr="005E7A5E">
        <w:rPr>
          <w:rFonts w:ascii="Arial" w:hAnsi="Arial" w:cs="Arial"/>
        </w:rPr>
        <w:t xml:space="preserve">"Ese encuentro anual entre las personas que la celebran y sus antepasados, desempeña una función social </w:t>
      </w:r>
      <w:r w:rsidR="004D4815" w:rsidRPr="005E7A5E">
        <w:rPr>
          <w:rFonts w:ascii="Arial" w:hAnsi="Arial" w:cs="Arial"/>
        </w:rPr>
        <w:lastRenderedPageBreak/>
        <w:t>que recuerda el lugar del individuo en el seno del grupo y contribuye a la afirmación de la identidad..."</w:t>
      </w:r>
      <w:r w:rsidR="00FF48C5" w:rsidRPr="005E7A5E">
        <w:rPr>
          <w:rFonts w:ascii="Arial" w:hAnsi="Arial" w:cs="Arial"/>
        </w:rPr>
        <w:t xml:space="preserve">; si bien es cierto que </w:t>
      </w:r>
      <w:r w:rsidR="004D4815" w:rsidRPr="005E7A5E">
        <w:rPr>
          <w:rFonts w:ascii="Arial" w:hAnsi="Arial" w:cs="Arial"/>
        </w:rPr>
        <w:t>aunque la tradición no está formalmente amenazada, su dimensión estética y cultural debe preservarse del creciente número de expresiones no indígenas y de carácter comercial que tienden afectar su contenido inmaterial.</w:t>
      </w:r>
    </w:p>
    <w:p w14:paraId="119C0228" w14:textId="0455BA98" w:rsidR="004D4815" w:rsidRPr="005E7A5E" w:rsidRDefault="004D4815" w:rsidP="00E22D51">
      <w:pPr>
        <w:pStyle w:val="Textoindependiente"/>
        <w:spacing w:line="360" w:lineRule="auto"/>
        <w:ind w:left="478" w:right="791"/>
        <w:jc w:val="both"/>
        <w:rPr>
          <w:rFonts w:ascii="Arial" w:hAnsi="Arial" w:cs="Arial"/>
        </w:rPr>
      </w:pPr>
    </w:p>
    <w:p w14:paraId="6EE55ACF" w14:textId="59316EBD" w:rsidR="00FF48C5" w:rsidRPr="005E7A5E" w:rsidRDefault="00FF48C5" w:rsidP="00E22D51">
      <w:pPr>
        <w:pStyle w:val="Textoindependiente"/>
        <w:spacing w:line="360" w:lineRule="auto"/>
        <w:ind w:left="478" w:right="791"/>
        <w:jc w:val="both"/>
        <w:rPr>
          <w:rFonts w:ascii="Arial" w:hAnsi="Arial" w:cs="Arial"/>
        </w:rPr>
      </w:pPr>
      <w:r w:rsidRPr="005E7A5E">
        <w:rPr>
          <w:rFonts w:ascii="Arial" w:hAnsi="Arial" w:cs="Arial"/>
          <w:b/>
          <w:bCs/>
        </w:rPr>
        <w:t>V.-</w:t>
      </w:r>
      <w:r w:rsidRPr="005E7A5E">
        <w:rPr>
          <w:rFonts w:ascii="Arial" w:hAnsi="Arial" w:cs="Arial"/>
        </w:rPr>
        <w:t xml:space="preserve"> </w:t>
      </w:r>
      <w:r w:rsidR="00D70367" w:rsidRPr="005E7A5E">
        <w:rPr>
          <w:rFonts w:ascii="Arial" w:hAnsi="Arial" w:cs="Arial"/>
        </w:rPr>
        <w:t>C</w:t>
      </w:r>
      <w:r w:rsidRPr="005E7A5E">
        <w:rPr>
          <w:rFonts w:ascii="Arial" w:hAnsi="Arial" w:cs="Arial"/>
        </w:rPr>
        <w:t>on el fin de fomentar</w:t>
      </w:r>
      <w:r w:rsidR="00D70367" w:rsidRPr="005E7A5E">
        <w:rPr>
          <w:rFonts w:ascii="Arial" w:hAnsi="Arial" w:cs="Arial"/>
        </w:rPr>
        <w:t xml:space="preserve"> la cultura</w:t>
      </w:r>
      <w:r w:rsidRPr="005E7A5E">
        <w:rPr>
          <w:rFonts w:ascii="Arial" w:hAnsi="Arial" w:cs="Arial"/>
        </w:rPr>
        <w:t xml:space="preserve"> en las nuevas generaciones </w:t>
      </w:r>
      <w:r w:rsidR="00035D48" w:rsidRPr="005E7A5E">
        <w:rPr>
          <w:rFonts w:ascii="Arial" w:hAnsi="Arial" w:cs="Arial"/>
        </w:rPr>
        <w:t xml:space="preserve">con </w:t>
      </w:r>
      <w:r w:rsidRPr="005E7A5E">
        <w:rPr>
          <w:rFonts w:ascii="Arial" w:hAnsi="Arial" w:cs="Arial"/>
        </w:rPr>
        <w:t xml:space="preserve">este tipo de celebraciones </w:t>
      </w:r>
      <w:r w:rsidR="00C202C1" w:rsidRPr="005E7A5E">
        <w:rPr>
          <w:rFonts w:ascii="Arial" w:hAnsi="Arial" w:cs="Arial"/>
        </w:rPr>
        <w:t xml:space="preserve">es que la </w:t>
      </w:r>
      <w:r w:rsidR="00D70367" w:rsidRPr="005E7A5E">
        <w:rPr>
          <w:rFonts w:ascii="Arial" w:hAnsi="Arial" w:cs="Arial"/>
        </w:rPr>
        <w:t>Universidad</w:t>
      </w:r>
      <w:r w:rsidR="00C202C1" w:rsidRPr="005E7A5E">
        <w:rPr>
          <w:rFonts w:ascii="Arial" w:hAnsi="Arial" w:cs="Arial"/>
        </w:rPr>
        <w:t xml:space="preserve"> de Guadalajara por con</w:t>
      </w:r>
      <w:r w:rsidR="00035D48" w:rsidRPr="005E7A5E">
        <w:rPr>
          <w:rFonts w:ascii="Arial" w:hAnsi="Arial" w:cs="Arial"/>
        </w:rPr>
        <w:t xml:space="preserve">ducto de </w:t>
      </w:r>
      <w:r w:rsidRPr="005E7A5E">
        <w:rPr>
          <w:rFonts w:ascii="Arial" w:hAnsi="Arial" w:cs="Arial"/>
        </w:rPr>
        <w:t xml:space="preserve">la Escuela Preparatoria </w:t>
      </w:r>
      <w:r w:rsidR="00035D48" w:rsidRPr="005E7A5E">
        <w:rPr>
          <w:rFonts w:ascii="Arial" w:hAnsi="Arial" w:cs="Arial"/>
        </w:rPr>
        <w:t xml:space="preserve">Regional </w:t>
      </w:r>
      <w:r w:rsidRPr="005E7A5E">
        <w:rPr>
          <w:rFonts w:ascii="Arial" w:hAnsi="Arial" w:cs="Arial"/>
        </w:rPr>
        <w:t xml:space="preserve">de Ciudad Guzmán </w:t>
      </w:r>
      <w:r w:rsidR="00035D48" w:rsidRPr="005E7A5E">
        <w:rPr>
          <w:rFonts w:ascii="Arial" w:hAnsi="Arial" w:cs="Arial"/>
        </w:rPr>
        <w:t xml:space="preserve">y </w:t>
      </w:r>
      <w:r w:rsidRPr="005E7A5E">
        <w:rPr>
          <w:rFonts w:ascii="Arial" w:hAnsi="Arial" w:cs="Arial"/>
        </w:rPr>
        <w:t>en coordinación con el H</w:t>
      </w:r>
      <w:r w:rsidR="00035D48" w:rsidRPr="005E7A5E">
        <w:rPr>
          <w:rFonts w:ascii="Arial" w:hAnsi="Arial" w:cs="Arial"/>
        </w:rPr>
        <w:t>.</w:t>
      </w:r>
      <w:r w:rsidRPr="005E7A5E">
        <w:rPr>
          <w:rFonts w:ascii="Arial" w:hAnsi="Arial" w:cs="Arial"/>
        </w:rPr>
        <w:t xml:space="preserve"> Ayuntamiento</w:t>
      </w:r>
      <w:r w:rsidR="00035D48" w:rsidRPr="005E7A5E">
        <w:rPr>
          <w:rFonts w:ascii="Arial" w:hAnsi="Arial" w:cs="Arial"/>
        </w:rPr>
        <w:t xml:space="preserve"> de Zapotlán el Grande han unido esfuerzos para realizar en conjunto por más de 20 años </w:t>
      </w:r>
      <w:r w:rsidRPr="005E7A5E">
        <w:rPr>
          <w:rFonts w:ascii="Arial" w:hAnsi="Arial" w:cs="Arial"/>
        </w:rPr>
        <w:t>el tradicional:</w:t>
      </w:r>
      <w:r w:rsidR="00035D48" w:rsidRPr="005E7A5E">
        <w:rPr>
          <w:rFonts w:ascii="Arial" w:hAnsi="Arial" w:cs="Arial"/>
        </w:rPr>
        <w:t xml:space="preserve"> </w:t>
      </w:r>
      <w:r w:rsidRPr="005E7A5E">
        <w:rPr>
          <w:rFonts w:ascii="Arial" w:hAnsi="Arial" w:cs="Arial"/>
          <w:b/>
          <w:bCs/>
        </w:rPr>
        <w:t>“FESTIVAL DE ALTARES DE MUERTOS, CATRINAS Y CATRINES”</w:t>
      </w:r>
      <w:r w:rsidR="00035D48" w:rsidRPr="005E7A5E">
        <w:rPr>
          <w:rFonts w:ascii="Arial" w:hAnsi="Arial" w:cs="Arial"/>
        </w:rPr>
        <w:t xml:space="preserve"> </w:t>
      </w:r>
      <w:r w:rsidR="00551094" w:rsidRPr="005E7A5E">
        <w:rPr>
          <w:rFonts w:ascii="Arial" w:hAnsi="Arial" w:cs="Arial"/>
        </w:rPr>
        <w:t xml:space="preserve">en nuestra plaza principal, </w:t>
      </w:r>
      <w:r w:rsidR="00035D48" w:rsidRPr="005E7A5E">
        <w:rPr>
          <w:rFonts w:ascii="Arial" w:hAnsi="Arial" w:cs="Arial"/>
        </w:rPr>
        <w:t>festival en</w:t>
      </w:r>
      <w:r w:rsidR="00551094" w:rsidRPr="005E7A5E">
        <w:rPr>
          <w:rFonts w:ascii="Arial" w:hAnsi="Arial" w:cs="Arial"/>
        </w:rPr>
        <w:t xml:space="preserve"> el </w:t>
      </w:r>
      <w:r w:rsidR="00035D48" w:rsidRPr="005E7A5E">
        <w:rPr>
          <w:rFonts w:ascii="Arial" w:hAnsi="Arial" w:cs="Arial"/>
        </w:rPr>
        <w:t>que participan todos los alumnos de dicha institución en la realización de</w:t>
      </w:r>
      <w:r w:rsidR="00551094" w:rsidRPr="005E7A5E">
        <w:rPr>
          <w:rFonts w:ascii="Arial" w:hAnsi="Arial" w:cs="Arial"/>
        </w:rPr>
        <w:t xml:space="preserve"> sus respectivos </w:t>
      </w:r>
      <w:r w:rsidR="00035D48" w:rsidRPr="005E7A5E">
        <w:rPr>
          <w:rFonts w:ascii="Arial" w:hAnsi="Arial" w:cs="Arial"/>
        </w:rPr>
        <w:t xml:space="preserve">altares de muertos </w:t>
      </w:r>
      <w:r w:rsidR="00551094" w:rsidRPr="005E7A5E">
        <w:rPr>
          <w:rFonts w:ascii="Arial" w:hAnsi="Arial" w:cs="Arial"/>
        </w:rPr>
        <w:t>así como</w:t>
      </w:r>
      <w:r w:rsidR="00035D48" w:rsidRPr="005E7A5E">
        <w:rPr>
          <w:rFonts w:ascii="Arial" w:hAnsi="Arial" w:cs="Arial"/>
        </w:rPr>
        <w:t xml:space="preserve"> otros </w:t>
      </w:r>
      <w:r w:rsidR="00551094" w:rsidRPr="005E7A5E">
        <w:rPr>
          <w:rFonts w:ascii="Arial" w:hAnsi="Arial" w:cs="Arial"/>
        </w:rPr>
        <w:t>caracterizándose de catrinas y catrines, de esta manera las ya mencionadas instituciones fomentan la preservación de las tradiciones culturales que involucran a la sociedad y enaltecen la historia de nuestro municipio.</w:t>
      </w:r>
    </w:p>
    <w:p w14:paraId="0A476B3E" w14:textId="77777777" w:rsidR="00FF48C5" w:rsidRPr="005E7A5E" w:rsidRDefault="00FF48C5" w:rsidP="00E22D51">
      <w:pPr>
        <w:pStyle w:val="Textoindependiente"/>
        <w:spacing w:line="360" w:lineRule="auto"/>
        <w:ind w:left="478" w:right="791"/>
        <w:jc w:val="both"/>
        <w:rPr>
          <w:rFonts w:ascii="Arial" w:hAnsi="Arial" w:cs="Arial"/>
        </w:rPr>
      </w:pPr>
    </w:p>
    <w:p w14:paraId="28EEF9C7" w14:textId="20B28A85" w:rsidR="00AE50A1" w:rsidRPr="005E7A5E" w:rsidRDefault="00551094" w:rsidP="00E22D51">
      <w:pPr>
        <w:pStyle w:val="Textoindependiente"/>
        <w:spacing w:line="360" w:lineRule="auto"/>
        <w:ind w:left="478" w:right="791"/>
        <w:jc w:val="both"/>
        <w:rPr>
          <w:rFonts w:ascii="Arial" w:hAnsi="Arial" w:cs="Arial"/>
        </w:rPr>
      </w:pPr>
      <w:r w:rsidRPr="005E7A5E">
        <w:rPr>
          <w:rFonts w:ascii="Arial" w:hAnsi="Arial" w:cs="Arial"/>
          <w:b/>
          <w:bCs/>
        </w:rPr>
        <w:t xml:space="preserve">VI.- </w:t>
      </w:r>
      <w:r w:rsidR="005D7B95" w:rsidRPr="005E7A5E">
        <w:rPr>
          <w:rFonts w:ascii="Arial" w:hAnsi="Arial" w:cs="Arial"/>
        </w:rPr>
        <w:t xml:space="preserve">En el mismo orden de idea el </w:t>
      </w:r>
      <w:r w:rsidR="004D4815" w:rsidRPr="005E7A5E">
        <w:rPr>
          <w:rFonts w:ascii="Arial" w:hAnsi="Arial" w:cs="Arial"/>
        </w:rPr>
        <w:t>Reglamento Interior del Ayuntamiento de Zapotlán el Grande</w:t>
      </w:r>
      <w:r w:rsidR="005D7B95" w:rsidRPr="005E7A5E">
        <w:rPr>
          <w:rFonts w:ascii="Arial" w:hAnsi="Arial" w:cs="Arial"/>
        </w:rPr>
        <w:t xml:space="preserve"> establece</w:t>
      </w:r>
      <w:r w:rsidR="004D4815" w:rsidRPr="005E7A5E">
        <w:rPr>
          <w:rFonts w:ascii="Arial" w:hAnsi="Arial" w:cs="Arial"/>
        </w:rPr>
        <w:t xml:space="preserve"> en su Artículo 52</w:t>
      </w:r>
      <w:r w:rsidRPr="005E7A5E">
        <w:rPr>
          <w:rFonts w:ascii="Arial" w:hAnsi="Arial" w:cs="Arial"/>
        </w:rPr>
        <w:t xml:space="preserve"> fracción II,</w:t>
      </w:r>
      <w:r w:rsidR="005D7B95" w:rsidRPr="005E7A5E">
        <w:rPr>
          <w:rFonts w:ascii="Arial" w:hAnsi="Arial" w:cs="Arial"/>
        </w:rPr>
        <w:t xml:space="preserve"> </w:t>
      </w:r>
      <w:r w:rsidR="004D4815" w:rsidRPr="005E7A5E">
        <w:rPr>
          <w:rFonts w:ascii="Arial" w:hAnsi="Arial" w:cs="Arial"/>
        </w:rPr>
        <w:t xml:space="preserve">que la Comisión Edilicia de Cultura, Educación y Festividades Cívicas, tiene </w:t>
      </w:r>
      <w:r w:rsidR="00AE50A1" w:rsidRPr="005E7A5E">
        <w:rPr>
          <w:rFonts w:ascii="Arial" w:hAnsi="Arial" w:cs="Arial"/>
        </w:rPr>
        <w:t>la atribución de p</w:t>
      </w:r>
      <w:r w:rsidR="004D4815" w:rsidRPr="005E7A5E">
        <w:rPr>
          <w:rFonts w:ascii="Arial" w:hAnsi="Arial" w:cs="Arial"/>
        </w:rPr>
        <w:t>rocurar que dentro del municipio se promuevan acciones tendientes a la promoción de la cultura en todas sus manifestaciones</w:t>
      </w:r>
      <w:r w:rsidR="00AE50A1" w:rsidRPr="005E7A5E">
        <w:rPr>
          <w:rFonts w:ascii="Arial" w:hAnsi="Arial" w:cs="Arial"/>
        </w:rPr>
        <w:t>.</w:t>
      </w:r>
    </w:p>
    <w:p w14:paraId="23B6F362" w14:textId="045144DB" w:rsidR="00AE50A1" w:rsidRPr="005E7A5E" w:rsidRDefault="00AE50A1" w:rsidP="00E22D51">
      <w:pPr>
        <w:pStyle w:val="Textoindependiente"/>
        <w:spacing w:line="360" w:lineRule="auto"/>
        <w:ind w:left="478" w:right="791"/>
        <w:jc w:val="both"/>
        <w:rPr>
          <w:rFonts w:ascii="Arial" w:hAnsi="Arial" w:cs="Arial"/>
          <w:b/>
          <w:bCs/>
        </w:rPr>
      </w:pPr>
    </w:p>
    <w:p w14:paraId="3F96A54F" w14:textId="77777777" w:rsidR="005D7B95" w:rsidRPr="005E7A5E" w:rsidRDefault="00AE50A1" w:rsidP="00E22D51">
      <w:pPr>
        <w:pStyle w:val="Textoindependiente"/>
        <w:spacing w:line="360" w:lineRule="auto"/>
        <w:ind w:left="478" w:right="791"/>
        <w:jc w:val="both"/>
        <w:rPr>
          <w:rFonts w:ascii="Arial" w:hAnsi="Arial" w:cs="Arial"/>
        </w:rPr>
      </w:pPr>
      <w:r w:rsidRPr="005E7A5E">
        <w:rPr>
          <w:rFonts w:ascii="Arial" w:hAnsi="Arial" w:cs="Arial"/>
          <w:b/>
          <w:bCs/>
        </w:rPr>
        <w:t>VII.-</w:t>
      </w:r>
      <w:r w:rsidRPr="005E7A5E">
        <w:rPr>
          <w:rFonts w:ascii="Arial" w:hAnsi="Arial" w:cs="Arial"/>
        </w:rPr>
        <w:t xml:space="preserve"> </w:t>
      </w:r>
      <w:r w:rsidR="005D7B95" w:rsidRPr="005E7A5E">
        <w:rPr>
          <w:rFonts w:ascii="Arial" w:hAnsi="Arial" w:cs="Arial"/>
        </w:rPr>
        <w:t>Por tal motivo</w:t>
      </w:r>
      <w:r w:rsidRPr="005E7A5E">
        <w:rPr>
          <w:rFonts w:ascii="Arial" w:hAnsi="Arial" w:cs="Arial"/>
        </w:rPr>
        <w:t xml:space="preserve"> es importante que dic</w:t>
      </w:r>
      <w:r w:rsidR="005D7B95" w:rsidRPr="005E7A5E">
        <w:rPr>
          <w:rFonts w:ascii="Arial" w:hAnsi="Arial" w:cs="Arial"/>
        </w:rPr>
        <w:t>h</w:t>
      </w:r>
      <w:r w:rsidRPr="005E7A5E">
        <w:rPr>
          <w:rFonts w:ascii="Arial" w:hAnsi="Arial" w:cs="Arial"/>
        </w:rPr>
        <w:t xml:space="preserve">o </w:t>
      </w:r>
      <w:r w:rsidRPr="005E7A5E">
        <w:rPr>
          <w:rFonts w:ascii="Arial" w:hAnsi="Arial" w:cs="Arial"/>
          <w:b/>
          <w:bCs/>
        </w:rPr>
        <w:t>“FESTIVAL DE ALTARES DE MUERTOS, CATRINAS Y CATRINES”</w:t>
      </w:r>
      <w:r w:rsidR="003D0C3E" w:rsidRPr="005E7A5E">
        <w:rPr>
          <w:rFonts w:ascii="Arial" w:hAnsi="Arial" w:cs="Arial"/>
          <w:b/>
          <w:bCs/>
        </w:rPr>
        <w:t xml:space="preserve"> </w:t>
      </w:r>
      <w:r w:rsidR="003D0C3E" w:rsidRPr="005E7A5E">
        <w:rPr>
          <w:rFonts w:ascii="Arial" w:hAnsi="Arial" w:cs="Arial"/>
        </w:rPr>
        <w:t>se</w:t>
      </w:r>
      <w:r w:rsidRPr="005E7A5E">
        <w:rPr>
          <w:rFonts w:ascii="Arial" w:hAnsi="Arial" w:cs="Arial"/>
        </w:rPr>
        <w:t xml:space="preserve"> formalice para que año con año se garantice la participación de ambas instituciones y quede establecido como un festival anual, </w:t>
      </w:r>
      <w:r w:rsidR="004D4815" w:rsidRPr="005E7A5E">
        <w:rPr>
          <w:rFonts w:ascii="Arial" w:hAnsi="Arial" w:cs="Arial"/>
        </w:rPr>
        <w:t>permitiendo a la comunidad educativa y el sector social, analizar y valorar sus contextos culturales para la conservación de las tradiciones</w:t>
      </w:r>
      <w:r w:rsidR="005D7B95" w:rsidRPr="005E7A5E">
        <w:rPr>
          <w:rFonts w:ascii="Arial" w:hAnsi="Arial" w:cs="Arial"/>
        </w:rPr>
        <w:t>.</w:t>
      </w:r>
    </w:p>
    <w:p w14:paraId="303F30B4" w14:textId="77777777" w:rsidR="00E22D51" w:rsidRDefault="005D7B95" w:rsidP="00E22D51">
      <w:pPr>
        <w:pStyle w:val="Textoindependiente"/>
        <w:spacing w:line="360" w:lineRule="auto"/>
        <w:ind w:left="478" w:right="791"/>
        <w:jc w:val="both"/>
        <w:rPr>
          <w:rFonts w:ascii="Arial" w:hAnsi="Arial" w:cs="Arial"/>
        </w:rPr>
      </w:pPr>
      <w:r w:rsidRPr="005E7A5E">
        <w:rPr>
          <w:rFonts w:ascii="Arial" w:hAnsi="Arial" w:cs="Arial"/>
        </w:rPr>
        <w:t>P</w:t>
      </w:r>
      <w:r w:rsidR="003D0C3E" w:rsidRPr="005E7A5E">
        <w:rPr>
          <w:rFonts w:ascii="Arial" w:hAnsi="Arial" w:cs="Arial"/>
        </w:rPr>
        <w:t>or lo que propongo antes este pleno para su discusión y en su caso aprobación los siguientes;</w:t>
      </w:r>
      <w:r w:rsidR="00AE50A1" w:rsidRPr="005E7A5E">
        <w:rPr>
          <w:rFonts w:ascii="Arial" w:hAnsi="Arial" w:cs="Arial"/>
        </w:rPr>
        <w:t xml:space="preserve"> </w:t>
      </w:r>
    </w:p>
    <w:p w14:paraId="6D36EB59" w14:textId="033C25DD" w:rsidR="006C052D" w:rsidRPr="005E7A5E" w:rsidRDefault="003D0C3E" w:rsidP="00E22D51">
      <w:pPr>
        <w:pStyle w:val="Textoindependiente"/>
        <w:spacing w:line="360" w:lineRule="auto"/>
        <w:ind w:left="478" w:right="791"/>
        <w:jc w:val="center"/>
        <w:rPr>
          <w:rFonts w:ascii="Arial" w:hAnsi="Arial" w:cs="Arial"/>
          <w:b/>
          <w:bCs/>
        </w:rPr>
      </w:pPr>
      <w:r w:rsidRPr="005E7A5E">
        <w:rPr>
          <w:rFonts w:ascii="Arial" w:hAnsi="Arial" w:cs="Arial"/>
          <w:b/>
          <w:bCs/>
        </w:rPr>
        <w:lastRenderedPageBreak/>
        <w:t>PUNTOS DE ACUERDO</w:t>
      </w:r>
    </w:p>
    <w:p w14:paraId="03D4D8F4" w14:textId="77777777" w:rsidR="00294D51" w:rsidRPr="00E22D51" w:rsidRDefault="00294D51" w:rsidP="00E22D51">
      <w:pPr>
        <w:spacing w:line="276" w:lineRule="auto"/>
        <w:ind w:left="478" w:right="796"/>
        <w:jc w:val="both"/>
        <w:rPr>
          <w:rFonts w:ascii="Arial" w:hAnsi="Arial" w:cs="Arial"/>
          <w:b/>
          <w:sz w:val="10"/>
          <w:szCs w:val="24"/>
        </w:rPr>
      </w:pPr>
    </w:p>
    <w:p w14:paraId="321A60D3" w14:textId="7E7E854E" w:rsidR="003D0C3E" w:rsidRPr="005E7A5E" w:rsidRDefault="008C04F0" w:rsidP="00E22D51">
      <w:pPr>
        <w:spacing w:line="276" w:lineRule="auto"/>
        <w:ind w:left="478" w:right="796"/>
        <w:jc w:val="both"/>
        <w:rPr>
          <w:rFonts w:ascii="Arial" w:hAnsi="Arial" w:cs="Arial"/>
          <w:spacing w:val="-12"/>
          <w:sz w:val="24"/>
          <w:szCs w:val="24"/>
        </w:rPr>
      </w:pPr>
      <w:r w:rsidRPr="005E7A5E">
        <w:rPr>
          <w:rFonts w:ascii="Arial" w:hAnsi="Arial" w:cs="Arial"/>
          <w:b/>
          <w:sz w:val="24"/>
          <w:szCs w:val="24"/>
        </w:rPr>
        <w:t>PRIMERO.</w:t>
      </w:r>
      <w:r w:rsidR="005D7B95" w:rsidRPr="005E7A5E">
        <w:rPr>
          <w:rFonts w:ascii="Arial" w:hAnsi="Arial" w:cs="Arial"/>
          <w:b/>
          <w:sz w:val="24"/>
          <w:szCs w:val="24"/>
        </w:rPr>
        <w:t xml:space="preserve"> </w:t>
      </w:r>
      <w:r w:rsidRPr="005E7A5E">
        <w:rPr>
          <w:rFonts w:ascii="Arial" w:hAnsi="Arial" w:cs="Arial"/>
          <w:b/>
          <w:sz w:val="24"/>
          <w:szCs w:val="24"/>
        </w:rPr>
        <w:t>-</w:t>
      </w:r>
      <w:r w:rsidRPr="005E7A5E">
        <w:rPr>
          <w:rFonts w:ascii="Arial" w:hAnsi="Arial" w:cs="Arial"/>
          <w:b/>
          <w:spacing w:val="-12"/>
          <w:sz w:val="24"/>
          <w:szCs w:val="24"/>
        </w:rPr>
        <w:t xml:space="preserve"> </w:t>
      </w:r>
      <w:r w:rsidR="00E417F5" w:rsidRPr="005E7A5E">
        <w:rPr>
          <w:rFonts w:ascii="Arial" w:hAnsi="Arial" w:cs="Arial"/>
          <w:spacing w:val="-12"/>
          <w:sz w:val="24"/>
          <w:szCs w:val="24"/>
        </w:rPr>
        <w:t xml:space="preserve">Se autorice </w:t>
      </w:r>
      <w:r w:rsidR="00D337CA" w:rsidRPr="005E7A5E">
        <w:rPr>
          <w:rFonts w:ascii="Arial" w:hAnsi="Arial" w:cs="Arial"/>
          <w:spacing w:val="-12"/>
          <w:sz w:val="24"/>
          <w:szCs w:val="24"/>
        </w:rPr>
        <w:t xml:space="preserve">y se formalice </w:t>
      </w:r>
      <w:r w:rsidR="004D474E" w:rsidRPr="005E7A5E">
        <w:rPr>
          <w:rFonts w:ascii="Arial" w:hAnsi="Arial" w:cs="Arial"/>
          <w:spacing w:val="-12"/>
          <w:sz w:val="24"/>
          <w:szCs w:val="24"/>
        </w:rPr>
        <w:t xml:space="preserve">el </w:t>
      </w:r>
      <w:r w:rsidR="004D474E" w:rsidRPr="005E7A5E">
        <w:rPr>
          <w:rFonts w:ascii="Arial" w:hAnsi="Arial" w:cs="Arial"/>
          <w:b/>
          <w:bCs/>
          <w:sz w:val="24"/>
          <w:szCs w:val="24"/>
        </w:rPr>
        <w:t>“FESTIVAL DE ALTARES DE MUERTOS, CATRINAS Y CATRINES”</w:t>
      </w:r>
      <w:r w:rsidR="004D474E" w:rsidRPr="005E7A5E">
        <w:rPr>
          <w:rFonts w:ascii="Arial" w:hAnsi="Arial" w:cs="Arial"/>
          <w:sz w:val="24"/>
          <w:szCs w:val="24"/>
        </w:rPr>
        <w:t xml:space="preserve"> </w:t>
      </w:r>
      <w:r w:rsidR="00EB47DD" w:rsidRPr="005E7A5E">
        <w:rPr>
          <w:rFonts w:ascii="Arial" w:hAnsi="Arial" w:cs="Arial"/>
          <w:sz w:val="24"/>
          <w:szCs w:val="24"/>
        </w:rPr>
        <w:t xml:space="preserve">a celebrarse el día 01 primero de noviembre de cada año en el jardín 5 de mayo, mismo que será </w:t>
      </w:r>
      <w:r w:rsidR="004D474E" w:rsidRPr="005E7A5E">
        <w:rPr>
          <w:rFonts w:ascii="Arial" w:hAnsi="Arial" w:cs="Arial"/>
          <w:sz w:val="24"/>
          <w:szCs w:val="24"/>
        </w:rPr>
        <w:t xml:space="preserve">realizado por la </w:t>
      </w:r>
      <w:r w:rsidR="005D7B95" w:rsidRPr="005E7A5E">
        <w:rPr>
          <w:rFonts w:ascii="Arial" w:hAnsi="Arial" w:cs="Arial"/>
          <w:sz w:val="24"/>
          <w:szCs w:val="24"/>
        </w:rPr>
        <w:t>E</w:t>
      </w:r>
      <w:r w:rsidR="004D474E" w:rsidRPr="005E7A5E">
        <w:rPr>
          <w:rFonts w:ascii="Arial" w:hAnsi="Arial" w:cs="Arial"/>
          <w:sz w:val="24"/>
          <w:szCs w:val="24"/>
        </w:rPr>
        <w:t xml:space="preserve">scuela </w:t>
      </w:r>
      <w:r w:rsidR="005D7B95" w:rsidRPr="005E7A5E">
        <w:rPr>
          <w:rFonts w:ascii="Arial" w:hAnsi="Arial" w:cs="Arial"/>
          <w:sz w:val="24"/>
          <w:szCs w:val="24"/>
        </w:rPr>
        <w:t>P</w:t>
      </w:r>
      <w:r w:rsidR="004D474E" w:rsidRPr="005E7A5E">
        <w:rPr>
          <w:rFonts w:ascii="Arial" w:hAnsi="Arial" w:cs="Arial"/>
          <w:sz w:val="24"/>
          <w:szCs w:val="24"/>
        </w:rPr>
        <w:t xml:space="preserve">reparatoria </w:t>
      </w:r>
      <w:r w:rsidR="005D7B95" w:rsidRPr="005E7A5E">
        <w:rPr>
          <w:rFonts w:ascii="Arial" w:hAnsi="Arial" w:cs="Arial"/>
          <w:sz w:val="24"/>
          <w:szCs w:val="24"/>
        </w:rPr>
        <w:t>R</w:t>
      </w:r>
      <w:r w:rsidR="004D474E" w:rsidRPr="005E7A5E">
        <w:rPr>
          <w:rFonts w:ascii="Arial" w:hAnsi="Arial" w:cs="Arial"/>
          <w:sz w:val="24"/>
          <w:szCs w:val="24"/>
        </w:rPr>
        <w:t xml:space="preserve">egional </w:t>
      </w:r>
      <w:r w:rsidR="005D7B95" w:rsidRPr="005E7A5E">
        <w:rPr>
          <w:rFonts w:ascii="Arial" w:hAnsi="Arial" w:cs="Arial"/>
          <w:sz w:val="24"/>
          <w:szCs w:val="24"/>
        </w:rPr>
        <w:t>de C</w:t>
      </w:r>
      <w:r w:rsidR="004D474E" w:rsidRPr="005E7A5E">
        <w:rPr>
          <w:rFonts w:ascii="Arial" w:hAnsi="Arial" w:cs="Arial"/>
          <w:sz w:val="24"/>
          <w:szCs w:val="24"/>
        </w:rPr>
        <w:t>iudad Guzmán en coordinación con el H. Ayuntamiento de Zapotlán el Grande</w:t>
      </w:r>
      <w:r w:rsidR="00697A45">
        <w:rPr>
          <w:rFonts w:ascii="Arial" w:hAnsi="Arial" w:cs="Arial"/>
          <w:sz w:val="24"/>
          <w:szCs w:val="24"/>
        </w:rPr>
        <w:t>.</w:t>
      </w:r>
    </w:p>
    <w:p w14:paraId="7CE39B5E" w14:textId="70902BDD" w:rsidR="00E417F5" w:rsidRPr="00E22D51" w:rsidRDefault="00E417F5" w:rsidP="00E22D51">
      <w:pPr>
        <w:spacing w:line="276" w:lineRule="auto"/>
        <w:ind w:left="478" w:right="796"/>
        <w:jc w:val="both"/>
        <w:rPr>
          <w:rFonts w:ascii="Arial" w:hAnsi="Arial" w:cs="Arial"/>
          <w:spacing w:val="-12"/>
          <w:sz w:val="10"/>
          <w:szCs w:val="24"/>
        </w:rPr>
      </w:pPr>
    </w:p>
    <w:p w14:paraId="3C26B5AA" w14:textId="51FAC00F" w:rsidR="003F63A6" w:rsidRDefault="00681E9C" w:rsidP="00E22D51">
      <w:pPr>
        <w:spacing w:line="276" w:lineRule="auto"/>
        <w:ind w:left="478" w:right="796"/>
        <w:jc w:val="both"/>
        <w:rPr>
          <w:rFonts w:ascii="Arial" w:hAnsi="Arial" w:cs="Arial"/>
          <w:sz w:val="24"/>
          <w:szCs w:val="24"/>
        </w:rPr>
      </w:pPr>
      <w:r w:rsidRPr="005E7A5E">
        <w:rPr>
          <w:rFonts w:ascii="Arial" w:hAnsi="Arial" w:cs="Arial"/>
          <w:b/>
          <w:sz w:val="24"/>
          <w:szCs w:val="24"/>
        </w:rPr>
        <w:t>SEGUNDO</w:t>
      </w:r>
      <w:r w:rsidRPr="005E7A5E">
        <w:rPr>
          <w:rFonts w:ascii="Arial" w:hAnsi="Arial" w:cs="Arial"/>
          <w:sz w:val="24"/>
          <w:szCs w:val="24"/>
        </w:rPr>
        <w:t>.-</w:t>
      </w:r>
      <w:r w:rsidR="00D810F3" w:rsidRPr="005E7A5E">
        <w:rPr>
          <w:rFonts w:ascii="Arial" w:hAnsi="Arial" w:cs="Arial"/>
          <w:sz w:val="24"/>
          <w:szCs w:val="24"/>
        </w:rPr>
        <w:t xml:space="preserve"> </w:t>
      </w:r>
      <w:r w:rsidR="003F63A6">
        <w:rPr>
          <w:rFonts w:ascii="Arial" w:hAnsi="Arial" w:cs="Arial"/>
          <w:sz w:val="24"/>
          <w:szCs w:val="24"/>
        </w:rPr>
        <w:t>Notifíquesele al Director de la Escuela Preparatoria Regional de Ciudad Guzmán Mtro. Carlos Eusebio Martínez Villarreal,</w:t>
      </w:r>
      <w:r w:rsidR="00E22D51">
        <w:rPr>
          <w:rFonts w:ascii="Arial" w:hAnsi="Arial" w:cs="Arial"/>
          <w:sz w:val="24"/>
          <w:szCs w:val="24"/>
        </w:rPr>
        <w:t xml:space="preserve"> para</w:t>
      </w:r>
      <w:bookmarkStart w:id="0" w:name="_GoBack"/>
      <w:bookmarkEnd w:id="0"/>
      <w:r w:rsidR="003F63A6">
        <w:rPr>
          <w:rFonts w:ascii="Arial" w:hAnsi="Arial" w:cs="Arial"/>
          <w:sz w:val="24"/>
          <w:szCs w:val="24"/>
        </w:rPr>
        <w:t xml:space="preserve"> conocimiento de la presente iniciativa.</w:t>
      </w:r>
    </w:p>
    <w:p w14:paraId="3806EE57" w14:textId="77777777" w:rsidR="003F63A6" w:rsidRPr="00E22D51" w:rsidRDefault="003F63A6" w:rsidP="00E22D51">
      <w:pPr>
        <w:spacing w:line="276" w:lineRule="auto"/>
        <w:ind w:right="796"/>
        <w:jc w:val="both"/>
        <w:rPr>
          <w:rFonts w:ascii="Arial" w:hAnsi="Arial" w:cs="Arial"/>
          <w:b/>
          <w:spacing w:val="-2"/>
          <w:sz w:val="10"/>
          <w:szCs w:val="24"/>
        </w:rPr>
      </w:pPr>
    </w:p>
    <w:p w14:paraId="42CC722A" w14:textId="7CF25026" w:rsidR="00681E9C" w:rsidRDefault="003F63A6" w:rsidP="00E22D51">
      <w:pPr>
        <w:spacing w:line="276" w:lineRule="auto"/>
        <w:ind w:left="478" w:right="796"/>
        <w:jc w:val="both"/>
        <w:rPr>
          <w:rFonts w:ascii="Arial" w:hAnsi="Arial" w:cs="Arial"/>
          <w:bCs/>
          <w:spacing w:val="-2"/>
          <w:sz w:val="24"/>
          <w:szCs w:val="24"/>
        </w:rPr>
      </w:pPr>
      <w:r w:rsidRPr="005E7A5E">
        <w:rPr>
          <w:rFonts w:ascii="Arial" w:hAnsi="Arial" w:cs="Arial"/>
          <w:b/>
          <w:sz w:val="24"/>
          <w:szCs w:val="24"/>
        </w:rPr>
        <w:t xml:space="preserve">TERCERO. -  </w:t>
      </w:r>
      <w:r w:rsidR="00D810F3" w:rsidRPr="005E7A5E">
        <w:rPr>
          <w:rFonts w:ascii="Arial" w:hAnsi="Arial" w:cs="Arial"/>
          <w:sz w:val="24"/>
          <w:szCs w:val="24"/>
        </w:rPr>
        <w:t xml:space="preserve">Notifíquesele e instrúyase al Coordinador General de Construcción de la Comunidad C. Luis Lino Hernández Espinoza, así como al </w:t>
      </w:r>
      <w:r w:rsidR="00D810F3" w:rsidRPr="005E7A5E">
        <w:rPr>
          <w:rFonts w:ascii="Arial" w:hAnsi="Arial" w:cs="Arial"/>
          <w:bCs/>
          <w:spacing w:val="-2"/>
          <w:sz w:val="24"/>
          <w:szCs w:val="24"/>
        </w:rPr>
        <w:t>Director de Cultura de Zapotlán el Grande, C. Leonardo Francisco Medina para que en coordinación con la Escuela Preparatoria Regional de Ciudad Guzmán realicen las gestiones pertinentes para el complimiento de</w:t>
      </w:r>
      <w:r w:rsidR="002955CC">
        <w:rPr>
          <w:rFonts w:ascii="Arial" w:hAnsi="Arial" w:cs="Arial"/>
          <w:bCs/>
          <w:spacing w:val="-2"/>
          <w:sz w:val="24"/>
          <w:szCs w:val="24"/>
        </w:rPr>
        <w:t xml:space="preserve"> la</w:t>
      </w:r>
      <w:r w:rsidR="00D810F3" w:rsidRPr="005E7A5E">
        <w:rPr>
          <w:rFonts w:ascii="Arial" w:hAnsi="Arial" w:cs="Arial"/>
          <w:bCs/>
          <w:spacing w:val="-2"/>
          <w:sz w:val="24"/>
          <w:szCs w:val="24"/>
        </w:rPr>
        <w:t xml:space="preserve"> presente </w:t>
      </w:r>
      <w:r w:rsidR="007D116E">
        <w:rPr>
          <w:rFonts w:ascii="Arial" w:hAnsi="Arial" w:cs="Arial"/>
          <w:bCs/>
          <w:spacing w:val="-2"/>
          <w:sz w:val="24"/>
          <w:szCs w:val="24"/>
        </w:rPr>
        <w:t>iniciativa</w:t>
      </w:r>
      <w:r w:rsidR="00D810F3" w:rsidRPr="005E7A5E">
        <w:rPr>
          <w:rFonts w:ascii="Arial" w:hAnsi="Arial" w:cs="Arial"/>
          <w:bCs/>
          <w:spacing w:val="-2"/>
          <w:sz w:val="24"/>
          <w:szCs w:val="24"/>
        </w:rPr>
        <w:t xml:space="preserve">. </w:t>
      </w:r>
    </w:p>
    <w:p w14:paraId="3E37F79A" w14:textId="77777777" w:rsidR="003F63A6" w:rsidRPr="00E22D51" w:rsidRDefault="003F63A6" w:rsidP="00E22D51">
      <w:pPr>
        <w:spacing w:line="276" w:lineRule="auto"/>
        <w:ind w:left="478" w:right="796"/>
        <w:jc w:val="both"/>
        <w:rPr>
          <w:rFonts w:ascii="Arial" w:hAnsi="Arial" w:cs="Arial"/>
          <w:sz w:val="10"/>
          <w:szCs w:val="24"/>
        </w:rPr>
      </w:pPr>
    </w:p>
    <w:p w14:paraId="38580D95" w14:textId="7252C6C6" w:rsidR="00F50C5A" w:rsidRDefault="003F63A6" w:rsidP="00E22D51">
      <w:pPr>
        <w:spacing w:line="276" w:lineRule="auto"/>
        <w:ind w:left="478" w:right="796"/>
        <w:jc w:val="both"/>
        <w:rPr>
          <w:rFonts w:ascii="Arial" w:hAnsi="Arial" w:cs="Arial"/>
          <w:sz w:val="24"/>
          <w:szCs w:val="24"/>
        </w:rPr>
      </w:pPr>
      <w:r w:rsidRPr="005E7A5E">
        <w:rPr>
          <w:rFonts w:ascii="Arial" w:hAnsi="Arial" w:cs="Arial"/>
          <w:b/>
          <w:sz w:val="24"/>
          <w:szCs w:val="24"/>
        </w:rPr>
        <w:t>CUARTO.</w:t>
      </w:r>
      <w:r>
        <w:rPr>
          <w:rFonts w:ascii="Arial" w:hAnsi="Arial" w:cs="Arial"/>
          <w:b/>
          <w:sz w:val="24"/>
          <w:szCs w:val="24"/>
        </w:rPr>
        <w:t xml:space="preserve"> </w:t>
      </w:r>
      <w:r w:rsidRPr="005E7A5E">
        <w:rPr>
          <w:rFonts w:ascii="Arial" w:hAnsi="Arial" w:cs="Arial"/>
          <w:b/>
          <w:sz w:val="24"/>
          <w:szCs w:val="24"/>
        </w:rPr>
        <w:t>-</w:t>
      </w:r>
      <w:r>
        <w:rPr>
          <w:rFonts w:ascii="Arial" w:hAnsi="Arial" w:cs="Arial"/>
          <w:b/>
          <w:sz w:val="24"/>
          <w:szCs w:val="24"/>
        </w:rPr>
        <w:t xml:space="preserve"> </w:t>
      </w:r>
      <w:r w:rsidR="005E7A5E" w:rsidRPr="005E7A5E">
        <w:rPr>
          <w:rFonts w:ascii="Arial" w:hAnsi="Arial" w:cs="Arial"/>
          <w:sz w:val="24"/>
          <w:szCs w:val="24"/>
        </w:rPr>
        <w:t xml:space="preserve">Se instruya al Director de la Unidad de Comunicación Social Lic. Ulises Isaí Llamas Márquez para que se sirvan dar difusión a la presente </w:t>
      </w:r>
      <w:r w:rsidR="005E7A5E" w:rsidRPr="005E7A5E">
        <w:rPr>
          <w:rFonts w:ascii="Arial" w:hAnsi="Arial" w:cs="Arial"/>
          <w:b/>
          <w:bCs/>
          <w:sz w:val="24"/>
          <w:szCs w:val="24"/>
        </w:rPr>
        <w:t xml:space="preserve">“FESTIVAL DE ALTARES DE MUERTOS, CATRINAS Y CATRINES” </w:t>
      </w:r>
      <w:r w:rsidR="005E7A5E" w:rsidRPr="005E7A5E">
        <w:rPr>
          <w:rFonts w:ascii="Arial" w:hAnsi="Arial" w:cs="Arial"/>
          <w:sz w:val="24"/>
          <w:szCs w:val="24"/>
        </w:rPr>
        <w:t xml:space="preserve">que realiza la Escuela Preparatoria Regional de Ciudad </w:t>
      </w:r>
      <w:r w:rsidRPr="005E7A5E">
        <w:rPr>
          <w:rFonts w:ascii="Arial" w:hAnsi="Arial" w:cs="Arial"/>
          <w:sz w:val="24"/>
          <w:szCs w:val="24"/>
        </w:rPr>
        <w:t>Guzmán</w:t>
      </w:r>
      <w:r w:rsidR="005E7A5E" w:rsidRPr="005E7A5E">
        <w:rPr>
          <w:rFonts w:ascii="Arial" w:hAnsi="Arial" w:cs="Arial"/>
          <w:sz w:val="24"/>
          <w:szCs w:val="24"/>
        </w:rPr>
        <w:t xml:space="preserve"> en coordinación con el H. Ayuntamiento de Zapotlán el Grande. </w:t>
      </w:r>
    </w:p>
    <w:p w14:paraId="25849D79" w14:textId="77777777" w:rsidR="003F63A6" w:rsidRPr="00E22D51" w:rsidRDefault="003F63A6" w:rsidP="00E22D51">
      <w:pPr>
        <w:spacing w:line="276" w:lineRule="auto"/>
        <w:ind w:left="478" w:right="796"/>
        <w:jc w:val="both"/>
        <w:rPr>
          <w:rFonts w:ascii="Arial" w:hAnsi="Arial" w:cs="Arial"/>
          <w:b/>
          <w:sz w:val="10"/>
          <w:szCs w:val="24"/>
        </w:rPr>
      </w:pPr>
    </w:p>
    <w:p w14:paraId="75C04110" w14:textId="520F06CC" w:rsidR="00F50C5A" w:rsidRDefault="003F63A6" w:rsidP="00E22D51">
      <w:pPr>
        <w:spacing w:line="276" w:lineRule="auto"/>
        <w:ind w:left="478" w:right="796"/>
        <w:jc w:val="both"/>
        <w:rPr>
          <w:rFonts w:ascii="Arial" w:hAnsi="Arial" w:cs="Arial"/>
          <w:sz w:val="24"/>
          <w:szCs w:val="24"/>
        </w:rPr>
      </w:pPr>
      <w:r>
        <w:rPr>
          <w:rFonts w:ascii="Arial" w:hAnsi="Arial" w:cs="Arial"/>
          <w:b/>
          <w:sz w:val="24"/>
          <w:szCs w:val="24"/>
        </w:rPr>
        <w:t>QUINTO.</w:t>
      </w:r>
      <w:r>
        <w:rPr>
          <w:rFonts w:ascii="Arial" w:hAnsi="Arial" w:cs="Arial"/>
          <w:sz w:val="24"/>
          <w:szCs w:val="24"/>
        </w:rPr>
        <w:t xml:space="preserve">- </w:t>
      </w:r>
      <w:r w:rsidR="005E7A5E" w:rsidRPr="005E7A5E">
        <w:rPr>
          <w:rFonts w:ascii="Arial" w:hAnsi="Arial" w:cs="Arial"/>
          <w:sz w:val="24"/>
          <w:szCs w:val="24"/>
        </w:rPr>
        <w:t>Notifíquese el contenido de</w:t>
      </w:r>
      <w:r w:rsidR="007D116E">
        <w:rPr>
          <w:rFonts w:ascii="Arial" w:hAnsi="Arial" w:cs="Arial"/>
          <w:sz w:val="24"/>
          <w:szCs w:val="24"/>
        </w:rPr>
        <w:t xml:space="preserve"> la presente iniciativa </w:t>
      </w:r>
      <w:r w:rsidR="005E7A5E" w:rsidRPr="005E7A5E">
        <w:rPr>
          <w:rFonts w:ascii="Arial" w:hAnsi="Arial" w:cs="Arial"/>
          <w:sz w:val="24"/>
          <w:szCs w:val="24"/>
        </w:rPr>
        <w:t>al Presidente Municipal Alejandro Barragán Sánchez y a la</w:t>
      </w:r>
      <w:r w:rsidR="005E7A5E" w:rsidRPr="005E7A5E">
        <w:rPr>
          <w:rFonts w:ascii="Arial" w:hAnsi="Arial" w:cs="Arial"/>
          <w:spacing w:val="1"/>
          <w:sz w:val="24"/>
          <w:szCs w:val="24"/>
        </w:rPr>
        <w:t xml:space="preserve"> </w:t>
      </w:r>
      <w:r w:rsidR="005E7A5E" w:rsidRPr="005E7A5E">
        <w:rPr>
          <w:rFonts w:ascii="Arial" w:hAnsi="Arial" w:cs="Arial"/>
          <w:sz w:val="24"/>
          <w:szCs w:val="24"/>
        </w:rPr>
        <w:t>Secretaria General del H. Ayuntamiento Lic. Claudia Margarita Robles Gómez, para que suscriban la documentación pertinente para el cumplimiento de</w:t>
      </w:r>
      <w:r w:rsidR="005E7A5E" w:rsidRPr="005E7A5E">
        <w:rPr>
          <w:rFonts w:ascii="Arial" w:hAnsi="Arial" w:cs="Arial"/>
          <w:spacing w:val="1"/>
          <w:sz w:val="24"/>
          <w:szCs w:val="24"/>
        </w:rPr>
        <w:t xml:space="preserve">l presente </w:t>
      </w:r>
      <w:r w:rsidR="007D116E">
        <w:rPr>
          <w:rFonts w:ascii="Arial" w:hAnsi="Arial" w:cs="Arial"/>
          <w:sz w:val="24"/>
          <w:szCs w:val="24"/>
        </w:rPr>
        <w:t>iniciativa</w:t>
      </w:r>
      <w:r w:rsidR="00697A45">
        <w:rPr>
          <w:rFonts w:ascii="Arial" w:hAnsi="Arial" w:cs="Arial"/>
          <w:sz w:val="24"/>
          <w:szCs w:val="24"/>
        </w:rPr>
        <w:t>.</w:t>
      </w:r>
    </w:p>
    <w:p w14:paraId="70BBF625" w14:textId="77777777" w:rsidR="005E7A5E" w:rsidRPr="005E7A5E" w:rsidRDefault="005E7A5E" w:rsidP="00E22D51">
      <w:pPr>
        <w:spacing w:line="360" w:lineRule="auto"/>
        <w:ind w:left="478" w:right="796"/>
        <w:jc w:val="both"/>
        <w:rPr>
          <w:rFonts w:ascii="Arial" w:hAnsi="Arial" w:cs="Arial"/>
          <w:b/>
          <w:sz w:val="24"/>
          <w:szCs w:val="24"/>
        </w:rPr>
      </w:pPr>
    </w:p>
    <w:p w14:paraId="5D095040" w14:textId="77777777" w:rsidR="00014B2C" w:rsidRPr="003A547A" w:rsidRDefault="00014B2C" w:rsidP="00E22D51">
      <w:pPr>
        <w:spacing w:line="360" w:lineRule="auto"/>
        <w:jc w:val="center"/>
        <w:rPr>
          <w:rFonts w:ascii="Arial" w:hAnsi="Arial" w:cs="Arial"/>
          <w:b/>
          <w:sz w:val="24"/>
          <w:szCs w:val="24"/>
        </w:rPr>
      </w:pPr>
      <w:r w:rsidRPr="000323D0">
        <w:rPr>
          <w:rFonts w:ascii="Arial" w:hAnsi="Arial" w:cs="Arial"/>
          <w:b/>
          <w:sz w:val="24"/>
          <w:szCs w:val="24"/>
        </w:rPr>
        <w:t>A T E N T A M E N T E</w:t>
      </w:r>
    </w:p>
    <w:p w14:paraId="49587DF1" w14:textId="77777777" w:rsidR="00014B2C" w:rsidRPr="00D61E77" w:rsidRDefault="00014B2C" w:rsidP="00E22D51">
      <w:pPr>
        <w:spacing w:line="360" w:lineRule="auto"/>
        <w:jc w:val="center"/>
        <w:rPr>
          <w:rFonts w:ascii="Arial Narrow" w:hAnsi="Arial Narrow" w:cs="Arial"/>
          <w:sz w:val="20"/>
          <w:szCs w:val="20"/>
        </w:rPr>
      </w:pPr>
      <w:r w:rsidRPr="00D61E77">
        <w:rPr>
          <w:rFonts w:ascii="Arial Narrow" w:hAnsi="Arial Narrow" w:cs="Arial"/>
          <w:sz w:val="20"/>
          <w:szCs w:val="20"/>
        </w:rPr>
        <w:t>“2022, AÑO DE LA ATENCIÓN INTEGRAL PARA NIÑAS, NIÑOS Y ADOLECENTES CON CÁNCER EN JALISCO”</w:t>
      </w:r>
    </w:p>
    <w:p w14:paraId="62E46675" w14:textId="77777777" w:rsidR="00014B2C" w:rsidRPr="00D61E77" w:rsidRDefault="00014B2C" w:rsidP="00E22D51">
      <w:pPr>
        <w:spacing w:line="360" w:lineRule="auto"/>
        <w:jc w:val="center"/>
        <w:rPr>
          <w:rFonts w:ascii="Arial Narrow" w:eastAsia="Times New Roman" w:hAnsi="Arial Narrow" w:cs="Arial"/>
          <w:sz w:val="20"/>
          <w:szCs w:val="18"/>
          <w:lang w:val="es-AR" w:eastAsia="es-ES"/>
        </w:rPr>
      </w:pPr>
      <w:r w:rsidRPr="00D61E77">
        <w:rPr>
          <w:rFonts w:ascii="Arial Narrow" w:eastAsia="Times New Roman" w:hAnsi="Arial Narrow" w:cs="Arial"/>
          <w:sz w:val="20"/>
          <w:szCs w:val="18"/>
          <w:lang w:val="es-AR" w:eastAsia="es-ES"/>
        </w:rPr>
        <w:t>“2022. AÑO DEL CINCUENTA ANIVERSARIO DEL INSTITUTO TECNOLÓGICO DE CIUDAD GUZMÁN”</w:t>
      </w:r>
    </w:p>
    <w:p w14:paraId="6F3B8386" w14:textId="58BFD90C" w:rsidR="00320F18" w:rsidRPr="007D116E" w:rsidRDefault="00014B2C" w:rsidP="00E22D51">
      <w:pPr>
        <w:spacing w:line="360" w:lineRule="auto"/>
        <w:jc w:val="center"/>
        <w:rPr>
          <w:rFonts w:ascii="Arial" w:hAnsi="Arial" w:cs="Arial"/>
          <w:b/>
          <w:bCs/>
          <w:sz w:val="20"/>
          <w:szCs w:val="18"/>
        </w:rPr>
      </w:pPr>
      <w:r w:rsidRPr="007D116E">
        <w:rPr>
          <w:rFonts w:ascii="Arial" w:hAnsi="Arial" w:cs="Arial"/>
          <w:b/>
          <w:bCs/>
          <w:sz w:val="20"/>
          <w:szCs w:val="18"/>
        </w:rPr>
        <w:t xml:space="preserve">CIUDAD GUZMÁN, MUNICIPIO DE ZAPOTLÁN EL GRANDE, </w:t>
      </w:r>
      <w:r w:rsidR="007D116E" w:rsidRPr="007D116E">
        <w:rPr>
          <w:rFonts w:ascii="Arial" w:hAnsi="Arial" w:cs="Arial"/>
          <w:b/>
          <w:bCs/>
          <w:sz w:val="20"/>
          <w:szCs w:val="18"/>
        </w:rPr>
        <w:t xml:space="preserve">JALISCO, 27 DE SEPTIEMBRE DEL </w:t>
      </w:r>
      <w:r w:rsidRPr="007D116E">
        <w:rPr>
          <w:rFonts w:ascii="Arial" w:hAnsi="Arial" w:cs="Arial"/>
          <w:b/>
          <w:bCs/>
          <w:sz w:val="20"/>
          <w:szCs w:val="18"/>
        </w:rPr>
        <w:t xml:space="preserve">AÑO 2022. </w:t>
      </w:r>
    </w:p>
    <w:p w14:paraId="162C2BC9" w14:textId="6BFDF39F" w:rsidR="007F4447" w:rsidRDefault="007F4447" w:rsidP="00E22D51">
      <w:pPr>
        <w:pStyle w:val="Textoindependiente"/>
        <w:spacing w:line="360" w:lineRule="auto"/>
        <w:rPr>
          <w:sz w:val="20"/>
        </w:rPr>
      </w:pPr>
    </w:p>
    <w:p w14:paraId="0877FDAC" w14:textId="7E4B59F7" w:rsidR="004D4815" w:rsidRDefault="004D4815" w:rsidP="00E22D51">
      <w:pPr>
        <w:pStyle w:val="Textoindependiente"/>
        <w:spacing w:line="360" w:lineRule="auto"/>
        <w:rPr>
          <w:sz w:val="20"/>
        </w:rPr>
      </w:pPr>
    </w:p>
    <w:p w14:paraId="685F80DE" w14:textId="0471DCE8" w:rsidR="004D4815" w:rsidRPr="00E22D51" w:rsidRDefault="004D4815" w:rsidP="00E22D51">
      <w:pPr>
        <w:pStyle w:val="Textoindependiente"/>
        <w:spacing w:line="360" w:lineRule="auto"/>
        <w:rPr>
          <w:sz w:val="16"/>
        </w:rPr>
      </w:pPr>
    </w:p>
    <w:p w14:paraId="6AE14588" w14:textId="77777777" w:rsidR="00E22D51" w:rsidRPr="00E22D51" w:rsidRDefault="00E22D51" w:rsidP="00E22D51">
      <w:pPr>
        <w:pStyle w:val="Textoindependiente"/>
        <w:spacing w:line="360" w:lineRule="auto"/>
        <w:rPr>
          <w:sz w:val="8"/>
        </w:rPr>
      </w:pPr>
    </w:p>
    <w:p w14:paraId="1F5289AB" w14:textId="77777777" w:rsidR="00E22D51" w:rsidRDefault="005E7A5E" w:rsidP="00E22D51">
      <w:pPr>
        <w:spacing w:line="360" w:lineRule="auto"/>
        <w:ind w:left="572" w:right="891"/>
        <w:jc w:val="center"/>
        <w:rPr>
          <w:rFonts w:ascii="Arial"/>
          <w:b/>
          <w:sz w:val="24"/>
        </w:rPr>
      </w:pPr>
      <w:r>
        <w:rPr>
          <w:rFonts w:ascii="Arial"/>
          <w:b/>
          <w:sz w:val="24"/>
        </w:rPr>
        <w:t>MTRA.</w:t>
      </w:r>
      <w:r>
        <w:rPr>
          <w:rFonts w:ascii="Arial"/>
          <w:b/>
          <w:spacing w:val="-1"/>
          <w:sz w:val="24"/>
        </w:rPr>
        <w:t xml:space="preserve"> </w:t>
      </w:r>
      <w:r>
        <w:rPr>
          <w:rFonts w:ascii="Arial"/>
          <w:b/>
          <w:sz w:val="24"/>
        </w:rPr>
        <w:t>MARISOL MENDOZA</w:t>
      </w:r>
      <w:r>
        <w:rPr>
          <w:rFonts w:ascii="Arial"/>
          <w:b/>
          <w:spacing w:val="-8"/>
          <w:sz w:val="24"/>
        </w:rPr>
        <w:t xml:space="preserve"> </w:t>
      </w:r>
      <w:r>
        <w:rPr>
          <w:rFonts w:ascii="Arial"/>
          <w:b/>
          <w:sz w:val="24"/>
        </w:rPr>
        <w:t>PINTO.</w:t>
      </w:r>
    </w:p>
    <w:p w14:paraId="7BE81E55" w14:textId="3C781A9F" w:rsidR="005E7A5E" w:rsidRDefault="005E7A5E" w:rsidP="00E22D51">
      <w:pPr>
        <w:spacing w:line="360" w:lineRule="auto"/>
        <w:ind w:left="572" w:right="891"/>
        <w:jc w:val="center"/>
        <w:rPr>
          <w:sz w:val="20"/>
        </w:rPr>
      </w:pPr>
      <w:r w:rsidRPr="00E22D51">
        <w:rPr>
          <w:sz w:val="20"/>
        </w:rPr>
        <w:t>Presidenta</w:t>
      </w:r>
      <w:r w:rsidRPr="00E22D51">
        <w:rPr>
          <w:spacing w:val="-1"/>
          <w:sz w:val="20"/>
        </w:rPr>
        <w:t xml:space="preserve"> </w:t>
      </w:r>
      <w:r w:rsidRPr="00E22D51">
        <w:rPr>
          <w:sz w:val="20"/>
        </w:rPr>
        <w:t>de</w:t>
      </w:r>
      <w:r w:rsidRPr="00E22D51">
        <w:rPr>
          <w:spacing w:val="-2"/>
          <w:sz w:val="20"/>
        </w:rPr>
        <w:t xml:space="preserve"> </w:t>
      </w:r>
      <w:r w:rsidRPr="00E22D51">
        <w:rPr>
          <w:sz w:val="20"/>
        </w:rPr>
        <w:t>la Comisión</w:t>
      </w:r>
      <w:r w:rsidRPr="00E22D51">
        <w:rPr>
          <w:spacing w:val="-2"/>
          <w:sz w:val="20"/>
        </w:rPr>
        <w:t xml:space="preserve"> </w:t>
      </w:r>
      <w:r w:rsidRPr="00E22D51">
        <w:rPr>
          <w:sz w:val="20"/>
        </w:rPr>
        <w:t>Edilicia</w:t>
      </w:r>
      <w:r w:rsidRPr="00E22D51">
        <w:rPr>
          <w:spacing w:val="-1"/>
          <w:sz w:val="20"/>
        </w:rPr>
        <w:t xml:space="preserve"> </w:t>
      </w:r>
      <w:r w:rsidRPr="00E22D51">
        <w:rPr>
          <w:sz w:val="20"/>
        </w:rPr>
        <w:t>Permanente</w:t>
      </w:r>
      <w:r w:rsidRPr="00E22D51">
        <w:rPr>
          <w:spacing w:val="-1"/>
          <w:sz w:val="20"/>
        </w:rPr>
        <w:t xml:space="preserve"> </w:t>
      </w:r>
      <w:r w:rsidRPr="00E22D51">
        <w:rPr>
          <w:sz w:val="20"/>
        </w:rPr>
        <w:t>de</w:t>
      </w:r>
      <w:r w:rsidRPr="00E22D51">
        <w:rPr>
          <w:spacing w:val="-3"/>
          <w:sz w:val="20"/>
        </w:rPr>
        <w:t xml:space="preserve"> </w:t>
      </w:r>
      <w:r w:rsidRPr="00E22D51">
        <w:rPr>
          <w:sz w:val="20"/>
        </w:rPr>
        <w:t>Cultura,</w:t>
      </w:r>
      <w:r w:rsidRPr="00E22D51">
        <w:rPr>
          <w:spacing w:val="-1"/>
          <w:sz w:val="20"/>
        </w:rPr>
        <w:t xml:space="preserve"> </w:t>
      </w:r>
      <w:r w:rsidRPr="00E22D51">
        <w:rPr>
          <w:sz w:val="20"/>
        </w:rPr>
        <w:t>Educación</w:t>
      </w:r>
      <w:r w:rsidRPr="00E22D51">
        <w:rPr>
          <w:spacing w:val="1"/>
          <w:sz w:val="20"/>
        </w:rPr>
        <w:t xml:space="preserve"> </w:t>
      </w:r>
      <w:r w:rsidRPr="00E22D51">
        <w:rPr>
          <w:sz w:val="20"/>
        </w:rPr>
        <w:t>y</w:t>
      </w:r>
      <w:r w:rsidRPr="00E22D51">
        <w:rPr>
          <w:spacing w:val="-6"/>
          <w:sz w:val="20"/>
        </w:rPr>
        <w:t xml:space="preserve"> </w:t>
      </w:r>
      <w:r w:rsidRPr="00E22D51">
        <w:rPr>
          <w:sz w:val="20"/>
        </w:rPr>
        <w:t>Festividades</w:t>
      </w:r>
      <w:r w:rsidRPr="00E22D51">
        <w:rPr>
          <w:spacing w:val="-1"/>
          <w:sz w:val="20"/>
        </w:rPr>
        <w:t xml:space="preserve"> </w:t>
      </w:r>
      <w:r w:rsidRPr="00E22D51">
        <w:rPr>
          <w:sz w:val="20"/>
        </w:rPr>
        <w:t>Cívicas.</w:t>
      </w:r>
    </w:p>
    <w:p w14:paraId="6AFA5513" w14:textId="77777777" w:rsidR="00294D51" w:rsidRDefault="00294D51" w:rsidP="005E7A5E">
      <w:pPr>
        <w:spacing w:before="2"/>
        <w:ind w:left="572" w:right="890"/>
        <w:jc w:val="center"/>
        <w:rPr>
          <w:sz w:val="20"/>
        </w:rPr>
      </w:pPr>
    </w:p>
    <w:p w14:paraId="2B04A2A1" w14:textId="6BDFC0FE" w:rsidR="005E7A5E" w:rsidRDefault="005E7A5E">
      <w:pPr>
        <w:pStyle w:val="Textoindependiente"/>
        <w:rPr>
          <w:sz w:val="20"/>
        </w:rPr>
      </w:pPr>
    </w:p>
    <w:p w14:paraId="01FBCD8F" w14:textId="34098F09" w:rsidR="005E7A5E" w:rsidRDefault="005E7A5E">
      <w:pPr>
        <w:pStyle w:val="Textoindependiente"/>
        <w:rPr>
          <w:sz w:val="20"/>
        </w:rPr>
      </w:pPr>
    </w:p>
    <w:p w14:paraId="3B12FDC7" w14:textId="77777777" w:rsidR="004D4815" w:rsidRDefault="004D4815">
      <w:pPr>
        <w:pStyle w:val="Textoindependiente"/>
        <w:rPr>
          <w:sz w:val="20"/>
        </w:rPr>
      </w:pPr>
    </w:p>
    <w:tbl>
      <w:tblPr>
        <w:tblStyle w:val="Tablaconcuadrcula"/>
        <w:tblpPr w:leftFromText="141" w:rightFromText="141" w:vertAnchor="text" w:horzAnchor="page" w:tblpX="6457" w:tblpY="-336"/>
        <w:tblW w:w="0" w:type="auto"/>
        <w:tblLook w:val="04A0" w:firstRow="1" w:lastRow="0" w:firstColumn="1" w:lastColumn="0" w:noHBand="0" w:noVBand="1"/>
      </w:tblPr>
      <w:tblGrid>
        <w:gridCol w:w="1699"/>
        <w:gridCol w:w="2910"/>
      </w:tblGrid>
      <w:tr w:rsidR="00F94CB8" w:rsidRPr="00645B38" w14:paraId="1964F014" w14:textId="77777777" w:rsidTr="00F94CB8">
        <w:tc>
          <w:tcPr>
            <w:tcW w:w="1699" w:type="dxa"/>
          </w:tcPr>
          <w:p w14:paraId="37987338" w14:textId="77777777" w:rsidR="00F94CB8" w:rsidRPr="00645B38" w:rsidRDefault="00F94CB8" w:rsidP="00F94CB8">
            <w:pPr>
              <w:rPr>
                <w:rFonts w:ascii="Cambria" w:eastAsia="Calibri" w:hAnsi="Cambria" w:cs="Times New Roman"/>
                <w:b/>
                <w:sz w:val="20"/>
                <w:szCs w:val="20"/>
              </w:rPr>
            </w:pPr>
            <w:r w:rsidRPr="00645B38">
              <w:rPr>
                <w:rFonts w:ascii="Cambria" w:eastAsia="Calibri" w:hAnsi="Cambria" w:cs="Times New Roman"/>
                <w:b/>
                <w:sz w:val="20"/>
                <w:szCs w:val="20"/>
              </w:rPr>
              <w:lastRenderedPageBreak/>
              <w:t>DEPENDENCIA:</w:t>
            </w:r>
          </w:p>
        </w:tc>
        <w:tc>
          <w:tcPr>
            <w:tcW w:w="2910" w:type="dxa"/>
          </w:tcPr>
          <w:p w14:paraId="6E8903D5" w14:textId="77777777" w:rsidR="00F94CB8" w:rsidRPr="00645B38" w:rsidRDefault="00F94CB8" w:rsidP="00F94CB8">
            <w:pPr>
              <w:rPr>
                <w:rFonts w:ascii="Cambria" w:eastAsia="Calibri" w:hAnsi="Cambria" w:cs="Times New Roman"/>
                <w:sz w:val="20"/>
                <w:szCs w:val="20"/>
              </w:rPr>
            </w:pPr>
            <w:r w:rsidRPr="00645B38">
              <w:rPr>
                <w:rFonts w:ascii="Cambria" w:eastAsia="Calibri" w:hAnsi="Cambria" w:cs="Times New Roman"/>
                <w:sz w:val="20"/>
                <w:szCs w:val="20"/>
              </w:rPr>
              <w:t>REGIDORES</w:t>
            </w:r>
          </w:p>
        </w:tc>
      </w:tr>
      <w:tr w:rsidR="00F94CB8" w:rsidRPr="00645B38" w14:paraId="2D584E6E" w14:textId="77777777" w:rsidTr="00F94CB8">
        <w:tc>
          <w:tcPr>
            <w:tcW w:w="1699" w:type="dxa"/>
          </w:tcPr>
          <w:p w14:paraId="505ADFBE" w14:textId="77777777" w:rsidR="00F94CB8" w:rsidRPr="00973C02" w:rsidRDefault="00F94CB8" w:rsidP="00F94CB8">
            <w:pPr>
              <w:rPr>
                <w:rFonts w:ascii="Cambria" w:eastAsia="Calibri" w:hAnsi="Cambria" w:cs="Times New Roman"/>
                <w:b/>
                <w:sz w:val="20"/>
                <w:szCs w:val="20"/>
              </w:rPr>
            </w:pPr>
            <w:r w:rsidRPr="00973C02">
              <w:rPr>
                <w:rFonts w:ascii="Cambria" w:eastAsia="Calibri" w:hAnsi="Cambria" w:cs="Times New Roman"/>
                <w:b/>
                <w:sz w:val="20"/>
                <w:szCs w:val="20"/>
              </w:rPr>
              <w:t>No. DE OFICIO:</w:t>
            </w:r>
          </w:p>
        </w:tc>
        <w:tc>
          <w:tcPr>
            <w:tcW w:w="2910" w:type="dxa"/>
          </w:tcPr>
          <w:p w14:paraId="494669DE" w14:textId="4A020130" w:rsidR="00F94CB8" w:rsidRPr="00973C02" w:rsidRDefault="00F94CB8" w:rsidP="00442CF6">
            <w:pPr>
              <w:rPr>
                <w:rFonts w:ascii="Cambria" w:eastAsia="Calibri" w:hAnsi="Cambria" w:cs="Times New Roman"/>
                <w:sz w:val="20"/>
                <w:szCs w:val="20"/>
              </w:rPr>
            </w:pPr>
            <w:r>
              <w:rPr>
                <w:rFonts w:ascii="Cambria" w:eastAsia="Calibri" w:hAnsi="Cambria" w:cs="Times New Roman"/>
                <w:sz w:val="20"/>
                <w:szCs w:val="20"/>
              </w:rPr>
              <w:t xml:space="preserve"> </w:t>
            </w:r>
            <w:r w:rsidR="001563C7">
              <w:rPr>
                <w:rFonts w:ascii="Cambria" w:eastAsia="Calibri" w:hAnsi="Cambria" w:cs="Times New Roman"/>
                <w:sz w:val="20"/>
                <w:szCs w:val="20"/>
              </w:rPr>
              <w:t xml:space="preserve">            </w:t>
            </w:r>
            <w:r>
              <w:rPr>
                <w:rFonts w:ascii="Cambria" w:eastAsia="Calibri" w:hAnsi="Cambria" w:cs="Times New Roman"/>
                <w:sz w:val="20"/>
                <w:szCs w:val="20"/>
              </w:rPr>
              <w:t>/2022</w:t>
            </w:r>
          </w:p>
        </w:tc>
      </w:tr>
      <w:tr w:rsidR="00F94CB8" w:rsidRPr="00645B38" w14:paraId="0B2CF2A6" w14:textId="77777777" w:rsidTr="00F94CB8">
        <w:tc>
          <w:tcPr>
            <w:tcW w:w="1699" w:type="dxa"/>
          </w:tcPr>
          <w:p w14:paraId="2FC59134" w14:textId="77777777" w:rsidR="00F94CB8" w:rsidRPr="00645B38" w:rsidRDefault="00F94CB8" w:rsidP="00F94CB8">
            <w:pPr>
              <w:rPr>
                <w:rFonts w:ascii="Cambria" w:eastAsia="Calibri" w:hAnsi="Cambria" w:cs="Times New Roman"/>
                <w:b/>
                <w:sz w:val="20"/>
                <w:szCs w:val="20"/>
              </w:rPr>
            </w:pPr>
            <w:r w:rsidRPr="00645B38">
              <w:rPr>
                <w:rFonts w:ascii="Cambria" w:eastAsia="Calibri" w:hAnsi="Cambria" w:cs="Times New Roman"/>
                <w:b/>
                <w:sz w:val="20"/>
                <w:szCs w:val="20"/>
              </w:rPr>
              <w:t>ASUNTO:</w:t>
            </w:r>
          </w:p>
        </w:tc>
        <w:tc>
          <w:tcPr>
            <w:tcW w:w="2910" w:type="dxa"/>
          </w:tcPr>
          <w:p w14:paraId="4960370E" w14:textId="77777777" w:rsidR="00F94CB8" w:rsidRPr="00645B38" w:rsidRDefault="00F94CB8" w:rsidP="00F94CB8">
            <w:pPr>
              <w:rPr>
                <w:rFonts w:ascii="Cambria" w:eastAsia="Calibri" w:hAnsi="Cambria" w:cs="Times New Roman"/>
                <w:sz w:val="20"/>
                <w:szCs w:val="20"/>
              </w:rPr>
            </w:pPr>
            <w:r w:rsidRPr="00645B38">
              <w:rPr>
                <w:rFonts w:ascii="Cambria" w:eastAsia="Calibri" w:hAnsi="Cambria" w:cs="Times New Roman"/>
                <w:sz w:val="20"/>
                <w:szCs w:val="20"/>
              </w:rPr>
              <w:t>Agregar punto para sesión</w:t>
            </w:r>
          </w:p>
        </w:tc>
      </w:tr>
    </w:tbl>
    <w:p w14:paraId="5665869F" w14:textId="5E3FB914" w:rsidR="00320F18" w:rsidRDefault="00320F18">
      <w:pPr>
        <w:pStyle w:val="Textoindependiente"/>
        <w:rPr>
          <w:sz w:val="20"/>
        </w:rPr>
      </w:pPr>
    </w:p>
    <w:p w14:paraId="4DAC0DE1" w14:textId="77777777" w:rsidR="005E7A5E" w:rsidRDefault="005E7A5E">
      <w:pPr>
        <w:pStyle w:val="Textoindependiente"/>
        <w:rPr>
          <w:sz w:val="20"/>
        </w:rPr>
      </w:pPr>
    </w:p>
    <w:p w14:paraId="0FEA6412" w14:textId="77777777" w:rsidR="00F94CB8" w:rsidRDefault="00F94CB8">
      <w:pPr>
        <w:pStyle w:val="Textoindependiente"/>
        <w:rPr>
          <w:sz w:val="20"/>
        </w:rPr>
      </w:pPr>
    </w:p>
    <w:p w14:paraId="2E0DC601" w14:textId="77777777" w:rsidR="00AA5451" w:rsidRDefault="00AA5451">
      <w:pPr>
        <w:pStyle w:val="Textoindependiente"/>
        <w:spacing w:before="6"/>
      </w:pPr>
    </w:p>
    <w:p w14:paraId="6171E86E" w14:textId="77777777" w:rsidR="00AA5451" w:rsidRDefault="008C04F0">
      <w:pPr>
        <w:pStyle w:val="Ttulo1"/>
        <w:spacing w:before="100" w:line="276" w:lineRule="auto"/>
        <w:ind w:left="478" w:right="5505"/>
        <w:jc w:val="left"/>
        <w:rPr>
          <w:rFonts w:ascii="Cambria"/>
        </w:rPr>
      </w:pPr>
      <w:r>
        <w:rPr>
          <w:rFonts w:ascii="Cambria"/>
        </w:rPr>
        <w:t xml:space="preserve">LIC. CLAUDIA MARGARITA ROBLES </w:t>
      </w:r>
      <w:r w:rsidR="00774095">
        <w:rPr>
          <w:rFonts w:ascii="Cambria"/>
        </w:rPr>
        <w:t>G</w:t>
      </w:r>
      <w:r w:rsidR="00774095">
        <w:rPr>
          <w:rFonts w:ascii="Cambria"/>
        </w:rPr>
        <w:t>Ó</w:t>
      </w:r>
      <w:r w:rsidR="00774095">
        <w:rPr>
          <w:rFonts w:ascii="Cambria"/>
        </w:rPr>
        <w:t>MEZ</w:t>
      </w:r>
      <w:r>
        <w:rPr>
          <w:rFonts w:ascii="Cambria"/>
          <w:spacing w:val="-50"/>
        </w:rPr>
        <w:t xml:space="preserve"> </w:t>
      </w:r>
      <w:r>
        <w:rPr>
          <w:rFonts w:ascii="Cambria"/>
        </w:rPr>
        <w:t>SECRETARIA</w:t>
      </w:r>
      <w:r>
        <w:rPr>
          <w:rFonts w:ascii="Cambria"/>
          <w:spacing w:val="-2"/>
        </w:rPr>
        <w:t xml:space="preserve"> </w:t>
      </w:r>
      <w:r>
        <w:rPr>
          <w:rFonts w:ascii="Cambria"/>
        </w:rPr>
        <w:t>GENERAL</w:t>
      </w:r>
    </w:p>
    <w:p w14:paraId="69EEBC85" w14:textId="77777777" w:rsidR="00AA5451" w:rsidRDefault="008C04F0">
      <w:pPr>
        <w:spacing w:before="1"/>
        <w:ind w:left="478"/>
        <w:rPr>
          <w:rFonts w:ascii="Cambria"/>
          <w:b/>
          <w:sz w:val="24"/>
        </w:rPr>
      </w:pPr>
      <w:r>
        <w:rPr>
          <w:rFonts w:ascii="Cambria"/>
          <w:b/>
          <w:sz w:val="24"/>
        </w:rPr>
        <w:t>PRESENTE</w:t>
      </w:r>
    </w:p>
    <w:p w14:paraId="06C31E20" w14:textId="5C9D53DE" w:rsidR="00AA5451" w:rsidRDefault="00AA5451">
      <w:pPr>
        <w:pStyle w:val="Textoindependiente"/>
        <w:spacing w:before="3"/>
        <w:rPr>
          <w:rFonts w:ascii="Cambria"/>
          <w:b/>
          <w:sz w:val="31"/>
        </w:rPr>
      </w:pPr>
    </w:p>
    <w:p w14:paraId="1AA75167" w14:textId="77777777" w:rsidR="005E7A5E" w:rsidRDefault="005E7A5E">
      <w:pPr>
        <w:pStyle w:val="Textoindependiente"/>
        <w:spacing w:before="3"/>
        <w:rPr>
          <w:rFonts w:ascii="Cambria"/>
          <w:b/>
          <w:sz w:val="31"/>
        </w:rPr>
      </w:pPr>
    </w:p>
    <w:p w14:paraId="06676302" w14:textId="77777777" w:rsidR="00AA5451" w:rsidRDefault="008C04F0">
      <w:pPr>
        <w:spacing w:line="276" w:lineRule="auto"/>
        <w:ind w:left="478" w:right="798"/>
        <w:jc w:val="both"/>
        <w:rPr>
          <w:rFonts w:ascii="Cambria" w:hAnsi="Cambria"/>
          <w:sz w:val="24"/>
        </w:rPr>
      </w:pPr>
      <w:r>
        <w:rPr>
          <w:rFonts w:ascii="Cambria" w:hAnsi="Cambria"/>
          <w:sz w:val="24"/>
        </w:rPr>
        <w:t>Por el presente le enviamos un cordial s</w:t>
      </w:r>
      <w:r w:rsidR="00F94CB8">
        <w:rPr>
          <w:rFonts w:ascii="Cambria" w:hAnsi="Cambria"/>
          <w:sz w:val="24"/>
        </w:rPr>
        <w:t>aludo, aprovechando la ocasión para solicitarle</w:t>
      </w:r>
      <w:r>
        <w:rPr>
          <w:rFonts w:ascii="Cambria" w:hAnsi="Cambria"/>
          <w:sz w:val="24"/>
        </w:rPr>
        <w:t xml:space="preserve"> tenga a bien </w:t>
      </w:r>
      <w:proofErr w:type="spellStart"/>
      <w:r>
        <w:rPr>
          <w:rFonts w:ascii="Cambria" w:hAnsi="Cambria"/>
          <w:sz w:val="24"/>
        </w:rPr>
        <w:t>agendar</w:t>
      </w:r>
      <w:proofErr w:type="spellEnd"/>
      <w:r>
        <w:rPr>
          <w:rFonts w:ascii="Cambria" w:hAnsi="Cambria"/>
          <w:sz w:val="24"/>
        </w:rPr>
        <w:t xml:space="preserve"> para la </w:t>
      </w:r>
      <w:r>
        <w:rPr>
          <w:rFonts w:ascii="Cambria" w:hAnsi="Cambria"/>
          <w:b/>
          <w:sz w:val="24"/>
        </w:rPr>
        <w:t>próxima Sesión Ordinaria o</w:t>
      </w:r>
      <w:r>
        <w:rPr>
          <w:rFonts w:ascii="Cambria" w:hAnsi="Cambria"/>
          <w:b/>
          <w:spacing w:val="1"/>
          <w:sz w:val="24"/>
        </w:rPr>
        <w:t xml:space="preserve"> </w:t>
      </w:r>
      <w:r>
        <w:rPr>
          <w:rFonts w:ascii="Cambria" w:hAnsi="Cambria"/>
          <w:b/>
          <w:sz w:val="24"/>
        </w:rPr>
        <w:t>Extraordinaria</w:t>
      </w:r>
      <w:r>
        <w:rPr>
          <w:rFonts w:ascii="Cambria" w:hAnsi="Cambria"/>
          <w:b/>
          <w:spacing w:val="-1"/>
          <w:sz w:val="24"/>
        </w:rPr>
        <w:t xml:space="preserve"> </w:t>
      </w:r>
      <w:r>
        <w:rPr>
          <w:rFonts w:ascii="Cambria" w:hAnsi="Cambria"/>
          <w:b/>
          <w:sz w:val="24"/>
        </w:rPr>
        <w:t>de</w:t>
      </w:r>
      <w:r>
        <w:rPr>
          <w:rFonts w:ascii="Cambria" w:hAnsi="Cambria"/>
          <w:b/>
          <w:spacing w:val="-1"/>
          <w:sz w:val="24"/>
        </w:rPr>
        <w:t xml:space="preserve"> </w:t>
      </w:r>
      <w:r>
        <w:rPr>
          <w:rFonts w:ascii="Cambria" w:hAnsi="Cambria"/>
          <w:b/>
          <w:sz w:val="24"/>
        </w:rPr>
        <w:t>Ayuntamiento</w:t>
      </w:r>
      <w:r>
        <w:rPr>
          <w:rFonts w:ascii="Cambria" w:hAnsi="Cambria"/>
          <w:b/>
          <w:spacing w:val="1"/>
          <w:sz w:val="24"/>
        </w:rPr>
        <w:t xml:space="preserve"> </w:t>
      </w:r>
      <w:r>
        <w:rPr>
          <w:rFonts w:ascii="Cambria" w:hAnsi="Cambria"/>
          <w:sz w:val="24"/>
        </w:rPr>
        <w:t>el siguiente</w:t>
      </w:r>
      <w:r>
        <w:rPr>
          <w:rFonts w:ascii="Cambria" w:hAnsi="Cambria"/>
          <w:spacing w:val="-3"/>
          <w:sz w:val="24"/>
        </w:rPr>
        <w:t xml:space="preserve"> </w:t>
      </w:r>
      <w:r>
        <w:rPr>
          <w:rFonts w:ascii="Cambria" w:hAnsi="Cambria"/>
          <w:sz w:val="24"/>
        </w:rPr>
        <w:t>punto</w:t>
      </w:r>
      <w:r>
        <w:rPr>
          <w:rFonts w:ascii="Cambria" w:hAnsi="Cambria"/>
          <w:spacing w:val="-1"/>
          <w:sz w:val="24"/>
        </w:rPr>
        <w:t xml:space="preserve"> </w:t>
      </w:r>
      <w:r>
        <w:rPr>
          <w:rFonts w:ascii="Cambria" w:hAnsi="Cambria"/>
          <w:sz w:val="24"/>
        </w:rPr>
        <w:t>de</w:t>
      </w:r>
      <w:r>
        <w:rPr>
          <w:rFonts w:ascii="Cambria" w:hAnsi="Cambria"/>
          <w:spacing w:val="-1"/>
          <w:sz w:val="24"/>
        </w:rPr>
        <w:t xml:space="preserve"> </w:t>
      </w:r>
      <w:r>
        <w:rPr>
          <w:rFonts w:ascii="Cambria" w:hAnsi="Cambria"/>
          <w:sz w:val="24"/>
        </w:rPr>
        <w:t>acuerdo:</w:t>
      </w:r>
    </w:p>
    <w:p w14:paraId="474DEBBD" w14:textId="1FEAA985" w:rsidR="00AA5451" w:rsidRDefault="00AA5451">
      <w:pPr>
        <w:pStyle w:val="Textoindependiente"/>
        <w:spacing w:before="5"/>
        <w:rPr>
          <w:rFonts w:ascii="Cambria"/>
          <w:b/>
          <w:sz w:val="25"/>
        </w:rPr>
      </w:pPr>
    </w:p>
    <w:p w14:paraId="087629A3" w14:textId="77777777" w:rsidR="005E7A5E" w:rsidRPr="001343C9" w:rsidRDefault="005E7A5E">
      <w:pPr>
        <w:pStyle w:val="Textoindependiente"/>
        <w:spacing w:before="5"/>
        <w:rPr>
          <w:rFonts w:ascii="Cambria"/>
          <w:b/>
          <w:sz w:val="25"/>
        </w:rPr>
      </w:pPr>
    </w:p>
    <w:p w14:paraId="73DF186B" w14:textId="5367AE91" w:rsidR="005E7A5E" w:rsidRDefault="005E7A5E" w:rsidP="00774095">
      <w:pPr>
        <w:pStyle w:val="Ttulo1"/>
        <w:tabs>
          <w:tab w:val="left" w:pos="4314"/>
        </w:tabs>
        <w:spacing w:line="276" w:lineRule="auto"/>
        <w:ind w:left="478" w:right="794" w:hanging="3"/>
        <w:jc w:val="both"/>
        <w:rPr>
          <w:spacing w:val="1"/>
        </w:rPr>
      </w:pPr>
      <w:r w:rsidRPr="005E7A5E">
        <w:rPr>
          <w:spacing w:val="1"/>
        </w:rPr>
        <w:t xml:space="preserve">INICIATIVA DE ACUERDO CON CARÁCTER DE DICTAMEN QUE PROPONE FORMALIZACIÓN DEL </w:t>
      </w:r>
      <w:r w:rsidRPr="005E7A5E">
        <w:rPr>
          <w:spacing w:val="1"/>
          <w:u w:val="single"/>
        </w:rPr>
        <w:t>“FESTIVAL DE ALTARES DE MUERTOS, CATRINAS Y CATRINES”</w:t>
      </w:r>
      <w:r w:rsidRPr="005E7A5E">
        <w:rPr>
          <w:spacing w:val="1"/>
        </w:rPr>
        <w:t xml:space="preserve"> </w:t>
      </w:r>
    </w:p>
    <w:p w14:paraId="055C4F55" w14:textId="415C1857" w:rsidR="00294D51" w:rsidRDefault="00294D51" w:rsidP="00774095">
      <w:pPr>
        <w:pStyle w:val="Ttulo1"/>
        <w:tabs>
          <w:tab w:val="left" w:pos="4314"/>
        </w:tabs>
        <w:spacing w:line="276" w:lineRule="auto"/>
        <w:ind w:left="478" w:right="794" w:hanging="3"/>
        <w:jc w:val="both"/>
        <w:rPr>
          <w:spacing w:val="1"/>
        </w:rPr>
      </w:pPr>
    </w:p>
    <w:p w14:paraId="051E9EBF" w14:textId="77777777" w:rsidR="00294D51" w:rsidRDefault="00294D51" w:rsidP="00774095">
      <w:pPr>
        <w:pStyle w:val="Ttulo1"/>
        <w:tabs>
          <w:tab w:val="left" w:pos="4314"/>
        </w:tabs>
        <w:spacing w:line="276" w:lineRule="auto"/>
        <w:ind w:left="478" w:right="794" w:hanging="3"/>
        <w:jc w:val="both"/>
      </w:pPr>
    </w:p>
    <w:p w14:paraId="5B13C097" w14:textId="77777777" w:rsidR="00AA5451" w:rsidRPr="00C94D16" w:rsidRDefault="008C04F0" w:rsidP="00C94D16">
      <w:pPr>
        <w:pStyle w:val="Ttulo1"/>
        <w:tabs>
          <w:tab w:val="left" w:pos="4314"/>
        </w:tabs>
        <w:spacing w:line="276" w:lineRule="auto"/>
        <w:ind w:left="478" w:right="794" w:hanging="3"/>
        <w:jc w:val="both"/>
        <w:rPr>
          <w:rFonts w:ascii="Cambria" w:hAnsi="Cambria"/>
          <w:b w:val="0"/>
        </w:rPr>
      </w:pPr>
      <w:r w:rsidRPr="00C94D16">
        <w:rPr>
          <w:rFonts w:ascii="Cambria" w:hAnsi="Cambria"/>
          <w:b w:val="0"/>
        </w:rPr>
        <w:t>Sin</w:t>
      </w:r>
      <w:r w:rsidRPr="00C94D16">
        <w:rPr>
          <w:rFonts w:ascii="Cambria" w:hAnsi="Cambria"/>
          <w:b w:val="0"/>
          <w:spacing w:val="18"/>
        </w:rPr>
        <w:t xml:space="preserve"> </w:t>
      </w:r>
      <w:r w:rsidRPr="00C94D16">
        <w:rPr>
          <w:rFonts w:ascii="Cambria" w:hAnsi="Cambria"/>
          <w:b w:val="0"/>
        </w:rPr>
        <w:t>otro</w:t>
      </w:r>
      <w:r w:rsidR="00C94D16" w:rsidRPr="00C94D16">
        <w:rPr>
          <w:rFonts w:ascii="Cambria" w:hAnsi="Cambria"/>
          <w:b w:val="0"/>
        </w:rPr>
        <w:t xml:space="preserve"> </w:t>
      </w:r>
      <w:r w:rsidRPr="00C94D16">
        <w:rPr>
          <w:rFonts w:ascii="Cambria" w:hAnsi="Cambria"/>
          <w:b w:val="0"/>
        </w:rPr>
        <w:t>particular</w:t>
      </w:r>
      <w:r w:rsidRPr="00C94D16">
        <w:rPr>
          <w:rFonts w:ascii="Cambria" w:hAnsi="Cambria"/>
          <w:b w:val="0"/>
          <w:spacing w:val="-4"/>
        </w:rPr>
        <w:t xml:space="preserve"> </w:t>
      </w:r>
      <w:r w:rsidRPr="00C94D16">
        <w:rPr>
          <w:rFonts w:ascii="Cambria" w:hAnsi="Cambria"/>
          <w:b w:val="0"/>
          <w:sz w:val="22"/>
        </w:rPr>
        <w:t>agradecemos</w:t>
      </w:r>
      <w:r w:rsidRPr="00C94D16">
        <w:rPr>
          <w:rFonts w:ascii="Cambria" w:hAnsi="Cambria"/>
          <w:b w:val="0"/>
          <w:spacing w:val="-2"/>
          <w:sz w:val="22"/>
        </w:rPr>
        <w:t xml:space="preserve"> </w:t>
      </w:r>
      <w:r w:rsidRPr="00C94D16">
        <w:rPr>
          <w:rFonts w:ascii="Cambria" w:hAnsi="Cambria"/>
          <w:b w:val="0"/>
          <w:sz w:val="22"/>
        </w:rPr>
        <w:t>la</w:t>
      </w:r>
      <w:r w:rsidRPr="00C94D16">
        <w:rPr>
          <w:rFonts w:ascii="Cambria" w:hAnsi="Cambria"/>
          <w:b w:val="0"/>
          <w:spacing w:val="-2"/>
          <w:sz w:val="22"/>
        </w:rPr>
        <w:t xml:space="preserve"> </w:t>
      </w:r>
      <w:r w:rsidRPr="00C94D16">
        <w:rPr>
          <w:rFonts w:ascii="Cambria" w:hAnsi="Cambria"/>
          <w:b w:val="0"/>
          <w:sz w:val="22"/>
        </w:rPr>
        <w:t>atención</w:t>
      </w:r>
      <w:r w:rsidRPr="00C94D16">
        <w:rPr>
          <w:rFonts w:ascii="Cambria" w:hAnsi="Cambria"/>
          <w:b w:val="0"/>
          <w:spacing w:val="-4"/>
          <w:sz w:val="22"/>
        </w:rPr>
        <w:t xml:space="preserve"> </w:t>
      </w:r>
      <w:r w:rsidRPr="00C94D16">
        <w:rPr>
          <w:rFonts w:ascii="Cambria" w:hAnsi="Cambria"/>
          <w:b w:val="0"/>
          <w:sz w:val="22"/>
        </w:rPr>
        <w:t>y</w:t>
      </w:r>
      <w:r w:rsidRPr="00C94D16">
        <w:rPr>
          <w:rFonts w:ascii="Cambria" w:hAnsi="Cambria"/>
          <w:b w:val="0"/>
          <w:spacing w:val="-3"/>
          <w:sz w:val="22"/>
        </w:rPr>
        <w:t xml:space="preserve"> </w:t>
      </w:r>
      <w:r w:rsidRPr="00C94D16">
        <w:rPr>
          <w:rFonts w:ascii="Cambria" w:hAnsi="Cambria"/>
          <w:b w:val="0"/>
          <w:sz w:val="22"/>
        </w:rPr>
        <w:t>le</w:t>
      </w:r>
      <w:r w:rsidRPr="00C94D16">
        <w:rPr>
          <w:rFonts w:ascii="Cambria" w:hAnsi="Cambria"/>
          <w:b w:val="0"/>
          <w:spacing w:val="-4"/>
          <w:sz w:val="22"/>
        </w:rPr>
        <w:t xml:space="preserve"> </w:t>
      </w:r>
      <w:r w:rsidRPr="00C94D16">
        <w:rPr>
          <w:rFonts w:ascii="Cambria" w:hAnsi="Cambria"/>
          <w:b w:val="0"/>
          <w:sz w:val="22"/>
        </w:rPr>
        <w:t>reiteramos</w:t>
      </w:r>
      <w:r w:rsidRPr="00C94D16">
        <w:rPr>
          <w:rFonts w:ascii="Cambria" w:hAnsi="Cambria"/>
          <w:b w:val="0"/>
          <w:spacing w:val="-3"/>
          <w:sz w:val="22"/>
        </w:rPr>
        <w:t xml:space="preserve"> </w:t>
      </w:r>
      <w:r w:rsidRPr="00C94D16">
        <w:rPr>
          <w:rFonts w:ascii="Cambria" w:hAnsi="Cambria"/>
          <w:b w:val="0"/>
          <w:sz w:val="22"/>
        </w:rPr>
        <w:t>nuestras</w:t>
      </w:r>
      <w:r w:rsidRPr="00C94D16">
        <w:rPr>
          <w:rFonts w:ascii="Cambria" w:hAnsi="Cambria"/>
          <w:b w:val="0"/>
          <w:spacing w:val="-2"/>
          <w:sz w:val="22"/>
        </w:rPr>
        <w:t xml:space="preserve"> </w:t>
      </w:r>
      <w:r w:rsidRPr="00C94D16">
        <w:rPr>
          <w:rFonts w:ascii="Cambria" w:hAnsi="Cambria"/>
          <w:b w:val="0"/>
          <w:sz w:val="22"/>
        </w:rPr>
        <w:t>consideraciones</w:t>
      </w:r>
      <w:r w:rsidRPr="00C94D16">
        <w:rPr>
          <w:rFonts w:ascii="Cambria" w:hAnsi="Cambria"/>
          <w:b w:val="0"/>
          <w:spacing w:val="-4"/>
          <w:sz w:val="22"/>
        </w:rPr>
        <w:t xml:space="preserve"> </w:t>
      </w:r>
      <w:r w:rsidRPr="00C94D16">
        <w:rPr>
          <w:rFonts w:ascii="Cambria" w:hAnsi="Cambria"/>
          <w:b w:val="0"/>
          <w:sz w:val="22"/>
        </w:rPr>
        <w:t>y</w:t>
      </w:r>
      <w:r w:rsidRPr="00C94D16">
        <w:rPr>
          <w:rFonts w:ascii="Cambria" w:hAnsi="Cambria"/>
          <w:b w:val="0"/>
          <w:spacing w:val="-5"/>
          <w:sz w:val="22"/>
        </w:rPr>
        <w:t xml:space="preserve"> </w:t>
      </w:r>
      <w:r w:rsidRPr="00C94D16">
        <w:rPr>
          <w:rFonts w:ascii="Cambria" w:hAnsi="Cambria"/>
          <w:b w:val="0"/>
          <w:sz w:val="22"/>
        </w:rPr>
        <w:t>respeto.</w:t>
      </w:r>
    </w:p>
    <w:p w14:paraId="1FD054C6" w14:textId="02BCB066" w:rsidR="00C94D16" w:rsidRDefault="00C94D16">
      <w:pPr>
        <w:pStyle w:val="Ttulo1"/>
        <w:spacing w:before="238"/>
        <w:ind w:right="890"/>
      </w:pPr>
    </w:p>
    <w:p w14:paraId="1BC7F693" w14:textId="77777777" w:rsidR="00294D51" w:rsidRDefault="00294D51">
      <w:pPr>
        <w:pStyle w:val="Ttulo1"/>
        <w:spacing w:before="238"/>
        <w:ind w:right="890"/>
      </w:pPr>
    </w:p>
    <w:p w14:paraId="1650E355" w14:textId="77777777" w:rsidR="007F4447" w:rsidRPr="003A547A" w:rsidRDefault="007F4447" w:rsidP="007F4447">
      <w:pPr>
        <w:jc w:val="center"/>
        <w:rPr>
          <w:rFonts w:ascii="Arial" w:hAnsi="Arial" w:cs="Arial"/>
          <w:b/>
          <w:sz w:val="24"/>
          <w:szCs w:val="24"/>
        </w:rPr>
      </w:pPr>
      <w:r w:rsidRPr="000323D0">
        <w:rPr>
          <w:rFonts w:ascii="Arial" w:hAnsi="Arial" w:cs="Arial"/>
          <w:b/>
          <w:sz w:val="24"/>
          <w:szCs w:val="24"/>
        </w:rPr>
        <w:t>A T E N T A M E N T E</w:t>
      </w:r>
    </w:p>
    <w:p w14:paraId="382DFE95" w14:textId="77777777" w:rsidR="007F4447" w:rsidRPr="00D61E77" w:rsidRDefault="007F4447" w:rsidP="007F4447">
      <w:pPr>
        <w:jc w:val="center"/>
        <w:rPr>
          <w:rFonts w:ascii="Arial Narrow" w:hAnsi="Arial Narrow" w:cs="Arial"/>
          <w:sz w:val="20"/>
          <w:szCs w:val="20"/>
        </w:rPr>
      </w:pPr>
      <w:r w:rsidRPr="00D61E77">
        <w:rPr>
          <w:rFonts w:ascii="Arial Narrow" w:hAnsi="Arial Narrow" w:cs="Arial"/>
          <w:sz w:val="20"/>
          <w:szCs w:val="20"/>
        </w:rPr>
        <w:t>“2022, AÑO DE LA ATENCIÓN INTEGRAL PARA NIÑAS, NIÑOS Y ADOLECENTES CON CÁNCER EN JALISCO”</w:t>
      </w:r>
    </w:p>
    <w:p w14:paraId="578C77A3" w14:textId="77777777" w:rsidR="007F4447" w:rsidRPr="00D61E77" w:rsidRDefault="007F4447" w:rsidP="007F4447">
      <w:pPr>
        <w:jc w:val="center"/>
        <w:rPr>
          <w:rFonts w:ascii="Arial Narrow" w:eastAsia="Times New Roman" w:hAnsi="Arial Narrow" w:cs="Arial"/>
          <w:sz w:val="20"/>
          <w:szCs w:val="18"/>
          <w:lang w:val="es-AR" w:eastAsia="es-ES"/>
        </w:rPr>
      </w:pPr>
      <w:r w:rsidRPr="00D61E77">
        <w:rPr>
          <w:rFonts w:ascii="Arial Narrow" w:eastAsia="Times New Roman" w:hAnsi="Arial Narrow" w:cs="Arial"/>
          <w:sz w:val="20"/>
          <w:szCs w:val="18"/>
          <w:lang w:val="es-AR" w:eastAsia="es-ES"/>
        </w:rPr>
        <w:t>“2022. AÑO DEL CINCUENTA ANIVERSARIO DEL INSTITUTO TECNOLÓGICO DE CIUDAD GUZMÁN”</w:t>
      </w:r>
    </w:p>
    <w:p w14:paraId="441EBD35" w14:textId="77777777" w:rsidR="007D116E" w:rsidRPr="007D116E" w:rsidRDefault="007D116E" w:rsidP="007D116E">
      <w:pPr>
        <w:spacing w:line="360" w:lineRule="auto"/>
        <w:jc w:val="center"/>
        <w:rPr>
          <w:rFonts w:ascii="Arial" w:hAnsi="Arial" w:cs="Arial"/>
          <w:b/>
          <w:bCs/>
          <w:sz w:val="20"/>
          <w:szCs w:val="18"/>
        </w:rPr>
      </w:pPr>
      <w:r w:rsidRPr="007D116E">
        <w:rPr>
          <w:rFonts w:ascii="Arial" w:hAnsi="Arial" w:cs="Arial"/>
          <w:b/>
          <w:bCs/>
          <w:sz w:val="20"/>
          <w:szCs w:val="18"/>
        </w:rPr>
        <w:t xml:space="preserve">CIUDAD GUZMÁN, MUNICIPIO DE ZAPOTLÁN EL GRANDE, JALISCO, 27 DE SEPTIEMBRE DEL AÑO 2022. </w:t>
      </w:r>
    </w:p>
    <w:p w14:paraId="6A4D7657" w14:textId="77777777" w:rsidR="007D116E" w:rsidRDefault="007D116E" w:rsidP="007D116E">
      <w:pPr>
        <w:pStyle w:val="Textoindependiente"/>
        <w:rPr>
          <w:sz w:val="20"/>
        </w:rPr>
      </w:pPr>
    </w:p>
    <w:p w14:paraId="38C1CA83" w14:textId="77777777" w:rsidR="007D116E" w:rsidRDefault="007D116E" w:rsidP="007D116E">
      <w:pPr>
        <w:pStyle w:val="Textoindependiente"/>
        <w:rPr>
          <w:sz w:val="20"/>
        </w:rPr>
      </w:pPr>
    </w:p>
    <w:p w14:paraId="1D889962" w14:textId="77777777" w:rsidR="00AA5451" w:rsidRDefault="00AA5451">
      <w:pPr>
        <w:pStyle w:val="Textoindependiente"/>
        <w:spacing w:before="9"/>
        <w:rPr>
          <w:rFonts w:ascii="Arial"/>
          <w:b/>
          <w:sz w:val="32"/>
        </w:rPr>
      </w:pPr>
    </w:p>
    <w:p w14:paraId="1C70FD40" w14:textId="77777777" w:rsidR="007F4447" w:rsidRDefault="007F4447">
      <w:pPr>
        <w:pStyle w:val="Textoindependiente"/>
        <w:spacing w:before="9"/>
        <w:rPr>
          <w:rFonts w:ascii="Arial"/>
          <w:b/>
          <w:sz w:val="32"/>
        </w:rPr>
      </w:pPr>
    </w:p>
    <w:p w14:paraId="35B04004" w14:textId="77777777" w:rsidR="006C148D" w:rsidRDefault="006C148D">
      <w:pPr>
        <w:pStyle w:val="Textoindependiente"/>
        <w:spacing w:before="9"/>
        <w:rPr>
          <w:rFonts w:ascii="Arial"/>
          <w:b/>
          <w:sz w:val="32"/>
        </w:rPr>
      </w:pPr>
    </w:p>
    <w:p w14:paraId="4594A308" w14:textId="77777777" w:rsidR="00C94D16" w:rsidRDefault="00C94D16">
      <w:pPr>
        <w:pStyle w:val="Textoindependiente"/>
        <w:spacing w:before="9"/>
        <w:rPr>
          <w:rFonts w:ascii="Arial"/>
          <w:b/>
          <w:sz w:val="32"/>
        </w:rPr>
      </w:pPr>
    </w:p>
    <w:p w14:paraId="723F51FB" w14:textId="77777777" w:rsidR="00AA5451" w:rsidRDefault="008C04F0">
      <w:pPr>
        <w:ind w:left="572" w:right="891"/>
        <w:jc w:val="center"/>
        <w:rPr>
          <w:rFonts w:ascii="Arial"/>
          <w:b/>
          <w:sz w:val="24"/>
        </w:rPr>
      </w:pPr>
      <w:r>
        <w:rPr>
          <w:rFonts w:ascii="Arial"/>
          <w:b/>
          <w:sz w:val="24"/>
        </w:rPr>
        <w:t>MTRA.</w:t>
      </w:r>
      <w:r>
        <w:rPr>
          <w:rFonts w:ascii="Arial"/>
          <w:b/>
          <w:spacing w:val="-1"/>
          <w:sz w:val="24"/>
        </w:rPr>
        <w:t xml:space="preserve"> </w:t>
      </w:r>
      <w:r>
        <w:rPr>
          <w:rFonts w:ascii="Arial"/>
          <w:b/>
          <w:sz w:val="24"/>
        </w:rPr>
        <w:t>MARISOL MENDOZA</w:t>
      </w:r>
      <w:r>
        <w:rPr>
          <w:rFonts w:ascii="Arial"/>
          <w:b/>
          <w:spacing w:val="-8"/>
          <w:sz w:val="24"/>
        </w:rPr>
        <w:t xml:space="preserve"> </w:t>
      </w:r>
      <w:r>
        <w:rPr>
          <w:rFonts w:ascii="Arial"/>
          <w:b/>
          <w:sz w:val="24"/>
        </w:rPr>
        <w:t>PINTO.</w:t>
      </w:r>
    </w:p>
    <w:p w14:paraId="04FC65BF" w14:textId="7D82D46F" w:rsidR="00AA5451" w:rsidRPr="007D116E" w:rsidRDefault="008C04F0" w:rsidP="007D116E">
      <w:pPr>
        <w:spacing w:before="2"/>
        <w:ind w:left="572" w:right="890"/>
        <w:jc w:val="center"/>
        <w:rPr>
          <w:sz w:val="20"/>
        </w:rPr>
      </w:pPr>
      <w:r>
        <w:rPr>
          <w:sz w:val="20"/>
        </w:rPr>
        <w:t>Presidenta</w:t>
      </w:r>
      <w:r>
        <w:rPr>
          <w:spacing w:val="-1"/>
          <w:sz w:val="20"/>
        </w:rPr>
        <w:t xml:space="preserve"> </w:t>
      </w:r>
      <w:r>
        <w:rPr>
          <w:sz w:val="20"/>
        </w:rPr>
        <w:t>de</w:t>
      </w:r>
      <w:r>
        <w:rPr>
          <w:spacing w:val="-2"/>
          <w:sz w:val="20"/>
        </w:rPr>
        <w:t xml:space="preserve"> </w:t>
      </w:r>
      <w:r>
        <w:rPr>
          <w:sz w:val="20"/>
        </w:rPr>
        <w:t>la Comisión</w:t>
      </w:r>
      <w:r>
        <w:rPr>
          <w:spacing w:val="-2"/>
          <w:sz w:val="20"/>
        </w:rPr>
        <w:t xml:space="preserve"> </w:t>
      </w:r>
      <w:r>
        <w:rPr>
          <w:sz w:val="20"/>
        </w:rPr>
        <w:t>Edilicia</w:t>
      </w:r>
      <w:r>
        <w:rPr>
          <w:spacing w:val="-1"/>
          <w:sz w:val="20"/>
        </w:rPr>
        <w:t xml:space="preserve"> </w:t>
      </w:r>
      <w:r>
        <w:rPr>
          <w:sz w:val="20"/>
        </w:rPr>
        <w:t>Permanente</w:t>
      </w:r>
      <w:r>
        <w:rPr>
          <w:spacing w:val="-1"/>
          <w:sz w:val="20"/>
        </w:rPr>
        <w:t xml:space="preserve"> </w:t>
      </w:r>
      <w:r>
        <w:rPr>
          <w:sz w:val="20"/>
        </w:rPr>
        <w:t>de</w:t>
      </w:r>
      <w:r>
        <w:rPr>
          <w:spacing w:val="-3"/>
          <w:sz w:val="20"/>
        </w:rPr>
        <w:t xml:space="preserve"> </w:t>
      </w:r>
      <w:r>
        <w:rPr>
          <w:sz w:val="20"/>
        </w:rPr>
        <w:t>Cultura,</w:t>
      </w:r>
      <w:r>
        <w:rPr>
          <w:spacing w:val="-1"/>
          <w:sz w:val="20"/>
        </w:rPr>
        <w:t xml:space="preserve"> </w:t>
      </w:r>
      <w:r>
        <w:rPr>
          <w:sz w:val="20"/>
        </w:rPr>
        <w:t>Educación</w:t>
      </w:r>
      <w:r>
        <w:rPr>
          <w:spacing w:val="1"/>
          <w:sz w:val="20"/>
        </w:rPr>
        <w:t xml:space="preserve"> </w:t>
      </w:r>
      <w:r>
        <w:rPr>
          <w:sz w:val="20"/>
        </w:rPr>
        <w:t>y</w:t>
      </w:r>
      <w:r>
        <w:rPr>
          <w:spacing w:val="-6"/>
          <w:sz w:val="20"/>
        </w:rPr>
        <w:t xml:space="preserve"> </w:t>
      </w:r>
      <w:r>
        <w:rPr>
          <w:sz w:val="20"/>
        </w:rPr>
        <w:t>Festividades</w:t>
      </w:r>
      <w:r>
        <w:rPr>
          <w:spacing w:val="-1"/>
          <w:sz w:val="20"/>
        </w:rPr>
        <w:t xml:space="preserve"> </w:t>
      </w:r>
      <w:r>
        <w:rPr>
          <w:sz w:val="20"/>
        </w:rPr>
        <w:t>Cívicas.</w:t>
      </w:r>
    </w:p>
    <w:sectPr w:rsidR="00AA5451" w:rsidRPr="007D116E" w:rsidSect="00E22D51">
      <w:headerReference w:type="default" r:id="rId7"/>
      <w:footerReference w:type="default" r:id="rId8"/>
      <w:pgSz w:w="12240" w:h="15840"/>
      <w:pgMar w:top="1702" w:right="620" w:bottom="1276" w:left="940" w:header="440" w:footer="18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DBF9B" w14:textId="77777777" w:rsidR="00BA77F7" w:rsidRDefault="00BA77F7">
      <w:r>
        <w:separator/>
      </w:r>
    </w:p>
  </w:endnote>
  <w:endnote w:type="continuationSeparator" w:id="0">
    <w:p w14:paraId="7EF7BE5C" w14:textId="77777777" w:rsidR="00BA77F7" w:rsidRDefault="00BA7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A3CBC" w14:textId="77777777" w:rsidR="00AA5451" w:rsidRDefault="008C04F0">
    <w:pPr>
      <w:pStyle w:val="Textoindependiente"/>
      <w:spacing w:line="14" w:lineRule="auto"/>
      <w:rPr>
        <w:sz w:val="20"/>
      </w:rPr>
    </w:pPr>
    <w:r>
      <w:rPr>
        <w:noProof/>
        <w:lang w:val="es-MX" w:eastAsia="es-MX"/>
      </w:rPr>
      <w:drawing>
        <wp:anchor distT="0" distB="0" distL="0" distR="0" simplePos="0" relativeHeight="487499776" behindDoc="1" locked="0" layoutInCell="1" allowOverlap="1" wp14:anchorId="77E491CA" wp14:editId="16B9FB6E">
          <wp:simplePos x="0" y="0"/>
          <wp:positionH relativeFrom="page">
            <wp:posOffset>0</wp:posOffset>
          </wp:positionH>
          <wp:positionV relativeFrom="page">
            <wp:posOffset>8731180</wp:posOffset>
          </wp:positionV>
          <wp:extent cx="7694676" cy="1191397"/>
          <wp:effectExtent l="0" t="0" r="0" b="0"/>
          <wp:wrapNone/>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 cstate="print"/>
                  <a:stretch>
                    <a:fillRect/>
                  </a:stretch>
                </pic:blipFill>
                <pic:spPr>
                  <a:xfrm>
                    <a:off x="0" y="0"/>
                    <a:ext cx="7694676" cy="1191397"/>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383E8" w14:textId="77777777" w:rsidR="00BA77F7" w:rsidRDefault="00BA77F7">
      <w:r>
        <w:separator/>
      </w:r>
    </w:p>
  </w:footnote>
  <w:footnote w:type="continuationSeparator" w:id="0">
    <w:p w14:paraId="13870AD1" w14:textId="77777777" w:rsidR="00BA77F7" w:rsidRDefault="00BA7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E3E05" w14:textId="77777777" w:rsidR="00AA5451" w:rsidRDefault="008C04F0">
    <w:pPr>
      <w:pStyle w:val="Textoindependiente"/>
      <w:spacing w:line="14" w:lineRule="auto"/>
      <w:rPr>
        <w:sz w:val="20"/>
      </w:rPr>
    </w:pPr>
    <w:r>
      <w:rPr>
        <w:noProof/>
        <w:lang w:val="es-MX" w:eastAsia="es-MX"/>
      </w:rPr>
      <w:drawing>
        <wp:anchor distT="0" distB="0" distL="0" distR="0" simplePos="0" relativeHeight="487499264" behindDoc="1" locked="0" layoutInCell="1" allowOverlap="1" wp14:anchorId="0D22D22A" wp14:editId="0BE5546D">
          <wp:simplePos x="0" y="0"/>
          <wp:positionH relativeFrom="page">
            <wp:posOffset>361193</wp:posOffset>
          </wp:positionH>
          <wp:positionV relativeFrom="page">
            <wp:posOffset>279088</wp:posOffset>
          </wp:positionV>
          <wp:extent cx="3077007" cy="795758"/>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 cstate="print"/>
                  <a:stretch>
                    <a:fillRect/>
                  </a:stretch>
                </pic:blipFill>
                <pic:spPr>
                  <a:xfrm>
                    <a:off x="0" y="0"/>
                    <a:ext cx="3077007" cy="79575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451"/>
    <w:rsid w:val="00007234"/>
    <w:rsid w:val="00014B2C"/>
    <w:rsid w:val="000164F4"/>
    <w:rsid w:val="00031CD0"/>
    <w:rsid w:val="00035D48"/>
    <w:rsid w:val="001343C9"/>
    <w:rsid w:val="001561FC"/>
    <w:rsid w:val="001563C7"/>
    <w:rsid w:val="001B4E82"/>
    <w:rsid w:val="001D0E09"/>
    <w:rsid w:val="001D7EFF"/>
    <w:rsid w:val="001E06F4"/>
    <w:rsid w:val="0022355B"/>
    <w:rsid w:val="00273227"/>
    <w:rsid w:val="00294D51"/>
    <w:rsid w:val="002955CC"/>
    <w:rsid w:val="002A3EBE"/>
    <w:rsid w:val="00320F18"/>
    <w:rsid w:val="00341EF7"/>
    <w:rsid w:val="00345D25"/>
    <w:rsid w:val="00352CEC"/>
    <w:rsid w:val="003665BC"/>
    <w:rsid w:val="003820E6"/>
    <w:rsid w:val="003A0026"/>
    <w:rsid w:val="003B2FBC"/>
    <w:rsid w:val="003C1FE4"/>
    <w:rsid w:val="003D0C3E"/>
    <w:rsid w:val="003F63A6"/>
    <w:rsid w:val="004418C2"/>
    <w:rsid w:val="00442CF6"/>
    <w:rsid w:val="00465931"/>
    <w:rsid w:val="00470F96"/>
    <w:rsid w:val="004D474E"/>
    <w:rsid w:val="004D4815"/>
    <w:rsid w:val="004E766F"/>
    <w:rsid w:val="00505443"/>
    <w:rsid w:val="005146CE"/>
    <w:rsid w:val="00542330"/>
    <w:rsid w:val="00551094"/>
    <w:rsid w:val="00554FED"/>
    <w:rsid w:val="005D7B95"/>
    <w:rsid w:val="005E7A5E"/>
    <w:rsid w:val="006015DF"/>
    <w:rsid w:val="006075B5"/>
    <w:rsid w:val="006100B6"/>
    <w:rsid w:val="0062248D"/>
    <w:rsid w:val="00657A21"/>
    <w:rsid w:val="00663B33"/>
    <w:rsid w:val="00675A27"/>
    <w:rsid w:val="006812DC"/>
    <w:rsid w:val="00681E9C"/>
    <w:rsid w:val="006952ED"/>
    <w:rsid w:val="00697A45"/>
    <w:rsid w:val="006C052D"/>
    <w:rsid w:val="006C148D"/>
    <w:rsid w:val="006F0230"/>
    <w:rsid w:val="00736875"/>
    <w:rsid w:val="00774095"/>
    <w:rsid w:val="007D116E"/>
    <w:rsid w:val="007E4F63"/>
    <w:rsid w:val="007E509D"/>
    <w:rsid w:val="007F4447"/>
    <w:rsid w:val="00805C2A"/>
    <w:rsid w:val="0084176E"/>
    <w:rsid w:val="00846102"/>
    <w:rsid w:val="00893C44"/>
    <w:rsid w:val="008B608A"/>
    <w:rsid w:val="008C04F0"/>
    <w:rsid w:val="008E2CFE"/>
    <w:rsid w:val="00912C03"/>
    <w:rsid w:val="00960FED"/>
    <w:rsid w:val="009A3818"/>
    <w:rsid w:val="009C2578"/>
    <w:rsid w:val="009D70E7"/>
    <w:rsid w:val="009E10D8"/>
    <w:rsid w:val="00A315D2"/>
    <w:rsid w:val="00A65220"/>
    <w:rsid w:val="00A87B91"/>
    <w:rsid w:val="00AA5451"/>
    <w:rsid w:val="00AC7B3E"/>
    <w:rsid w:val="00AD41BD"/>
    <w:rsid w:val="00AE50A1"/>
    <w:rsid w:val="00AF016D"/>
    <w:rsid w:val="00B06329"/>
    <w:rsid w:val="00B11DBD"/>
    <w:rsid w:val="00B11EE6"/>
    <w:rsid w:val="00B30396"/>
    <w:rsid w:val="00B347B8"/>
    <w:rsid w:val="00BA298B"/>
    <w:rsid w:val="00BA77F7"/>
    <w:rsid w:val="00BD01E3"/>
    <w:rsid w:val="00C030BD"/>
    <w:rsid w:val="00C202C1"/>
    <w:rsid w:val="00C44F1A"/>
    <w:rsid w:val="00C777A2"/>
    <w:rsid w:val="00C94D16"/>
    <w:rsid w:val="00CD0183"/>
    <w:rsid w:val="00CD2857"/>
    <w:rsid w:val="00CF504E"/>
    <w:rsid w:val="00CF6C5A"/>
    <w:rsid w:val="00D128D8"/>
    <w:rsid w:val="00D337CA"/>
    <w:rsid w:val="00D70367"/>
    <w:rsid w:val="00D708B9"/>
    <w:rsid w:val="00D810F3"/>
    <w:rsid w:val="00DC7B00"/>
    <w:rsid w:val="00E04E3A"/>
    <w:rsid w:val="00E22D51"/>
    <w:rsid w:val="00E37C5A"/>
    <w:rsid w:val="00E417F5"/>
    <w:rsid w:val="00EA307E"/>
    <w:rsid w:val="00EB47DD"/>
    <w:rsid w:val="00EC5FB7"/>
    <w:rsid w:val="00EF7594"/>
    <w:rsid w:val="00F360DB"/>
    <w:rsid w:val="00F42337"/>
    <w:rsid w:val="00F50C5A"/>
    <w:rsid w:val="00F53FD6"/>
    <w:rsid w:val="00F94CB8"/>
    <w:rsid w:val="00FA2F32"/>
    <w:rsid w:val="00FC2B35"/>
    <w:rsid w:val="00FF48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E719E"/>
  <w15:docId w15:val="{8DA601E1-BA7E-41A8-B7B2-F44701563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E7A5E"/>
    <w:rPr>
      <w:rFonts w:ascii="Arial MT" w:eastAsia="Arial MT" w:hAnsi="Arial MT" w:cs="Arial MT"/>
      <w:lang w:val="es-ES"/>
    </w:rPr>
  </w:style>
  <w:style w:type="paragraph" w:styleId="Ttulo1">
    <w:name w:val="heading 1"/>
    <w:basedOn w:val="Normal"/>
    <w:uiPriority w:val="1"/>
    <w:qFormat/>
    <w:pPr>
      <w:ind w:left="572" w:right="891"/>
      <w:jc w:val="center"/>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line="215" w:lineRule="exact"/>
      <w:ind w:left="107"/>
    </w:pPr>
  </w:style>
  <w:style w:type="paragraph" w:styleId="Encabezado">
    <w:name w:val="header"/>
    <w:basedOn w:val="Normal"/>
    <w:link w:val="EncabezadoCar"/>
    <w:uiPriority w:val="99"/>
    <w:unhideWhenUsed/>
    <w:rsid w:val="001D0E09"/>
    <w:pPr>
      <w:tabs>
        <w:tab w:val="center" w:pos="4419"/>
        <w:tab w:val="right" w:pos="8838"/>
      </w:tabs>
    </w:pPr>
  </w:style>
  <w:style w:type="character" w:customStyle="1" w:styleId="EncabezadoCar">
    <w:name w:val="Encabezado Car"/>
    <w:basedOn w:val="Fuentedeprrafopredeter"/>
    <w:link w:val="Encabezado"/>
    <w:uiPriority w:val="99"/>
    <w:rsid w:val="001D0E09"/>
    <w:rPr>
      <w:rFonts w:ascii="Arial MT" w:eastAsia="Arial MT" w:hAnsi="Arial MT" w:cs="Arial MT"/>
      <w:lang w:val="es-ES"/>
    </w:rPr>
  </w:style>
  <w:style w:type="paragraph" w:styleId="Piedepgina">
    <w:name w:val="footer"/>
    <w:basedOn w:val="Normal"/>
    <w:link w:val="PiedepginaCar"/>
    <w:uiPriority w:val="99"/>
    <w:unhideWhenUsed/>
    <w:rsid w:val="001D0E09"/>
    <w:pPr>
      <w:tabs>
        <w:tab w:val="center" w:pos="4419"/>
        <w:tab w:val="right" w:pos="8838"/>
      </w:tabs>
    </w:pPr>
  </w:style>
  <w:style w:type="character" w:customStyle="1" w:styleId="PiedepginaCar">
    <w:name w:val="Pie de página Car"/>
    <w:basedOn w:val="Fuentedeprrafopredeter"/>
    <w:link w:val="Piedepgina"/>
    <w:uiPriority w:val="99"/>
    <w:rsid w:val="001D0E09"/>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3B2FBC"/>
    <w:rPr>
      <w:rFonts w:ascii="Arial MT" w:eastAsia="Arial MT" w:hAnsi="Arial MT" w:cs="Arial MT"/>
      <w:sz w:val="24"/>
      <w:szCs w:val="24"/>
      <w:lang w:val="es-ES"/>
    </w:rPr>
  </w:style>
  <w:style w:type="paragraph" w:styleId="Textodeglobo">
    <w:name w:val="Balloon Text"/>
    <w:basedOn w:val="Normal"/>
    <w:link w:val="TextodegloboCar"/>
    <w:uiPriority w:val="99"/>
    <w:semiHidden/>
    <w:unhideWhenUsed/>
    <w:rsid w:val="006812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12DC"/>
    <w:rPr>
      <w:rFonts w:ascii="Segoe UI" w:eastAsia="Arial MT" w:hAnsi="Segoe UI" w:cs="Segoe UI"/>
      <w:sz w:val="18"/>
      <w:szCs w:val="18"/>
      <w:lang w:val="es-ES"/>
    </w:rPr>
  </w:style>
  <w:style w:type="table" w:styleId="Tablaconcuadrcula">
    <w:name w:val="Table Grid"/>
    <w:basedOn w:val="Tablanormal"/>
    <w:uiPriority w:val="59"/>
    <w:rsid w:val="00F94CB8"/>
    <w:pPr>
      <w:widowControl/>
      <w:autoSpaceDE/>
      <w:autoSpaceDN/>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981DE-5341-4661-A93D-E0288563A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5</Pages>
  <Words>1376</Words>
  <Characters>7571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CIBRIAN</dc:creator>
  <cp:lastModifiedBy>Martha Graciela Villanueva Zalapa</cp:lastModifiedBy>
  <cp:revision>45</cp:revision>
  <cp:lastPrinted>2022-09-27T14:40:00Z</cp:lastPrinted>
  <dcterms:created xsi:type="dcterms:W3CDTF">2022-03-16T12:58:00Z</dcterms:created>
  <dcterms:modified xsi:type="dcterms:W3CDTF">2022-09-27T15:00:00Z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2022-02-03T00:00:00Z</vt:filetime>
  </property>
  <property fmtid="{D5CDD505-2E9C-101B-9397-08002B2CF9AE}" pid="3" name="Creator">
    <vt:lpwstr>Microsoft® Word 2013</vt:lpwstr>
  </property>
  <property fmtid="{D5CDD505-2E9C-101B-9397-08002B2CF9AE}" pid="4" name="LastSaved">
    <vt:filetime>2022-03-16T00:00:00Z</vt:filetime>
  </property>
</Properties>
</file>