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15A70" w14:textId="77777777" w:rsidR="00E24FB6" w:rsidRPr="00E24FB6" w:rsidRDefault="00E24FB6" w:rsidP="00B42C3B">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6CD77591" w14:textId="77777777" w:rsidR="00E24FB6" w:rsidRPr="00E24FB6" w:rsidRDefault="00E24FB6" w:rsidP="00B42C3B">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20C637AF" w14:textId="77777777" w:rsidR="00E24FB6" w:rsidRPr="00E24FB6" w:rsidRDefault="00E24FB6" w:rsidP="00B42C3B">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6F52FFBA" w14:textId="77777777" w:rsidR="00E24FB6" w:rsidRPr="00E24FB6" w:rsidRDefault="00E24FB6" w:rsidP="00B42C3B">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74DC0DAD" w14:textId="22533808" w:rsidR="00B42C3B" w:rsidRPr="00036504" w:rsidRDefault="00E24FB6"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00314C5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Presidenta de la Comisión Edilicia Permanente de </w:t>
      </w:r>
      <w:r w:rsidR="003424B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Educación y Festividades Cívicas</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 integrante de este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ustedes</w:t>
      </w:r>
      <w:r w:rsid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bookmarkStart w:id="0" w:name="_Hlk116172931"/>
      <w:r w:rsidR="001E1328"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INICIATIVA DE ACUERDO ECONÓMICO QUE PROPONE LA AUTORIZACIÓN PARA LA CELEBRAC</w:t>
      </w:r>
      <w:r w:rsidR="00933B5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IÓN DE CONVENIO DE COLABORACIÓN </w:t>
      </w:r>
      <w:r w:rsidR="00933B5A" w:rsidRPr="00933B5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PRESTACIÓN DE SERVICIO SOCIAL Y PRACTICAS PROFESIONALES  </w:t>
      </w:r>
      <w:r w:rsidR="001E1328"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CON </w:t>
      </w:r>
      <w:r w:rsidR="000B688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EL </w:t>
      </w:r>
      <w:r w:rsidR="001E1328" w:rsidRPr="000B688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INSTITUTO TECNOLÓGICO DE </w:t>
      </w:r>
      <w:r w:rsidR="000B688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TLAJOMULCO</w:t>
      </w:r>
      <w:bookmarkEnd w:id="0"/>
      <w:r w:rsidR="0017051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bajo la </w:t>
      </w:r>
      <w:r w:rsidR="000B688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03650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iguiente:</w:t>
      </w:r>
    </w:p>
    <w:p w14:paraId="3905ABAC" w14:textId="77777777" w:rsidR="001E1328" w:rsidRDefault="001E1328" w:rsidP="00B42C3B">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3A354B9F" w14:textId="77777777" w:rsidR="001E1328" w:rsidRDefault="005A2337"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1E1328"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6B97D364" w14:textId="77777777" w:rsidR="001E1328" w:rsidRDefault="001E1328"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w:t>
      </w:r>
      <w:r w:rsidR="005A2337"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conformidad a lo </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establecido en el artículo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38</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sus</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fracciones II y IX de la Ley del </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Gobierno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 la Administración Pública Municipal del Estado de Jalisco, el Ayuntamiento tiene la facultad para celebrar convenios con organismos públicos y privados tendientes a la realización de obras de Interés común, siempre que no corresponda su realización el Estado.</w:t>
      </w:r>
    </w:p>
    <w:p w14:paraId="14ECA0FD" w14:textId="77777777" w:rsidR="005A2337" w:rsidRDefault="005A2337"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5A2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Ley General d</w:t>
      </w:r>
      <w:r w:rsidRPr="005A2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Educación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su artículo 9 fracción VI, 10</w:t>
      </w:r>
      <w:r w:rsidR="00D257B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,115 facultan y autorizan a las instituciones, así como a las autoridades de los tres órdenes de gobierno a celebrar convenios con el fin de coordinar trabajos en conjunto se busquen acciones que mejoren la vida y los aprendizajes de los educandos</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2732247B" w14:textId="79D7E54C" w:rsidR="00B42C3B" w:rsidRDefault="001E1328"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8F322A"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8F322A"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el mismo orden de ideas en el artículo 48 fracción IX de la Ley General d</w:t>
      </w:r>
      <w:r w:rsidR="008F322A" w:rsidRP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Educación Superior</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nos establece que es facultad de las </w:t>
      </w:r>
      <w:r w:rsid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nstituciones </w:t>
      </w:r>
      <w:r w:rsidR="00176D6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w:t>
      </w:r>
      <w:r w:rsid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E</w:t>
      </w:r>
      <w:r w:rsidR="00176D6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ducación </w:t>
      </w:r>
      <w:r w:rsid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176D6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uperior promover la celebración de convenios para el fortalecimiento y desarrollo del Sistema Local de Educación Superior</w:t>
      </w:r>
      <w:r w:rsidR="00AC08C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176D6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p>
    <w:p w14:paraId="49AE40F3" w14:textId="27D51D91" w:rsidR="001E1328" w:rsidRDefault="0007763D"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su parte la Ley de Educación del Estado de Jalisco, señala en sus artíc</w:t>
      </w:r>
      <w:r w:rsidR="00375B5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ulos 4, 18 19, 20, 44  que los A</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yuntamientos podrán celebrar convenios de coloración con instituciones públicas y privadas tendientes a la coordinación y unificación de actividades educativas a efecto de crear mecanismos que permitan canalizar recursos a los programas destinados a la superación de los educandos.</w:t>
      </w:r>
    </w:p>
    <w:p w14:paraId="0ACBE853" w14:textId="215F4838" w:rsidR="001E1328" w:rsidRDefault="0007763D"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el Municipio en el ejercicio de sus funciones debe buscar mecanismos de colaboración con instituciones educativas públicas y privadas, que conlleven a beneficiar a la población en general y en este caso particular a la comunidad estudiantil.</w:t>
      </w:r>
    </w:p>
    <w:p w14:paraId="4B722A4E" w14:textId="5F641624" w:rsidR="001E1328" w:rsidRDefault="0007763D"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VII.-</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w:t>
      </w:r>
      <w:r w:rsidR="000B688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036504">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INS</w:t>
      </w:r>
      <w:r w:rsidRPr="001B357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TITUTO TECNOLÓGICO</w:t>
      </w:r>
      <w:r w:rsidR="00DA1B59" w:rsidRPr="001B357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DE TLAJOMULCO</w:t>
      </w:r>
      <w:r w:rsidR="001E1328" w:rsidRP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tienen como objetivo principal la Impartición de educación a nivel superior (</w:t>
      </w:r>
      <w:r w:rsidR="001B357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Técnico</w:t>
      </w:r>
      <w:r w:rsidR="0003650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Superior </w:t>
      </w:r>
      <w:r w:rsidR="001B357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Universitario,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Licenciatura</w:t>
      </w:r>
      <w:r w:rsidR="00080E5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B357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Posgrado en las modalidades escolarizada, no escolarizada </w:t>
      </w:r>
      <w:r w:rsidR="0003650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distancia y mixta</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Impulsar y desarrollar la investigación científica y tecnológica, la extensión y difusión de la cultura, que contribuyan con el desarrollo </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Municipal,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Regional, Estatal y Nacional.</w:t>
      </w:r>
    </w:p>
    <w:p w14:paraId="45D77272" w14:textId="6355A4F4" w:rsidR="00036504" w:rsidRDefault="001E1328"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w:t>
      </w:r>
      <w:r w:rsidR="00B359E6"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BB03E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B359E6"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A42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lo anteriormente expuesto y 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oda vez</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en dicha </w:t>
      </w:r>
      <w:r w:rsidR="00DA1B5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institución</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75B5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estudian </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alumnos </w:t>
      </w:r>
      <w:r w:rsidR="003A42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se encuentran cursando algunas de las </w:t>
      </w:r>
      <w:r w:rsidR="00036504"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Licenciatura</w:t>
      </w:r>
      <w:r w:rsidR="0003650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o como </w:t>
      </w:r>
      <w:r w:rsidR="0003650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Técnico Superior Universitario</w:t>
      </w:r>
      <w:r w:rsidR="0003650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y/o alguno de sus </w:t>
      </w:r>
      <w:r w:rsidR="0003650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Posgrado</w:t>
      </w:r>
      <w:r w:rsidR="0003650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cual sea de sus modalidades, debido a </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w:t>
      </w:r>
      <w:r w:rsidR="00B359E6"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tienen su domicilió en este Municipio</w:t>
      </w:r>
      <w:r w:rsidR="00B359E6" w:rsidRP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A42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 que además están interesados en prestar su Servicio Social y Prácticas Pro</w:t>
      </w:r>
      <w:r w:rsidR="00375B5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fesionales en esta dependencia,</w:t>
      </w:r>
      <w:r w:rsidR="006D517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así como buscar la </w:t>
      </w:r>
      <w:r w:rsidR="006D517A" w:rsidRPr="006D517A">
        <w:rPr>
          <w:rFonts w:ascii="Arial" w:eastAsia="Arial Unicode MS" w:hAnsi="Arial" w:cs="Arial"/>
          <w:b/>
          <w:color w:val="000000"/>
          <w:sz w:val="24"/>
          <w:szCs w:val="24"/>
          <w:u w:val="single"/>
          <w:bdr w:val="nil"/>
          <w:lang w:eastAsia="es-MX"/>
          <w14:textOutline w14:w="0" w14:cap="flat" w14:cmpd="sng" w14:algn="ctr">
            <w14:noFill/>
            <w14:prstDash w14:val="solid"/>
            <w14:bevel/>
          </w14:textOutline>
        </w:rPr>
        <w:t>vinculación y el apoyo con la carrera de Agronomía</w:t>
      </w:r>
      <w:r w:rsidR="006D517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75B5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razón por la cual se </w:t>
      </w:r>
      <w:r w:rsidR="003A42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ve pertinente la designación de un enlace entre ambas instituciones, considerando que conforme a las funciones establecidas en el Reglamento Orgánico de la Administración Pública Municipal de Zapotlán el Grande, Jalisco</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B03E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le corresponde al Coordinador General de Administración e Innovación Gubernamental para recibir alumnos de las diferentes carreras, para el desarrollo de prácticas profesionales, servicio social, así como, todas aquellas acciones que las partes consideren que les benefician mutuamente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 que contribuirán con sus conocimientos en los asuntos de competencia de este Municipio en beneficio de la población</w:t>
      </w:r>
      <w:r w:rsidR="0008685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45C66CEA" w14:textId="5C01CA6B" w:rsidR="00B42C3B" w:rsidRDefault="0008685A"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Por lo que el Municipio en el ejercicio de sus funciones debe buscar mecanismos de colaboración con instituciones educativas públicas y privadas que conlleven a beneficiar a la población en general y en este caso particular a la comunidad estudiantil, es que se la </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la </w:t>
      </w:r>
      <w:r w:rsidR="00B359E6" w:rsidRPr="00314C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voz M</w:t>
      </w:r>
      <w:r w:rsidR="00BE4E5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tra</w:t>
      </w:r>
      <w:r w:rsidR="00B359E6" w:rsidRPr="00314C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14C52" w:rsidRPr="00314C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Marisol Mendoza Pinto</w:t>
      </w:r>
      <w:r w:rsidR="00314C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en mi carácter de Presidenta</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Comisión Edilicia Permanente de Cultura, Educación y Festividades Cívicas de este Ayuntamiento,</w:t>
      </w:r>
      <w:r w:rsidR="00314C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motiva el presente acuerdo económico para la celebración de convenios de colaboración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mismo que se pone a consideración del Pleno, razones por las que propongo a Ustedes los siguientes puntos de</w:t>
      </w:r>
      <w:r w:rsidR="00375B5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1A9C3055" w14:textId="77777777" w:rsidR="00170518" w:rsidRPr="00B42C3B" w:rsidRDefault="00170518" w:rsidP="00933B5A">
      <w:pPr>
        <w:spacing w:after="200" w:line="240" w:lineRule="auto"/>
        <w:jc w:val="both"/>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pPr>
    </w:p>
    <w:p w14:paraId="684D37A1" w14:textId="2DF076F5" w:rsidR="001E1328" w:rsidRDefault="001E1328" w:rsidP="00B42C3B">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42C3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ACUERDO</w:t>
      </w:r>
      <w:r w:rsidR="0008685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ECONOMICO</w:t>
      </w:r>
    </w:p>
    <w:p w14:paraId="6699E9C2" w14:textId="6283AB8B" w:rsidR="00314C52" w:rsidRDefault="00170518"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PRIMERO,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 autorice </w:t>
      </w:r>
      <w:r w:rsidR="00BE4E5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al Municipio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Zapotlán el Grande, Jalisco la </w:t>
      </w:r>
      <w:r w:rsidR="0008685A"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CELEBRACIÓN DEL CONVENIO </w:t>
      </w:r>
      <w:r w:rsidR="0008685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ACUERDO ESPECÍFICO SOBRE PRESTACIÓN DE SERVICIO SOCIAL Y PRACTICAS PROFESIONALES </w:t>
      </w:r>
      <w:r w:rsidR="0008685A"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CON</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14C52"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314C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14C52" w:rsidRP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EL INSTITUTO TECNOLÓGICO </w:t>
      </w:r>
      <w:r w:rsidR="0008685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w:t>
      </w:r>
      <w:r w:rsidR="00375B5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TLAJOMULCO</w:t>
      </w:r>
      <w:r w:rsidR="0008685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para que los alumnos de las diferentes carreras realicen sus prácticas profesionales y prestación de servicio social con esta dependencia</w:t>
      </w:r>
      <w:r w:rsidR="00314C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3E51A762" w14:textId="7767F577" w:rsidR="001E1328" w:rsidRDefault="001E1328" w:rsidP="00170518">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SEGUNDO.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faculta a los C.C. Presidente Municipal,</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Alejandro Barragán Sánchez, a la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Secretari</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General </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Mtra. Claudia Margarita Robles Gómez</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a la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Sindic</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del Ayuntamiento, </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Lic. Magaly Casillas Contreras,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para que, a nombre y representación del Municipio de Zapotlán el Grande, Jalisco, celebren los Convenios de Colaboración </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espectivos</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suscriba toda la documentación inherente al cumplimiento de la presente iniciativa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07E3CCBA" w14:textId="41D1A8F4" w:rsidR="00773822" w:rsidRDefault="001E1328" w:rsidP="00170518">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bookmarkStart w:id="1" w:name="_Hlk115995051"/>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TERCERO</w:t>
      </w:r>
      <w:bookmarkEnd w:id="1"/>
      <w:r w:rsidR="0077382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bookmarkStart w:id="2" w:name="_Hlk116169965"/>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w:t>
      </w:r>
      <w:bookmarkEnd w:id="2"/>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designe como responsable del seguimiento y cumplimiento del convenio al Lic. José de Jesús Núñez González Coordinador General de Administración e Innovación Gubernamental</w:t>
      </w:r>
      <w:r w:rsidR="00844F8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234B6422" w14:textId="604C90D7" w:rsidR="00844F8F" w:rsidRDefault="00844F8F" w:rsidP="00170518">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CUARTO.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instruya a la Unidad Jurídica para que revise y ajuste el proyecto de convenio para su celebración.</w:t>
      </w:r>
    </w:p>
    <w:p w14:paraId="01C99889" w14:textId="38FBA924" w:rsidR="00036504" w:rsidRDefault="00844F8F" w:rsidP="00170518">
      <w:pPr>
        <w:spacing w:after="200" w:line="240" w:lineRule="auto"/>
        <w:jc w:val="both"/>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QUINTO</w:t>
      </w:r>
      <w:r w:rsidR="0077382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BE4E56" w:rsidRPr="00BE4E5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Notifíquese</w:t>
      </w:r>
      <w:r w:rsidR="00773822" w:rsidRPr="00BE4E5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al Presidente Municipal a la Sindico Municipal y a la Secretaria General para los efectos legales a que haya lugar.</w:t>
      </w:r>
    </w:p>
    <w:p w14:paraId="63E9C778" w14:textId="77777777" w:rsidR="00170518" w:rsidRPr="00036504" w:rsidRDefault="00170518" w:rsidP="00170518">
      <w:pPr>
        <w:spacing w:after="200" w:line="240" w:lineRule="auto"/>
        <w:jc w:val="both"/>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pPr>
    </w:p>
    <w:p w14:paraId="1864AC3D" w14:textId="77777777" w:rsidR="00BE4E56" w:rsidRPr="00170518" w:rsidRDefault="00BE4E56" w:rsidP="00036504">
      <w:pPr>
        <w:spacing w:after="0" w:line="276" w:lineRule="auto"/>
        <w:jc w:val="center"/>
        <w:rPr>
          <w:rFonts w:eastAsia="Calibri" w:cstheme="minorHAnsi"/>
          <w:b/>
          <w:bCs/>
          <w:sz w:val="20"/>
          <w:szCs w:val="24"/>
          <w:lang w:val="pt-BR"/>
        </w:rPr>
      </w:pPr>
      <w:r w:rsidRPr="00170518">
        <w:rPr>
          <w:rFonts w:eastAsia="Calibri" w:cstheme="minorHAnsi"/>
          <w:b/>
          <w:bCs/>
          <w:sz w:val="20"/>
          <w:szCs w:val="24"/>
          <w:lang w:val="pt-BR"/>
        </w:rPr>
        <w:t>A T E N T A M E N T E</w:t>
      </w:r>
    </w:p>
    <w:p w14:paraId="011EC232" w14:textId="77777777" w:rsidR="00BE4E56" w:rsidRPr="00170518" w:rsidRDefault="00BE4E56" w:rsidP="00036504">
      <w:pPr>
        <w:spacing w:before="1" w:after="0" w:line="240" w:lineRule="auto"/>
        <w:jc w:val="center"/>
        <w:rPr>
          <w:rFonts w:eastAsia="Times New Roman" w:cstheme="minorHAnsi"/>
          <w:b/>
          <w:sz w:val="20"/>
          <w:szCs w:val="20"/>
        </w:rPr>
      </w:pPr>
      <w:r w:rsidRPr="00170518">
        <w:rPr>
          <w:rFonts w:eastAsia="Times New Roman" w:cstheme="minorHAnsi"/>
          <w:b/>
          <w:sz w:val="20"/>
          <w:szCs w:val="20"/>
        </w:rPr>
        <w:t>“2022, AÑO DE LA ATENCIÓN INTEGRAL  DE NIÑAS, NIÑOS Y ADOLESCENTES CON CÁNCER EN JALISCO”</w:t>
      </w:r>
    </w:p>
    <w:p w14:paraId="140CB8AE" w14:textId="77777777" w:rsidR="00BE4E56" w:rsidRPr="00170518" w:rsidRDefault="00BE4E56" w:rsidP="00036504">
      <w:pPr>
        <w:spacing w:after="0" w:line="240" w:lineRule="auto"/>
        <w:ind w:left="361" w:right="479"/>
        <w:jc w:val="center"/>
        <w:rPr>
          <w:rFonts w:eastAsia="Times New Roman" w:cstheme="minorHAnsi"/>
          <w:b/>
          <w:i/>
          <w:sz w:val="18"/>
          <w:szCs w:val="20"/>
        </w:rPr>
      </w:pPr>
      <w:r w:rsidRPr="00170518">
        <w:rPr>
          <w:rFonts w:eastAsia="Times New Roman" w:cstheme="minorHAnsi"/>
          <w:b/>
          <w:i/>
          <w:sz w:val="20"/>
          <w:szCs w:val="20"/>
        </w:rPr>
        <w:t>“2022, AÑO DEL CINCUENTA ANIVERSARIO DEL INSTITUTO TECNOLÓGIO DE CIUDAD GUZMÁN”</w:t>
      </w:r>
    </w:p>
    <w:p w14:paraId="7CE5915C" w14:textId="77A5D40F" w:rsidR="00BE4E56" w:rsidRPr="00170518" w:rsidRDefault="00BE4E56" w:rsidP="00036504">
      <w:pPr>
        <w:keepNext/>
        <w:spacing w:after="0" w:line="276" w:lineRule="auto"/>
        <w:jc w:val="center"/>
        <w:outlineLvl w:val="1"/>
        <w:rPr>
          <w:rFonts w:eastAsia="Calibri" w:cstheme="minorHAnsi"/>
          <w:sz w:val="20"/>
          <w:szCs w:val="24"/>
          <w:lang w:val="es-ES"/>
        </w:rPr>
      </w:pPr>
      <w:r w:rsidRPr="00170518">
        <w:rPr>
          <w:rFonts w:eastAsia="Calibri" w:cstheme="minorHAnsi"/>
          <w:sz w:val="20"/>
          <w:szCs w:val="24"/>
          <w:lang w:val="es-ES" w:eastAsia="es-ES"/>
        </w:rPr>
        <w:t xml:space="preserve">Ciudad Guzmán, Mpio. </w:t>
      </w:r>
      <w:proofErr w:type="gramStart"/>
      <w:r w:rsidRPr="00170518">
        <w:rPr>
          <w:rFonts w:eastAsia="Calibri" w:cstheme="minorHAnsi"/>
          <w:sz w:val="20"/>
          <w:szCs w:val="24"/>
          <w:lang w:val="es-ES" w:eastAsia="es-ES"/>
        </w:rPr>
        <w:t>de</w:t>
      </w:r>
      <w:proofErr w:type="gramEnd"/>
      <w:r w:rsidRPr="00170518">
        <w:rPr>
          <w:rFonts w:eastAsia="Calibri" w:cstheme="minorHAnsi"/>
          <w:sz w:val="20"/>
          <w:szCs w:val="24"/>
          <w:lang w:val="es-ES" w:eastAsia="es-ES"/>
        </w:rPr>
        <w:t xml:space="preserve"> Zapotlán el Grande, Jalisco, 07 de octubre  del año 2022 dos mil veintidós.</w:t>
      </w:r>
    </w:p>
    <w:p w14:paraId="2FC546F3" w14:textId="77777777" w:rsidR="00036504" w:rsidRDefault="00036504" w:rsidP="00036504">
      <w:pPr>
        <w:keepNext/>
        <w:spacing w:after="0" w:line="276" w:lineRule="auto"/>
        <w:jc w:val="center"/>
        <w:outlineLvl w:val="1"/>
        <w:rPr>
          <w:rFonts w:eastAsia="Calibri" w:cstheme="minorHAnsi"/>
          <w:sz w:val="18"/>
          <w:szCs w:val="24"/>
          <w:lang w:val="es-ES"/>
        </w:rPr>
      </w:pPr>
    </w:p>
    <w:p w14:paraId="0994BAE2" w14:textId="77777777" w:rsidR="00170518" w:rsidRDefault="00170518" w:rsidP="00036504">
      <w:pPr>
        <w:keepNext/>
        <w:spacing w:after="0" w:line="276" w:lineRule="auto"/>
        <w:jc w:val="center"/>
        <w:outlineLvl w:val="1"/>
        <w:rPr>
          <w:rFonts w:eastAsia="Calibri" w:cstheme="minorHAnsi"/>
          <w:sz w:val="18"/>
          <w:szCs w:val="24"/>
          <w:lang w:val="es-ES"/>
        </w:rPr>
      </w:pPr>
    </w:p>
    <w:p w14:paraId="29D21EB5" w14:textId="77777777" w:rsidR="00170518" w:rsidRDefault="00170518" w:rsidP="00036504">
      <w:pPr>
        <w:keepNext/>
        <w:spacing w:after="0" w:line="276" w:lineRule="auto"/>
        <w:jc w:val="center"/>
        <w:outlineLvl w:val="1"/>
        <w:rPr>
          <w:rFonts w:eastAsia="Calibri" w:cstheme="minorHAnsi"/>
          <w:sz w:val="18"/>
          <w:szCs w:val="24"/>
          <w:lang w:val="es-ES"/>
        </w:rPr>
      </w:pPr>
    </w:p>
    <w:p w14:paraId="716714F7" w14:textId="77777777" w:rsidR="00170518" w:rsidRPr="00036504" w:rsidRDefault="00170518" w:rsidP="00036504">
      <w:pPr>
        <w:keepNext/>
        <w:spacing w:after="0" w:line="276" w:lineRule="auto"/>
        <w:jc w:val="center"/>
        <w:outlineLvl w:val="1"/>
        <w:rPr>
          <w:rFonts w:eastAsia="Calibri" w:cstheme="minorHAnsi"/>
          <w:sz w:val="18"/>
          <w:szCs w:val="24"/>
          <w:lang w:val="es-ES"/>
        </w:rPr>
      </w:pPr>
    </w:p>
    <w:p w14:paraId="4B8E6C1F" w14:textId="77777777" w:rsidR="00314C52" w:rsidRPr="00170518" w:rsidRDefault="00314C52" w:rsidP="00BE4E56">
      <w:pPr>
        <w:spacing w:after="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7051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31D6B854" w14:textId="4425835E" w:rsidR="00314C52" w:rsidRPr="00170518" w:rsidRDefault="00036504" w:rsidP="00BE4E56">
      <w:pPr>
        <w:spacing w:after="0" w:line="276" w:lineRule="auto"/>
        <w:jc w:val="center"/>
        <w:rPr>
          <w:rFonts w:ascii="Arial" w:eastAsia="Calibri" w:hAnsi="Arial" w:cs="Arial"/>
          <w:sz w:val="18"/>
        </w:rPr>
      </w:pPr>
      <w:r w:rsidRPr="0017051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14C52" w:rsidRPr="0017051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de Cultura, Educación y Festividades Cívicas.</w:t>
      </w:r>
      <w:r w:rsidR="00314C52" w:rsidRPr="00170518">
        <w:rPr>
          <w:rFonts w:ascii="Arial" w:eastAsia="Calibri" w:hAnsi="Arial" w:cs="Arial"/>
          <w:sz w:val="18"/>
        </w:rPr>
        <w:t xml:space="preserve"> </w:t>
      </w:r>
    </w:p>
    <w:p w14:paraId="5BEC7876" w14:textId="77777777" w:rsidR="00BE4E56" w:rsidRPr="00844F8F" w:rsidRDefault="00BE4E56" w:rsidP="00B42C3B">
      <w:pPr>
        <w:spacing w:line="276" w:lineRule="auto"/>
        <w:rPr>
          <w:rFonts w:ascii="Arial" w:eastAsia="Calibri" w:hAnsi="Arial" w:cs="Arial"/>
          <w:sz w:val="18"/>
        </w:rPr>
      </w:pPr>
    </w:p>
    <w:p w14:paraId="468F12FA" w14:textId="77777777" w:rsidR="00BE4E56" w:rsidRPr="00844F8F" w:rsidRDefault="00BE4E56" w:rsidP="00B42C3B">
      <w:pPr>
        <w:spacing w:line="276" w:lineRule="auto"/>
        <w:rPr>
          <w:rFonts w:ascii="Arial" w:eastAsia="Calibri" w:hAnsi="Arial" w:cs="Arial"/>
          <w:sz w:val="18"/>
        </w:rPr>
      </w:pPr>
    </w:p>
    <w:p w14:paraId="156A4AE8" w14:textId="19D61FCF" w:rsidR="009B14AC" w:rsidRPr="000B688C" w:rsidRDefault="00B42C3B" w:rsidP="00B42C3B">
      <w:pPr>
        <w:spacing w:line="276" w:lineRule="auto"/>
        <w:rPr>
          <w:rFonts w:ascii="Arial" w:eastAsia="Calibri" w:hAnsi="Arial" w:cs="Arial"/>
          <w:sz w:val="18"/>
          <w:lang w:val="en-US"/>
        </w:rPr>
      </w:pPr>
      <w:r w:rsidRPr="000B688C">
        <w:rPr>
          <w:rFonts w:ascii="Arial" w:eastAsia="Calibri" w:hAnsi="Arial" w:cs="Arial"/>
          <w:sz w:val="18"/>
          <w:lang w:val="en-US"/>
        </w:rPr>
        <w:t>MMP</w:t>
      </w:r>
    </w:p>
    <w:p w14:paraId="29C85856" w14:textId="6128C078" w:rsidR="009B14AC" w:rsidRDefault="009B14AC" w:rsidP="00B42C3B">
      <w:pPr>
        <w:spacing w:after="200" w:line="276" w:lineRule="auto"/>
        <w:rPr>
          <w:rFonts w:ascii="Arial" w:eastAsia="Calibri" w:hAnsi="Arial" w:cs="Arial"/>
          <w:sz w:val="18"/>
          <w:lang w:val="en-US"/>
        </w:rPr>
      </w:pPr>
      <w:proofErr w:type="spellStart"/>
      <w:r w:rsidRPr="000B688C">
        <w:rPr>
          <w:rFonts w:ascii="Arial" w:eastAsia="Calibri" w:hAnsi="Arial" w:cs="Arial"/>
          <w:sz w:val="18"/>
          <w:lang w:val="en-US"/>
        </w:rPr>
        <w:t>C.c.p</w:t>
      </w:r>
      <w:proofErr w:type="spellEnd"/>
      <w:r w:rsidRPr="000B688C">
        <w:rPr>
          <w:rFonts w:ascii="Arial" w:eastAsia="Calibri" w:hAnsi="Arial" w:cs="Arial"/>
          <w:sz w:val="18"/>
          <w:lang w:val="en-US"/>
        </w:rPr>
        <w:t xml:space="preserve">. </w:t>
      </w:r>
      <w:proofErr w:type="spellStart"/>
      <w:r w:rsidRPr="000B688C">
        <w:rPr>
          <w:rFonts w:ascii="Arial" w:eastAsia="Calibri" w:hAnsi="Arial" w:cs="Arial"/>
          <w:sz w:val="18"/>
          <w:lang w:val="en-US"/>
        </w:rPr>
        <w:t>Archivo</w:t>
      </w:r>
      <w:proofErr w:type="spellEnd"/>
    </w:p>
    <w:p w14:paraId="736CA491" w14:textId="29F23AE0" w:rsidR="00A04D40" w:rsidRDefault="00A04D40" w:rsidP="00B42C3B">
      <w:pPr>
        <w:spacing w:after="200" w:line="276" w:lineRule="auto"/>
        <w:rPr>
          <w:rFonts w:ascii="Arial" w:eastAsia="Calibri" w:hAnsi="Arial" w:cs="Arial"/>
          <w:sz w:val="18"/>
          <w:lang w:val="en-US"/>
        </w:rPr>
      </w:pPr>
    </w:p>
    <w:p w14:paraId="4CC961F1" w14:textId="64BF27BA" w:rsidR="00A04D40" w:rsidRDefault="00A04D40" w:rsidP="00B42C3B">
      <w:pPr>
        <w:spacing w:after="200" w:line="276" w:lineRule="auto"/>
        <w:rPr>
          <w:rFonts w:ascii="Arial" w:eastAsia="Calibri" w:hAnsi="Arial" w:cs="Arial"/>
          <w:sz w:val="18"/>
          <w:lang w:val="en-US"/>
        </w:rPr>
      </w:pPr>
    </w:p>
    <w:tbl>
      <w:tblPr>
        <w:tblStyle w:val="TableNormal"/>
        <w:tblpPr w:leftFromText="141" w:rightFromText="141" w:vertAnchor="page" w:horzAnchor="margin" w:tblpXSpec="right" w:tblpY="11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3"/>
        <w:gridCol w:w="2748"/>
      </w:tblGrid>
      <w:tr w:rsidR="00170518" w:rsidRPr="00CC5912" w14:paraId="4E52C553" w14:textId="77777777" w:rsidTr="00170518">
        <w:trPr>
          <w:trHeight w:val="189"/>
        </w:trPr>
        <w:tc>
          <w:tcPr>
            <w:tcW w:w="1603" w:type="dxa"/>
          </w:tcPr>
          <w:p w14:paraId="64199E46" w14:textId="77777777" w:rsidR="00170518" w:rsidRPr="00CC5912" w:rsidRDefault="00170518" w:rsidP="00170518">
            <w:pPr>
              <w:spacing w:line="215" w:lineRule="exact"/>
              <w:ind w:left="107"/>
              <w:rPr>
                <w:rFonts w:ascii="Cambria" w:eastAsia="Arial MT" w:hAnsi="Arial MT" w:cs="Arial MT"/>
                <w:b/>
                <w:sz w:val="20"/>
              </w:rPr>
            </w:pPr>
            <w:r w:rsidRPr="00CC5912">
              <w:rPr>
                <w:rFonts w:ascii="Cambria" w:eastAsia="Arial MT" w:hAnsi="Arial MT" w:cs="Arial MT"/>
                <w:b/>
                <w:sz w:val="20"/>
              </w:rPr>
              <w:t>DEPENDENCIA:</w:t>
            </w:r>
          </w:p>
        </w:tc>
        <w:tc>
          <w:tcPr>
            <w:tcW w:w="2748" w:type="dxa"/>
          </w:tcPr>
          <w:p w14:paraId="45D9C476" w14:textId="77777777" w:rsidR="00170518" w:rsidRPr="00CC5912" w:rsidRDefault="00170518" w:rsidP="00170518">
            <w:pPr>
              <w:spacing w:line="215" w:lineRule="exact"/>
              <w:ind w:left="108"/>
              <w:rPr>
                <w:rFonts w:ascii="Cambria" w:eastAsia="Arial MT" w:hAnsi="Arial MT" w:cs="Arial MT"/>
                <w:sz w:val="20"/>
              </w:rPr>
            </w:pPr>
            <w:r w:rsidRPr="00CC5912">
              <w:rPr>
                <w:rFonts w:ascii="Cambria" w:eastAsia="Arial MT" w:hAnsi="Arial MT" w:cs="Arial MT"/>
                <w:sz w:val="20"/>
              </w:rPr>
              <w:t>REGIDORES</w:t>
            </w:r>
          </w:p>
        </w:tc>
      </w:tr>
      <w:tr w:rsidR="00170518" w:rsidRPr="00CC5912" w14:paraId="01AF5A75" w14:textId="77777777" w:rsidTr="00170518">
        <w:trPr>
          <w:trHeight w:val="190"/>
        </w:trPr>
        <w:tc>
          <w:tcPr>
            <w:tcW w:w="1603" w:type="dxa"/>
          </w:tcPr>
          <w:p w14:paraId="5868CE8D" w14:textId="77777777" w:rsidR="00170518" w:rsidRPr="00CC5912" w:rsidRDefault="00170518" w:rsidP="00170518">
            <w:pPr>
              <w:spacing w:line="215" w:lineRule="exact"/>
              <w:ind w:left="107"/>
              <w:rPr>
                <w:rFonts w:ascii="Cambria" w:eastAsia="Arial MT" w:hAnsi="Arial MT" w:cs="Arial MT"/>
                <w:b/>
                <w:sz w:val="20"/>
              </w:rPr>
            </w:pPr>
            <w:r w:rsidRPr="00CC5912">
              <w:rPr>
                <w:rFonts w:ascii="Cambria" w:eastAsia="Arial MT" w:hAnsi="Arial MT" w:cs="Arial MT"/>
                <w:b/>
                <w:sz w:val="20"/>
              </w:rPr>
              <w:t>No.</w:t>
            </w:r>
            <w:r w:rsidRPr="00CC5912">
              <w:rPr>
                <w:rFonts w:ascii="Cambria" w:eastAsia="Arial MT" w:hAnsi="Arial MT" w:cs="Arial MT"/>
                <w:b/>
                <w:spacing w:val="-2"/>
                <w:sz w:val="20"/>
              </w:rPr>
              <w:t xml:space="preserve"> </w:t>
            </w:r>
            <w:r w:rsidRPr="00CC5912">
              <w:rPr>
                <w:rFonts w:ascii="Cambria" w:eastAsia="Arial MT" w:hAnsi="Arial MT" w:cs="Arial MT"/>
                <w:b/>
                <w:sz w:val="20"/>
              </w:rPr>
              <w:t>DE</w:t>
            </w:r>
            <w:r w:rsidRPr="00CC5912">
              <w:rPr>
                <w:rFonts w:ascii="Cambria" w:eastAsia="Arial MT" w:hAnsi="Arial MT" w:cs="Arial MT"/>
                <w:b/>
                <w:spacing w:val="-3"/>
                <w:sz w:val="20"/>
              </w:rPr>
              <w:t xml:space="preserve"> </w:t>
            </w:r>
            <w:r w:rsidRPr="00CC5912">
              <w:rPr>
                <w:rFonts w:ascii="Cambria" w:eastAsia="Arial MT" w:hAnsi="Arial MT" w:cs="Arial MT"/>
                <w:b/>
                <w:sz w:val="20"/>
              </w:rPr>
              <w:t>OFICIO:</w:t>
            </w:r>
          </w:p>
        </w:tc>
        <w:tc>
          <w:tcPr>
            <w:tcW w:w="2748" w:type="dxa"/>
          </w:tcPr>
          <w:p w14:paraId="47C8E96A" w14:textId="77777777" w:rsidR="00170518" w:rsidRPr="00CC5912" w:rsidRDefault="00170518" w:rsidP="00170518">
            <w:pPr>
              <w:spacing w:line="215" w:lineRule="exact"/>
              <w:jc w:val="center"/>
              <w:rPr>
                <w:rFonts w:ascii="Cambria" w:eastAsia="Arial MT" w:hAnsi="Arial MT" w:cs="Arial MT"/>
                <w:sz w:val="20"/>
              </w:rPr>
            </w:pPr>
            <w:r>
              <w:rPr>
                <w:rFonts w:ascii="Cambria" w:eastAsia="Arial MT" w:hAnsi="Arial MT" w:cs="Arial MT"/>
                <w:sz w:val="20"/>
              </w:rPr>
              <w:t>1253</w:t>
            </w:r>
            <w:r w:rsidRPr="00CC5912">
              <w:rPr>
                <w:rFonts w:ascii="Cambria" w:eastAsia="Arial MT" w:hAnsi="Arial MT" w:cs="Arial MT"/>
                <w:sz w:val="20"/>
              </w:rPr>
              <w:t xml:space="preserve"> /2022</w:t>
            </w:r>
          </w:p>
        </w:tc>
      </w:tr>
      <w:tr w:rsidR="00170518" w:rsidRPr="00CC5912" w14:paraId="1B95EEB0" w14:textId="77777777" w:rsidTr="00170518">
        <w:trPr>
          <w:trHeight w:val="189"/>
        </w:trPr>
        <w:tc>
          <w:tcPr>
            <w:tcW w:w="1603" w:type="dxa"/>
          </w:tcPr>
          <w:p w14:paraId="3F2DF0E7" w14:textId="77777777" w:rsidR="00170518" w:rsidRPr="00CC5912" w:rsidRDefault="00170518" w:rsidP="00170518">
            <w:pPr>
              <w:spacing w:line="215" w:lineRule="exact"/>
              <w:ind w:left="107"/>
              <w:rPr>
                <w:rFonts w:ascii="Cambria" w:eastAsia="Arial MT" w:hAnsi="Arial MT" w:cs="Arial MT"/>
                <w:b/>
                <w:sz w:val="20"/>
              </w:rPr>
            </w:pPr>
            <w:r w:rsidRPr="00CC5912">
              <w:rPr>
                <w:rFonts w:ascii="Cambria" w:eastAsia="Arial MT" w:hAnsi="Arial MT" w:cs="Arial MT"/>
                <w:b/>
                <w:sz w:val="20"/>
              </w:rPr>
              <w:t>ASUNTO:</w:t>
            </w:r>
          </w:p>
        </w:tc>
        <w:tc>
          <w:tcPr>
            <w:tcW w:w="2748" w:type="dxa"/>
          </w:tcPr>
          <w:p w14:paraId="607FA2D0" w14:textId="77777777" w:rsidR="00170518" w:rsidRPr="00CC5912" w:rsidRDefault="00170518" w:rsidP="00170518">
            <w:pPr>
              <w:spacing w:line="215" w:lineRule="exact"/>
              <w:ind w:left="108"/>
              <w:jc w:val="center"/>
              <w:rPr>
                <w:rFonts w:ascii="Cambria" w:eastAsia="Arial MT" w:hAnsi="Cambria" w:cs="Arial MT"/>
                <w:sz w:val="20"/>
              </w:rPr>
            </w:pPr>
            <w:r w:rsidRPr="00CC5912">
              <w:rPr>
                <w:rFonts w:ascii="Cambria" w:eastAsia="Arial MT" w:hAnsi="Cambria" w:cs="Arial MT"/>
                <w:sz w:val="20"/>
              </w:rPr>
              <w:t>AGREGAR</w:t>
            </w:r>
            <w:r w:rsidRPr="00CC5912">
              <w:rPr>
                <w:rFonts w:ascii="Cambria" w:eastAsia="Arial MT" w:hAnsi="Cambria" w:cs="Arial MT"/>
                <w:spacing w:val="-5"/>
                <w:sz w:val="20"/>
              </w:rPr>
              <w:t xml:space="preserve"> </w:t>
            </w:r>
            <w:r w:rsidRPr="00CC5912">
              <w:rPr>
                <w:rFonts w:ascii="Cambria" w:eastAsia="Arial MT" w:hAnsi="Cambria" w:cs="Arial MT"/>
                <w:sz w:val="20"/>
              </w:rPr>
              <w:t>PUNTO</w:t>
            </w:r>
            <w:r w:rsidRPr="00CC5912">
              <w:rPr>
                <w:rFonts w:ascii="Cambria" w:eastAsia="Arial MT" w:hAnsi="Cambria" w:cs="Arial MT"/>
                <w:spacing w:val="-2"/>
                <w:sz w:val="20"/>
              </w:rPr>
              <w:t xml:space="preserve"> </w:t>
            </w:r>
            <w:r w:rsidRPr="00CC5912">
              <w:rPr>
                <w:rFonts w:ascii="Cambria" w:eastAsia="Arial MT" w:hAnsi="Cambria" w:cs="Arial MT"/>
                <w:sz w:val="20"/>
              </w:rPr>
              <w:t>PARA</w:t>
            </w:r>
            <w:r w:rsidRPr="00CC5912">
              <w:rPr>
                <w:rFonts w:ascii="Cambria" w:eastAsia="Arial MT" w:hAnsi="Cambria" w:cs="Arial MT"/>
                <w:spacing w:val="-3"/>
                <w:sz w:val="20"/>
              </w:rPr>
              <w:t xml:space="preserve"> </w:t>
            </w:r>
            <w:r w:rsidRPr="00CC5912">
              <w:rPr>
                <w:rFonts w:ascii="Cambria" w:eastAsia="Arial MT" w:hAnsi="Cambria" w:cs="Arial MT"/>
                <w:sz w:val="20"/>
              </w:rPr>
              <w:t>SESIÓN</w:t>
            </w:r>
          </w:p>
        </w:tc>
      </w:tr>
    </w:tbl>
    <w:p w14:paraId="1463E7DC" w14:textId="57C29BDE" w:rsidR="00A04D40" w:rsidRDefault="00A04D40" w:rsidP="00B42C3B">
      <w:pPr>
        <w:spacing w:after="200" w:line="276" w:lineRule="auto"/>
        <w:rPr>
          <w:rFonts w:ascii="Arial" w:eastAsia="Calibri" w:hAnsi="Arial" w:cs="Arial"/>
          <w:sz w:val="18"/>
          <w:lang w:val="en-US"/>
        </w:rPr>
      </w:pPr>
    </w:p>
    <w:p w14:paraId="76182677" w14:textId="17889BA5" w:rsidR="00CC5912" w:rsidRDefault="00CC5912" w:rsidP="006D517A">
      <w:pPr>
        <w:widowControl w:val="0"/>
        <w:autoSpaceDE w:val="0"/>
        <w:autoSpaceDN w:val="0"/>
        <w:spacing w:after="0" w:line="276" w:lineRule="auto"/>
        <w:ind w:left="478" w:right="49"/>
        <w:jc w:val="both"/>
        <w:rPr>
          <w:rFonts w:ascii="Cambria" w:eastAsia="Arial MT" w:hAnsi="Cambria" w:cs="Arial MT"/>
          <w:sz w:val="24"/>
        </w:rPr>
      </w:pPr>
      <w:bookmarkStart w:id="3" w:name="_GoBack"/>
      <w:bookmarkEnd w:id="3"/>
    </w:p>
    <w:p w14:paraId="0140C810" w14:textId="77777777" w:rsidR="00CC5912" w:rsidRDefault="00CC5912" w:rsidP="00CC5912">
      <w:pPr>
        <w:widowControl w:val="0"/>
        <w:autoSpaceDE w:val="0"/>
        <w:autoSpaceDN w:val="0"/>
        <w:spacing w:after="0" w:line="276" w:lineRule="auto"/>
        <w:ind w:left="478" w:right="798"/>
        <w:jc w:val="both"/>
        <w:rPr>
          <w:rFonts w:ascii="Cambria" w:eastAsia="Arial MT" w:hAnsi="Cambria" w:cs="Arial MT"/>
          <w:b/>
          <w:bCs/>
          <w:sz w:val="24"/>
        </w:rPr>
      </w:pPr>
      <w:r w:rsidRPr="00CC5912">
        <w:rPr>
          <w:rFonts w:ascii="Cambria" w:eastAsia="Arial MT" w:hAnsi="Cambria" w:cs="Arial MT"/>
          <w:b/>
          <w:bCs/>
          <w:sz w:val="24"/>
        </w:rPr>
        <w:t xml:space="preserve">LIC. CLAUDIA MARGARITA ROBLES GOMEZ </w:t>
      </w:r>
    </w:p>
    <w:p w14:paraId="03A40E60" w14:textId="593D89F7" w:rsidR="00CC5912" w:rsidRPr="00CC5912" w:rsidRDefault="00CC5912" w:rsidP="00CC5912">
      <w:pPr>
        <w:widowControl w:val="0"/>
        <w:autoSpaceDE w:val="0"/>
        <w:autoSpaceDN w:val="0"/>
        <w:spacing w:after="0" w:line="276" w:lineRule="auto"/>
        <w:ind w:left="478" w:right="798"/>
        <w:jc w:val="both"/>
        <w:rPr>
          <w:rFonts w:ascii="Cambria" w:eastAsia="Arial MT" w:hAnsi="Cambria" w:cs="Arial MT"/>
          <w:b/>
          <w:bCs/>
          <w:sz w:val="24"/>
        </w:rPr>
      </w:pPr>
      <w:r w:rsidRPr="00CC5912">
        <w:rPr>
          <w:rFonts w:ascii="Cambria" w:eastAsia="Arial MT" w:hAnsi="Cambria" w:cs="Arial MT"/>
          <w:b/>
          <w:bCs/>
          <w:sz w:val="24"/>
        </w:rPr>
        <w:t>SECRETARIA GENERAL</w:t>
      </w:r>
      <w:r>
        <w:rPr>
          <w:rFonts w:ascii="Cambria" w:eastAsia="Arial MT" w:hAnsi="Cambria" w:cs="Arial MT"/>
          <w:b/>
          <w:bCs/>
          <w:sz w:val="24"/>
        </w:rPr>
        <w:t xml:space="preserve"> </w:t>
      </w:r>
    </w:p>
    <w:p w14:paraId="47C81C64" w14:textId="77777777" w:rsidR="00CC5912" w:rsidRPr="00CC5912" w:rsidRDefault="00CC5912" w:rsidP="00CC5912">
      <w:pPr>
        <w:widowControl w:val="0"/>
        <w:autoSpaceDE w:val="0"/>
        <w:autoSpaceDN w:val="0"/>
        <w:spacing w:after="0" w:line="276" w:lineRule="auto"/>
        <w:ind w:left="478" w:right="798"/>
        <w:jc w:val="both"/>
        <w:rPr>
          <w:rFonts w:ascii="Cambria" w:eastAsia="Arial MT" w:hAnsi="Cambria" w:cs="Arial MT"/>
          <w:b/>
          <w:sz w:val="24"/>
        </w:rPr>
      </w:pPr>
      <w:r w:rsidRPr="00CC5912">
        <w:rPr>
          <w:rFonts w:ascii="Cambria" w:eastAsia="Arial MT" w:hAnsi="Cambria" w:cs="Arial MT"/>
          <w:b/>
          <w:sz w:val="24"/>
        </w:rPr>
        <w:t>PRESENTE</w:t>
      </w:r>
    </w:p>
    <w:p w14:paraId="62F605E9" w14:textId="77777777" w:rsidR="00CC5912" w:rsidRPr="00CC5912" w:rsidRDefault="00CC5912" w:rsidP="00CC5912">
      <w:pPr>
        <w:widowControl w:val="0"/>
        <w:autoSpaceDE w:val="0"/>
        <w:autoSpaceDN w:val="0"/>
        <w:spacing w:after="0" w:line="276" w:lineRule="auto"/>
        <w:ind w:left="478" w:right="798"/>
        <w:jc w:val="both"/>
        <w:rPr>
          <w:rFonts w:ascii="Cambria" w:eastAsia="Arial MT" w:hAnsi="Cambria" w:cs="Arial MT"/>
          <w:b/>
          <w:sz w:val="24"/>
        </w:rPr>
      </w:pPr>
    </w:p>
    <w:p w14:paraId="166D59F0" w14:textId="77777777" w:rsidR="00CC5912" w:rsidRDefault="00CC5912" w:rsidP="00CC5912">
      <w:pPr>
        <w:widowControl w:val="0"/>
        <w:autoSpaceDE w:val="0"/>
        <w:autoSpaceDN w:val="0"/>
        <w:spacing w:after="0" w:line="276" w:lineRule="auto"/>
        <w:ind w:left="478" w:right="798"/>
        <w:jc w:val="both"/>
        <w:rPr>
          <w:rFonts w:ascii="Cambria" w:eastAsia="Arial MT" w:hAnsi="Cambria" w:cs="Arial MT"/>
          <w:sz w:val="24"/>
        </w:rPr>
      </w:pPr>
    </w:p>
    <w:p w14:paraId="79C3646C" w14:textId="5AADAB88" w:rsidR="00CC5912" w:rsidRPr="00CC5912" w:rsidRDefault="00CC5912" w:rsidP="00170518">
      <w:pPr>
        <w:widowControl w:val="0"/>
        <w:autoSpaceDE w:val="0"/>
        <w:autoSpaceDN w:val="0"/>
        <w:spacing w:after="0" w:line="276" w:lineRule="auto"/>
        <w:ind w:left="478" w:right="49"/>
        <w:jc w:val="both"/>
        <w:rPr>
          <w:rFonts w:ascii="Cambria" w:eastAsia="Arial MT" w:hAnsi="Cambria" w:cs="Arial MT"/>
          <w:sz w:val="24"/>
        </w:rPr>
      </w:pPr>
      <w:r w:rsidRPr="00CC5912">
        <w:rPr>
          <w:rFonts w:ascii="Cambria" w:eastAsia="Arial MT" w:hAnsi="Cambria" w:cs="Arial MT"/>
          <w:sz w:val="24"/>
        </w:rPr>
        <w:t>Por el presente le enviamos un cordial saludo, aprovechando</w:t>
      </w:r>
      <w:r w:rsidR="00375B59">
        <w:rPr>
          <w:rFonts w:ascii="Cambria" w:eastAsia="Arial MT" w:hAnsi="Cambria" w:cs="Arial MT"/>
          <w:sz w:val="24"/>
        </w:rPr>
        <w:t xml:space="preserve"> la ocasión, </w:t>
      </w:r>
      <w:r w:rsidRPr="00CC5912">
        <w:rPr>
          <w:rFonts w:ascii="Cambria" w:eastAsia="Arial MT" w:hAnsi="Cambria" w:cs="Arial MT"/>
          <w:sz w:val="24"/>
        </w:rPr>
        <w:t xml:space="preserve">solicitamos tenga a bien agendar para la </w:t>
      </w:r>
      <w:r w:rsidRPr="00CC5912">
        <w:rPr>
          <w:rFonts w:ascii="Cambria" w:eastAsia="Arial MT" w:hAnsi="Cambria" w:cs="Arial MT"/>
          <w:b/>
          <w:sz w:val="24"/>
        </w:rPr>
        <w:t>próxima Sesión Ordinaria de</w:t>
      </w:r>
      <w:r w:rsidRPr="00CC5912">
        <w:rPr>
          <w:rFonts w:ascii="Cambria" w:eastAsia="Arial MT" w:hAnsi="Cambria" w:cs="Arial MT"/>
          <w:b/>
          <w:spacing w:val="-1"/>
          <w:sz w:val="24"/>
        </w:rPr>
        <w:t xml:space="preserve"> </w:t>
      </w:r>
      <w:r w:rsidRPr="00CC5912">
        <w:rPr>
          <w:rFonts w:ascii="Cambria" w:eastAsia="Arial MT" w:hAnsi="Cambria" w:cs="Arial MT"/>
          <w:b/>
          <w:sz w:val="24"/>
        </w:rPr>
        <w:t>Ayuntamiento</w:t>
      </w:r>
      <w:r w:rsidR="00ED6E41">
        <w:rPr>
          <w:rFonts w:ascii="Cambria" w:eastAsia="Arial MT" w:hAnsi="Cambria" w:cs="Arial MT"/>
          <w:b/>
          <w:sz w:val="24"/>
        </w:rPr>
        <w:t xml:space="preserve"> </w:t>
      </w:r>
      <w:r w:rsidRPr="00CC5912">
        <w:rPr>
          <w:rFonts w:ascii="Cambria" w:eastAsia="Arial MT" w:hAnsi="Cambria" w:cs="Arial MT"/>
          <w:sz w:val="24"/>
        </w:rPr>
        <w:t>el siguiente</w:t>
      </w:r>
      <w:r w:rsidRPr="00CC5912">
        <w:rPr>
          <w:rFonts w:ascii="Cambria" w:eastAsia="Arial MT" w:hAnsi="Cambria" w:cs="Arial MT"/>
          <w:spacing w:val="-3"/>
          <w:sz w:val="24"/>
        </w:rPr>
        <w:t xml:space="preserve"> </w:t>
      </w:r>
      <w:r w:rsidRPr="00CC5912">
        <w:rPr>
          <w:rFonts w:ascii="Cambria" w:eastAsia="Arial MT" w:hAnsi="Cambria" w:cs="Arial MT"/>
          <w:sz w:val="24"/>
        </w:rPr>
        <w:t>punto</w:t>
      </w:r>
      <w:r w:rsidRPr="00CC5912">
        <w:rPr>
          <w:rFonts w:ascii="Cambria" w:eastAsia="Arial MT" w:hAnsi="Cambria" w:cs="Arial MT"/>
          <w:spacing w:val="-1"/>
          <w:sz w:val="24"/>
        </w:rPr>
        <w:t xml:space="preserve"> </w:t>
      </w:r>
      <w:r w:rsidRPr="00CC5912">
        <w:rPr>
          <w:rFonts w:ascii="Cambria" w:eastAsia="Arial MT" w:hAnsi="Cambria" w:cs="Arial MT"/>
          <w:sz w:val="24"/>
        </w:rPr>
        <w:t>de</w:t>
      </w:r>
      <w:r w:rsidRPr="00CC5912">
        <w:rPr>
          <w:rFonts w:ascii="Cambria" w:eastAsia="Arial MT" w:hAnsi="Cambria" w:cs="Arial MT"/>
          <w:spacing w:val="-1"/>
          <w:sz w:val="24"/>
        </w:rPr>
        <w:t xml:space="preserve"> </w:t>
      </w:r>
      <w:r w:rsidRPr="00CC5912">
        <w:rPr>
          <w:rFonts w:ascii="Cambria" w:eastAsia="Arial MT" w:hAnsi="Cambria" w:cs="Arial MT"/>
          <w:sz w:val="24"/>
        </w:rPr>
        <w:t>acuerdo:</w:t>
      </w:r>
    </w:p>
    <w:p w14:paraId="57F06CCF" w14:textId="77777777" w:rsidR="00CC5912" w:rsidRPr="00CC5912" w:rsidRDefault="00CC5912" w:rsidP="00170518">
      <w:pPr>
        <w:widowControl w:val="0"/>
        <w:autoSpaceDE w:val="0"/>
        <w:autoSpaceDN w:val="0"/>
        <w:spacing w:before="5" w:after="0" w:line="240" w:lineRule="auto"/>
        <w:ind w:right="49"/>
        <w:rPr>
          <w:rFonts w:ascii="Cambria" w:eastAsia="Arial MT" w:hAnsi="Arial MT" w:cs="Arial MT"/>
          <w:b/>
          <w:sz w:val="25"/>
          <w:szCs w:val="24"/>
        </w:rPr>
      </w:pPr>
    </w:p>
    <w:p w14:paraId="1C3764B4" w14:textId="68A73347" w:rsidR="00CC5912" w:rsidRDefault="00170518" w:rsidP="00170518">
      <w:pPr>
        <w:widowControl w:val="0"/>
        <w:tabs>
          <w:tab w:val="left" w:pos="4314"/>
        </w:tabs>
        <w:autoSpaceDE w:val="0"/>
        <w:autoSpaceDN w:val="0"/>
        <w:spacing w:after="0" w:line="276" w:lineRule="auto"/>
        <w:ind w:left="478" w:right="49" w:hanging="3"/>
        <w:jc w:val="both"/>
        <w:outlineLvl w:val="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INICIATIVA DE ACUERDO ECONÓMICO QUE PROPONE LA AUTORIZACIÓN PARA LA CELEBRAC</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IÓN DE CONVENIO DE COLABORACIÓN </w:t>
      </w:r>
      <w:r w:rsidRPr="00933B5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PRESTACIÓN DE SERVICIO SOCIAL Y PRACTICAS PROFESIONALES  </w:t>
      </w: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CON </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EL </w:t>
      </w:r>
      <w:r w:rsidRPr="000B688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INSTITUTO TECNOLÓGICO DE </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TLAJOMULCO</w:t>
      </w:r>
    </w:p>
    <w:p w14:paraId="59F00972" w14:textId="77777777" w:rsidR="00170518" w:rsidRPr="00CC5912" w:rsidRDefault="00170518" w:rsidP="00170518">
      <w:pPr>
        <w:widowControl w:val="0"/>
        <w:tabs>
          <w:tab w:val="left" w:pos="4314"/>
        </w:tabs>
        <w:autoSpaceDE w:val="0"/>
        <w:autoSpaceDN w:val="0"/>
        <w:spacing w:after="0" w:line="276" w:lineRule="auto"/>
        <w:ind w:left="478" w:right="49" w:hanging="3"/>
        <w:jc w:val="both"/>
        <w:outlineLvl w:val="0"/>
        <w:rPr>
          <w:rFonts w:ascii="Arial" w:eastAsia="Arial" w:hAnsi="Arial" w:cs="Arial"/>
          <w:b/>
          <w:bCs/>
          <w:sz w:val="24"/>
          <w:szCs w:val="24"/>
        </w:rPr>
      </w:pPr>
    </w:p>
    <w:p w14:paraId="141F1972" w14:textId="77777777" w:rsidR="00CC5912" w:rsidRPr="00CC5912" w:rsidRDefault="00CC5912" w:rsidP="00170518">
      <w:pPr>
        <w:widowControl w:val="0"/>
        <w:tabs>
          <w:tab w:val="left" w:pos="4314"/>
        </w:tabs>
        <w:autoSpaceDE w:val="0"/>
        <w:autoSpaceDN w:val="0"/>
        <w:spacing w:after="0" w:line="276" w:lineRule="auto"/>
        <w:ind w:left="475" w:right="49"/>
        <w:jc w:val="both"/>
        <w:outlineLvl w:val="0"/>
        <w:rPr>
          <w:rFonts w:ascii="Cambria" w:eastAsia="Arial" w:hAnsi="Cambria" w:cs="Arial"/>
          <w:bCs/>
          <w:sz w:val="24"/>
          <w:szCs w:val="24"/>
        </w:rPr>
      </w:pPr>
      <w:r w:rsidRPr="00CC5912">
        <w:rPr>
          <w:rFonts w:ascii="Cambria" w:eastAsia="Arial" w:hAnsi="Cambria" w:cs="Arial"/>
          <w:bCs/>
          <w:sz w:val="24"/>
          <w:szCs w:val="24"/>
        </w:rPr>
        <w:t>Sin</w:t>
      </w:r>
      <w:r w:rsidRPr="00CC5912">
        <w:rPr>
          <w:rFonts w:ascii="Cambria" w:eastAsia="Arial" w:hAnsi="Cambria" w:cs="Arial"/>
          <w:bCs/>
          <w:spacing w:val="18"/>
          <w:sz w:val="24"/>
          <w:szCs w:val="24"/>
        </w:rPr>
        <w:t xml:space="preserve"> </w:t>
      </w:r>
      <w:r w:rsidRPr="00CC5912">
        <w:rPr>
          <w:rFonts w:ascii="Cambria" w:eastAsia="Arial" w:hAnsi="Cambria" w:cs="Arial"/>
          <w:bCs/>
          <w:sz w:val="24"/>
          <w:szCs w:val="24"/>
        </w:rPr>
        <w:t>otro particular</w:t>
      </w:r>
      <w:r w:rsidRPr="00CC5912">
        <w:rPr>
          <w:rFonts w:ascii="Cambria" w:eastAsia="Arial" w:hAnsi="Cambria" w:cs="Arial"/>
          <w:bCs/>
          <w:spacing w:val="-4"/>
          <w:sz w:val="24"/>
          <w:szCs w:val="24"/>
        </w:rPr>
        <w:t xml:space="preserve"> </w:t>
      </w:r>
      <w:r w:rsidRPr="00CC5912">
        <w:rPr>
          <w:rFonts w:ascii="Cambria" w:eastAsia="Arial" w:hAnsi="Cambria" w:cs="Arial"/>
          <w:bCs/>
          <w:szCs w:val="24"/>
        </w:rPr>
        <w:t>agradecemos</w:t>
      </w:r>
      <w:r w:rsidRPr="00CC5912">
        <w:rPr>
          <w:rFonts w:ascii="Cambria" w:eastAsia="Arial" w:hAnsi="Cambria" w:cs="Arial"/>
          <w:bCs/>
          <w:spacing w:val="-2"/>
          <w:szCs w:val="24"/>
        </w:rPr>
        <w:t xml:space="preserve"> </w:t>
      </w:r>
      <w:r w:rsidRPr="00CC5912">
        <w:rPr>
          <w:rFonts w:ascii="Cambria" w:eastAsia="Arial" w:hAnsi="Cambria" w:cs="Arial"/>
          <w:bCs/>
          <w:szCs w:val="24"/>
        </w:rPr>
        <w:t>la</w:t>
      </w:r>
      <w:r w:rsidRPr="00CC5912">
        <w:rPr>
          <w:rFonts w:ascii="Cambria" w:eastAsia="Arial" w:hAnsi="Cambria" w:cs="Arial"/>
          <w:bCs/>
          <w:spacing w:val="-2"/>
          <w:szCs w:val="24"/>
        </w:rPr>
        <w:t xml:space="preserve"> </w:t>
      </w:r>
      <w:r w:rsidRPr="00CC5912">
        <w:rPr>
          <w:rFonts w:ascii="Cambria" w:eastAsia="Arial" w:hAnsi="Cambria" w:cs="Arial"/>
          <w:bCs/>
          <w:szCs w:val="24"/>
        </w:rPr>
        <w:t>atención</w:t>
      </w:r>
      <w:r w:rsidRPr="00CC5912">
        <w:rPr>
          <w:rFonts w:ascii="Cambria" w:eastAsia="Arial" w:hAnsi="Cambria" w:cs="Arial"/>
          <w:bCs/>
          <w:spacing w:val="-4"/>
          <w:szCs w:val="24"/>
        </w:rPr>
        <w:t xml:space="preserve"> </w:t>
      </w:r>
      <w:r w:rsidRPr="00CC5912">
        <w:rPr>
          <w:rFonts w:ascii="Cambria" w:eastAsia="Arial" w:hAnsi="Cambria" w:cs="Arial"/>
          <w:bCs/>
          <w:szCs w:val="24"/>
        </w:rPr>
        <w:t>y</w:t>
      </w:r>
      <w:r w:rsidRPr="00CC5912">
        <w:rPr>
          <w:rFonts w:ascii="Cambria" w:eastAsia="Arial" w:hAnsi="Cambria" w:cs="Arial"/>
          <w:bCs/>
          <w:spacing w:val="-3"/>
          <w:szCs w:val="24"/>
        </w:rPr>
        <w:t xml:space="preserve"> </w:t>
      </w:r>
      <w:r w:rsidRPr="00CC5912">
        <w:rPr>
          <w:rFonts w:ascii="Cambria" w:eastAsia="Arial" w:hAnsi="Cambria" w:cs="Arial"/>
          <w:bCs/>
          <w:szCs w:val="24"/>
        </w:rPr>
        <w:t>le</w:t>
      </w:r>
      <w:r w:rsidRPr="00CC5912">
        <w:rPr>
          <w:rFonts w:ascii="Cambria" w:eastAsia="Arial" w:hAnsi="Cambria" w:cs="Arial"/>
          <w:bCs/>
          <w:spacing w:val="-4"/>
          <w:szCs w:val="24"/>
        </w:rPr>
        <w:t xml:space="preserve"> </w:t>
      </w:r>
      <w:r w:rsidRPr="00CC5912">
        <w:rPr>
          <w:rFonts w:ascii="Cambria" w:eastAsia="Arial" w:hAnsi="Cambria" w:cs="Arial"/>
          <w:bCs/>
          <w:szCs w:val="24"/>
        </w:rPr>
        <w:t>reiteramos</w:t>
      </w:r>
      <w:r w:rsidRPr="00CC5912">
        <w:rPr>
          <w:rFonts w:ascii="Cambria" w:eastAsia="Arial" w:hAnsi="Cambria" w:cs="Arial"/>
          <w:bCs/>
          <w:spacing w:val="-3"/>
          <w:szCs w:val="24"/>
        </w:rPr>
        <w:t xml:space="preserve"> </w:t>
      </w:r>
      <w:r w:rsidRPr="00CC5912">
        <w:rPr>
          <w:rFonts w:ascii="Cambria" w:eastAsia="Arial" w:hAnsi="Cambria" w:cs="Arial"/>
          <w:bCs/>
          <w:szCs w:val="24"/>
        </w:rPr>
        <w:t>nuestras</w:t>
      </w:r>
      <w:r w:rsidRPr="00CC5912">
        <w:rPr>
          <w:rFonts w:ascii="Cambria" w:eastAsia="Arial" w:hAnsi="Cambria" w:cs="Arial"/>
          <w:bCs/>
          <w:spacing w:val="-2"/>
          <w:szCs w:val="24"/>
        </w:rPr>
        <w:t xml:space="preserve"> </w:t>
      </w:r>
      <w:r w:rsidRPr="00CC5912">
        <w:rPr>
          <w:rFonts w:ascii="Cambria" w:eastAsia="Arial" w:hAnsi="Cambria" w:cs="Arial"/>
          <w:bCs/>
          <w:szCs w:val="24"/>
        </w:rPr>
        <w:t>consideraciones</w:t>
      </w:r>
      <w:r w:rsidRPr="00CC5912">
        <w:rPr>
          <w:rFonts w:ascii="Cambria" w:eastAsia="Arial" w:hAnsi="Cambria" w:cs="Arial"/>
          <w:bCs/>
          <w:spacing w:val="-4"/>
          <w:szCs w:val="24"/>
        </w:rPr>
        <w:t xml:space="preserve"> </w:t>
      </w:r>
      <w:r w:rsidRPr="00CC5912">
        <w:rPr>
          <w:rFonts w:ascii="Cambria" w:eastAsia="Arial" w:hAnsi="Cambria" w:cs="Arial"/>
          <w:bCs/>
          <w:szCs w:val="24"/>
        </w:rPr>
        <w:t>y</w:t>
      </w:r>
      <w:r w:rsidRPr="00CC5912">
        <w:rPr>
          <w:rFonts w:ascii="Cambria" w:eastAsia="Arial" w:hAnsi="Cambria" w:cs="Arial"/>
          <w:bCs/>
          <w:spacing w:val="-5"/>
          <w:szCs w:val="24"/>
        </w:rPr>
        <w:t xml:space="preserve"> </w:t>
      </w:r>
      <w:r w:rsidRPr="00CC5912">
        <w:rPr>
          <w:rFonts w:ascii="Cambria" w:eastAsia="Arial" w:hAnsi="Cambria" w:cs="Arial"/>
          <w:bCs/>
          <w:szCs w:val="24"/>
        </w:rPr>
        <w:t>respeto.</w:t>
      </w:r>
    </w:p>
    <w:p w14:paraId="081FEBE8" w14:textId="77777777" w:rsidR="00CC5912" w:rsidRPr="00CC5912" w:rsidRDefault="00CC5912" w:rsidP="00170518">
      <w:pPr>
        <w:widowControl w:val="0"/>
        <w:autoSpaceDE w:val="0"/>
        <w:autoSpaceDN w:val="0"/>
        <w:spacing w:before="238" w:after="0" w:line="240" w:lineRule="auto"/>
        <w:ind w:left="572" w:right="49"/>
        <w:jc w:val="center"/>
        <w:outlineLvl w:val="0"/>
        <w:rPr>
          <w:rFonts w:ascii="Arial" w:eastAsia="Arial" w:hAnsi="Arial" w:cs="Arial"/>
          <w:b/>
          <w:bCs/>
          <w:sz w:val="24"/>
          <w:szCs w:val="24"/>
        </w:rPr>
      </w:pPr>
    </w:p>
    <w:p w14:paraId="4BA9CD51" w14:textId="77777777" w:rsidR="00CC5912" w:rsidRPr="00CC5912" w:rsidRDefault="00CC5912" w:rsidP="00CC5912">
      <w:pPr>
        <w:widowControl w:val="0"/>
        <w:autoSpaceDE w:val="0"/>
        <w:autoSpaceDN w:val="0"/>
        <w:spacing w:before="238" w:after="0" w:line="240" w:lineRule="auto"/>
        <w:ind w:left="572" w:right="890"/>
        <w:jc w:val="center"/>
        <w:outlineLvl w:val="0"/>
        <w:rPr>
          <w:rFonts w:ascii="Arial" w:eastAsia="Arial" w:hAnsi="Arial" w:cs="Arial"/>
          <w:b/>
          <w:bCs/>
          <w:sz w:val="24"/>
          <w:szCs w:val="24"/>
        </w:rPr>
      </w:pPr>
    </w:p>
    <w:p w14:paraId="4C367271" w14:textId="77777777" w:rsidR="00CC5912" w:rsidRPr="00CC5912" w:rsidRDefault="00CC5912" w:rsidP="00CC5912">
      <w:pPr>
        <w:widowControl w:val="0"/>
        <w:autoSpaceDE w:val="0"/>
        <w:autoSpaceDN w:val="0"/>
        <w:spacing w:after="0" w:line="240" w:lineRule="auto"/>
        <w:jc w:val="center"/>
        <w:rPr>
          <w:rFonts w:ascii="Arial" w:eastAsia="Arial MT" w:hAnsi="Arial" w:cs="Arial"/>
          <w:b/>
          <w:sz w:val="24"/>
          <w:szCs w:val="24"/>
        </w:rPr>
      </w:pPr>
      <w:r w:rsidRPr="00CC5912">
        <w:rPr>
          <w:rFonts w:ascii="Arial" w:eastAsia="Arial MT" w:hAnsi="Arial" w:cs="Arial"/>
          <w:b/>
          <w:sz w:val="24"/>
          <w:szCs w:val="24"/>
        </w:rPr>
        <w:t>A T E N T A M E N T E</w:t>
      </w:r>
    </w:p>
    <w:p w14:paraId="5FD146F8" w14:textId="77777777" w:rsidR="00CC5912" w:rsidRPr="00CC5912" w:rsidRDefault="00CC5912" w:rsidP="00CC5912">
      <w:pPr>
        <w:widowControl w:val="0"/>
        <w:autoSpaceDE w:val="0"/>
        <w:autoSpaceDN w:val="0"/>
        <w:spacing w:after="0" w:line="240" w:lineRule="auto"/>
        <w:jc w:val="center"/>
        <w:rPr>
          <w:rFonts w:ascii="Arial Narrow" w:eastAsia="Arial MT" w:hAnsi="Arial Narrow" w:cs="Arial"/>
          <w:sz w:val="20"/>
          <w:szCs w:val="20"/>
        </w:rPr>
      </w:pPr>
      <w:r w:rsidRPr="00CC5912">
        <w:rPr>
          <w:rFonts w:ascii="Arial Narrow" w:eastAsia="Arial MT" w:hAnsi="Arial Narrow" w:cs="Arial"/>
          <w:sz w:val="20"/>
          <w:szCs w:val="20"/>
        </w:rPr>
        <w:t>“2022, AÑO DE LA ATENCIÓN INTEGRAL PARA NIÑAS, NIÑOS Y ADOLECENTES CON CÁNCER EN JALISCO”</w:t>
      </w:r>
    </w:p>
    <w:p w14:paraId="7A9C83D6" w14:textId="77777777" w:rsidR="00CC5912" w:rsidRPr="00CC5912" w:rsidRDefault="00CC5912" w:rsidP="00CC5912">
      <w:pPr>
        <w:widowControl w:val="0"/>
        <w:autoSpaceDE w:val="0"/>
        <w:autoSpaceDN w:val="0"/>
        <w:spacing w:after="0" w:line="240" w:lineRule="auto"/>
        <w:jc w:val="center"/>
        <w:rPr>
          <w:rFonts w:ascii="Arial Narrow" w:eastAsia="Times New Roman" w:hAnsi="Arial Narrow" w:cs="Arial"/>
          <w:sz w:val="20"/>
          <w:szCs w:val="18"/>
          <w:lang w:val="es-AR" w:eastAsia="es-ES"/>
        </w:rPr>
      </w:pPr>
      <w:r w:rsidRPr="00CC5912">
        <w:rPr>
          <w:rFonts w:ascii="Arial Narrow" w:eastAsia="Times New Roman" w:hAnsi="Arial Narrow" w:cs="Arial"/>
          <w:sz w:val="20"/>
          <w:szCs w:val="18"/>
          <w:lang w:val="es-AR" w:eastAsia="es-ES"/>
        </w:rPr>
        <w:t>“2022. AÑO DEL CINCUENTA ANIVERSARIO DEL INSTITUTO TECNOLÓGICO DE CIUDAD GUZMÁN”</w:t>
      </w:r>
    </w:p>
    <w:p w14:paraId="617AB096" w14:textId="23F799E4" w:rsidR="00CC5912" w:rsidRPr="00CC5912" w:rsidRDefault="00CC5912" w:rsidP="00CC5912">
      <w:pPr>
        <w:widowControl w:val="0"/>
        <w:autoSpaceDE w:val="0"/>
        <w:autoSpaceDN w:val="0"/>
        <w:spacing w:after="0" w:line="240" w:lineRule="auto"/>
        <w:jc w:val="center"/>
        <w:rPr>
          <w:rFonts w:ascii="Arial" w:eastAsia="Arial MT" w:hAnsi="Arial" w:cs="Arial"/>
          <w:b/>
          <w:i/>
          <w:szCs w:val="20"/>
        </w:rPr>
      </w:pPr>
      <w:r w:rsidRPr="00CC5912">
        <w:rPr>
          <w:rFonts w:ascii="Arial" w:eastAsia="Arial MT" w:hAnsi="Arial" w:cs="Arial"/>
          <w:b/>
          <w:bCs/>
          <w:szCs w:val="20"/>
        </w:rPr>
        <w:t xml:space="preserve">CIUDAD GUZMÁN, MUNICIPIO DE ZAPOTLÁN EL GRANDE, JALISCO, </w:t>
      </w:r>
      <w:r w:rsidR="00ED6E41">
        <w:rPr>
          <w:rFonts w:ascii="Arial" w:eastAsia="Arial MT" w:hAnsi="Arial" w:cs="Arial"/>
          <w:b/>
          <w:bCs/>
          <w:szCs w:val="20"/>
        </w:rPr>
        <w:t>7</w:t>
      </w:r>
      <w:r w:rsidRPr="00CC5912">
        <w:rPr>
          <w:rFonts w:ascii="Arial" w:eastAsia="Arial MT" w:hAnsi="Arial" w:cs="Arial"/>
          <w:b/>
          <w:bCs/>
          <w:szCs w:val="20"/>
        </w:rPr>
        <w:t xml:space="preserve"> DE OCTUBRE DEL AÑO 2022. </w:t>
      </w:r>
    </w:p>
    <w:p w14:paraId="3AD55078" w14:textId="77777777" w:rsidR="00CC5912" w:rsidRPr="00CC5912" w:rsidRDefault="00CC5912" w:rsidP="00CC5912">
      <w:pPr>
        <w:widowControl w:val="0"/>
        <w:autoSpaceDE w:val="0"/>
        <w:autoSpaceDN w:val="0"/>
        <w:spacing w:after="0" w:line="240" w:lineRule="auto"/>
        <w:rPr>
          <w:rFonts w:ascii="Arial" w:eastAsia="Arial MT" w:hAnsi="Arial MT" w:cs="Arial MT"/>
          <w:b/>
          <w:sz w:val="20"/>
          <w:szCs w:val="24"/>
        </w:rPr>
      </w:pPr>
    </w:p>
    <w:p w14:paraId="247CED9A" w14:textId="77777777" w:rsidR="00CC5912" w:rsidRPr="00CC5912" w:rsidRDefault="00CC5912" w:rsidP="00CC5912">
      <w:pPr>
        <w:widowControl w:val="0"/>
        <w:autoSpaceDE w:val="0"/>
        <w:autoSpaceDN w:val="0"/>
        <w:spacing w:before="9" w:after="0" w:line="240" w:lineRule="auto"/>
        <w:rPr>
          <w:rFonts w:ascii="Arial" w:eastAsia="Arial MT" w:hAnsi="Arial MT" w:cs="Arial MT"/>
          <w:b/>
          <w:sz w:val="32"/>
          <w:szCs w:val="24"/>
        </w:rPr>
      </w:pPr>
    </w:p>
    <w:p w14:paraId="67B3F6E6" w14:textId="77777777" w:rsidR="00CC5912" w:rsidRPr="00CC5912" w:rsidRDefault="00CC5912" w:rsidP="00CC5912">
      <w:pPr>
        <w:widowControl w:val="0"/>
        <w:autoSpaceDE w:val="0"/>
        <w:autoSpaceDN w:val="0"/>
        <w:spacing w:before="9" w:after="0" w:line="240" w:lineRule="auto"/>
        <w:rPr>
          <w:rFonts w:ascii="Arial" w:eastAsia="Arial MT" w:hAnsi="Arial MT" w:cs="Arial MT"/>
          <w:b/>
          <w:sz w:val="32"/>
          <w:szCs w:val="24"/>
        </w:rPr>
      </w:pPr>
    </w:p>
    <w:p w14:paraId="7E13BA1B" w14:textId="77777777" w:rsidR="00CC5912" w:rsidRPr="00CC5912" w:rsidRDefault="00CC5912" w:rsidP="00CC5912">
      <w:pPr>
        <w:widowControl w:val="0"/>
        <w:autoSpaceDE w:val="0"/>
        <w:autoSpaceDN w:val="0"/>
        <w:spacing w:before="9" w:after="0" w:line="240" w:lineRule="auto"/>
        <w:rPr>
          <w:rFonts w:ascii="Arial" w:eastAsia="Arial MT" w:hAnsi="Arial MT" w:cs="Arial MT"/>
          <w:b/>
          <w:sz w:val="32"/>
          <w:szCs w:val="24"/>
        </w:rPr>
      </w:pPr>
    </w:p>
    <w:p w14:paraId="55D794DE" w14:textId="77777777" w:rsidR="00CC5912" w:rsidRPr="00CC5912" w:rsidRDefault="00CC5912" w:rsidP="00CC5912">
      <w:pPr>
        <w:widowControl w:val="0"/>
        <w:autoSpaceDE w:val="0"/>
        <w:autoSpaceDN w:val="0"/>
        <w:spacing w:before="9" w:after="0" w:line="240" w:lineRule="auto"/>
        <w:rPr>
          <w:rFonts w:ascii="Arial" w:eastAsia="Arial MT" w:hAnsi="Arial MT" w:cs="Arial MT"/>
          <w:b/>
          <w:sz w:val="32"/>
          <w:szCs w:val="24"/>
        </w:rPr>
      </w:pPr>
    </w:p>
    <w:p w14:paraId="4A76FA9D" w14:textId="77777777" w:rsidR="00CC5912" w:rsidRPr="00CC5912" w:rsidRDefault="00CC5912" w:rsidP="00CC5912">
      <w:pPr>
        <w:widowControl w:val="0"/>
        <w:autoSpaceDE w:val="0"/>
        <w:autoSpaceDN w:val="0"/>
        <w:spacing w:after="0" w:line="240" w:lineRule="auto"/>
        <w:ind w:left="572" w:right="891"/>
        <w:jc w:val="center"/>
        <w:rPr>
          <w:rFonts w:ascii="Arial" w:eastAsia="Arial MT" w:hAnsi="Arial MT" w:cs="Arial MT"/>
          <w:b/>
          <w:sz w:val="24"/>
        </w:rPr>
      </w:pPr>
      <w:r w:rsidRPr="00CC5912">
        <w:rPr>
          <w:rFonts w:ascii="Arial" w:eastAsia="Arial MT" w:hAnsi="Arial MT" w:cs="Arial MT"/>
          <w:b/>
          <w:sz w:val="24"/>
        </w:rPr>
        <w:t>MTRA.</w:t>
      </w:r>
      <w:r w:rsidRPr="00CC5912">
        <w:rPr>
          <w:rFonts w:ascii="Arial" w:eastAsia="Arial MT" w:hAnsi="Arial MT" w:cs="Arial MT"/>
          <w:b/>
          <w:spacing w:val="-1"/>
          <w:sz w:val="24"/>
        </w:rPr>
        <w:t xml:space="preserve"> </w:t>
      </w:r>
      <w:r w:rsidRPr="00CC5912">
        <w:rPr>
          <w:rFonts w:ascii="Arial" w:eastAsia="Arial MT" w:hAnsi="Arial MT" w:cs="Arial MT"/>
          <w:b/>
          <w:sz w:val="24"/>
        </w:rPr>
        <w:t>MARISOL MENDOZA</w:t>
      </w:r>
      <w:r w:rsidRPr="00CC5912">
        <w:rPr>
          <w:rFonts w:ascii="Arial" w:eastAsia="Arial MT" w:hAnsi="Arial MT" w:cs="Arial MT"/>
          <w:b/>
          <w:spacing w:val="-8"/>
          <w:sz w:val="24"/>
        </w:rPr>
        <w:t xml:space="preserve"> </w:t>
      </w:r>
      <w:r w:rsidRPr="00CC5912">
        <w:rPr>
          <w:rFonts w:ascii="Arial" w:eastAsia="Arial MT" w:hAnsi="Arial MT" w:cs="Arial MT"/>
          <w:b/>
          <w:sz w:val="24"/>
        </w:rPr>
        <w:t>PINTO.</w:t>
      </w:r>
    </w:p>
    <w:p w14:paraId="51793D70" w14:textId="77777777" w:rsidR="00CC5912" w:rsidRPr="00CC5912" w:rsidRDefault="00CC5912" w:rsidP="00CC5912">
      <w:pPr>
        <w:widowControl w:val="0"/>
        <w:autoSpaceDE w:val="0"/>
        <w:autoSpaceDN w:val="0"/>
        <w:spacing w:before="2" w:after="0" w:line="240" w:lineRule="auto"/>
        <w:ind w:left="572" w:right="890"/>
        <w:jc w:val="center"/>
        <w:rPr>
          <w:rFonts w:ascii="Arial MT" w:eastAsia="Arial MT" w:hAnsi="Arial MT" w:cs="Arial MT"/>
          <w:sz w:val="20"/>
        </w:rPr>
      </w:pPr>
      <w:r w:rsidRPr="00CC5912">
        <w:rPr>
          <w:rFonts w:ascii="Arial MT" w:eastAsia="Arial MT" w:hAnsi="Arial MT" w:cs="Arial MT"/>
          <w:sz w:val="20"/>
        </w:rPr>
        <w:t>Presidenta</w:t>
      </w:r>
      <w:r w:rsidRPr="00CC5912">
        <w:rPr>
          <w:rFonts w:ascii="Arial MT" w:eastAsia="Arial MT" w:hAnsi="Arial MT" w:cs="Arial MT"/>
          <w:spacing w:val="-1"/>
          <w:sz w:val="20"/>
        </w:rPr>
        <w:t xml:space="preserve"> </w:t>
      </w:r>
      <w:r w:rsidRPr="00CC5912">
        <w:rPr>
          <w:rFonts w:ascii="Arial MT" w:eastAsia="Arial MT" w:hAnsi="Arial MT" w:cs="Arial MT"/>
          <w:sz w:val="20"/>
        </w:rPr>
        <w:t>de</w:t>
      </w:r>
      <w:r w:rsidRPr="00CC5912">
        <w:rPr>
          <w:rFonts w:ascii="Arial MT" w:eastAsia="Arial MT" w:hAnsi="Arial MT" w:cs="Arial MT"/>
          <w:spacing w:val="-2"/>
          <w:sz w:val="20"/>
        </w:rPr>
        <w:t xml:space="preserve"> </w:t>
      </w:r>
      <w:r w:rsidRPr="00CC5912">
        <w:rPr>
          <w:rFonts w:ascii="Arial MT" w:eastAsia="Arial MT" w:hAnsi="Arial MT" w:cs="Arial MT"/>
          <w:sz w:val="20"/>
        </w:rPr>
        <w:t>la Comisión</w:t>
      </w:r>
      <w:r w:rsidRPr="00CC5912">
        <w:rPr>
          <w:rFonts w:ascii="Arial MT" w:eastAsia="Arial MT" w:hAnsi="Arial MT" w:cs="Arial MT"/>
          <w:spacing w:val="-2"/>
          <w:sz w:val="20"/>
        </w:rPr>
        <w:t xml:space="preserve"> </w:t>
      </w:r>
      <w:r w:rsidRPr="00CC5912">
        <w:rPr>
          <w:rFonts w:ascii="Arial MT" w:eastAsia="Arial MT" w:hAnsi="Arial MT" w:cs="Arial MT"/>
          <w:sz w:val="20"/>
        </w:rPr>
        <w:t>Edilicia</w:t>
      </w:r>
      <w:r w:rsidRPr="00CC5912">
        <w:rPr>
          <w:rFonts w:ascii="Arial MT" w:eastAsia="Arial MT" w:hAnsi="Arial MT" w:cs="Arial MT"/>
          <w:spacing w:val="-1"/>
          <w:sz w:val="20"/>
        </w:rPr>
        <w:t xml:space="preserve"> </w:t>
      </w:r>
      <w:r w:rsidRPr="00CC5912">
        <w:rPr>
          <w:rFonts w:ascii="Arial MT" w:eastAsia="Arial MT" w:hAnsi="Arial MT" w:cs="Arial MT"/>
          <w:sz w:val="20"/>
        </w:rPr>
        <w:t>Permanente</w:t>
      </w:r>
      <w:r w:rsidRPr="00CC5912">
        <w:rPr>
          <w:rFonts w:ascii="Arial MT" w:eastAsia="Arial MT" w:hAnsi="Arial MT" w:cs="Arial MT"/>
          <w:spacing w:val="-1"/>
          <w:sz w:val="20"/>
        </w:rPr>
        <w:t xml:space="preserve"> </w:t>
      </w:r>
      <w:r w:rsidRPr="00CC5912">
        <w:rPr>
          <w:rFonts w:ascii="Arial MT" w:eastAsia="Arial MT" w:hAnsi="Arial MT" w:cs="Arial MT"/>
          <w:sz w:val="20"/>
        </w:rPr>
        <w:t>de</w:t>
      </w:r>
      <w:r w:rsidRPr="00CC5912">
        <w:rPr>
          <w:rFonts w:ascii="Arial MT" w:eastAsia="Arial MT" w:hAnsi="Arial MT" w:cs="Arial MT"/>
          <w:spacing w:val="-3"/>
          <w:sz w:val="20"/>
        </w:rPr>
        <w:t xml:space="preserve"> </w:t>
      </w:r>
      <w:r w:rsidRPr="00CC5912">
        <w:rPr>
          <w:rFonts w:ascii="Arial MT" w:eastAsia="Arial MT" w:hAnsi="Arial MT" w:cs="Arial MT"/>
          <w:sz w:val="20"/>
        </w:rPr>
        <w:t>Cultura,</w:t>
      </w:r>
      <w:r w:rsidRPr="00CC5912">
        <w:rPr>
          <w:rFonts w:ascii="Arial MT" w:eastAsia="Arial MT" w:hAnsi="Arial MT" w:cs="Arial MT"/>
          <w:spacing w:val="-1"/>
          <w:sz w:val="20"/>
        </w:rPr>
        <w:t xml:space="preserve"> </w:t>
      </w:r>
      <w:r w:rsidRPr="00CC5912">
        <w:rPr>
          <w:rFonts w:ascii="Arial MT" w:eastAsia="Arial MT" w:hAnsi="Arial MT" w:cs="Arial MT"/>
          <w:sz w:val="20"/>
        </w:rPr>
        <w:t>Educación</w:t>
      </w:r>
      <w:r w:rsidRPr="00CC5912">
        <w:rPr>
          <w:rFonts w:ascii="Arial MT" w:eastAsia="Arial MT" w:hAnsi="Arial MT" w:cs="Arial MT"/>
          <w:spacing w:val="1"/>
          <w:sz w:val="20"/>
        </w:rPr>
        <w:t xml:space="preserve"> </w:t>
      </w:r>
      <w:r w:rsidRPr="00CC5912">
        <w:rPr>
          <w:rFonts w:ascii="Arial MT" w:eastAsia="Arial MT" w:hAnsi="Arial MT" w:cs="Arial MT"/>
          <w:sz w:val="20"/>
        </w:rPr>
        <w:t>y</w:t>
      </w:r>
      <w:r w:rsidRPr="00CC5912">
        <w:rPr>
          <w:rFonts w:ascii="Arial MT" w:eastAsia="Arial MT" w:hAnsi="Arial MT" w:cs="Arial MT"/>
          <w:spacing w:val="-6"/>
          <w:sz w:val="20"/>
        </w:rPr>
        <w:t xml:space="preserve"> </w:t>
      </w:r>
      <w:r w:rsidRPr="00CC5912">
        <w:rPr>
          <w:rFonts w:ascii="Arial MT" w:eastAsia="Arial MT" w:hAnsi="Arial MT" w:cs="Arial MT"/>
          <w:sz w:val="20"/>
        </w:rPr>
        <w:t>Festividades</w:t>
      </w:r>
      <w:r w:rsidRPr="00CC5912">
        <w:rPr>
          <w:rFonts w:ascii="Arial MT" w:eastAsia="Arial MT" w:hAnsi="Arial MT" w:cs="Arial MT"/>
          <w:spacing w:val="-1"/>
          <w:sz w:val="20"/>
        </w:rPr>
        <w:t xml:space="preserve"> </w:t>
      </w:r>
      <w:r w:rsidRPr="00CC5912">
        <w:rPr>
          <w:rFonts w:ascii="Arial MT" w:eastAsia="Arial MT" w:hAnsi="Arial MT" w:cs="Arial MT"/>
          <w:sz w:val="20"/>
        </w:rPr>
        <w:t>Cívicas.</w:t>
      </w:r>
    </w:p>
    <w:p w14:paraId="3336DAD0" w14:textId="77777777" w:rsidR="00CC5912" w:rsidRPr="00CC5912" w:rsidRDefault="00CC5912" w:rsidP="00CC5912">
      <w:pPr>
        <w:widowControl w:val="0"/>
        <w:autoSpaceDE w:val="0"/>
        <w:autoSpaceDN w:val="0"/>
        <w:spacing w:after="0" w:line="240" w:lineRule="auto"/>
        <w:rPr>
          <w:rFonts w:ascii="Arial MT" w:eastAsia="Arial MT" w:hAnsi="Arial MT" w:cs="Arial MT"/>
          <w:szCs w:val="24"/>
        </w:rPr>
      </w:pPr>
    </w:p>
    <w:p w14:paraId="5A753155" w14:textId="77777777" w:rsidR="00CC5912" w:rsidRPr="00CC5912" w:rsidRDefault="00CC5912" w:rsidP="00CC5912">
      <w:pPr>
        <w:widowControl w:val="0"/>
        <w:autoSpaceDE w:val="0"/>
        <w:autoSpaceDN w:val="0"/>
        <w:spacing w:before="1" w:after="0" w:line="240" w:lineRule="auto"/>
        <w:rPr>
          <w:rFonts w:ascii="Arial MT" w:eastAsia="Arial MT" w:hAnsi="Arial MT" w:cs="Arial MT"/>
          <w:sz w:val="20"/>
          <w:szCs w:val="24"/>
        </w:rPr>
      </w:pPr>
    </w:p>
    <w:p w14:paraId="2294504F" w14:textId="6CA4ECBE" w:rsidR="00ED6E41" w:rsidRPr="00ED6E41" w:rsidRDefault="00ED6E41" w:rsidP="00ED6E41">
      <w:pPr>
        <w:widowControl w:val="0"/>
        <w:autoSpaceDE w:val="0"/>
        <w:autoSpaceDN w:val="0"/>
        <w:spacing w:before="1" w:after="0" w:line="207" w:lineRule="exact"/>
        <w:rPr>
          <w:rFonts w:ascii="Arial MT" w:eastAsia="Arial MT" w:hAnsi="Arial MT" w:cs="Arial MT"/>
          <w:sz w:val="18"/>
          <w:lang w:val="en-US"/>
        </w:rPr>
      </w:pPr>
      <w:r w:rsidRPr="00ED6E41">
        <w:rPr>
          <w:rFonts w:ascii="Arial MT" w:eastAsia="Arial MT" w:hAnsi="Arial MT" w:cs="Arial MT"/>
          <w:sz w:val="18"/>
          <w:lang w:val="en-US"/>
        </w:rPr>
        <w:t xml:space="preserve">  </w:t>
      </w:r>
      <w:r w:rsidR="00CC5912" w:rsidRPr="00CC5912">
        <w:rPr>
          <w:rFonts w:ascii="Arial MT" w:eastAsia="Arial MT" w:hAnsi="Arial MT" w:cs="Arial MT"/>
          <w:sz w:val="18"/>
          <w:lang w:val="en-US"/>
        </w:rPr>
        <w:t>MMP</w:t>
      </w:r>
    </w:p>
    <w:p w14:paraId="5CF26690" w14:textId="4531BFAE" w:rsidR="00CC5912" w:rsidRPr="00CC5912" w:rsidRDefault="00ED6E41" w:rsidP="00ED6E41">
      <w:pPr>
        <w:widowControl w:val="0"/>
        <w:autoSpaceDE w:val="0"/>
        <w:autoSpaceDN w:val="0"/>
        <w:spacing w:before="1" w:after="0" w:line="207" w:lineRule="exact"/>
        <w:rPr>
          <w:rFonts w:ascii="Arial MT" w:eastAsia="Arial MT" w:hAnsi="Arial MT" w:cs="Arial MT"/>
          <w:sz w:val="18"/>
          <w:lang w:val="en-US"/>
        </w:rPr>
      </w:pPr>
      <w:r>
        <w:rPr>
          <w:rFonts w:ascii="Arial MT" w:eastAsia="Arial MT" w:hAnsi="Arial MT" w:cs="Arial MT"/>
          <w:sz w:val="18"/>
          <w:lang w:val="en-US"/>
        </w:rPr>
        <w:t xml:space="preserve">  </w:t>
      </w:r>
      <w:proofErr w:type="spellStart"/>
      <w:r w:rsidR="00CC5912" w:rsidRPr="00CC5912">
        <w:rPr>
          <w:rFonts w:ascii="Arial MT" w:eastAsia="Arial MT" w:hAnsi="Arial MT" w:cs="Arial MT"/>
          <w:sz w:val="18"/>
          <w:lang w:val="en-US"/>
        </w:rPr>
        <w:t>C.c.p</w:t>
      </w:r>
      <w:proofErr w:type="spellEnd"/>
      <w:r w:rsidR="00CC5912" w:rsidRPr="00CC5912">
        <w:rPr>
          <w:rFonts w:ascii="Arial MT" w:eastAsia="Arial MT" w:hAnsi="Arial MT" w:cs="Arial MT"/>
          <w:sz w:val="18"/>
          <w:lang w:val="en-US"/>
        </w:rPr>
        <w:t>.</w:t>
      </w:r>
      <w:r w:rsidR="00CC5912" w:rsidRPr="00CC5912">
        <w:rPr>
          <w:rFonts w:ascii="Arial MT" w:eastAsia="Arial MT" w:hAnsi="Arial MT" w:cs="Arial MT"/>
          <w:spacing w:val="-2"/>
          <w:sz w:val="18"/>
          <w:lang w:val="en-US"/>
        </w:rPr>
        <w:t xml:space="preserve"> </w:t>
      </w:r>
      <w:proofErr w:type="spellStart"/>
      <w:r w:rsidR="00CC5912" w:rsidRPr="00CC5912">
        <w:rPr>
          <w:rFonts w:ascii="Arial MT" w:eastAsia="Arial MT" w:hAnsi="Arial MT" w:cs="Arial MT"/>
          <w:sz w:val="18"/>
          <w:lang w:val="en-US"/>
        </w:rPr>
        <w:t>Archivo</w:t>
      </w:r>
      <w:proofErr w:type="spellEnd"/>
    </w:p>
    <w:p w14:paraId="43FDA32F" w14:textId="746A2E1E" w:rsidR="00A04D40" w:rsidRDefault="00A04D40" w:rsidP="00B42C3B">
      <w:pPr>
        <w:spacing w:after="200" w:line="276" w:lineRule="auto"/>
        <w:rPr>
          <w:rFonts w:ascii="Arial" w:eastAsia="Calibri" w:hAnsi="Arial" w:cs="Arial"/>
          <w:sz w:val="18"/>
          <w:lang w:val="en-US"/>
        </w:rPr>
      </w:pPr>
    </w:p>
    <w:p w14:paraId="05F19B9C" w14:textId="77777777" w:rsidR="009B14AC" w:rsidRPr="000B688C" w:rsidRDefault="009B14AC" w:rsidP="00B42C3B">
      <w:pPr>
        <w:spacing w:line="276" w:lineRule="auto"/>
        <w:rPr>
          <w:lang w:val="en-US"/>
        </w:rPr>
      </w:pPr>
    </w:p>
    <w:sectPr w:rsidR="009B14AC" w:rsidRPr="000B688C" w:rsidSect="00B42C3B">
      <w:headerReference w:type="default" r:id="rId6"/>
      <w:footerReference w:type="default" r:id="rId7"/>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640F1" w14:textId="77777777" w:rsidR="008C6F24" w:rsidRDefault="008C6F24" w:rsidP="00E24FB6">
      <w:pPr>
        <w:spacing w:after="0" w:line="240" w:lineRule="auto"/>
      </w:pPr>
      <w:r>
        <w:separator/>
      </w:r>
    </w:p>
  </w:endnote>
  <w:endnote w:type="continuationSeparator" w:id="0">
    <w:p w14:paraId="7E5114C0" w14:textId="77777777" w:rsidR="008C6F24" w:rsidRDefault="008C6F24"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B5E11" w14:textId="77777777" w:rsidR="009B14AC" w:rsidRDefault="009B14AC">
    <w:pPr>
      <w:pStyle w:val="Piedepgina"/>
    </w:pPr>
    <w:r>
      <w:rPr>
        <w:noProof/>
        <w:lang w:eastAsia="es-MX"/>
      </w:rPr>
      <w:drawing>
        <wp:anchor distT="0" distB="0" distL="114300" distR="114300" simplePos="0" relativeHeight="251657216" behindDoc="1" locked="0" layoutInCell="0" allowOverlap="1" wp14:anchorId="71FE39B4" wp14:editId="40F8A3A7">
          <wp:simplePos x="0" y="0"/>
          <wp:positionH relativeFrom="page">
            <wp:align>left</wp:align>
          </wp:positionH>
          <wp:positionV relativeFrom="page">
            <wp:posOffset>8702675</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94CC6" w14:textId="77777777" w:rsidR="008C6F24" w:rsidRDefault="008C6F24" w:rsidP="00E24FB6">
      <w:pPr>
        <w:spacing w:after="0" w:line="240" w:lineRule="auto"/>
      </w:pPr>
      <w:r>
        <w:separator/>
      </w:r>
    </w:p>
  </w:footnote>
  <w:footnote w:type="continuationSeparator" w:id="0">
    <w:p w14:paraId="3FA9AD37" w14:textId="77777777" w:rsidR="008C6F24" w:rsidRDefault="008C6F24" w:rsidP="00E24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6395E" w14:textId="77777777" w:rsidR="00E24FB6" w:rsidRDefault="008C6F24">
    <w:pPr>
      <w:pStyle w:val="Encabezado"/>
    </w:pPr>
    <w:r>
      <w:rPr>
        <w:noProof/>
        <w:lang w:eastAsia="es-MX"/>
      </w:rPr>
      <w:pict w14:anchorId="3BD19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6pt;margin-top:-85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B6"/>
    <w:rsid w:val="00036504"/>
    <w:rsid w:val="000650CA"/>
    <w:rsid w:val="0007763D"/>
    <w:rsid w:val="00080E56"/>
    <w:rsid w:val="0008685A"/>
    <w:rsid w:val="000B688C"/>
    <w:rsid w:val="00170518"/>
    <w:rsid w:val="00176D69"/>
    <w:rsid w:val="001A6623"/>
    <w:rsid w:val="001B357A"/>
    <w:rsid w:val="001E1328"/>
    <w:rsid w:val="00314C52"/>
    <w:rsid w:val="003424B5"/>
    <w:rsid w:val="00375B59"/>
    <w:rsid w:val="003A421F"/>
    <w:rsid w:val="004B5AC6"/>
    <w:rsid w:val="00537169"/>
    <w:rsid w:val="00544771"/>
    <w:rsid w:val="0056771A"/>
    <w:rsid w:val="005A2337"/>
    <w:rsid w:val="006D517A"/>
    <w:rsid w:val="006E2A5F"/>
    <w:rsid w:val="00773822"/>
    <w:rsid w:val="00844F8F"/>
    <w:rsid w:val="00850880"/>
    <w:rsid w:val="00856BD3"/>
    <w:rsid w:val="008B2F4D"/>
    <w:rsid w:val="008C6F24"/>
    <w:rsid w:val="008E5442"/>
    <w:rsid w:val="008F322A"/>
    <w:rsid w:val="00933B5A"/>
    <w:rsid w:val="009B14AC"/>
    <w:rsid w:val="009C587C"/>
    <w:rsid w:val="00A04D40"/>
    <w:rsid w:val="00A97A56"/>
    <w:rsid w:val="00AC08C8"/>
    <w:rsid w:val="00B359E6"/>
    <w:rsid w:val="00B42C3B"/>
    <w:rsid w:val="00B82CC5"/>
    <w:rsid w:val="00BB03E2"/>
    <w:rsid w:val="00BE4E56"/>
    <w:rsid w:val="00C3567F"/>
    <w:rsid w:val="00CC5912"/>
    <w:rsid w:val="00D257BC"/>
    <w:rsid w:val="00DA1B59"/>
    <w:rsid w:val="00DA2BA2"/>
    <w:rsid w:val="00E24FB6"/>
    <w:rsid w:val="00E61F39"/>
    <w:rsid w:val="00ED6E41"/>
    <w:rsid w:val="00F21422"/>
    <w:rsid w:val="00FD7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3E560D"/>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customStyle="1" w:styleId="TableNormal">
    <w:name w:val="Table Normal"/>
    <w:uiPriority w:val="2"/>
    <w:semiHidden/>
    <w:unhideWhenUsed/>
    <w:qFormat/>
    <w:rsid w:val="00CC59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6D51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1317</Words>
  <Characters>7249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9</cp:revision>
  <cp:lastPrinted>2022-10-10T14:39:00Z</cp:lastPrinted>
  <dcterms:created xsi:type="dcterms:W3CDTF">2022-10-09T06:08:00Z</dcterms:created>
  <dcterms:modified xsi:type="dcterms:W3CDTF">2022-10-10T14:44:00Z</dcterms:modified>
</cp:coreProperties>
</file>