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220" w:rsidRDefault="000F4220" w:rsidP="000F4220">
      <w:pPr>
        <w:jc w:val="both"/>
        <w:rPr>
          <w:rFonts w:cstheme="minorHAnsi"/>
          <w:b/>
          <w:bCs/>
        </w:rPr>
      </w:pPr>
      <w:bookmarkStart w:id="0" w:name="_GoBack"/>
    </w:p>
    <w:p w:rsidR="000F4220" w:rsidRDefault="000F4220" w:rsidP="000F4220">
      <w:pPr>
        <w:jc w:val="both"/>
        <w:rPr>
          <w:rFonts w:cstheme="minorHAnsi"/>
          <w:b/>
          <w:bCs/>
        </w:rPr>
      </w:pPr>
    </w:p>
    <w:p w:rsidR="000F4220" w:rsidRDefault="000F4220" w:rsidP="000F4220">
      <w:pPr>
        <w:jc w:val="both"/>
        <w:rPr>
          <w:rFonts w:cstheme="minorHAnsi"/>
          <w:b/>
          <w:bCs/>
        </w:rPr>
      </w:pPr>
    </w:p>
    <w:p w:rsidR="000F4220" w:rsidRDefault="000F4220" w:rsidP="000F4220">
      <w:pPr>
        <w:jc w:val="both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F4220" w:rsidTr="00271AB7">
        <w:tc>
          <w:tcPr>
            <w:tcW w:w="9629" w:type="dxa"/>
          </w:tcPr>
          <w:p w:rsidR="000F4220" w:rsidRDefault="000F4220" w:rsidP="00271A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COMISIÓN EDILICIA PERMANENTE DE SEGURIDAD PÚBLICA</w:t>
            </w:r>
          </w:p>
          <w:p w:rsidR="000F4220" w:rsidRDefault="000F4220" w:rsidP="00271A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 PREVENCIÓN SOCIAL.</w:t>
            </w:r>
          </w:p>
        </w:tc>
      </w:tr>
    </w:tbl>
    <w:p w:rsidR="000F4220" w:rsidRPr="00DB53D5" w:rsidRDefault="000F4220" w:rsidP="000F4220">
      <w:pPr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F4220" w:rsidTr="00271AB7">
        <w:tc>
          <w:tcPr>
            <w:tcW w:w="9629" w:type="dxa"/>
          </w:tcPr>
          <w:p w:rsidR="000F4220" w:rsidRDefault="000F4220" w:rsidP="00271A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SESIÓN ORDINARIA NÚMERO 1. INSTALACIÓN.</w:t>
            </w:r>
          </w:p>
          <w:p w:rsidR="000F4220" w:rsidRDefault="000F4220" w:rsidP="00271A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MIERCOLES 16 DE OCTUBRE DE 2024. </w:t>
            </w:r>
          </w:p>
          <w:p w:rsidR="000F4220" w:rsidRPr="00DB53D5" w:rsidRDefault="000F4220" w:rsidP="00271A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SALA DE PRESIDENCIA. </w:t>
            </w:r>
          </w:p>
        </w:tc>
      </w:tr>
    </w:tbl>
    <w:p w:rsidR="000F4220" w:rsidRDefault="000F4220" w:rsidP="000F4220">
      <w:pPr>
        <w:jc w:val="both"/>
        <w:rPr>
          <w:rFonts w:cstheme="minorHAnsi"/>
          <w:b/>
          <w:bCs/>
        </w:rPr>
      </w:pPr>
    </w:p>
    <w:p w:rsidR="000F4220" w:rsidRDefault="000F4220" w:rsidP="000F4220">
      <w:pPr>
        <w:jc w:val="both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F4220" w:rsidTr="00271AB7">
        <w:tc>
          <w:tcPr>
            <w:tcW w:w="9629" w:type="dxa"/>
          </w:tcPr>
          <w:p w:rsidR="000F4220" w:rsidRPr="00DB53D5" w:rsidRDefault="000F4220" w:rsidP="00271A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SENTIDO DEL VOTO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:rsidR="000F4220" w:rsidRDefault="000F4220" w:rsidP="000F4220">
      <w:pPr>
        <w:jc w:val="both"/>
        <w:rPr>
          <w:rFonts w:cstheme="minorHAnsi"/>
          <w:b/>
          <w:bCs/>
        </w:rPr>
      </w:pPr>
    </w:p>
    <w:p w:rsidR="000F4220" w:rsidRPr="005054C5" w:rsidRDefault="000F4220" w:rsidP="000F4220">
      <w:pPr>
        <w:pStyle w:val="Sinespaciado"/>
        <w:jc w:val="both"/>
        <w:rPr>
          <w:rFonts w:ascii="Arial" w:hAnsi="Arial" w:cs="Arial"/>
        </w:rPr>
      </w:pPr>
      <w:r w:rsidRPr="000F4220">
        <w:rPr>
          <w:rFonts w:ascii="Arial" w:hAnsi="Arial" w:cs="Arial"/>
          <w:b/>
        </w:rPr>
        <w:t xml:space="preserve">2.- </w:t>
      </w:r>
      <w:r w:rsidRPr="005054C5">
        <w:rPr>
          <w:rFonts w:ascii="Arial" w:hAnsi="Arial" w:cs="Arial"/>
        </w:rPr>
        <w:t xml:space="preserve">Instalación de la Comisión Edilicia y toma de protesta de sus integrantes. </w:t>
      </w:r>
    </w:p>
    <w:p w:rsidR="000F4220" w:rsidRDefault="000F4220" w:rsidP="000F4220">
      <w:pPr>
        <w:jc w:val="both"/>
        <w:rPr>
          <w:rFonts w:cstheme="minorHAnsi"/>
          <w:b/>
          <w:bCs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673"/>
        <w:gridCol w:w="1418"/>
        <w:gridCol w:w="1417"/>
        <w:gridCol w:w="2126"/>
      </w:tblGrid>
      <w:tr w:rsidR="000F4220" w:rsidTr="000F4220">
        <w:tc>
          <w:tcPr>
            <w:tcW w:w="4673" w:type="dxa"/>
          </w:tcPr>
          <w:p w:rsidR="000F4220" w:rsidRPr="00DB53D5" w:rsidRDefault="000F4220" w:rsidP="00271AB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3D5">
              <w:rPr>
                <w:rFonts w:ascii="Arial" w:hAnsi="Arial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418" w:type="dxa"/>
          </w:tcPr>
          <w:p w:rsidR="000F4220" w:rsidRPr="00DB53D5" w:rsidRDefault="000F4220" w:rsidP="000F42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 FAVOR</w:t>
            </w:r>
          </w:p>
        </w:tc>
        <w:tc>
          <w:tcPr>
            <w:tcW w:w="1417" w:type="dxa"/>
          </w:tcPr>
          <w:p w:rsidR="000F4220" w:rsidRPr="00DB53D5" w:rsidRDefault="000F4220" w:rsidP="000F42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 CONTRA</w:t>
            </w:r>
          </w:p>
        </w:tc>
        <w:tc>
          <w:tcPr>
            <w:tcW w:w="2126" w:type="dxa"/>
          </w:tcPr>
          <w:p w:rsidR="000F4220" w:rsidRPr="00DB53D5" w:rsidRDefault="000F4220" w:rsidP="000F42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 ABSTENCIÓN</w:t>
            </w:r>
          </w:p>
        </w:tc>
      </w:tr>
      <w:tr w:rsidR="000F4220" w:rsidTr="000F4220">
        <w:tc>
          <w:tcPr>
            <w:tcW w:w="4673" w:type="dxa"/>
          </w:tcPr>
          <w:p w:rsidR="000F4220" w:rsidRDefault="000F4220" w:rsidP="00271AB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C. MAGALI CASILLAS CONTRERAS. </w:t>
            </w:r>
          </w:p>
          <w:p w:rsidR="000F4220" w:rsidRPr="00DB53D5" w:rsidRDefault="000F4220" w:rsidP="00271AB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B53D5">
              <w:rPr>
                <w:rFonts w:ascii="Arial" w:hAnsi="Arial" w:cs="Arial"/>
                <w:bCs/>
                <w:sz w:val="20"/>
                <w:szCs w:val="20"/>
              </w:rPr>
              <w:t xml:space="preserve">Presidenta Municipal y Presidenta de la Comisión Edilicia Permanente de Seguridad Pública y Prevención Social. </w:t>
            </w:r>
          </w:p>
        </w:tc>
        <w:tc>
          <w:tcPr>
            <w:tcW w:w="1418" w:type="dxa"/>
          </w:tcPr>
          <w:p w:rsidR="000F4220" w:rsidRDefault="000F4220" w:rsidP="000F42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F4220" w:rsidRPr="00DB53D5" w:rsidRDefault="000F4220" w:rsidP="000F42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0F4220" w:rsidRPr="00DB53D5" w:rsidRDefault="000F4220" w:rsidP="00271AB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0F4220" w:rsidRPr="00DB53D5" w:rsidRDefault="000F4220" w:rsidP="00271AB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220" w:rsidTr="000F4220">
        <w:tc>
          <w:tcPr>
            <w:tcW w:w="4673" w:type="dxa"/>
          </w:tcPr>
          <w:p w:rsidR="000F4220" w:rsidRDefault="000F4220" w:rsidP="00271AB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C. ERNESTO SÀNCHEZ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SÀNCHEZ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  <w:p w:rsidR="000F4220" w:rsidRPr="00DB53D5" w:rsidRDefault="000F4220" w:rsidP="00271AB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B53D5">
              <w:rPr>
                <w:rFonts w:ascii="Arial" w:hAnsi="Arial" w:cs="Arial"/>
                <w:bCs/>
                <w:sz w:val="20"/>
                <w:szCs w:val="20"/>
              </w:rPr>
              <w:t>Regidor Vocal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de la Co</w:t>
            </w:r>
            <w:r w:rsidRPr="00DB53D5">
              <w:rPr>
                <w:rFonts w:ascii="Arial" w:hAnsi="Arial" w:cs="Arial"/>
                <w:bCs/>
                <w:sz w:val="20"/>
                <w:szCs w:val="20"/>
              </w:rPr>
              <w:t xml:space="preserve">misión Edilicia Permanente de Seguridad Pública y Prevención Social.  </w:t>
            </w:r>
          </w:p>
        </w:tc>
        <w:tc>
          <w:tcPr>
            <w:tcW w:w="1418" w:type="dxa"/>
          </w:tcPr>
          <w:p w:rsidR="000F4220" w:rsidRDefault="000F4220" w:rsidP="000F42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F4220" w:rsidRPr="00DB53D5" w:rsidRDefault="000F4220" w:rsidP="000F42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0F4220" w:rsidRPr="00DB53D5" w:rsidRDefault="000F4220" w:rsidP="00271AB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0F4220" w:rsidRPr="00DB53D5" w:rsidRDefault="000F4220" w:rsidP="00271AB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220" w:rsidTr="000F4220">
        <w:tc>
          <w:tcPr>
            <w:tcW w:w="4673" w:type="dxa"/>
          </w:tcPr>
          <w:p w:rsidR="000F4220" w:rsidRDefault="000F4220" w:rsidP="00271AB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C. JOSÉ BERTÍN CHÁVEZ VARGAS. </w:t>
            </w:r>
          </w:p>
          <w:p w:rsidR="000F4220" w:rsidRDefault="000F4220" w:rsidP="00271AB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3D5">
              <w:rPr>
                <w:rFonts w:ascii="Arial" w:hAnsi="Arial" w:cs="Arial"/>
                <w:bCs/>
                <w:sz w:val="20"/>
                <w:szCs w:val="20"/>
              </w:rPr>
              <w:t>Regidor Vocal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de la Co</w:t>
            </w:r>
            <w:r w:rsidRPr="00DB53D5">
              <w:rPr>
                <w:rFonts w:ascii="Arial" w:hAnsi="Arial" w:cs="Arial"/>
                <w:bCs/>
                <w:sz w:val="20"/>
                <w:szCs w:val="20"/>
              </w:rPr>
              <w:t xml:space="preserve">misión Edilicia Permanente de Seguridad Pública y Prevención Social.  </w:t>
            </w:r>
          </w:p>
        </w:tc>
        <w:tc>
          <w:tcPr>
            <w:tcW w:w="1418" w:type="dxa"/>
          </w:tcPr>
          <w:p w:rsidR="000F4220" w:rsidRDefault="000F4220" w:rsidP="000F42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F4220" w:rsidRPr="00DB53D5" w:rsidRDefault="000F4220" w:rsidP="000F42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0F4220" w:rsidRPr="00DB53D5" w:rsidRDefault="000F4220" w:rsidP="00271AB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0F4220" w:rsidRPr="00DB53D5" w:rsidRDefault="000F4220" w:rsidP="00271AB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F4220" w:rsidRPr="00DB53D5" w:rsidRDefault="000F4220" w:rsidP="000F4220">
      <w:pPr>
        <w:jc w:val="both"/>
        <w:rPr>
          <w:rFonts w:ascii="Arial" w:hAnsi="Arial" w:cs="Arial"/>
          <w:b/>
          <w:bCs/>
        </w:rPr>
      </w:pPr>
    </w:p>
    <w:p w:rsidR="000F4220" w:rsidRPr="000F4220" w:rsidRDefault="000F4220" w:rsidP="000F422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*****APROBADO POR UNANIMIDAD*****. </w:t>
      </w:r>
    </w:p>
    <w:p w:rsidR="000F4220" w:rsidRDefault="000F4220" w:rsidP="000F4220">
      <w:pPr>
        <w:jc w:val="both"/>
        <w:rPr>
          <w:rFonts w:cstheme="minorHAnsi"/>
          <w:b/>
          <w:bCs/>
        </w:rPr>
      </w:pPr>
    </w:p>
    <w:p w:rsidR="000F4220" w:rsidRPr="000F4220" w:rsidRDefault="000F4220" w:rsidP="000F4220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cstheme="minorHAnsi"/>
          <w:b/>
          <w:bCs/>
        </w:rPr>
        <w:t>*</w:t>
      </w:r>
      <w:r>
        <w:rPr>
          <w:rFonts w:ascii="Arial" w:hAnsi="Arial" w:cs="Arial"/>
          <w:b/>
          <w:bCs/>
          <w:sz w:val="16"/>
          <w:szCs w:val="16"/>
        </w:rPr>
        <w:t>MCC/</w:t>
      </w:r>
      <w:proofErr w:type="spellStart"/>
      <w:r w:rsidRPr="000F4220">
        <w:rPr>
          <w:rFonts w:ascii="Arial" w:hAnsi="Arial" w:cs="Arial"/>
          <w:bCs/>
          <w:sz w:val="16"/>
          <w:szCs w:val="16"/>
        </w:rPr>
        <w:t>mgpa</w:t>
      </w:r>
      <w:proofErr w:type="spellEnd"/>
      <w:r w:rsidRPr="000F4220">
        <w:rPr>
          <w:rFonts w:ascii="Arial" w:hAnsi="Arial" w:cs="Arial"/>
          <w:bCs/>
          <w:sz w:val="16"/>
          <w:szCs w:val="16"/>
        </w:rPr>
        <w:t xml:space="preserve">. Asesora. </w:t>
      </w:r>
    </w:p>
    <w:p w:rsidR="000F4220" w:rsidRDefault="000F4220" w:rsidP="000F4220">
      <w:pPr>
        <w:jc w:val="both"/>
        <w:rPr>
          <w:rFonts w:cstheme="minorHAnsi"/>
          <w:b/>
          <w:bCs/>
        </w:rPr>
      </w:pPr>
    </w:p>
    <w:bookmarkEnd w:id="0"/>
    <w:p w:rsidR="000F4220" w:rsidRDefault="000F4220" w:rsidP="000F4220">
      <w:pPr>
        <w:jc w:val="both"/>
        <w:rPr>
          <w:rFonts w:cstheme="minorHAnsi"/>
          <w:b/>
          <w:bCs/>
        </w:rPr>
      </w:pPr>
    </w:p>
    <w:sectPr w:rsidR="000F4220" w:rsidSect="008A51B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4875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4875C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4875CD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4875C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0" type="#_x0000_t75" alt="" style="position:absolute;margin-left:0;margin-top:0;width:612.35pt;height:792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4875C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1" type="#_x0000_t75" alt="" style="position:absolute;margin-left:0;margin-top:0;width:612.35pt;height:792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4875C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20"/>
    <w:rsid w:val="000F4220"/>
    <w:rsid w:val="004875CD"/>
    <w:rsid w:val="004B7BE4"/>
    <w:rsid w:val="008D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98768FF"/>
  <w15:chartTrackingRefBased/>
  <w15:docId w15:val="{A06A6884-793B-4045-B912-FBD245E7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220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42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4220"/>
    <w:rPr>
      <w:kern w:val="2"/>
      <w:sz w:val="24"/>
      <w:szCs w:val="24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0F42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220"/>
    <w:rPr>
      <w:kern w:val="2"/>
      <w:sz w:val="24"/>
      <w:szCs w:val="24"/>
      <w14:ligatures w14:val="standardContextual"/>
    </w:rPr>
  </w:style>
  <w:style w:type="table" w:styleId="Tablaconcuadrcula">
    <w:name w:val="Table Grid"/>
    <w:basedOn w:val="Tablanormal"/>
    <w:uiPriority w:val="59"/>
    <w:rsid w:val="000F4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0F4220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F4220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2024-10-18T16:39:00Z</cp:lastPrinted>
  <dcterms:created xsi:type="dcterms:W3CDTF">2024-10-18T16:31:00Z</dcterms:created>
  <dcterms:modified xsi:type="dcterms:W3CDTF">2024-10-18T16:53:00Z</dcterms:modified>
</cp:coreProperties>
</file>