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bookmarkStart w:id="0" w:name="_GoBack"/>
      <w:bookmarkEnd w:id="0"/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Default="004063B8">
      <w:pPr>
        <w:rPr>
          <w:rFonts w:asciiTheme="majorHAnsi" w:hAnsiTheme="majorHAnsi"/>
        </w:rPr>
      </w:pPr>
    </w:p>
    <w:p w14:paraId="1265EC96" w14:textId="77777777" w:rsidR="00341696" w:rsidRDefault="00341696">
      <w:pPr>
        <w:rPr>
          <w:rFonts w:asciiTheme="majorHAnsi" w:hAnsiTheme="majorHAnsi"/>
        </w:rPr>
      </w:pPr>
    </w:p>
    <w:p w14:paraId="6B31EA31" w14:textId="77777777" w:rsidR="00341696" w:rsidRDefault="00341696">
      <w:pPr>
        <w:rPr>
          <w:rFonts w:asciiTheme="majorHAnsi" w:hAnsiTheme="majorHAnsi"/>
        </w:rPr>
      </w:pPr>
    </w:p>
    <w:p w14:paraId="0035E6A4" w14:textId="0244236F" w:rsidR="00E23A27" w:rsidRPr="00EC5764" w:rsidRDefault="00E23A27" w:rsidP="00E23A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LICITACIÓN PÚBLICA GMZGDP-0</w:t>
      </w:r>
      <w:r w:rsidR="009E709F">
        <w:rPr>
          <w:rFonts w:cstheme="minorHAnsi"/>
          <w:b/>
        </w:rPr>
        <w:t>8</w:t>
      </w:r>
      <w:r>
        <w:rPr>
          <w:rFonts w:cstheme="minorHAnsi"/>
          <w:b/>
        </w:rPr>
        <w:t>/2022</w:t>
      </w:r>
    </w:p>
    <w:p w14:paraId="2EDDC9E4" w14:textId="77777777" w:rsidR="00E23A27" w:rsidRPr="00EC5764" w:rsidRDefault="00E23A27" w:rsidP="00E23A27">
      <w:pPr>
        <w:jc w:val="center"/>
        <w:rPr>
          <w:rFonts w:cstheme="minorHAnsi"/>
          <w:b/>
        </w:rPr>
      </w:pPr>
    </w:p>
    <w:p w14:paraId="01E1C4FD" w14:textId="77777777" w:rsidR="009E709F" w:rsidRPr="009E709F" w:rsidRDefault="009E709F" w:rsidP="009E709F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9E709F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EQUIPAMIENTO PIPA ELÍPTICA 15,000 LITROS”</w:t>
      </w:r>
    </w:p>
    <w:p w14:paraId="4D4EC2D7" w14:textId="77777777" w:rsidR="009E709F" w:rsidRDefault="009E709F" w:rsidP="00E23A27">
      <w:pPr>
        <w:jc w:val="center"/>
        <w:rPr>
          <w:rFonts w:cstheme="minorHAnsi"/>
          <w:b/>
        </w:rPr>
      </w:pPr>
    </w:p>
    <w:p w14:paraId="683C8DD4" w14:textId="77777777" w:rsidR="00E23A27" w:rsidRPr="00DB5F07" w:rsidRDefault="00E23A27" w:rsidP="00E23A27">
      <w:pPr>
        <w:jc w:val="center"/>
        <w:rPr>
          <w:rFonts w:cstheme="minorHAnsi"/>
          <w:b/>
          <w:color w:val="548DD4" w:themeColor="text2" w:themeTint="99"/>
        </w:rPr>
      </w:pPr>
      <w:r w:rsidRPr="00DB5F07">
        <w:rPr>
          <w:rFonts w:cstheme="minorHAnsi"/>
          <w:b/>
          <w:color w:val="548DD4" w:themeColor="text2" w:themeTint="99"/>
        </w:rPr>
        <w:t>ANALISIS DE PROPUESTA TÉCNICA</w:t>
      </w:r>
    </w:p>
    <w:p w14:paraId="7619F23A" w14:textId="02131568" w:rsidR="00E23A27" w:rsidRPr="00EC5764" w:rsidRDefault="00E23A27" w:rsidP="00E23A27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LICITANTE: </w:t>
      </w:r>
      <w:r w:rsidR="009E709F">
        <w:rPr>
          <w:rFonts w:cstheme="minorHAnsi"/>
          <w:b/>
        </w:rPr>
        <w:t>GRUPO INDUSTRIAL MAGAÑA S.A. DE C.V.</w:t>
      </w:r>
    </w:p>
    <w:p w14:paraId="5C6E90B5" w14:textId="77777777" w:rsidR="00E23A27" w:rsidRDefault="00E23A27" w:rsidP="00E23A27">
      <w:pPr>
        <w:rPr>
          <w:rFonts w:cstheme="minorHAnsi"/>
        </w:rPr>
      </w:pPr>
    </w:p>
    <w:p w14:paraId="5BDB9B28" w14:textId="7F7B768F" w:rsidR="00E23A27" w:rsidRDefault="009E709F" w:rsidP="00E23A27">
      <w:pPr>
        <w:pStyle w:val="Default"/>
        <w:jc w:val="both"/>
        <w:rPr>
          <w:rFonts w:ascii="Arial"/>
          <w:b/>
          <w:u w:val="single"/>
        </w:rPr>
      </w:pPr>
      <w:r w:rsidRPr="00AC0899">
        <w:rPr>
          <w:rFonts w:ascii="Arial"/>
          <w:b/>
          <w:u w:val="single"/>
        </w:rPr>
        <w:t>EQUIPAMIENTO PIPA EL</w:t>
      </w:r>
      <w:r w:rsidRPr="00AC0899">
        <w:rPr>
          <w:rFonts w:ascii="Arial"/>
          <w:b/>
          <w:u w:val="single"/>
        </w:rPr>
        <w:t>Í</w:t>
      </w:r>
      <w:r w:rsidRPr="00AC0899">
        <w:rPr>
          <w:rFonts w:ascii="Arial"/>
          <w:b/>
          <w:u w:val="single"/>
        </w:rPr>
        <w:t>PTICA 15,000 LITROS</w:t>
      </w:r>
      <w:r>
        <w:rPr>
          <w:rFonts w:ascii="Arial"/>
          <w:b/>
          <w:u w:val="single"/>
        </w:rPr>
        <w:t>.</w:t>
      </w:r>
      <w:r>
        <w:rPr>
          <w:rFonts w:ascii="Arial"/>
          <w:b/>
          <w:u w:val="single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5479"/>
        <w:gridCol w:w="1275"/>
      </w:tblGrid>
      <w:tr w:rsidR="009E709F" w14:paraId="6CDA8698" w14:textId="02EEC38A" w:rsidTr="009E709F">
        <w:tc>
          <w:tcPr>
            <w:tcW w:w="1746" w:type="dxa"/>
          </w:tcPr>
          <w:p w14:paraId="5F8C499D" w14:textId="77777777" w:rsidR="009E709F" w:rsidRDefault="009E709F" w:rsidP="006918DA">
            <w:pPr>
              <w:jc w:val="center"/>
            </w:pPr>
            <w:r>
              <w:rPr>
                <w:rFonts w:ascii="Calibri Light" w:hAnsi="Calibri Light" w:cs="Calibri Light"/>
                <w:sz w:val="24"/>
              </w:rPr>
              <w:t>Capacidad</w:t>
            </w:r>
          </w:p>
        </w:tc>
        <w:tc>
          <w:tcPr>
            <w:tcW w:w="5479" w:type="dxa"/>
          </w:tcPr>
          <w:p w14:paraId="23F0EDAB" w14:textId="77777777" w:rsidR="009E709F" w:rsidRDefault="009E709F" w:rsidP="006918DA">
            <w:pPr>
              <w:jc w:val="both"/>
            </w:pPr>
            <w:r>
              <w:rPr>
                <w:rFonts w:ascii="Calibri Light" w:hAnsi="Calibri Light" w:cs="Calibri Light"/>
                <w:sz w:val="24"/>
              </w:rPr>
              <w:t>15,000 Litros</w:t>
            </w:r>
          </w:p>
        </w:tc>
        <w:tc>
          <w:tcPr>
            <w:tcW w:w="1275" w:type="dxa"/>
            <w:vAlign w:val="center"/>
          </w:tcPr>
          <w:p w14:paraId="1CD03E15" w14:textId="32BB59AF" w:rsidR="009E709F" w:rsidRPr="009E709F" w:rsidRDefault="009E709F" w:rsidP="009E709F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41D778D2" w14:textId="69947461" w:rsidTr="009E709F">
        <w:tc>
          <w:tcPr>
            <w:tcW w:w="1746" w:type="dxa"/>
          </w:tcPr>
          <w:p w14:paraId="166A6E61" w14:textId="77777777" w:rsidR="009E709F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Fabricada</w:t>
            </w:r>
          </w:p>
        </w:tc>
        <w:tc>
          <w:tcPr>
            <w:tcW w:w="5479" w:type="dxa"/>
          </w:tcPr>
          <w:p w14:paraId="0C194E24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 xml:space="preserve">En lámina de acero al carbón calibre 3/16 </w:t>
            </w:r>
            <w:r>
              <w:rPr>
                <w:rFonts w:ascii="Calibri Light" w:hAnsi="Calibri Light" w:cs="Calibri Light"/>
                <w:sz w:val="24"/>
              </w:rPr>
              <w:t>Calidad   A36</w:t>
            </w:r>
          </w:p>
        </w:tc>
        <w:tc>
          <w:tcPr>
            <w:tcW w:w="1275" w:type="dxa"/>
            <w:vAlign w:val="center"/>
          </w:tcPr>
          <w:p w14:paraId="7F418DD1" w14:textId="523C18B0" w:rsidR="009E709F" w:rsidRPr="003D63CD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78A24027" w14:textId="11AE99BD" w:rsidTr="009E709F">
        <w:tc>
          <w:tcPr>
            <w:tcW w:w="1746" w:type="dxa"/>
          </w:tcPr>
          <w:p w14:paraId="0242DD8B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Rompe olas</w:t>
            </w:r>
          </w:p>
        </w:tc>
        <w:tc>
          <w:tcPr>
            <w:tcW w:w="5479" w:type="dxa"/>
          </w:tcPr>
          <w:p w14:paraId="5A39DB63" w14:textId="77777777" w:rsidR="009E709F" w:rsidRPr="003D63CD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</w:t>
            </w:r>
            <w:r w:rsidRPr="003D63CD">
              <w:rPr>
                <w:rFonts w:ascii="Calibri Light" w:hAnsi="Calibri Light" w:cs="Calibri Light"/>
                <w:sz w:val="24"/>
              </w:rPr>
              <w:t xml:space="preserve">res rompe olas en lámina calibre 3/16 con                                               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      e</w:t>
            </w:r>
            <w:r w:rsidRPr="003D63CD">
              <w:rPr>
                <w:rFonts w:ascii="Calibri Light" w:hAnsi="Calibri Light" w:cs="Calibri Light"/>
                <w:sz w:val="24"/>
              </w:rPr>
              <w:t>ntrada para mantenimiento interno del cilindro</w:t>
            </w:r>
          </w:p>
        </w:tc>
        <w:tc>
          <w:tcPr>
            <w:tcW w:w="1275" w:type="dxa"/>
            <w:vAlign w:val="center"/>
          </w:tcPr>
          <w:p w14:paraId="724CB13D" w14:textId="668BF525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5804E594" w14:textId="23C4382D" w:rsidTr="009E709F">
        <w:tc>
          <w:tcPr>
            <w:tcW w:w="1746" w:type="dxa"/>
          </w:tcPr>
          <w:p w14:paraId="03840B30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Pasamanos</w:t>
            </w:r>
          </w:p>
        </w:tc>
        <w:tc>
          <w:tcPr>
            <w:tcW w:w="5479" w:type="dxa"/>
          </w:tcPr>
          <w:p w14:paraId="7BADDD04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E</w:t>
            </w:r>
            <w:r w:rsidRPr="003D63CD">
              <w:rPr>
                <w:rFonts w:ascii="Calibri Light" w:hAnsi="Calibri Light" w:cs="Calibri Light"/>
                <w:sz w:val="24"/>
              </w:rPr>
              <w:t xml:space="preserve">n la parte superior y costados de </w:t>
            </w:r>
            <w:r>
              <w:rPr>
                <w:rFonts w:ascii="Calibri Light" w:hAnsi="Calibri Light" w:cs="Calibri Light"/>
                <w:sz w:val="24"/>
              </w:rPr>
              <w:t>material                       t</w:t>
            </w:r>
            <w:r w:rsidRPr="003D63CD">
              <w:rPr>
                <w:rFonts w:ascii="Calibri Light" w:hAnsi="Calibri Light" w:cs="Calibri Light"/>
                <w:sz w:val="24"/>
              </w:rPr>
              <w:t>ubular</w:t>
            </w:r>
            <w:r>
              <w:rPr>
                <w:rFonts w:ascii="Calibri Light" w:hAnsi="Calibri Light" w:cs="Calibri Light"/>
                <w:sz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39ABE6F9" w14:textId="22488B26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6CFDF491" w14:textId="39952A4F" w:rsidTr="009E709F">
        <w:tc>
          <w:tcPr>
            <w:tcW w:w="1746" w:type="dxa"/>
          </w:tcPr>
          <w:p w14:paraId="4EE833CF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Parte superior</w:t>
            </w:r>
          </w:p>
        </w:tc>
        <w:tc>
          <w:tcPr>
            <w:tcW w:w="5479" w:type="dxa"/>
          </w:tcPr>
          <w:p w14:paraId="3D186C42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</w:t>
            </w:r>
            <w:r w:rsidRPr="003D63CD">
              <w:rPr>
                <w:rFonts w:ascii="Calibri Light" w:hAnsi="Calibri Light" w:cs="Calibri Light"/>
                <w:sz w:val="24"/>
              </w:rPr>
              <w:t xml:space="preserve">apa de 20 pulgadas con seguro de tornillo, </w:t>
            </w:r>
            <w:r>
              <w:rPr>
                <w:rFonts w:ascii="Calibri Light" w:hAnsi="Calibri Light" w:cs="Calibri Light"/>
                <w:sz w:val="24"/>
              </w:rPr>
              <w:t xml:space="preserve">               </w:t>
            </w:r>
            <w:r w:rsidRPr="003D63CD">
              <w:rPr>
                <w:rFonts w:ascii="Calibri Light" w:hAnsi="Calibri Light" w:cs="Calibri Light"/>
                <w:sz w:val="24"/>
              </w:rPr>
              <w:t>largueros de canal estructural de 6 pulgadas</w:t>
            </w:r>
          </w:p>
        </w:tc>
        <w:tc>
          <w:tcPr>
            <w:tcW w:w="1275" w:type="dxa"/>
            <w:vAlign w:val="center"/>
          </w:tcPr>
          <w:p w14:paraId="2A84E008" w14:textId="540EEA33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2EB3767D" w14:textId="204CB23C" w:rsidTr="009E709F">
        <w:tc>
          <w:tcPr>
            <w:tcW w:w="1746" w:type="dxa"/>
          </w:tcPr>
          <w:p w14:paraId="659C61A6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2 salidas</w:t>
            </w:r>
          </w:p>
        </w:tc>
        <w:tc>
          <w:tcPr>
            <w:tcW w:w="5479" w:type="dxa"/>
          </w:tcPr>
          <w:p w14:paraId="3B5B0AA0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</w:t>
            </w:r>
            <w:r w:rsidRPr="003D63CD">
              <w:rPr>
                <w:rFonts w:ascii="Calibri Light" w:hAnsi="Calibri Light" w:cs="Calibri Light"/>
                <w:sz w:val="24"/>
              </w:rPr>
              <w:t>raseras de 3 pulgadas</w:t>
            </w:r>
          </w:p>
        </w:tc>
        <w:tc>
          <w:tcPr>
            <w:tcW w:w="1275" w:type="dxa"/>
            <w:vAlign w:val="center"/>
          </w:tcPr>
          <w:p w14:paraId="395E6636" w14:textId="5B3B859C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5982B2D8" w14:textId="65AF48DF" w:rsidTr="009E709F">
        <w:tc>
          <w:tcPr>
            <w:tcW w:w="1746" w:type="dxa"/>
          </w:tcPr>
          <w:p w14:paraId="35D5757F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Base trasera</w:t>
            </w:r>
          </w:p>
        </w:tc>
        <w:tc>
          <w:tcPr>
            <w:tcW w:w="5479" w:type="dxa"/>
          </w:tcPr>
          <w:p w14:paraId="59096C0A" w14:textId="15819EC5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E</w:t>
            </w:r>
            <w:r w:rsidRPr="003D63CD">
              <w:rPr>
                <w:rFonts w:ascii="Calibri Light" w:hAnsi="Calibri Light" w:cs="Calibri Light"/>
                <w:sz w:val="24"/>
              </w:rPr>
              <w:t>structurada con canal  forrado con lámina y</w:t>
            </w:r>
            <w:r>
              <w:rPr>
                <w:rFonts w:ascii="Calibri Light" w:hAnsi="Calibri Light" w:cs="Calibri Light"/>
                <w:sz w:val="24"/>
              </w:rPr>
              <w:t xml:space="preserve"> b</w:t>
            </w:r>
            <w:r w:rsidRPr="003D63CD">
              <w:rPr>
                <w:rFonts w:ascii="Calibri Light" w:hAnsi="Calibri Light" w:cs="Calibri Light"/>
                <w:sz w:val="24"/>
              </w:rPr>
              <w:t>arandal tubular de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r w:rsidRPr="003D63CD">
              <w:rPr>
                <w:rFonts w:ascii="Calibri Light" w:hAnsi="Calibri Light" w:cs="Calibri Light"/>
                <w:sz w:val="24"/>
              </w:rPr>
              <w:t>1 pulgada para protección</w:t>
            </w:r>
          </w:p>
        </w:tc>
        <w:tc>
          <w:tcPr>
            <w:tcW w:w="1275" w:type="dxa"/>
            <w:vAlign w:val="center"/>
          </w:tcPr>
          <w:p w14:paraId="108B71A6" w14:textId="28B4B107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06167E74" w14:textId="4CEA6F0A" w:rsidTr="009E709F">
        <w:tc>
          <w:tcPr>
            <w:tcW w:w="1746" w:type="dxa"/>
          </w:tcPr>
          <w:p w14:paraId="0613E1F0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Salpicadero</w:t>
            </w:r>
          </w:p>
        </w:tc>
        <w:tc>
          <w:tcPr>
            <w:tcW w:w="5479" w:type="dxa"/>
          </w:tcPr>
          <w:p w14:paraId="43CF6305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F</w:t>
            </w:r>
            <w:r w:rsidRPr="003D63CD">
              <w:rPr>
                <w:rFonts w:ascii="Calibri Light" w:hAnsi="Calibri Light" w:cs="Calibri Light"/>
                <w:sz w:val="24"/>
              </w:rPr>
              <w:t>abricado en acero</w:t>
            </w:r>
          </w:p>
        </w:tc>
        <w:tc>
          <w:tcPr>
            <w:tcW w:w="1275" w:type="dxa"/>
            <w:vAlign w:val="center"/>
          </w:tcPr>
          <w:p w14:paraId="58B2B8D5" w14:textId="36F81BA1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0EA92D9D" w14:textId="021C8CD7" w:rsidTr="009E709F">
        <w:tc>
          <w:tcPr>
            <w:tcW w:w="1746" w:type="dxa"/>
          </w:tcPr>
          <w:p w14:paraId="27FDCE22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Loderas</w:t>
            </w:r>
          </w:p>
        </w:tc>
        <w:tc>
          <w:tcPr>
            <w:tcW w:w="5479" w:type="dxa"/>
          </w:tcPr>
          <w:p w14:paraId="4ED9A559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53D36C" w14:textId="6748D145" w:rsidR="009E709F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  <w:tr w:rsidR="009E709F" w14:paraId="4C25431E" w14:textId="4E95B397" w:rsidTr="009E709F">
        <w:tc>
          <w:tcPr>
            <w:tcW w:w="1746" w:type="dxa"/>
          </w:tcPr>
          <w:p w14:paraId="0B479131" w14:textId="77777777" w:rsidR="009E709F" w:rsidRPr="003D63CD" w:rsidRDefault="009E709F" w:rsidP="006918DA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Sujeción</w:t>
            </w:r>
          </w:p>
        </w:tc>
        <w:tc>
          <w:tcPr>
            <w:tcW w:w="5479" w:type="dxa"/>
          </w:tcPr>
          <w:p w14:paraId="5399BE45" w14:textId="77777777" w:rsidR="009E709F" w:rsidRDefault="009E709F" w:rsidP="006918DA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3D63CD">
              <w:rPr>
                <w:rFonts w:ascii="Calibri Light" w:hAnsi="Calibri Light" w:cs="Calibri Light"/>
                <w:sz w:val="24"/>
              </w:rPr>
              <w:t>1 juego de engruesados de madera para</w:t>
            </w:r>
            <w:r>
              <w:rPr>
                <w:rFonts w:ascii="Calibri Light" w:hAnsi="Calibri Light" w:cs="Calibri Light"/>
                <w:sz w:val="24"/>
              </w:rPr>
              <w:t xml:space="preserve">           s</w:t>
            </w:r>
            <w:r w:rsidRPr="003D63CD">
              <w:rPr>
                <w:rFonts w:ascii="Calibri Light" w:hAnsi="Calibri Light" w:cs="Calibri Light"/>
                <w:sz w:val="24"/>
              </w:rPr>
              <w:t>eparación del chasis larguero de pipa y sujetada</w:t>
            </w:r>
            <w:r>
              <w:rPr>
                <w:rFonts w:ascii="Calibri Light" w:hAnsi="Calibri Light" w:cs="Calibri Light"/>
                <w:sz w:val="24"/>
              </w:rPr>
              <w:t xml:space="preserve"> c</w:t>
            </w:r>
            <w:r w:rsidRPr="003D63CD">
              <w:rPr>
                <w:rFonts w:ascii="Calibri Light" w:hAnsi="Calibri Light" w:cs="Calibri Light"/>
                <w:sz w:val="24"/>
              </w:rPr>
              <w:t>on abrazaderas de redondo de 5/8 pulgadas,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r w:rsidRPr="003D63CD">
              <w:rPr>
                <w:rFonts w:ascii="Calibri Light" w:hAnsi="Calibri Light" w:cs="Calibri Light"/>
                <w:sz w:val="24"/>
              </w:rPr>
              <w:t xml:space="preserve">                                              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      r</w:t>
            </w:r>
            <w:r w:rsidRPr="003D63CD">
              <w:rPr>
                <w:rFonts w:ascii="Calibri Light" w:hAnsi="Calibri Light" w:cs="Calibri Light"/>
                <w:sz w:val="24"/>
              </w:rPr>
              <w:t>evestida con pintura alkiadilika en tono blanco</w:t>
            </w:r>
            <w:r>
              <w:rPr>
                <w:rFonts w:ascii="Calibri Light" w:hAnsi="Calibri Light" w:cs="Calibri Light"/>
                <w:sz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601781D8" w14:textId="6F911F7A" w:rsidR="009E709F" w:rsidRPr="003D63CD" w:rsidRDefault="009E709F" w:rsidP="009E70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SI</w:t>
            </w:r>
          </w:p>
        </w:tc>
      </w:tr>
    </w:tbl>
    <w:p w14:paraId="3E803EAA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1DC30363" w14:textId="77777777" w:rsidR="0062693D" w:rsidRPr="00D71328" w:rsidRDefault="0062693D" w:rsidP="0062693D">
      <w:pPr>
        <w:jc w:val="both"/>
        <w:rPr>
          <w:rFonts w:ascii="Calibri Light" w:hAnsi="Calibri Light" w:cs="Calibri Light"/>
          <w:b/>
          <w:bCs/>
          <w:lang w:val="es-MX"/>
        </w:rPr>
      </w:pPr>
      <w:r w:rsidRPr="003D63CD">
        <w:rPr>
          <w:rFonts w:ascii="Calibri Light" w:hAnsi="Calibri Light" w:cs="Calibri Light"/>
          <w:b/>
          <w:bCs/>
          <w:lang w:val="es-MX"/>
        </w:rPr>
        <w:t>Equipamiento:</w:t>
      </w:r>
    </w:p>
    <w:p w14:paraId="5D65ADC7" w14:textId="77777777" w:rsidR="0062693D" w:rsidRPr="003D63CD" w:rsidRDefault="0062693D" w:rsidP="0062693D">
      <w:pPr>
        <w:jc w:val="both"/>
        <w:rPr>
          <w:rFonts w:ascii="Calibri Light" w:hAnsi="Calibri Light" w:cs="Calibri Light"/>
          <w:lang w:val="es-MX"/>
        </w:rPr>
      </w:pPr>
      <w:r w:rsidRPr="003D63CD">
        <w:rPr>
          <w:rFonts w:ascii="Calibri Light" w:hAnsi="Calibri Light" w:cs="Calibri Light"/>
          <w:lang w:val="es-MX"/>
        </w:rPr>
        <w:t>Motobomba marca honda a gasolina de 3 pulgadas de 7 hp y 10 metros de manguera verde de 3 pulgadas</w:t>
      </w:r>
    </w:p>
    <w:p w14:paraId="20C889B4" w14:textId="5134CB81" w:rsidR="0062693D" w:rsidRDefault="0062693D" w:rsidP="0062693D">
      <w:pPr>
        <w:jc w:val="both"/>
        <w:rPr>
          <w:rFonts w:ascii="Calibri Light" w:hAnsi="Calibri Light" w:cs="Calibri Light"/>
          <w:b/>
          <w:color w:val="FF0000"/>
          <w:lang w:val="es-MX"/>
        </w:rPr>
      </w:pPr>
      <w:r>
        <w:rPr>
          <w:rFonts w:ascii="Calibri Light" w:hAnsi="Calibri Light" w:cs="Calibri Light"/>
          <w:b/>
          <w:color w:val="FF0000"/>
          <w:lang w:val="es-MX"/>
        </w:rPr>
        <w:t>SI CUMPLE</w:t>
      </w:r>
    </w:p>
    <w:p w14:paraId="622F71FC" w14:textId="77777777" w:rsidR="0062693D" w:rsidRPr="0062693D" w:rsidRDefault="0062693D" w:rsidP="0062693D">
      <w:pPr>
        <w:jc w:val="both"/>
        <w:rPr>
          <w:rFonts w:ascii="Calibri Light" w:hAnsi="Calibri Light" w:cs="Calibri Light"/>
          <w:b/>
          <w:color w:val="FF0000"/>
          <w:lang w:val="es-MX"/>
        </w:rPr>
      </w:pPr>
    </w:p>
    <w:p w14:paraId="48579322" w14:textId="77777777" w:rsidR="0062693D" w:rsidRPr="003D63CD" w:rsidRDefault="0062693D" w:rsidP="0062693D">
      <w:pPr>
        <w:numPr>
          <w:ilvl w:val="0"/>
          <w:numId w:val="21"/>
        </w:numPr>
        <w:jc w:val="both"/>
        <w:rPr>
          <w:rFonts w:ascii="Calibri Light" w:hAnsi="Calibri Light" w:cs="Calibri Light"/>
          <w:b/>
          <w:lang w:val="es-MX"/>
        </w:rPr>
      </w:pPr>
      <w:r w:rsidRPr="003D63CD">
        <w:rPr>
          <w:rFonts w:ascii="Calibri Light" w:hAnsi="Calibri Light" w:cs="Calibri Light"/>
          <w:b/>
          <w:lang w:val="es-MX"/>
        </w:rPr>
        <w:t>Marca y modelo.</w:t>
      </w:r>
    </w:p>
    <w:p w14:paraId="62B469E6" w14:textId="77777777" w:rsidR="0062693D" w:rsidRDefault="0062693D" w:rsidP="0062693D">
      <w:pPr>
        <w:ind w:left="720"/>
        <w:jc w:val="both"/>
        <w:rPr>
          <w:rFonts w:ascii="Calibri Light" w:hAnsi="Calibri Light" w:cs="Calibri Light"/>
          <w:lang w:val="es-MX"/>
        </w:rPr>
      </w:pPr>
      <w:r w:rsidRPr="003D63CD">
        <w:rPr>
          <w:rFonts w:ascii="Calibri Light" w:hAnsi="Calibri Light" w:cs="Calibri Light"/>
          <w:lang w:val="es-MX"/>
        </w:rPr>
        <w:t>Prefabricada</w:t>
      </w:r>
    </w:p>
    <w:p w14:paraId="2874375D" w14:textId="05370F52" w:rsidR="0062693D" w:rsidRDefault="0062693D" w:rsidP="0062693D">
      <w:pPr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color w:val="FF0000"/>
          <w:lang w:val="es-MX"/>
        </w:rPr>
        <w:t>SI CUMPLE</w:t>
      </w:r>
    </w:p>
    <w:p w14:paraId="3E4F81A2" w14:textId="77777777" w:rsidR="0062693D" w:rsidRPr="003D63CD" w:rsidRDefault="0062693D" w:rsidP="0062693D">
      <w:pPr>
        <w:ind w:firstLine="348"/>
        <w:jc w:val="both"/>
        <w:rPr>
          <w:rFonts w:ascii="Calibri Light" w:hAnsi="Calibri Light" w:cs="Calibri Light"/>
          <w:lang w:val="es-MX"/>
        </w:rPr>
      </w:pPr>
    </w:p>
    <w:p w14:paraId="0B2CFEF8" w14:textId="77777777" w:rsidR="0062693D" w:rsidRPr="003D63CD" w:rsidRDefault="0062693D" w:rsidP="0062693D">
      <w:pPr>
        <w:numPr>
          <w:ilvl w:val="0"/>
          <w:numId w:val="21"/>
        </w:numPr>
        <w:jc w:val="both"/>
        <w:rPr>
          <w:rFonts w:ascii="Calibri Light" w:hAnsi="Calibri Light" w:cs="Calibri Light"/>
          <w:b/>
          <w:lang w:val="es-MX"/>
        </w:rPr>
      </w:pPr>
      <w:r w:rsidRPr="003D63CD">
        <w:rPr>
          <w:rFonts w:ascii="Calibri Light" w:hAnsi="Calibri Light" w:cs="Calibri Light"/>
          <w:b/>
          <w:lang w:val="es-MX"/>
        </w:rPr>
        <w:t>Condiciones del bien</w:t>
      </w:r>
    </w:p>
    <w:p w14:paraId="583E1EC6" w14:textId="4F14205B" w:rsidR="0062693D" w:rsidRDefault="0062693D" w:rsidP="0062693D">
      <w:pPr>
        <w:ind w:firstLine="708"/>
        <w:jc w:val="both"/>
        <w:rPr>
          <w:rFonts w:ascii="Calibri Light" w:hAnsi="Calibri Light" w:cs="Calibri Light"/>
          <w:lang w:val="es-MX"/>
        </w:rPr>
      </w:pPr>
      <w:r w:rsidRPr="003D63CD">
        <w:rPr>
          <w:rFonts w:ascii="Calibri Light" w:hAnsi="Calibri Light" w:cs="Calibri Light"/>
          <w:lang w:val="es-MX"/>
        </w:rPr>
        <w:t>Nueva</w:t>
      </w:r>
      <w:r>
        <w:rPr>
          <w:rFonts w:ascii="Calibri Light" w:hAnsi="Calibri Light" w:cs="Calibri Light"/>
          <w:lang w:val="es-MX"/>
        </w:rPr>
        <w:t xml:space="preserve"> Modelo 2022</w:t>
      </w:r>
    </w:p>
    <w:p w14:paraId="2C536B9F" w14:textId="17547A65" w:rsidR="0062693D" w:rsidRPr="003D63CD" w:rsidRDefault="0062693D" w:rsidP="0062693D">
      <w:pPr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color w:val="FF0000"/>
          <w:lang w:val="es-MX"/>
        </w:rPr>
        <w:t>SI CUMPLE</w:t>
      </w:r>
    </w:p>
    <w:p w14:paraId="58F0DD31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2B628E0C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7EF035C0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604B0D52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3A4AE552" w14:textId="77777777" w:rsidR="009E709F" w:rsidRDefault="009E709F" w:rsidP="00E23A27">
      <w:pPr>
        <w:pStyle w:val="Default"/>
        <w:jc w:val="both"/>
        <w:rPr>
          <w:rFonts w:ascii="Arial"/>
          <w:b/>
          <w:u w:val="single"/>
        </w:rPr>
      </w:pPr>
    </w:p>
    <w:p w14:paraId="62447D9F" w14:textId="5CEDCB00" w:rsidR="00E23A27" w:rsidRPr="00C507BE" w:rsidRDefault="00C507BE" w:rsidP="00C507BE">
      <w:pPr>
        <w:pStyle w:val="Textoindependiente"/>
        <w:numPr>
          <w:ilvl w:val="0"/>
          <w:numId w:val="21"/>
        </w:numPr>
        <w:spacing w:before="93"/>
        <w:ind w:right="230"/>
        <w:jc w:val="both"/>
        <w:rPr>
          <w:rFonts w:cstheme="minorHAnsi"/>
          <w:b/>
          <w:lang w:val="es-MX" w:eastAsia="es-MX"/>
        </w:rPr>
      </w:pPr>
      <w:r w:rsidRPr="00C507BE">
        <w:rPr>
          <w:rFonts w:cstheme="minorHAnsi"/>
          <w:b/>
          <w:lang w:val="es-MX" w:eastAsia="es-MX"/>
        </w:rPr>
        <w:t>Garantía</w:t>
      </w:r>
    </w:p>
    <w:p w14:paraId="4B9EDEF3" w14:textId="364CAA05" w:rsidR="00C507BE" w:rsidRDefault="00C507BE" w:rsidP="00C507BE">
      <w:pPr>
        <w:pStyle w:val="Textoindependiente"/>
        <w:spacing w:before="93"/>
        <w:ind w:left="720" w:right="230"/>
        <w:jc w:val="both"/>
        <w:rPr>
          <w:rFonts w:cstheme="minorHAnsi"/>
          <w:lang w:val="es-MX" w:eastAsia="es-MX"/>
        </w:rPr>
      </w:pPr>
      <w:r>
        <w:rPr>
          <w:rFonts w:cstheme="minorHAnsi"/>
          <w:lang w:val="es-MX" w:eastAsia="es-MX"/>
        </w:rPr>
        <w:t xml:space="preserve">Será de 3 años en el cuerpo metálico de la Pipa y motobomba 1 año a partir de la fecha en que se celebre el contrato de adjudicación. </w:t>
      </w:r>
    </w:p>
    <w:p w14:paraId="3E0CDB48" w14:textId="10E0D201" w:rsidR="00C507BE" w:rsidRDefault="00C507BE" w:rsidP="00C507BE">
      <w:pPr>
        <w:pStyle w:val="Textoindependiente"/>
        <w:spacing w:before="93"/>
        <w:ind w:right="230"/>
        <w:jc w:val="both"/>
        <w:rPr>
          <w:rFonts w:cstheme="minorHAnsi"/>
          <w:lang w:val="es-MX" w:eastAsia="es-MX"/>
        </w:rPr>
      </w:pPr>
    </w:p>
    <w:p w14:paraId="1BE53287" w14:textId="40E85684" w:rsidR="00C507BE" w:rsidRPr="00C507BE" w:rsidRDefault="00C507BE" w:rsidP="00C507BE">
      <w:pPr>
        <w:pStyle w:val="Textoindependiente"/>
        <w:numPr>
          <w:ilvl w:val="0"/>
          <w:numId w:val="21"/>
        </w:numPr>
        <w:spacing w:before="93"/>
        <w:ind w:right="230"/>
        <w:jc w:val="both"/>
        <w:rPr>
          <w:rFonts w:cstheme="minorHAnsi"/>
          <w:b/>
          <w:lang w:val="es-MX" w:eastAsia="es-MX"/>
        </w:rPr>
      </w:pPr>
      <w:r w:rsidRPr="00C507BE">
        <w:rPr>
          <w:rFonts w:cstheme="minorHAnsi"/>
          <w:b/>
          <w:lang w:val="es-MX" w:eastAsia="es-MX"/>
        </w:rPr>
        <w:t>Tiempo de Entrega</w:t>
      </w:r>
    </w:p>
    <w:p w14:paraId="39BE846F" w14:textId="67738937" w:rsidR="00C507BE" w:rsidRDefault="00C507BE" w:rsidP="00C507BE">
      <w:pPr>
        <w:pStyle w:val="Textoindependiente"/>
        <w:spacing w:before="93"/>
        <w:ind w:left="708" w:right="230"/>
        <w:jc w:val="both"/>
        <w:rPr>
          <w:rFonts w:cstheme="minorHAnsi"/>
          <w:lang w:val="es-MX" w:eastAsia="es-MX"/>
        </w:rPr>
      </w:pPr>
      <w:r>
        <w:rPr>
          <w:rFonts w:cstheme="minorHAnsi"/>
          <w:lang w:val="es-MX" w:eastAsia="es-MX"/>
        </w:rPr>
        <w:t>Después de emitido el fallo, el suministro de los bienes materia de la presente licitación, deberá realizarse máximo el día 2 de Juli de 2022.</w:t>
      </w:r>
    </w:p>
    <w:p w14:paraId="5CEB5749" w14:textId="77777777" w:rsidR="00C507BE" w:rsidRDefault="00C507BE" w:rsidP="00E23A27">
      <w:pPr>
        <w:pStyle w:val="Textoindependiente"/>
        <w:spacing w:before="93"/>
        <w:ind w:left="100" w:right="230"/>
        <w:rPr>
          <w:rFonts w:cstheme="minorHAnsi"/>
          <w:lang w:val="es-MX" w:eastAsia="es-MX"/>
        </w:rPr>
      </w:pPr>
    </w:p>
    <w:p w14:paraId="250FA375" w14:textId="60EA2820" w:rsidR="00E23A27" w:rsidRDefault="00E23A27" w:rsidP="00341696">
      <w:pPr>
        <w:spacing w:after="240"/>
        <w:jc w:val="both"/>
      </w:pPr>
      <w:r>
        <w:t>Una vez realizado el análisis de la propuesta técnica presentada por este licitante se determina que cumple con lo solicitado en el anexo 1 de especificaciones técnicas insertas en las bases de la licitacion</w:t>
      </w:r>
      <w:r w:rsidR="0062693D">
        <w:t xml:space="preserve"> Pública</w:t>
      </w:r>
      <w:r>
        <w:t xml:space="preserve"> </w:t>
      </w:r>
      <w:r w:rsidR="0062693D">
        <w:t>GMZGDP-08</w:t>
      </w:r>
      <w:r>
        <w:t>/2022.</w:t>
      </w:r>
    </w:p>
    <w:p w14:paraId="6A70153F" w14:textId="77777777" w:rsidR="00DB5F07" w:rsidRDefault="00DB5F07" w:rsidP="00341696">
      <w:pPr>
        <w:spacing w:after="240"/>
        <w:jc w:val="both"/>
      </w:pPr>
    </w:p>
    <w:p w14:paraId="5A42BBC1" w14:textId="0870CCDE" w:rsidR="00DB5F07" w:rsidRPr="00DB5F07" w:rsidRDefault="00DB5F07" w:rsidP="00DB5F07">
      <w:pPr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  <w:color w:val="548DD4" w:themeColor="text2" w:themeTint="99"/>
        </w:rPr>
        <w:t>ANALISIS DE PROPUESTA ECONÓMICA</w:t>
      </w:r>
    </w:p>
    <w:p w14:paraId="29BF4F39" w14:textId="77777777" w:rsidR="00341696" w:rsidRDefault="00341696" w:rsidP="00341696">
      <w:pPr>
        <w:spacing w:after="24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2715"/>
        <w:gridCol w:w="1652"/>
        <w:gridCol w:w="1415"/>
        <w:gridCol w:w="2030"/>
      </w:tblGrid>
      <w:tr w:rsidR="00DB5F07" w14:paraId="2107C564" w14:textId="77777777" w:rsidTr="006918DA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51E6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Cantidad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915D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Descripción 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06817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Sub-total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02E3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I.V.A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91B6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Monto Total </w:t>
            </w:r>
          </w:p>
        </w:tc>
      </w:tr>
      <w:tr w:rsidR="00DB5F07" w14:paraId="5E2E3449" w14:textId="77777777" w:rsidTr="006918DA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C51BD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489348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6FFE8" w14:textId="77777777" w:rsidR="00DB5F07" w:rsidRDefault="00DB5F07" w:rsidP="006918D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  <w:p w14:paraId="2ED43D73" w14:textId="77777777" w:rsidR="00DB5F07" w:rsidRPr="00A84854" w:rsidRDefault="00DB5F07" w:rsidP="006918DA">
            <w:pPr>
              <w:autoSpaceDE w:val="0"/>
              <w:autoSpaceDN w:val="0"/>
              <w:adjustRightInd w:val="0"/>
              <w:rPr>
                <w:rFonts w:ascii="Cambria" w:hAnsi="Cambria" w:cs="Cambria"/>
                <w:noProof w:val="0"/>
                <w:color w:val="000000"/>
                <w:sz w:val="24"/>
                <w:szCs w:val="24"/>
              </w:rPr>
            </w:pPr>
            <w:r w:rsidRPr="00A84854">
              <w:rPr>
                <w:rFonts w:asciiTheme="majorHAnsi" w:hAnsiTheme="majorHAnsi" w:cstheme="majorHAnsi"/>
                <w:color w:val="000000"/>
              </w:rPr>
              <w:t>PIPA ELÍPTICA 15,000 LITRO</w:t>
            </w:r>
          </w:p>
          <w:p w14:paraId="1F463A46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64C92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$256,853.45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45F46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$41,096.55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7B8EE" w14:textId="77777777" w:rsidR="00DB5F07" w:rsidRDefault="00DB5F07" w:rsidP="006918D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$297,950.00</w:t>
            </w:r>
          </w:p>
        </w:tc>
      </w:tr>
    </w:tbl>
    <w:p w14:paraId="68EBFF5B" w14:textId="77777777" w:rsidR="00DB5F07" w:rsidRDefault="00DB5F07" w:rsidP="00341696">
      <w:pPr>
        <w:spacing w:after="240"/>
        <w:jc w:val="both"/>
      </w:pPr>
    </w:p>
    <w:p w14:paraId="3BC4D160" w14:textId="1E2351BD" w:rsidR="0062693D" w:rsidRDefault="003217A5" w:rsidP="00341696">
      <w:pPr>
        <w:spacing w:after="240"/>
        <w:jc w:val="both"/>
      </w:pPr>
      <w:r>
        <w:t>De acuerdo al oficio número PP/41/2022 emitido por el departamento de Programación y Presupuestos de fecha 04 de abril de 2022 y recibido en este derpartamento de Proveeduria el día 6 de abril del mismo año, se nos notifica que en la pertida presupuestal 569 Otros equipos Si existe suficiencia presupuestal para la adquisición de este bien por un importe de $320,000.00 en total.</w:t>
      </w:r>
    </w:p>
    <w:p w14:paraId="4C038BB6" w14:textId="77777777" w:rsidR="003217A5" w:rsidRDefault="003217A5" w:rsidP="00341696">
      <w:pPr>
        <w:spacing w:after="240"/>
        <w:jc w:val="both"/>
      </w:pPr>
    </w:p>
    <w:p w14:paraId="70DF767D" w14:textId="77777777" w:rsidR="003217A5" w:rsidRDefault="003217A5" w:rsidP="00341696">
      <w:pPr>
        <w:spacing w:after="240"/>
        <w:jc w:val="both"/>
      </w:pPr>
    </w:p>
    <w:p w14:paraId="2B4F15E6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MCI. ROSA MARIA SANCHEZ SANCHEZ</w:t>
      </w:r>
    </w:p>
    <w:p w14:paraId="1407EA61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Coordinadora de Proveeduría Municipal</w:t>
      </w:r>
    </w:p>
    <w:p w14:paraId="0EB74C34" w14:textId="4A6F239A" w:rsidR="00341696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Ciudad Guzmán, Municipio</w:t>
      </w:r>
      <w:r w:rsidRPr="00623EAD">
        <w:rPr>
          <w:rFonts w:asciiTheme="minorHAnsi" w:hAnsiTheme="minorHAnsi"/>
          <w:b/>
          <w:lang w:eastAsia="en-US"/>
        </w:rPr>
        <w:t xml:space="preserve"> De Zapotlán el Grande Jalisco a </w:t>
      </w:r>
      <w:r w:rsidR="0062693D">
        <w:rPr>
          <w:rFonts w:asciiTheme="minorHAnsi" w:hAnsiTheme="minorHAnsi"/>
          <w:b/>
          <w:lang w:eastAsia="en-US"/>
        </w:rPr>
        <w:t>02</w:t>
      </w:r>
      <w:r w:rsidRPr="00623EAD">
        <w:rPr>
          <w:rFonts w:asciiTheme="minorHAnsi" w:hAnsiTheme="minorHAnsi"/>
          <w:b/>
          <w:lang w:eastAsia="en-US"/>
        </w:rPr>
        <w:t xml:space="preserve"> de </w:t>
      </w:r>
      <w:r w:rsidR="0062693D">
        <w:rPr>
          <w:rFonts w:asciiTheme="minorHAnsi" w:hAnsiTheme="minorHAnsi"/>
          <w:b/>
          <w:lang w:eastAsia="en-US"/>
        </w:rPr>
        <w:t>Junio</w:t>
      </w:r>
      <w:r w:rsidRPr="00623EAD">
        <w:rPr>
          <w:rFonts w:asciiTheme="minorHAnsi" w:hAnsiTheme="minorHAnsi"/>
          <w:b/>
          <w:lang w:eastAsia="en-US"/>
        </w:rPr>
        <w:t xml:space="preserve"> de 2022</w:t>
      </w:r>
    </w:p>
    <w:p w14:paraId="140D59E1" w14:textId="66EA0B6A" w:rsidR="00341696" w:rsidRPr="0062693D" w:rsidRDefault="00341696" w:rsidP="00341696">
      <w:pPr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62693D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 w:rsidR="0062693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62693D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5F3DD1AC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val="en-US"/>
        </w:rPr>
      </w:pPr>
    </w:p>
    <w:p w14:paraId="74F24060" w14:textId="77777777" w:rsidR="00341696" w:rsidRPr="004063B8" w:rsidRDefault="00341696">
      <w:pPr>
        <w:rPr>
          <w:rFonts w:asciiTheme="majorHAnsi" w:hAnsiTheme="majorHAnsi"/>
        </w:rPr>
      </w:pPr>
    </w:p>
    <w:sectPr w:rsidR="00341696" w:rsidRPr="004063B8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87D3" w14:textId="77777777" w:rsidR="008973A9" w:rsidRDefault="008973A9" w:rsidP="007C73C4">
      <w:r>
        <w:separator/>
      </w:r>
    </w:p>
  </w:endnote>
  <w:endnote w:type="continuationSeparator" w:id="0">
    <w:p w14:paraId="26542123" w14:textId="77777777" w:rsidR="008973A9" w:rsidRDefault="008973A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52FD" w14:textId="77777777" w:rsidR="008973A9" w:rsidRDefault="008973A9" w:rsidP="007C73C4">
      <w:r>
        <w:separator/>
      </w:r>
    </w:p>
  </w:footnote>
  <w:footnote w:type="continuationSeparator" w:id="0">
    <w:p w14:paraId="38500051" w14:textId="77777777" w:rsidR="008973A9" w:rsidRDefault="008973A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8973A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8973A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8973A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8A3"/>
    <w:multiLevelType w:val="hybridMultilevel"/>
    <w:tmpl w:val="B1B86524"/>
    <w:lvl w:ilvl="0" w:tplc="9236C10A">
      <w:numFmt w:val="bullet"/>
      <w:lvlText w:val="●"/>
      <w:lvlJc w:val="left"/>
      <w:pPr>
        <w:ind w:left="806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1" w:tplc="0FD8353C">
      <w:numFmt w:val="bullet"/>
      <w:lvlText w:val="•"/>
      <w:lvlJc w:val="left"/>
      <w:pPr>
        <w:ind w:left="1786" w:hanging="708"/>
      </w:pPr>
      <w:rPr>
        <w:rFonts w:hint="default"/>
      </w:rPr>
    </w:lvl>
    <w:lvl w:ilvl="2" w:tplc="BFB417C6"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90384B36">
      <w:numFmt w:val="bullet"/>
      <w:lvlText w:val="•"/>
      <w:lvlJc w:val="left"/>
      <w:pPr>
        <w:ind w:left="3758" w:hanging="708"/>
      </w:pPr>
      <w:rPr>
        <w:rFonts w:hint="default"/>
      </w:rPr>
    </w:lvl>
    <w:lvl w:ilvl="4" w:tplc="BF92C9FC">
      <w:numFmt w:val="bullet"/>
      <w:lvlText w:val="•"/>
      <w:lvlJc w:val="left"/>
      <w:pPr>
        <w:ind w:left="4744" w:hanging="708"/>
      </w:pPr>
      <w:rPr>
        <w:rFonts w:hint="default"/>
      </w:rPr>
    </w:lvl>
    <w:lvl w:ilvl="5" w:tplc="8028DD16">
      <w:numFmt w:val="bullet"/>
      <w:lvlText w:val="•"/>
      <w:lvlJc w:val="left"/>
      <w:pPr>
        <w:ind w:left="5730" w:hanging="708"/>
      </w:pPr>
      <w:rPr>
        <w:rFonts w:hint="default"/>
      </w:rPr>
    </w:lvl>
    <w:lvl w:ilvl="6" w:tplc="1812E7C8">
      <w:numFmt w:val="bullet"/>
      <w:lvlText w:val="•"/>
      <w:lvlJc w:val="left"/>
      <w:pPr>
        <w:ind w:left="6716" w:hanging="708"/>
      </w:pPr>
      <w:rPr>
        <w:rFonts w:hint="default"/>
      </w:rPr>
    </w:lvl>
    <w:lvl w:ilvl="7" w:tplc="98C40DEE">
      <w:numFmt w:val="bullet"/>
      <w:lvlText w:val="•"/>
      <w:lvlJc w:val="left"/>
      <w:pPr>
        <w:ind w:left="7702" w:hanging="708"/>
      </w:pPr>
      <w:rPr>
        <w:rFonts w:hint="default"/>
      </w:rPr>
    </w:lvl>
    <w:lvl w:ilvl="8" w:tplc="AEF20BF6">
      <w:numFmt w:val="bullet"/>
      <w:lvlText w:val="•"/>
      <w:lvlJc w:val="left"/>
      <w:pPr>
        <w:ind w:left="8688" w:hanging="708"/>
      </w:pPr>
      <w:rPr>
        <w:rFonts w:hint="default"/>
      </w:rPr>
    </w:lvl>
  </w:abstractNum>
  <w:abstractNum w:abstractNumId="1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0A37"/>
    <w:multiLevelType w:val="hybridMultilevel"/>
    <w:tmpl w:val="E640E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E6C59"/>
    <w:multiLevelType w:val="hybridMultilevel"/>
    <w:tmpl w:val="FEF474D0"/>
    <w:lvl w:ilvl="0" w:tplc="F6A0171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16"/>
  </w:num>
  <w:num w:numId="8">
    <w:abstractNumId w:val="18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19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A5A"/>
    <w:rsid w:val="00017552"/>
    <w:rsid w:val="00033684"/>
    <w:rsid w:val="00034DDE"/>
    <w:rsid w:val="000925DD"/>
    <w:rsid w:val="000B1AF5"/>
    <w:rsid w:val="000E7B9F"/>
    <w:rsid w:val="00103713"/>
    <w:rsid w:val="00124D03"/>
    <w:rsid w:val="00192F00"/>
    <w:rsid w:val="001B29D8"/>
    <w:rsid w:val="00247C41"/>
    <w:rsid w:val="002D07F9"/>
    <w:rsid w:val="0032126F"/>
    <w:rsid w:val="003217A5"/>
    <w:rsid w:val="00335637"/>
    <w:rsid w:val="00341696"/>
    <w:rsid w:val="003D519E"/>
    <w:rsid w:val="004063B8"/>
    <w:rsid w:val="00423DA4"/>
    <w:rsid w:val="0053018E"/>
    <w:rsid w:val="00536932"/>
    <w:rsid w:val="00555C3F"/>
    <w:rsid w:val="00583601"/>
    <w:rsid w:val="005A4BB7"/>
    <w:rsid w:val="005A53BF"/>
    <w:rsid w:val="005C1824"/>
    <w:rsid w:val="005C5899"/>
    <w:rsid w:val="005D04AD"/>
    <w:rsid w:val="00625BF2"/>
    <w:rsid w:val="0062693D"/>
    <w:rsid w:val="00657D4F"/>
    <w:rsid w:val="006611E7"/>
    <w:rsid w:val="00694128"/>
    <w:rsid w:val="006A14EE"/>
    <w:rsid w:val="006B0C61"/>
    <w:rsid w:val="006D5348"/>
    <w:rsid w:val="007919F1"/>
    <w:rsid w:val="007C73C4"/>
    <w:rsid w:val="007E2C0A"/>
    <w:rsid w:val="007E4201"/>
    <w:rsid w:val="00845C4C"/>
    <w:rsid w:val="0084700C"/>
    <w:rsid w:val="008973A9"/>
    <w:rsid w:val="008C4774"/>
    <w:rsid w:val="009109D4"/>
    <w:rsid w:val="00980DC7"/>
    <w:rsid w:val="009C0A03"/>
    <w:rsid w:val="009C303C"/>
    <w:rsid w:val="009E4C5C"/>
    <w:rsid w:val="009E6738"/>
    <w:rsid w:val="009E709F"/>
    <w:rsid w:val="00A53ADA"/>
    <w:rsid w:val="00A850C4"/>
    <w:rsid w:val="00A908FA"/>
    <w:rsid w:val="00AB4549"/>
    <w:rsid w:val="00AF7257"/>
    <w:rsid w:val="00B30F3F"/>
    <w:rsid w:val="00B32326"/>
    <w:rsid w:val="00B53FC1"/>
    <w:rsid w:val="00BB4AFC"/>
    <w:rsid w:val="00C1657C"/>
    <w:rsid w:val="00C507BE"/>
    <w:rsid w:val="00C54BFD"/>
    <w:rsid w:val="00C71752"/>
    <w:rsid w:val="00C95B80"/>
    <w:rsid w:val="00CC591B"/>
    <w:rsid w:val="00DA7755"/>
    <w:rsid w:val="00DB5F07"/>
    <w:rsid w:val="00E119F2"/>
    <w:rsid w:val="00E205EA"/>
    <w:rsid w:val="00E23A27"/>
    <w:rsid w:val="00E26023"/>
    <w:rsid w:val="00E41A1E"/>
    <w:rsid w:val="00E460B7"/>
    <w:rsid w:val="00E675CB"/>
    <w:rsid w:val="00E8387F"/>
    <w:rsid w:val="00E93498"/>
    <w:rsid w:val="00F14F70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paragraph" w:styleId="Ttulo1">
    <w:name w:val="heading 1"/>
    <w:aliases w:val="Part"/>
    <w:basedOn w:val="Normal"/>
    <w:next w:val="Normal"/>
    <w:link w:val="Ttulo1Car"/>
    <w:qFormat/>
    <w:rsid w:val="00E23A27"/>
    <w:pPr>
      <w:keepNext/>
      <w:jc w:val="center"/>
      <w:outlineLvl w:val="0"/>
    </w:pPr>
    <w:rPr>
      <w:rFonts w:ascii="Times New Roman" w:eastAsia="Times New Roman" w:hAnsi="Times New Roman" w:cs="Times New Roman"/>
      <w:b/>
      <w:noProof w:val="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customStyle="1" w:styleId="texto">
    <w:name w:val="texto"/>
    <w:basedOn w:val="Normal"/>
    <w:rsid w:val="0034169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noProof w:val="0"/>
      <w:sz w:val="18"/>
      <w:szCs w:val="20"/>
      <w:lang w:val="es-MX"/>
    </w:rPr>
  </w:style>
  <w:style w:type="paragraph" w:customStyle="1" w:styleId="1">
    <w:name w:val="1"/>
    <w:basedOn w:val="Normal"/>
    <w:next w:val="Sangradetextonormal"/>
    <w:rsid w:val="00341696"/>
    <w:pPr>
      <w:ind w:left="360"/>
      <w:jc w:val="both"/>
    </w:pPr>
    <w:rPr>
      <w:rFonts w:ascii="Arial" w:eastAsia="Times New Roman" w:hAnsi="Arial" w:cs="Arial"/>
      <w:noProof w:val="0"/>
      <w:lang w:val="es-ES"/>
    </w:rPr>
  </w:style>
  <w:style w:type="paragraph" w:customStyle="1" w:styleId="ecxmsonormal">
    <w:name w:val="ecxmsonormal"/>
    <w:basedOn w:val="Normal"/>
    <w:rsid w:val="00341696"/>
    <w:pPr>
      <w:spacing w:after="324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41696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341696"/>
    <w:rPr>
      <w:rFonts w:ascii="Calibri" w:eastAsia="Times New Roman" w:hAnsi="Calibri" w:cs="Calibri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16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1696"/>
    <w:rPr>
      <w:noProof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3A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A27"/>
    <w:rPr>
      <w:noProof/>
    </w:rPr>
  </w:style>
  <w:style w:type="character" w:customStyle="1" w:styleId="Ttulo1Car">
    <w:name w:val="Título 1 Car"/>
    <w:aliases w:val="Part Car"/>
    <w:basedOn w:val="Fuentedeprrafopredeter"/>
    <w:link w:val="Ttulo1"/>
    <w:rsid w:val="00E23A27"/>
    <w:rPr>
      <w:rFonts w:ascii="Times New Roman" w:eastAsia="Times New Roman" w:hAnsi="Times New Roman" w:cs="Times New Roman"/>
      <w:b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0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03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98A5-6675-43F2-A265-D8617102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2022-06-01T16:00:00Z</cp:lastPrinted>
  <dcterms:created xsi:type="dcterms:W3CDTF">2022-06-07T17:10:00Z</dcterms:created>
  <dcterms:modified xsi:type="dcterms:W3CDTF">2022-06-07T17:10:00Z</dcterms:modified>
</cp:coreProperties>
</file>