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FA13" w14:textId="3731DB93" w:rsidR="00D2299C" w:rsidRPr="00580E51" w:rsidRDefault="005431EC" w:rsidP="00D2299C">
      <w:pPr>
        <w:rPr>
          <w:rStyle w:val="markedcontent"/>
          <w:rFonts w:ascii="Arial" w:hAnsi="Arial" w:cs="Arial"/>
          <w:b/>
        </w:rPr>
      </w:pPr>
      <w:r>
        <w:rPr>
          <w:rStyle w:val="markedcontent"/>
          <w:rFonts w:ascii="Arial" w:hAnsi="Arial" w:cs="Arial"/>
          <w:b/>
        </w:rPr>
        <w:t xml:space="preserve">          </w:t>
      </w:r>
    </w:p>
    <w:p w14:paraId="2167B346" w14:textId="77777777" w:rsidR="00D2299C" w:rsidRPr="00580E51" w:rsidRDefault="00D2299C" w:rsidP="00D2299C">
      <w:pPr>
        <w:jc w:val="both"/>
        <w:rPr>
          <w:rFonts w:ascii="Arial" w:eastAsia="Calibri" w:hAnsi="Arial" w:cs="Arial"/>
          <w:b/>
        </w:rPr>
      </w:pPr>
      <w:r w:rsidRPr="00580E51">
        <w:rPr>
          <w:rFonts w:ascii="Arial" w:eastAsia="Calibri" w:hAnsi="Arial" w:cs="Arial"/>
          <w:b/>
        </w:rPr>
        <w:t xml:space="preserve">HONORABLE AYUNTAMIENTO CONSTITUCIONAL </w:t>
      </w:r>
    </w:p>
    <w:p w14:paraId="22554E63" w14:textId="77777777" w:rsidR="00D2299C" w:rsidRPr="00580E51" w:rsidRDefault="00D2299C" w:rsidP="00D2299C">
      <w:pPr>
        <w:jc w:val="both"/>
        <w:rPr>
          <w:rFonts w:ascii="Arial" w:eastAsia="Calibri" w:hAnsi="Arial" w:cs="Arial"/>
          <w:b/>
        </w:rPr>
      </w:pPr>
      <w:r w:rsidRPr="00580E51">
        <w:rPr>
          <w:rFonts w:ascii="Arial" w:eastAsia="Calibri" w:hAnsi="Arial" w:cs="Arial"/>
          <w:b/>
        </w:rPr>
        <w:t>DE ZAPOTLÁN EL GRANDE, JALISCO</w:t>
      </w:r>
    </w:p>
    <w:p w14:paraId="3DACEA28" w14:textId="77777777" w:rsidR="00D2299C" w:rsidRPr="00580E51" w:rsidRDefault="00D2299C" w:rsidP="00D2299C">
      <w:pPr>
        <w:tabs>
          <w:tab w:val="center" w:pos="4773"/>
          <w:tab w:val="left" w:pos="7961"/>
        </w:tabs>
        <w:rPr>
          <w:rStyle w:val="markedcontent"/>
          <w:rFonts w:ascii="Arial" w:eastAsia="Calibri" w:hAnsi="Arial" w:cs="Arial"/>
          <w:b/>
          <w:bCs/>
        </w:rPr>
      </w:pPr>
      <w:r w:rsidRPr="00580E51">
        <w:rPr>
          <w:rFonts w:ascii="Arial" w:eastAsia="Calibri" w:hAnsi="Arial" w:cs="Arial"/>
          <w:b/>
          <w:bCs/>
        </w:rPr>
        <w:t>P R E S E N T E:</w:t>
      </w:r>
    </w:p>
    <w:p w14:paraId="2D9FD13B" w14:textId="77777777" w:rsidR="00D2299C" w:rsidRPr="00580E51" w:rsidRDefault="00D2299C" w:rsidP="00D2299C">
      <w:pPr>
        <w:rPr>
          <w:rStyle w:val="markedcontent"/>
          <w:rFonts w:ascii="Arial" w:hAnsi="Arial" w:cs="Arial"/>
        </w:rPr>
      </w:pPr>
    </w:p>
    <w:p w14:paraId="672A8FF6" w14:textId="0D55A263" w:rsidR="00D2299C" w:rsidRPr="00115795" w:rsidRDefault="00D2299C" w:rsidP="00D2299C">
      <w:pPr>
        <w:jc w:val="both"/>
        <w:rPr>
          <w:rFonts w:ascii="Arial" w:hAnsi="Arial" w:cs="Arial"/>
          <w:color w:val="000000"/>
          <w:lang w:val="es-ES"/>
        </w:rPr>
      </w:pPr>
      <w:r w:rsidRPr="00580E51">
        <w:rPr>
          <w:rFonts w:ascii="Arial" w:eastAsia="Calibri" w:hAnsi="Arial" w:cs="Arial"/>
        </w:rPr>
        <w:t xml:space="preserve">      Quienes </w:t>
      </w:r>
      <w:r w:rsidR="00C6424B">
        <w:rPr>
          <w:rFonts w:ascii="Arial" w:eastAsia="Calibri" w:hAnsi="Arial" w:cs="Arial"/>
        </w:rPr>
        <w:t>motivan y suscriben</w:t>
      </w:r>
      <w:r w:rsidRPr="00580E51">
        <w:rPr>
          <w:rFonts w:ascii="Arial" w:eastAsia="Calibri" w:hAnsi="Arial" w:cs="Arial"/>
        </w:rPr>
        <w:t>,</w:t>
      </w:r>
      <w:r w:rsidR="00C6424B" w:rsidRPr="00115795">
        <w:rPr>
          <w:rFonts w:ascii="Arial" w:eastAsia="Calibri" w:hAnsi="Arial" w:cs="Arial"/>
          <w:b/>
          <w:bCs/>
        </w:rPr>
        <w:t>MAGALI CASILLAS CONTRERAS, JESÚS RAMIREZ SÁNCHEZ Y JORGE DE JESUS JUAREZ PARRA</w:t>
      </w:r>
      <w:r w:rsidR="00C6424B">
        <w:rPr>
          <w:rFonts w:ascii="Arial" w:eastAsia="Calibri" w:hAnsi="Arial" w:cs="Arial"/>
        </w:rPr>
        <w:t>, regidores, Presidenta la primera y</w:t>
      </w:r>
      <w:r w:rsidR="00115795">
        <w:rPr>
          <w:rFonts w:ascii="Arial" w:eastAsia="Calibri" w:hAnsi="Arial" w:cs="Arial"/>
        </w:rPr>
        <w:t xml:space="preserve"> los</w:t>
      </w:r>
      <w:r w:rsidR="00C6424B">
        <w:rPr>
          <w:rFonts w:ascii="Arial" w:eastAsia="Calibri" w:hAnsi="Arial" w:cs="Arial"/>
        </w:rPr>
        <w:t xml:space="preserve"> restante</w:t>
      </w:r>
      <w:r w:rsidR="00115795">
        <w:rPr>
          <w:rFonts w:ascii="Arial" w:eastAsia="Calibri" w:hAnsi="Arial" w:cs="Arial"/>
        </w:rPr>
        <w:t xml:space="preserve">s </w:t>
      </w:r>
      <w:r w:rsidR="00C6424B">
        <w:rPr>
          <w:rFonts w:ascii="Arial" w:eastAsia="Calibri" w:hAnsi="Arial" w:cs="Arial"/>
        </w:rPr>
        <w:t>vocales</w:t>
      </w:r>
      <w:r>
        <w:rPr>
          <w:rFonts w:ascii="Arial" w:eastAsia="Calibri" w:hAnsi="Arial" w:cs="Arial"/>
        </w:rPr>
        <w:t xml:space="preserve"> integrantes de la comision Edilicia Permanente de </w:t>
      </w:r>
      <w:r w:rsidR="00C6424B">
        <w:rPr>
          <w:rFonts w:ascii="Arial" w:eastAsia="Calibri" w:hAnsi="Arial" w:cs="Arial"/>
        </w:rPr>
        <w:t xml:space="preserve">Reglamentos y Gobernación; </w:t>
      </w:r>
      <w:r w:rsidR="00C6424B" w:rsidRPr="00115795">
        <w:rPr>
          <w:rFonts w:ascii="Arial" w:eastAsia="Calibri" w:hAnsi="Arial" w:cs="Arial"/>
          <w:b/>
          <w:bCs/>
        </w:rPr>
        <w:t>ALEJANDRO BARRAG</w:t>
      </w:r>
      <w:r w:rsidR="00115795">
        <w:rPr>
          <w:rFonts w:ascii="Arial" w:eastAsia="Calibri" w:hAnsi="Arial" w:cs="Arial"/>
          <w:b/>
          <w:bCs/>
        </w:rPr>
        <w:t>Á</w:t>
      </w:r>
      <w:r w:rsidR="00C6424B" w:rsidRPr="00115795">
        <w:rPr>
          <w:rFonts w:ascii="Arial" w:eastAsia="Calibri" w:hAnsi="Arial" w:cs="Arial"/>
          <w:b/>
          <w:bCs/>
        </w:rPr>
        <w:t>N SANCHEZ, TANIA MAGDALENA BERNARDINO JUAREZ Y MAGALI CASILLAS CONTRERAS</w:t>
      </w:r>
      <w:r w:rsidR="00C6424B">
        <w:rPr>
          <w:rFonts w:ascii="Arial" w:eastAsia="Calibri" w:hAnsi="Arial" w:cs="Arial"/>
        </w:rPr>
        <w:t xml:space="preserve">, regidores Presidente el primero y </w:t>
      </w:r>
      <w:r w:rsidR="00115795">
        <w:rPr>
          <w:rFonts w:ascii="Arial" w:eastAsia="Calibri" w:hAnsi="Arial" w:cs="Arial"/>
        </w:rPr>
        <w:t xml:space="preserve">los </w:t>
      </w:r>
      <w:r w:rsidR="00C6424B">
        <w:rPr>
          <w:rFonts w:ascii="Arial" w:eastAsia="Calibri" w:hAnsi="Arial" w:cs="Arial"/>
        </w:rPr>
        <w:t>restantes vocales integrantes de la comision Edilicia Permanente de</w:t>
      </w:r>
      <w:r>
        <w:rPr>
          <w:rFonts w:ascii="Arial" w:eastAsia="Calibri" w:hAnsi="Arial" w:cs="Arial"/>
        </w:rPr>
        <w:t xml:space="preserve"> </w:t>
      </w:r>
      <w:r w:rsidRPr="00580E51">
        <w:rPr>
          <w:rFonts w:ascii="Arial" w:hAnsi="Arial" w:cs="Arial"/>
          <w:color w:val="000000"/>
          <w:lang w:val="es-ES"/>
        </w:rPr>
        <w:t>Obras Públicas, Planeación Urbana y Regularización de la Tenencia de la Tierra</w:t>
      </w:r>
      <w:r w:rsidR="00C6424B">
        <w:rPr>
          <w:rFonts w:ascii="Arial" w:hAnsi="Arial" w:cs="Arial"/>
          <w:color w:val="000000"/>
          <w:lang w:val="es-ES"/>
        </w:rPr>
        <w:t xml:space="preserve">; </w:t>
      </w:r>
      <w:r w:rsidR="00115795" w:rsidRPr="00115795">
        <w:rPr>
          <w:rFonts w:ascii="Arial" w:hAnsi="Arial" w:cs="Arial"/>
          <w:b/>
          <w:bCs/>
          <w:color w:val="000000"/>
          <w:lang w:val="es-ES"/>
        </w:rPr>
        <w:t>MARISOL MENDOZA PINTO, VÍCTOR MANUEL MONROY RIVERA, Y JORGE DE JESÚS JUÁREZ PARRA</w:t>
      </w:r>
      <w:r w:rsidR="00115795">
        <w:rPr>
          <w:rFonts w:ascii="Arial" w:hAnsi="Arial" w:cs="Arial"/>
          <w:color w:val="000000"/>
          <w:lang w:val="es-ES"/>
        </w:rPr>
        <w:t xml:space="preserve">, regidores, Presidenta la primera y restantes vocales integrantes de la comision Edilicia Permanente de Calles, Alumbrado Publico y Cementerios, </w:t>
      </w:r>
      <w:r>
        <w:rPr>
          <w:rFonts w:ascii="Arial" w:hAnsi="Arial" w:cs="Arial"/>
          <w:color w:val="000000"/>
          <w:lang w:val="es-ES"/>
        </w:rPr>
        <w:t xml:space="preserve">actuando como convocantes y coadyuvantes, respectivamente y con </w:t>
      </w:r>
      <w:r w:rsidRPr="00580E51">
        <w:rPr>
          <w:rFonts w:ascii="Arial" w:hAnsi="Arial" w:cs="Arial"/>
          <w:color w:val="000000"/>
          <w:lang w:val="es-ES"/>
        </w:rPr>
        <w:t xml:space="preserve">fundamento en lo dispuesto por los Artículos </w:t>
      </w:r>
      <w:r w:rsidRPr="00580E51">
        <w:rPr>
          <w:rFonts w:ascii="Arial" w:eastAsia="Calibri" w:hAnsi="Arial" w:cs="Arial"/>
        </w:rPr>
        <w:t xml:space="preserve">115 </w:t>
      </w:r>
      <w:r>
        <w:rPr>
          <w:rFonts w:ascii="Arial" w:eastAsia="Calibri" w:hAnsi="Arial" w:cs="Arial"/>
        </w:rPr>
        <w:t xml:space="preserve"> constitucional</w:t>
      </w:r>
      <w:r w:rsidRPr="00580E51">
        <w:rPr>
          <w:rFonts w:ascii="Arial" w:eastAsia="Calibri" w:hAnsi="Arial" w:cs="Arial"/>
        </w:rPr>
        <w:t xml:space="preserve">; 1, 2, </w:t>
      </w:r>
      <w:r>
        <w:rPr>
          <w:rFonts w:ascii="Arial" w:eastAsia="Calibri" w:hAnsi="Arial" w:cs="Arial"/>
        </w:rPr>
        <w:t xml:space="preserve">28 fracción IV, </w:t>
      </w:r>
      <w:r w:rsidRPr="00580E51">
        <w:rPr>
          <w:rFonts w:ascii="Arial" w:eastAsia="Calibri" w:hAnsi="Arial" w:cs="Arial"/>
        </w:rPr>
        <w:t>73</w:t>
      </w:r>
      <w:r>
        <w:rPr>
          <w:rFonts w:ascii="Arial" w:eastAsia="Calibri" w:hAnsi="Arial" w:cs="Arial"/>
        </w:rPr>
        <w:t xml:space="preserve"> fracción I</w:t>
      </w:r>
      <w:r w:rsidRPr="00580E51">
        <w:rPr>
          <w:rFonts w:ascii="Arial" w:eastAsia="Calibri" w:hAnsi="Arial" w:cs="Arial"/>
        </w:rPr>
        <w:t>,</w:t>
      </w:r>
      <w:r>
        <w:rPr>
          <w:rFonts w:ascii="Arial" w:eastAsia="Calibri" w:hAnsi="Arial" w:cs="Arial"/>
        </w:rPr>
        <w:t xml:space="preserve"> 77 fracción II,</w:t>
      </w:r>
      <w:r w:rsidRPr="00580E51">
        <w:rPr>
          <w:rFonts w:ascii="Arial" w:eastAsia="Calibri" w:hAnsi="Arial" w:cs="Arial"/>
        </w:rPr>
        <w:t xml:space="preserve"> 80</w:t>
      </w:r>
      <w:r>
        <w:rPr>
          <w:rFonts w:ascii="Arial" w:eastAsia="Calibri" w:hAnsi="Arial" w:cs="Arial"/>
        </w:rPr>
        <w:t xml:space="preserve"> fracción VII y</w:t>
      </w:r>
      <w:r w:rsidRPr="00580E51">
        <w:rPr>
          <w:rFonts w:ascii="Arial" w:eastAsia="Calibri" w:hAnsi="Arial" w:cs="Arial"/>
        </w:rPr>
        <w:t xml:space="preserve"> </w:t>
      </w:r>
      <w:r>
        <w:rPr>
          <w:rFonts w:ascii="Arial" w:eastAsia="Calibri" w:hAnsi="Arial" w:cs="Arial"/>
        </w:rPr>
        <w:t>86 párrafos primero y segundo</w:t>
      </w:r>
      <w:r w:rsidRPr="00580E51">
        <w:rPr>
          <w:rFonts w:ascii="Arial" w:eastAsia="Calibri" w:hAnsi="Arial" w:cs="Arial"/>
        </w:rPr>
        <w:t xml:space="preserve"> de la Constitución Política del Estado de Jalisco; 27 de la Ley de Gobierno y Administración Pública M</w:t>
      </w:r>
      <w:r>
        <w:rPr>
          <w:rFonts w:ascii="Arial" w:eastAsia="Calibri" w:hAnsi="Arial" w:cs="Arial"/>
        </w:rPr>
        <w:t xml:space="preserve">unicipal del Estado de Jalisco; </w:t>
      </w:r>
      <w:r w:rsidRPr="00580E51">
        <w:rPr>
          <w:rFonts w:ascii="Arial" w:eastAsia="Calibri" w:hAnsi="Arial" w:cs="Arial"/>
        </w:rPr>
        <w:t>6</w:t>
      </w:r>
      <w:r w:rsidR="00115795">
        <w:rPr>
          <w:rFonts w:ascii="Arial" w:eastAsia="Calibri" w:hAnsi="Arial" w:cs="Arial"/>
        </w:rPr>
        <w:t>9</w:t>
      </w:r>
      <w:r>
        <w:rPr>
          <w:rFonts w:ascii="Arial" w:eastAsia="Calibri" w:hAnsi="Arial" w:cs="Arial"/>
        </w:rPr>
        <w:t>, 8</w:t>
      </w:r>
      <w:r w:rsidR="00115795">
        <w:rPr>
          <w:rFonts w:ascii="Arial" w:eastAsia="Calibri" w:hAnsi="Arial" w:cs="Arial"/>
        </w:rPr>
        <w:t>6</w:t>
      </w:r>
      <w:r>
        <w:rPr>
          <w:rFonts w:ascii="Arial" w:eastAsia="Calibri" w:hAnsi="Arial" w:cs="Arial"/>
        </w:rPr>
        <w:t xml:space="preserve"> numeral 3, y del 104 al 109 </w:t>
      </w:r>
      <w:r w:rsidRPr="00580E51">
        <w:rPr>
          <w:rFonts w:ascii="Arial" w:eastAsia="Calibri" w:hAnsi="Arial" w:cs="Arial"/>
        </w:rPr>
        <w:t>del Reglamento Interior del Ayuntamiento de</w:t>
      </w:r>
      <w:r>
        <w:rPr>
          <w:rFonts w:ascii="Arial" w:eastAsia="Calibri" w:hAnsi="Arial" w:cs="Arial"/>
        </w:rPr>
        <w:t xml:space="preserve"> Zapotlán el Grande, Jalisco, </w:t>
      </w:r>
      <w:r w:rsidRPr="00580E51">
        <w:rPr>
          <w:rFonts w:ascii="Arial" w:eastAsia="Calibri" w:hAnsi="Arial" w:cs="Arial"/>
        </w:rPr>
        <w:t xml:space="preserve">presentamos ante este Honorable Pleno el </w:t>
      </w:r>
      <w:r w:rsidRPr="00580E51">
        <w:rPr>
          <w:rFonts w:ascii="Arial" w:eastAsia="Calibri" w:hAnsi="Arial" w:cs="Arial"/>
          <w:b/>
        </w:rPr>
        <w:t xml:space="preserve">DICTAMEN </w:t>
      </w:r>
      <w:r>
        <w:rPr>
          <w:rFonts w:ascii="Arial" w:eastAsia="Calibri" w:hAnsi="Arial" w:cs="Arial"/>
          <w:b/>
        </w:rPr>
        <w:t>QUE REFORMA</w:t>
      </w:r>
      <w:r w:rsidR="00603D65">
        <w:rPr>
          <w:rFonts w:ascii="Arial" w:eastAsia="Calibri" w:hAnsi="Arial" w:cs="Arial"/>
          <w:b/>
        </w:rPr>
        <w:t xml:space="preserve"> Y ADICIONA </w:t>
      </w:r>
      <w:r w:rsidR="00931525">
        <w:rPr>
          <w:rFonts w:ascii="Arial" w:eastAsia="Calibri" w:hAnsi="Arial" w:cs="Arial"/>
          <w:b/>
        </w:rPr>
        <w:t>DIVERSO</w:t>
      </w:r>
      <w:r w:rsidR="00040218">
        <w:rPr>
          <w:rFonts w:ascii="Arial" w:eastAsia="Calibri" w:hAnsi="Arial" w:cs="Arial"/>
          <w:b/>
        </w:rPr>
        <w:t xml:space="preserve">S ARTÍCULOS </w:t>
      </w:r>
      <w:r>
        <w:rPr>
          <w:rFonts w:ascii="Arial" w:eastAsia="Calibri" w:hAnsi="Arial" w:cs="Arial"/>
          <w:b/>
        </w:rPr>
        <w:t xml:space="preserve">DEL REGLAMENTO DE ZONIFICACIÓN Y CONTROL TERRITORIAL DEL MUNICIPIO DE ZAPOTLÁN EL GRANDE, JALISCO,  </w:t>
      </w:r>
      <w:r w:rsidRPr="00580E51">
        <w:rPr>
          <w:rFonts w:ascii="Arial" w:eastAsia="Calibri" w:hAnsi="Arial" w:cs="Arial"/>
        </w:rPr>
        <w:t>de conformidad a los siguientes</w:t>
      </w:r>
      <w:r>
        <w:rPr>
          <w:rFonts w:ascii="Arial" w:eastAsia="Calibri" w:hAnsi="Arial" w:cs="Arial"/>
        </w:rPr>
        <w:t>:</w:t>
      </w:r>
    </w:p>
    <w:p w14:paraId="66E1ADCD" w14:textId="77777777" w:rsidR="00D2299C" w:rsidRPr="00E80CA1" w:rsidRDefault="00D2299C" w:rsidP="00D2299C">
      <w:pPr>
        <w:jc w:val="center"/>
        <w:rPr>
          <w:rFonts w:ascii="Arial" w:eastAsia="Calibri" w:hAnsi="Arial" w:cs="Arial"/>
          <w:b/>
          <w:bCs/>
        </w:rPr>
      </w:pPr>
    </w:p>
    <w:p w14:paraId="098D0072" w14:textId="77777777" w:rsidR="00D2299C" w:rsidRPr="00580E51" w:rsidRDefault="00D2299C" w:rsidP="00D2299C">
      <w:pPr>
        <w:jc w:val="center"/>
        <w:rPr>
          <w:rFonts w:ascii="Arial" w:eastAsia="Calibri" w:hAnsi="Arial" w:cs="Arial"/>
          <w:b/>
        </w:rPr>
      </w:pPr>
    </w:p>
    <w:p w14:paraId="0156D8A1" w14:textId="77777777" w:rsidR="00D2299C" w:rsidRDefault="00D2299C" w:rsidP="00D2299C">
      <w:pPr>
        <w:jc w:val="center"/>
        <w:rPr>
          <w:rFonts w:ascii="Arial" w:eastAsia="Calibri" w:hAnsi="Arial" w:cs="Arial"/>
          <w:b/>
        </w:rPr>
      </w:pPr>
      <w:r w:rsidRPr="00580E51">
        <w:rPr>
          <w:rFonts w:ascii="Arial" w:eastAsia="Calibri" w:hAnsi="Arial" w:cs="Arial"/>
          <w:b/>
        </w:rPr>
        <w:t>ANTECEDENTES:</w:t>
      </w:r>
    </w:p>
    <w:p w14:paraId="7BC14957" w14:textId="77777777" w:rsidR="00D2299C" w:rsidRDefault="00D2299C" w:rsidP="00D2299C">
      <w:pPr>
        <w:jc w:val="center"/>
        <w:rPr>
          <w:rFonts w:ascii="Arial" w:eastAsia="Calibri" w:hAnsi="Arial" w:cs="Arial"/>
          <w:b/>
        </w:rPr>
      </w:pPr>
    </w:p>
    <w:p w14:paraId="412778EE" w14:textId="7DFD283F" w:rsidR="00D2299C" w:rsidRDefault="00D2299C" w:rsidP="00D2299C">
      <w:pPr>
        <w:pStyle w:val="Prrafodelista"/>
        <w:numPr>
          <w:ilvl w:val="0"/>
          <w:numId w:val="34"/>
        </w:numPr>
        <w:spacing w:line="276" w:lineRule="auto"/>
        <w:ind w:left="284"/>
        <w:jc w:val="both"/>
        <w:rPr>
          <w:rFonts w:ascii="Arial" w:eastAsia="Calibri" w:hAnsi="Arial" w:cs="Arial"/>
          <w:bCs/>
        </w:rPr>
      </w:pPr>
      <w:r w:rsidRPr="00E80CA1">
        <w:rPr>
          <w:rFonts w:ascii="Arial" w:eastAsia="Calibri" w:hAnsi="Arial" w:cs="Arial"/>
          <w:bCs/>
        </w:rPr>
        <w:t>Con</w:t>
      </w:r>
      <w:r>
        <w:rPr>
          <w:rFonts w:ascii="Arial" w:eastAsia="Calibri" w:hAnsi="Arial" w:cs="Arial"/>
          <w:bCs/>
        </w:rPr>
        <w:t xml:space="preserve"> fecha 16 de julio del 2019, fue oficialmente publicado en la Gaceta Municipal de Zapotlán el Grande órgano oficial informativo del Ayuntamiento</w:t>
      </w:r>
      <w:r w:rsidR="00115795">
        <w:rPr>
          <w:rFonts w:ascii="Arial" w:eastAsia="Calibri" w:hAnsi="Arial" w:cs="Arial"/>
          <w:bCs/>
        </w:rPr>
        <w:t>,</w:t>
      </w:r>
      <w:r>
        <w:rPr>
          <w:rFonts w:ascii="Arial" w:eastAsia="Calibri" w:hAnsi="Arial" w:cs="Arial"/>
          <w:bCs/>
        </w:rPr>
        <w:t xml:space="preserve"> el decreto mediante el cual se crea el Reglamento de Zonificación y Control Territorial del municipio de Zapotlán el Grande, Jalisco, entra</w:t>
      </w:r>
      <w:r w:rsidR="00115795">
        <w:rPr>
          <w:rFonts w:ascii="Arial" w:eastAsia="Calibri" w:hAnsi="Arial" w:cs="Arial"/>
          <w:bCs/>
        </w:rPr>
        <w:t>n</w:t>
      </w:r>
      <w:r>
        <w:rPr>
          <w:rFonts w:ascii="Arial" w:eastAsia="Calibri" w:hAnsi="Arial" w:cs="Arial"/>
          <w:bCs/>
        </w:rPr>
        <w:t>do en vigor al día siguiente de su publicación.</w:t>
      </w:r>
    </w:p>
    <w:p w14:paraId="03304449" w14:textId="291619E7" w:rsidR="00D2299C" w:rsidRPr="00484F69" w:rsidRDefault="00040218" w:rsidP="00484F69">
      <w:pPr>
        <w:pStyle w:val="Prrafodelista"/>
        <w:numPr>
          <w:ilvl w:val="0"/>
          <w:numId w:val="34"/>
        </w:numPr>
        <w:spacing w:line="276" w:lineRule="auto"/>
        <w:ind w:left="284"/>
        <w:jc w:val="both"/>
        <w:rPr>
          <w:rFonts w:ascii="Arial" w:eastAsia="Calibri" w:hAnsi="Arial" w:cs="Arial"/>
          <w:bCs/>
        </w:rPr>
      </w:pPr>
      <w:r>
        <w:rPr>
          <w:rFonts w:ascii="Arial" w:eastAsia="Calibri" w:hAnsi="Arial" w:cs="Arial"/>
          <w:bCs/>
        </w:rPr>
        <w:t xml:space="preserve">Posteriormente el día </w:t>
      </w:r>
      <w:r w:rsidR="00C94E9F">
        <w:rPr>
          <w:rFonts w:ascii="Arial" w:eastAsia="Calibri" w:hAnsi="Arial" w:cs="Arial"/>
          <w:bCs/>
        </w:rPr>
        <w:t>14</w:t>
      </w:r>
      <w:r w:rsidR="00D2299C" w:rsidRPr="00484F69">
        <w:rPr>
          <w:rFonts w:ascii="Arial" w:eastAsia="Calibri" w:hAnsi="Arial" w:cs="Arial"/>
          <w:bCs/>
        </w:rPr>
        <w:t xml:space="preserve"> de </w:t>
      </w:r>
      <w:r w:rsidR="00C94E9F">
        <w:rPr>
          <w:rFonts w:ascii="Arial" w:eastAsia="Calibri" w:hAnsi="Arial" w:cs="Arial"/>
          <w:bCs/>
        </w:rPr>
        <w:t>noviembre</w:t>
      </w:r>
      <w:r w:rsidR="00D2299C" w:rsidRPr="00484F69">
        <w:rPr>
          <w:rFonts w:ascii="Arial" w:eastAsia="Calibri" w:hAnsi="Arial" w:cs="Arial"/>
          <w:bCs/>
        </w:rPr>
        <w:t xml:space="preserve"> del </w:t>
      </w:r>
      <w:r w:rsidR="00C94E9F">
        <w:rPr>
          <w:rFonts w:ascii="Arial" w:eastAsia="Calibri" w:hAnsi="Arial" w:cs="Arial"/>
          <w:bCs/>
        </w:rPr>
        <w:t xml:space="preserve">año </w:t>
      </w:r>
      <w:r w:rsidR="00D2299C" w:rsidRPr="00484F69">
        <w:rPr>
          <w:rFonts w:ascii="Arial" w:eastAsia="Calibri" w:hAnsi="Arial" w:cs="Arial"/>
          <w:bCs/>
        </w:rPr>
        <w:t>202</w:t>
      </w:r>
      <w:r w:rsidR="00C94E9F">
        <w:rPr>
          <w:rFonts w:ascii="Arial" w:eastAsia="Calibri" w:hAnsi="Arial" w:cs="Arial"/>
          <w:bCs/>
        </w:rPr>
        <w:t>3</w:t>
      </w:r>
      <w:r w:rsidR="00D2299C" w:rsidRPr="00484F69">
        <w:rPr>
          <w:rFonts w:ascii="Arial" w:eastAsia="Calibri" w:hAnsi="Arial" w:cs="Arial"/>
          <w:bCs/>
        </w:rPr>
        <w:t xml:space="preserve"> la Dirección de Ordenamiento Territorial solici</w:t>
      </w:r>
      <w:r w:rsidR="00C94E9F">
        <w:rPr>
          <w:rFonts w:ascii="Arial" w:eastAsia="Calibri" w:hAnsi="Arial" w:cs="Arial"/>
          <w:bCs/>
        </w:rPr>
        <w:t>tó</w:t>
      </w:r>
      <w:r w:rsidR="00D2299C" w:rsidRPr="00484F69">
        <w:rPr>
          <w:rFonts w:ascii="Arial" w:eastAsia="Calibri" w:hAnsi="Arial" w:cs="Arial"/>
          <w:bCs/>
        </w:rPr>
        <w:t xml:space="preserve"> a la Comisión de Reglamento y Gobernación a traves del oficio </w:t>
      </w:r>
      <w:r w:rsidR="00917547">
        <w:rPr>
          <w:rFonts w:ascii="Arial" w:eastAsia="Calibri" w:hAnsi="Arial" w:cs="Arial"/>
          <w:bCs/>
        </w:rPr>
        <w:t>DOT</w:t>
      </w:r>
      <w:r w:rsidR="00D2299C" w:rsidRPr="00484F69">
        <w:rPr>
          <w:rFonts w:ascii="Arial" w:eastAsia="Calibri" w:hAnsi="Arial" w:cs="Arial"/>
          <w:bCs/>
        </w:rPr>
        <w:t xml:space="preserve"> 04</w:t>
      </w:r>
      <w:r w:rsidR="00917547">
        <w:rPr>
          <w:rFonts w:ascii="Arial" w:eastAsia="Calibri" w:hAnsi="Arial" w:cs="Arial"/>
          <w:bCs/>
        </w:rPr>
        <w:t>4</w:t>
      </w:r>
      <w:r w:rsidR="00D2299C" w:rsidRPr="00484F69">
        <w:rPr>
          <w:rFonts w:ascii="Arial" w:eastAsia="Calibri" w:hAnsi="Arial" w:cs="Arial"/>
          <w:bCs/>
        </w:rPr>
        <w:t>1/202</w:t>
      </w:r>
      <w:r w:rsidR="00917547">
        <w:rPr>
          <w:rFonts w:ascii="Arial" w:eastAsia="Calibri" w:hAnsi="Arial" w:cs="Arial"/>
          <w:bCs/>
        </w:rPr>
        <w:t>3</w:t>
      </w:r>
      <w:r w:rsidR="00D2299C" w:rsidRPr="00484F69">
        <w:rPr>
          <w:rFonts w:ascii="Arial" w:eastAsia="Calibri" w:hAnsi="Arial" w:cs="Arial"/>
          <w:bCs/>
        </w:rPr>
        <w:t xml:space="preserve">, la emisión de un dictamen con el carácter de </w:t>
      </w:r>
      <w:r w:rsidR="00D2299C" w:rsidRPr="00484F69">
        <w:rPr>
          <w:rFonts w:ascii="Arial" w:eastAsia="Calibri" w:hAnsi="Arial" w:cs="Arial"/>
          <w:bCs/>
        </w:rPr>
        <w:lastRenderedPageBreak/>
        <w:t xml:space="preserve">iniciativa a efecto de que se analice el presente proyecto de moficación parcial del reglamento de Zonificación y Control Territorial del municipio de Zapotlán el Grande, Jalisco, </w:t>
      </w:r>
    </w:p>
    <w:p w14:paraId="6DB85F7C" w14:textId="3133EE2F" w:rsidR="00D2299C" w:rsidRPr="00DA2EC1" w:rsidRDefault="00D2299C" w:rsidP="00D2299C">
      <w:pPr>
        <w:pStyle w:val="Prrafodelista"/>
        <w:numPr>
          <w:ilvl w:val="0"/>
          <w:numId w:val="34"/>
        </w:numPr>
        <w:spacing w:line="276" w:lineRule="auto"/>
        <w:ind w:left="284"/>
        <w:jc w:val="both"/>
        <w:rPr>
          <w:rFonts w:ascii="Arial" w:eastAsia="Calibri" w:hAnsi="Arial" w:cs="Arial"/>
          <w:bCs/>
        </w:rPr>
      </w:pPr>
      <w:r w:rsidRPr="00593C4E">
        <w:rPr>
          <w:rFonts w:ascii="Arial" w:hAnsi="Arial" w:cs="Arial"/>
          <w:bCs/>
        </w:rPr>
        <w:t xml:space="preserve">En Sesión Pública Ordinaria de Ayuntamiento número </w:t>
      </w:r>
      <w:r w:rsidR="00917547">
        <w:rPr>
          <w:rFonts w:ascii="Arial" w:hAnsi="Arial" w:cs="Arial"/>
          <w:bCs/>
        </w:rPr>
        <w:t>44</w:t>
      </w:r>
      <w:r w:rsidRPr="00593C4E">
        <w:rPr>
          <w:rFonts w:ascii="Arial" w:hAnsi="Arial" w:cs="Arial"/>
          <w:bCs/>
        </w:rPr>
        <w:t xml:space="preserve">, celebrada el </w:t>
      </w:r>
      <w:r w:rsidR="00917547">
        <w:rPr>
          <w:rFonts w:ascii="Arial" w:hAnsi="Arial" w:cs="Arial"/>
          <w:bCs/>
        </w:rPr>
        <w:t xml:space="preserve">día </w:t>
      </w:r>
      <w:r>
        <w:rPr>
          <w:rFonts w:ascii="Arial" w:hAnsi="Arial" w:cs="Arial"/>
          <w:bCs/>
        </w:rPr>
        <w:t>2</w:t>
      </w:r>
      <w:r w:rsidR="00917547">
        <w:rPr>
          <w:rFonts w:ascii="Arial" w:hAnsi="Arial" w:cs="Arial"/>
          <w:bCs/>
        </w:rPr>
        <w:t>3</w:t>
      </w:r>
      <w:r w:rsidRPr="00593C4E">
        <w:rPr>
          <w:rFonts w:ascii="Arial" w:hAnsi="Arial" w:cs="Arial"/>
          <w:bCs/>
        </w:rPr>
        <w:t xml:space="preserve"> de </w:t>
      </w:r>
      <w:r w:rsidR="005F39B0">
        <w:rPr>
          <w:rFonts w:ascii="Arial" w:hAnsi="Arial" w:cs="Arial"/>
          <w:bCs/>
        </w:rPr>
        <w:t>noviembre</w:t>
      </w:r>
      <w:r w:rsidRPr="00593C4E">
        <w:rPr>
          <w:rFonts w:ascii="Arial" w:hAnsi="Arial" w:cs="Arial"/>
          <w:bCs/>
        </w:rPr>
        <w:t xml:space="preserve"> del 202</w:t>
      </w:r>
      <w:r w:rsidR="005F39B0">
        <w:rPr>
          <w:rFonts w:ascii="Arial" w:hAnsi="Arial" w:cs="Arial"/>
          <w:bCs/>
        </w:rPr>
        <w:t>3</w:t>
      </w:r>
      <w:r w:rsidRPr="00593C4E">
        <w:rPr>
          <w:rFonts w:ascii="Arial" w:hAnsi="Arial" w:cs="Arial"/>
          <w:bCs/>
        </w:rPr>
        <w:t xml:space="preserve">, se aprobó en el Punto número </w:t>
      </w:r>
      <w:r w:rsidR="005F39B0">
        <w:rPr>
          <w:rFonts w:ascii="Arial" w:hAnsi="Arial" w:cs="Arial"/>
          <w:bCs/>
        </w:rPr>
        <w:t>13</w:t>
      </w:r>
      <w:r w:rsidRPr="00593C4E">
        <w:rPr>
          <w:rFonts w:ascii="Arial" w:hAnsi="Arial" w:cs="Arial"/>
          <w:bCs/>
        </w:rPr>
        <w:t xml:space="preserve"> del Orden del día, la “</w:t>
      </w:r>
      <w:r w:rsidRPr="00593C4E">
        <w:rPr>
          <w:rFonts w:ascii="Arial" w:hAnsi="Arial" w:cs="Arial"/>
          <w:b/>
        </w:rPr>
        <w:t xml:space="preserve">INICIATIVA DE </w:t>
      </w:r>
      <w:r>
        <w:rPr>
          <w:rFonts w:ascii="Arial" w:hAnsi="Arial" w:cs="Arial"/>
          <w:b/>
        </w:rPr>
        <w:t>ORDENAMIENTO MUNICIPAL QUE TURNA A COMIS</w:t>
      </w:r>
      <w:r w:rsidR="00C94E9F">
        <w:rPr>
          <w:rFonts w:ascii="Arial" w:hAnsi="Arial" w:cs="Arial"/>
          <w:b/>
        </w:rPr>
        <w:t>I</w:t>
      </w:r>
      <w:r w:rsidR="005F39B0">
        <w:rPr>
          <w:rFonts w:ascii="Arial" w:hAnsi="Arial" w:cs="Arial"/>
          <w:b/>
        </w:rPr>
        <w:t xml:space="preserve">ÓN </w:t>
      </w:r>
      <w:r>
        <w:rPr>
          <w:rFonts w:ascii="Arial" w:hAnsi="Arial" w:cs="Arial"/>
          <w:b/>
        </w:rPr>
        <w:t xml:space="preserve">EL ANÁLISIS DEL PROYECTO DE </w:t>
      </w:r>
      <w:r w:rsidR="005F39B0">
        <w:rPr>
          <w:rFonts w:ascii="Arial" w:hAnsi="Arial" w:cs="Arial"/>
          <w:b/>
        </w:rPr>
        <w:t xml:space="preserve">REFORMA DEL REGLAMENTO </w:t>
      </w:r>
      <w:r>
        <w:rPr>
          <w:rFonts w:ascii="Arial" w:hAnsi="Arial" w:cs="Arial"/>
          <w:b/>
        </w:rPr>
        <w:t xml:space="preserve">DE ZONIFICACIÓN Y CONTROL TERRITORIAL DEL MUNICIPIO DE ZAPOTLÁN EL GRANDE, JALISCO. </w:t>
      </w:r>
    </w:p>
    <w:p w14:paraId="55341661" w14:textId="77777777" w:rsidR="00D2299C" w:rsidRPr="00DA2EC1" w:rsidRDefault="00D2299C" w:rsidP="00D2299C">
      <w:pPr>
        <w:pStyle w:val="Prrafodelista"/>
        <w:rPr>
          <w:rFonts w:ascii="Arial" w:eastAsia="Calibri" w:hAnsi="Arial" w:cs="Arial"/>
          <w:bCs/>
        </w:rPr>
      </w:pPr>
    </w:p>
    <w:p w14:paraId="4A4B5B3C" w14:textId="198AC2B7" w:rsidR="00D2299C" w:rsidRPr="00DA2EC1" w:rsidRDefault="005F39B0" w:rsidP="00387267">
      <w:pPr>
        <w:pStyle w:val="Prrafodelista"/>
        <w:numPr>
          <w:ilvl w:val="0"/>
          <w:numId w:val="34"/>
        </w:numPr>
        <w:spacing w:line="276" w:lineRule="auto"/>
        <w:ind w:left="284"/>
        <w:jc w:val="both"/>
        <w:rPr>
          <w:rFonts w:ascii="Arial" w:eastAsia="Calibri" w:hAnsi="Arial" w:cs="Arial"/>
          <w:bCs/>
        </w:rPr>
      </w:pPr>
      <w:r>
        <w:rPr>
          <w:rFonts w:ascii="Arial" w:hAnsi="Arial" w:cs="Arial"/>
        </w:rPr>
        <w:t xml:space="preserve">Posteriormente el día 07 de diciembre del año 2023 se llevo a cabo la Decima Cuarta </w:t>
      </w:r>
      <w:r w:rsidR="00D2299C" w:rsidRPr="00DA2EC1">
        <w:rPr>
          <w:rFonts w:ascii="Arial" w:hAnsi="Arial" w:cs="Arial"/>
        </w:rPr>
        <w:t xml:space="preserve">Sesión Ordinaria de la </w:t>
      </w:r>
      <w:r w:rsidR="00D2299C" w:rsidRPr="00DA2EC1">
        <w:rPr>
          <w:rFonts w:ascii="Arial" w:eastAsia="Calibri" w:hAnsi="Arial" w:cs="Arial"/>
        </w:rPr>
        <w:t>Comisión Edilicia Permanente de</w:t>
      </w:r>
      <w:r w:rsidR="00D2299C" w:rsidRPr="00DA2EC1">
        <w:rPr>
          <w:rFonts w:ascii="Arial" w:hAnsi="Arial" w:cs="Arial"/>
          <w:color w:val="000000"/>
          <w:lang w:val="es-ES"/>
        </w:rPr>
        <w:t xml:space="preserve"> </w:t>
      </w:r>
      <w:r>
        <w:rPr>
          <w:rFonts w:ascii="Arial" w:hAnsi="Arial" w:cs="Arial"/>
          <w:color w:val="000000"/>
          <w:lang w:val="es-ES"/>
        </w:rPr>
        <w:t xml:space="preserve">Reglamentos y Gobernación </w:t>
      </w:r>
      <w:r>
        <w:rPr>
          <w:rFonts w:ascii="Arial" w:eastAsia="Calibri" w:hAnsi="Arial" w:cs="Arial"/>
        </w:rPr>
        <w:t xml:space="preserve">en coadyuvancia con la Comision Edilicia permante de </w:t>
      </w:r>
      <w:r w:rsidR="00D2299C" w:rsidRPr="00DA2EC1">
        <w:rPr>
          <w:rFonts w:ascii="Arial" w:hAnsi="Arial" w:cs="Arial"/>
          <w:color w:val="000000"/>
          <w:lang w:val="es-ES"/>
        </w:rPr>
        <w:t>Obras Públicas, Planeación Urbana y Regularización de la Tenencia de la Tierra,</w:t>
      </w:r>
      <w:r w:rsidR="00D2299C" w:rsidRPr="00DA2EC1">
        <w:rPr>
          <w:rFonts w:ascii="Arial" w:eastAsia="Calibri" w:hAnsi="Arial" w:cs="Arial"/>
        </w:rPr>
        <w:t xml:space="preserve"> con la finalidad de desarrollar, </w:t>
      </w:r>
      <w:r w:rsidR="00C94E9F">
        <w:rPr>
          <w:rFonts w:ascii="Arial" w:eastAsia="Calibri" w:hAnsi="Arial" w:cs="Arial"/>
        </w:rPr>
        <w:t xml:space="preserve">el punto numero 3 del </w:t>
      </w:r>
      <w:r w:rsidR="00D2299C" w:rsidRPr="00DA2EC1">
        <w:rPr>
          <w:rFonts w:ascii="Arial" w:eastAsia="Calibri" w:hAnsi="Arial" w:cs="Arial"/>
        </w:rPr>
        <w:t xml:space="preserve">orden del día, el estudio, </w:t>
      </w:r>
      <w:r>
        <w:rPr>
          <w:rFonts w:ascii="Arial" w:eastAsia="Calibri" w:hAnsi="Arial" w:cs="Arial"/>
        </w:rPr>
        <w:t xml:space="preserve">analisis y en su caso dictaminación </w:t>
      </w:r>
      <w:r w:rsidR="00D2299C" w:rsidRPr="00DA2EC1">
        <w:rPr>
          <w:rFonts w:ascii="Arial" w:eastAsia="Calibri" w:hAnsi="Arial" w:cs="Arial"/>
        </w:rPr>
        <w:t>del turno encomendado por este Honorable Pleno antes enunciado, dictamen que se sustenta en las siguientes</w:t>
      </w:r>
      <w:r w:rsidR="00D2299C">
        <w:rPr>
          <w:rFonts w:ascii="Arial" w:eastAsia="Calibri" w:hAnsi="Arial" w:cs="Arial"/>
        </w:rPr>
        <w:t>:</w:t>
      </w:r>
    </w:p>
    <w:p w14:paraId="47F7D806" w14:textId="77777777" w:rsidR="00D2299C" w:rsidRDefault="00D2299C" w:rsidP="00D2299C">
      <w:pPr>
        <w:spacing w:after="160" w:line="259" w:lineRule="auto"/>
        <w:rPr>
          <w:rFonts w:ascii="Arial" w:eastAsia="Calibri" w:hAnsi="Arial" w:cs="Arial"/>
          <w:b/>
        </w:rPr>
      </w:pPr>
    </w:p>
    <w:p w14:paraId="0A27461C" w14:textId="77777777" w:rsidR="00D2299C" w:rsidRPr="00580E51" w:rsidRDefault="00D2299C" w:rsidP="00D2299C">
      <w:pPr>
        <w:spacing w:after="160" w:line="259" w:lineRule="auto"/>
        <w:jc w:val="center"/>
        <w:rPr>
          <w:rFonts w:ascii="Arial" w:eastAsia="Calibri" w:hAnsi="Arial" w:cs="Arial"/>
          <w:b/>
        </w:rPr>
      </w:pPr>
      <w:r w:rsidRPr="00580E51">
        <w:rPr>
          <w:rFonts w:ascii="Arial" w:eastAsia="Calibri" w:hAnsi="Arial" w:cs="Arial"/>
          <w:b/>
        </w:rPr>
        <w:t>CONSIDERACIONES:</w:t>
      </w:r>
    </w:p>
    <w:p w14:paraId="1FB9512D" w14:textId="77777777" w:rsidR="00D2299C" w:rsidRPr="00580E51" w:rsidRDefault="00D2299C" w:rsidP="00D2299C">
      <w:pPr>
        <w:spacing w:after="160" w:line="259" w:lineRule="auto"/>
        <w:jc w:val="center"/>
        <w:rPr>
          <w:rFonts w:ascii="Arial" w:eastAsia="Calibri" w:hAnsi="Arial" w:cs="Arial"/>
          <w:b/>
        </w:rPr>
      </w:pPr>
    </w:p>
    <w:p w14:paraId="1212675E" w14:textId="4F3E4F61" w:rsidR="00484F69" w:rsidRDefault="00484F69" w:rsidP="00B24E00">
      <w:pPr>
        <w:pStyle w:val="Prrafodelista"/>
        <w:numPr>
          <w:ilvl w:val="0"/>
          <w:numId w:val="35"/>
        </w:numPr>
        <w:spacing w:line="276" w:lineRule="auto"/>
        <w:ind w:left="284"/>
        <w:jc w:val="both"/>
        <w:rPr>
          <w:rFonts w:ascii="Arial" w:eastAsia="Calibri" w:hAnsi="Arial" w:cs="Arial"/>
          <w:bCs/>
        </w:rPr>
      </w:pPr>
      <w:r w:rsidRPr="00D538DF">
        <w:rPr>
          <w:rFonts w:ascii="Arial" w:hAnsi="Arial" w:cs="Arial"/>
          <w:bCs/>
        </w:rPr>
        <w:t xml:space="preserve">Que la iniciativa turnada a esta Comisión, al igual que la presente propuesta, </w:t>
      </w:r>
      <w:r w:rsidRPr="00D538DF">
        <w:rPr>
          <w:rFonts w:ascii="Arial" w:eastAsia="Calibri" w:hAnsi="Arial" w:cs="Arial"/>
        </w:rPr>
        <w:t xml:space="preserve">no contraviene </w:t>
      </w:r>
      <w:r w:rsidR="00B24E00">
        <w:rPr>
          <w:rFonts w:ascii="Arial" w:eastAsia="Calibri" w:hAnsi="Arial" w:cs="Arial"/>
        </w:rPr>
        <w:t>ningun ordenamiento y tiene por</w:t>
      </w:r>
      <w:r w:rsidRPr="00901885">
        <w:rPr>
          <w:rFonts w:ascii="Arial" w:eastAsia="Calibri" w:hAnsi="Arial" w:cs="Arial"/>
          <w:bCs/>
        </w:rPr>
        <w:t xml:space="preserve"> objeto </w:t>
      </w:r>
      <w:r w:rsidR="00B24E00">
        <w:rPr>
          <w:rFonts w:ascii="Arial" w:eastAsia="Calibri" w:hAnsi="Arial" w:cs="Arial"/>
          <w:bCs/>
        </w:rPr>
        <w:t>el</w:t>
      </w:r>
      <w:r w:rsidRPr="00901885">
        <w:rPr>
          <w:rFonts w:ascii="Arial" w:eastAsia="Calibri" w:hAnsi="Arial" w:cs="Arial"/>
          <w:bCs/>
        </w:rPr>
        <w:t xml:space="preserve"> conducir la planeación, y gestión de asentamientos humanos, centro de población y la ordenación territorial en apego a los principios de Derecho a la Ciudad, Equidad e Inclusión, Derecho a la Propiedad Urbana, Coherencia y Racionalidad, Productividad y Eficiencia,  el Principio de Accesibilidad Universal y Movilidad, asimismo, con el fin de alinear los ordenamientos municipales con la actualización del Programa Municipal de Desarrollo Urbano</w:t>
      </w:r>
      <w:r>
        <w:rPr>
          <w:rFonts w:ascii="Arial" w:eastAsia="Calibri" w:hAnsi="Arial" w:cs="Arial"/>
          <w:bCs/>
        </w:rPr>
        <w:t>.</w:t>
      </w:r>
    </w:p>
    <w:p w14:paraId="144DA00C" w14:textId="15068D70" w:rsidR="00D2299C" w:rsidRPr="00B24E00" w:rsidRDefault="00D2299C" w:rsidP="00B24E00">
      <w:pPr>
        <w:pStyle w:val="Prrafodelista"/>
        <w:numPr>
          <w:ilvl w:val="0"/>
          <w:numId w:val="35"/>
        </w:numPr>
        <w:spacing w:line="276" w:lineRule="auto"/>
        <w:ind w:left="284"/>
        <w:jc w:val="both"/>
        <w:rPr>
          <w:rFonts w:ascii="Arial" w:eastAsia="Calibri" w:hAnsi="Arial" w:cs="Arial"/>
          <w:bCs/>
        </w:rPr>
      </w:pPr>
      <w:r w:rsidRPr="00B24E00">
        <w:rPr>
          <w:rFonts w:ascii="Arial" w:eastAsia="Calibri" w:hAnsi="Arial" w:cs="Arial"/>
        </w:rPr>
        <w:t xml:space="preserve">En ese contexto, estas Comisiones Edilicias de </w:t>
      </w:r>
      <w:r w:rsidR="005F39B0" w:rsidRPr="00B24E00">
        <w:rPr>
          <w:rFonts w:ascii="Arial" w:eastAsia="Calibri" w:hAnsi="Arial" w:cs="Arial"/>
        </w:rPr>
        <w:t>Reglamentos y Gobernación</w:t>
      </w:r>
      <w:r w:rsidR="002B6295">
        <w:rPr>
          <w:rFonts w:ascii="Arial" w:eastAsia="Calibri" w:hAnsi="Arial" w:cs="Arial"/>
        </w:rPr>
        <w:t xml:space="preserve">como convocante, </w:t>
      </w:r>
      <w:r w:rsidR="005F39B0" w:rsidRPr="00B24E00">
        <w:rPr>
          <w:rFonts w:ascii="Arial" w:eastAsia="Calibri" w:hAnsi="Arial" w:cs="Arial"/>
        </w:rPr>
        <w:t xml:space="preserve"> </w:t>
      </w:r>
      <w:r w:rsidR="002B6295" w:rsidRPr="00B24E00">
        <w:rPr>
          <w:rFonts w:ascii="Arial" w:eastAsia="Calibri" w:hAnsi="Arial" w:cs="Arial"/>
        </w:rPr>
        <w:t xml:space="preserve">y la de, </w:t>
      </w:r>
      <w:r w:rsidRPr="00B24E00">
        <w:rPr>
          <w:rFonts w:ascii="Arial" w:eastAsia="Calibri" w:hAnsi="Arial" w:cs="Arial"/>
        </w:rPr>
        <w:t>Obras Públicas, Planeación Urbana y Regularización de la Tenencia de la Tierra, como coadyuvante,</w:t>
      </w:r>
      <w:r w:rsidR="000F4002">
        <w:rPr>
          <w:rFonts w:ascii="Arial" w:eastAsia="Calibri" w:hAnsi="Arial" w:cs="Arial"/>
        </w:rPr>
        <w:t xml:space="preserve"> </w:t>
      </w:r>
      <w:r w:rsidRPr="00B24E00">
        <w:rPr>
          <w:rFonts w:ascii="Arial" w:eastAsia="Calibri" w:hAnsi="Arial" w:cs="Arial"/>
        </w:rPr>
        <w:t xml:space="preserve">aprobamos la reforma propuesta al Reglamento de </w:t>
      </w:r>
      <w:r w:rsidR="000F4002">
        <w:rPr>
          <w:rFonts w:ascii="Arial" w:eastAsia="Calibri" w:hAnsi="Arial" w:cs="Arial"/>
        </w:rPr>
        <w:t>Zonificación y Control Territorial del</w:t>
      </w:r>
      <w:r w:rsidRPr="00B24E00">
        <w:rPr>
          <w:rFonts w:ascii="Arial" w:eastAsia="Calibri" w:hAnsi="Arial" w:cs="Arial"/>
        </w:rPr>
        <w:t xml:space="preserve"> Municipio de Zapotlán, el Grande, Jalisco, que nos fue turnada en la </w:t>
      </w:r>
      <w:r w:rsidRPr="00B24E00">
        <w:rPr>
          <w:rFonts w:ascii="Arial" w:hAnsi="Arial" w:cs="Arial"/>
          <w:bCs/>
        </w:rPr>
        <w:t xml:space="preserve">Sesión </w:t>
      </w:r>
      <w:r w:rsidRPr="00B24E00">
        <w:rPr>
          <w:rFonts w:ascii="Arial" w:hAnsi="Arial" w:cs="Arial"/>
          <w:bCs/>
        </w:rPr>
        <w:lastRenderedPageBreak/>
        <w:t xml:space="preserve">Pública Ordinaria de Ayuntamiento número </w:t>
      </w:r>
      <w:r w:rsidR="002B6295">
        <w:rPr>
          <w:rFonts w:ascii="Arial" w:hAnsi="Arial" w:cs="Arial"/>
          <w:bCs/>
        </w:rPr>
        <w:t>44</w:t>
      </w:r>
      <w:r w:rsidRPr="00B24E00">
        <w:rPr>
          <w:rFonts w:ascii="Arial" w:hAnsi="Arial" w:cs="Arial"/>
          <w:bCs/>
        </w:rPr>
        <w:t>, celebrada el 2</w:t>
      </w:r>
      <w:r w:rsidR="002B6295">
        <w:rPr>
          <w:rFonts w:ascii="Arial" w:hAnsi="Arial" w:cs="Arial"/>
          <w:bCs/>
        </w:rPr>
        <w:t>3</w:t>
      </w:r>
      <w:r w:rsidRPr="00B24E00">
        <w:rPr>
          <w:rFonts w:ascii="Arial" w:hAnsi="Arial" w:cs="Arial"/>
          <w:bCs/>
        </w:rPr>
        <w:t xml:space="preserve"> de </w:t>
      </w:r>
      <w:r w:rsidR="002B6295">
        <w:rPr>
          <w:rFonts w:ascii="Arial" w:hAnsi="Arial" w:cs="Arial"/>
          <w:bCs/>
        </w:rPr>
        <w:t>noviembre</w:t>
      </w:r>
      <w:r w:rsidRPr="00B24E00">
        <w:rPr>
          <w:rFonts w:ascii="Arial" w:hAnsi="Arial" w:cs="Arial"/>
          <w:bCs/>
        </w:rPr>
        <w:t xml:space="preserve"> del 202</w:t>
      </w:r>
      <w:r w:rsidR="002B6295">
        <w:rPr>
          <w:rFonts w:ascii="Arial" w:hAnsi="Arial" w:cs="Arial"/>
          <w:bCs/>
        </w:rPr>
        <w:t>3</w:t>
      </w:r>
      <w:r w:rsidRPr="00B24E00">
        <w:rPr>
          <w:rFonts w:ascii="Arial" w:eastAsia="Calibri" w:hAnsi="Arial" w:cs="Arial"/>
        </w:rPr>
        <w:t xml:space="preserve"> por  este Honorable Pleno, para quedar como sigue: </w:t>
      </w:r>
    </w:p>
    <w:p w14:paraId="52888957" w14:textId="39BBFBC2" w:rsidR="00B24E00" w:rsidRDefault="00B24E00" w:rsidP="00B24E00">
      <w:pPr>
        <w:spacing w:line="276" w:lineRule="auto"/>
        <w:jc w:val="both"/>
        <w:rPr>
          <w:rFonts w:ascii="Arial" w:eastAsia="Calibri" w:hAnsi="Arial" w:cs="Arial"/>
          <w:bCs/>
        </w:rPr>
      </w:pPr>
    </w:p>
    <w:p w14:paraId="267168E1" w14:textId="77777777" w:rsidR="00931525" w:rsidRPr="00784DC5" w:rsidRDefault="00931525" w:rsidP="00784DC5">
      <w:pPr>
        <w:jc w:val="both"/>
        <w:rPr>
          <w:rFonts w:asciiTheme="majorHAnsi" w:hAnsiTheme="majorHAnsi" w:cstheme="majorHAnsi"/>
        </w:rPr>
      </w:pPr>
    </w:p>
    <w:p w14:paraId="002777C8" w14:textId="77777777" w:rsidR="00D2299C" w:rsidRDefault="00D2299C" w:rsidP="00D2299C">
      <w:pPr>
        <w:jc w:val="center"/>
        <w:rPr>
          <w:rFonts w:asciiTheme="majorHAnsi" w:hAnsiTheme="majorHAnsi" w:cstheme="majorHAnsi"/>
          <w:b/>
          <w:bCs/>
          <w:lang w:val="es-MX"/>
        </w:rPr>
      </w:pPr>
      <w:r w:rsidRPr="00740214">
        <w:rPr>
          <w:rFonts w:asciiTheme="majorHAnsi" w:hAnsiTheme="majorHAnsi" w:cstheme="majorHAnsi"/>
          <w:b/>
          <w:bCs/>
          <w:lang w:val="es-MX"/>
        </w:rPr>
        <w:t xml:space="preserve">REGLAMENTO </w:t>
      </w:r>
      <w:r>
        <w:rPr>
          <w:rFonts w:asciiTheme="majorHAnsi" w:hAnsiTheme="majorHAnsi" w:cstheme="majorHAnsi"/>
          <w:b/>
          <w:bCs/>
          <w:lang w:val="es-MX"/>
        </w:rPr>
        <w:t xml:space="preserve">DE ZONIFICACIÓN Y CONTROL TERRITORIAL </w:t>
      </w:r>
    </w:p>
    <w:p w14:paraId="052AF320" w14:textId="77777777" w:rsidR="00D2299C" w:rsidRPr="00740214" w:rsidRDefault="00D2299C" w:rsidP="00D2299C">
      <w:pPr>
        <w:jc w:val="center"/>
        <w:rPr>
          <w:rFonts w:asciiTheme="majorHAnsi" w:hAnsiTheme="majorHAnsi" w:cstheme="majorHAnsi"/>
          <w:bCs/>
          <w:lang w:val="es-MX"/>
        </w:rPr>
      </w:pPr>
      <w:r>
        <w:rPr>
          <w:rFonts w:asciiTheme="majorHAnsi" w:hAnsiTheme="majorHAnsi" w:cstheme="majorHAnsi"/>
          <w:b/>
          <w:bCs/>
          <w:lang w:val="es-MX"/>
        </w:rPr>
        <w:t>DEL MUNICIPIO DE ZAPOTLÁN EL GRANDE, JALISCO</w:t>
      </w:r>
    </w:p>
    <w:p w14:paraId="5BBDC055" w14:textId="77777777" w:rsidR="00D2299C" w:rsidRPr="00CE2335" w:rsidRDefault="00D2299C" w:rsidP="00D2299C">
      <w:pPr>
        <w:jc w:val="center"/>
        <w:rPr>
          <w:rFonts w:asciiTheme="majorHAnsi" w:hAnsiTheme="majorHAnsi" w:cstheme="majorHAnsi"/>
          <w:bCs/>
          <w:lang w:val="es-MX"/>
        </w:rPr>
      </w:pPr>
    </w:p>
    <w:tbl>
      <w:tblPr>
        <w:tblStyle w:val="Tablaconcuadrcula"/>
        <w:tblW w:w="0" w:type="auto"/>
        <w:tblLayout w:type="fixed"/>
        <w:tblLook w:val="04A0" w:firstRow="1" w:lastRow="0" w:firstColumn="1" w:lastColumn="0" w:noHBand="0" w:noVBand="1"/>
      </w:tblPr>
      <w:tblGrid>
        <w:gridCol w:w="4390"/>
        <w:gridCol w:w="4252"/>
      </w:tblGrid>
      <w:tr w:rsidR="00C94E9F" w:rsidRPr="00740214" w14:paraId="574DBB1F" w14:textId="77777777" w:rsidTr="00603D65">
        <w:tc>
          <w:tcPr>
            <w:tcW w:w="4390" w:type="dxa"/>
            <w:shd w:val="clear" w:color="auto" w:fill="D9D9D9" w:themeFill="background1" w:themeFillShade="D9"/>
          </w:tcPr>
          <w:p w14:paraId="2EBD52ED" w14:textId="77777777" w:rsidR="00C94E9F" w:rsidRPr="00740214" w:rsidRDefault="00C94E9F" w:rsidP="00784DC5">
            <w:pPr>
              <w:ind w:firstLine="1276"/>
              <w:jc w:val="both"/>
              <w:rPr>
                <w:rFonts w:asciiTheme="majorHAnsi" w:hAnsiTheme="majorHAnsi" w:cstheme="majorHAnsi"/>
                <w:b/>
                <w:bCs/>
                <w:sz w:val="18"/>
                <w:szCs w:val="18"/>
                <w:lang w:val="es-MX"/>
              </w:rPr>
            </w:pPr>
            <w:r w:rsidRPr="00740214">
              <w:rPr>
                <w:rFonts w:asciiTheme="majorHAnsi" w:hAnsiTheme="majorHAnsi" w:cstheme="majorHAnsi"/>
                <w:b/>
                <w:bCs/>
                <w:sz w:val="18"/>
                <w:szCs w:val="18"/>
                <w:lang w:val="es-MX"/>
              </w:rPr>
              <w:t>Texto Vigente</w:t>
            </w:r>
          </w:p>
          <w:p w14:paraId="3023132F" w14:textId="77777777" w:rsidR="00C94E9F" w:rsidRPr="00740214" w:rsidRDefault="00C94E9F" w:rsidP="00784DC5">
            <w:pPr>
              <w:ind w:firstLine="1276"/>
              <w:jc w:val="both"/>
              <w:rPr>
                <w:rFonts w:asciiTheme="majorHAnsi" w:hAnsiTheme="majorHAnsi" w:cstheme="majorHAnsi"/>
                <w:b/>
                <w:bCs/>
                <w:sz w:val="18"/>
                <w:szCs w:val="18"/>
                <w:lang w:val="es-MX"/>
              </w:rPr>
            </w:pPr>
          </w:p>
        </w:tc>
        <w:tc>
          <w:tcPr>
            <w:tcW w:w="4252" w:type="dxa"/>
            <w:shd w:val="clear" w:color="auto" w:fill="D9D9D9" w:themeFill="background1" w:themeFillShade="D9"/>
          </w:tcPr>
          <w:p w14:paraId="4CA3B7AF" w14:textId="77777777" w:rsidR="00C94E9F" w:rsidRDefault="00C94E9F" w:rsidP="00784DC5">
            <w:pPr>
              <w:jc w:val="center"/>
              <w:rPr>
                <w:rFonts w:asciiTheme="majorHAnsi" w:hAnsiTheme="majorHAnsi" w:cstheme="majorHAnsi"/>
                <w:b/>
                <w:bCs/>
                <w:sz w:val="18"/>
                <w:szCs w:val="18"/>
                <w:lang w:val="es-MX"/>
              </w:rPr>
            </w:pPr>
            <w:r w:rsidRPr="00AB66E5">
              <w:rPr>
                <w:rFonts w:asciiTheme="majorHAnsi" w:hAnsiTheme="majorHAnsi" w:cstheme="majorHAnsi"/>
                <w:b/>
                <w:bCs/>
                <w:sz w:val="18"/>
                <w:szCs w:val="18"/>
                <w:lang w:val="es-MX"/>
              </w:rPr>
              <w:t>Pr</w:t>
            </w:r>
            <w:r>
              <w:rPr>
                <w:rFonts w:asciiTheme="majorHAnsi" w:hAnsiTheme="majorHAnsi" w:cstheme="majorHAnsi"/>
                <w:b/>
                <w:bCs/>
                <w:sz w:val="18"/>
                <w:szCs w:val="18"/>
                <w:lang w:val="es-MX"/>
              </w:rPr>
              <w:t xml:space="preserve">opuesta de reformas, adiciones y derogaciones de diversas disposiciones.  </w:t>
            </w:r>
          </w:p>
          <w:p w14:paraId="3FCA8499" w14:textId="77777777" w:rsidR="00C94E9F" w:rsidRPr="00740214" w:rsidRDefault="00C94E9F" w:rsidP="00784DC5">
            <w:pPr>
              <w:jc w:val="center"/>
              <w:rPr>
                <w:rFonts w:asciiTheme="majorHAnsi" w:hAnsiTheme="majorHAnsi" w:cstheme="majorHAnsi"/>
                <w:b/>
                <w:bCs/>
                <w:sz w:val="18"/>
                <w:szCs w:val="18"/>
                <w:lang w:val="es-MX"/>
              </w:rPr>
            </w:pPr>
          </w:p>
        </w:tc>
      </w:tr>
      <w:tr w:rsidR="00C94E9F" w:rsidRPr="00740214" w14:paraId="318E3E20" w14:textId="77777777" w:rsidTr="00603D65">
        <w:tc>
          <w:tcPr>
            <w:tcW w:w="4390" w:type="dxa"/>
          </w:tcPr>
          <w:p w14:paraId="5C10706C" w14:textId="77777777" w:rsidR="00C94E9F" w:rsidRPr="002B1F93"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CAPITULO PRIMERO</w:t>
            </w:r>
          </w:p>
          <w:p w14:paraId="7DB5C91B"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Normas básicas de diseño.</w:t>
            </w:r>
          </w:p>
          <w:p w14:paraId="41F103E6"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62F6865" w14:textId="77777777" w:rsidR="00C94E9F" w:rsidRPr="007E4C87"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b/>
                <w:noProof w:val="0"/>
                <w:sz w:val="18"/>
                <w:szCs w:val="20"/>
                <w:lang w:val="es-MX" w:eastAsia="en-US"/>
              </w:rPr>
              <w:t>Artículo 2.</w:t>
            </w:r>
            <w:r>
              <w:rPr>
                <w:rFonts w:asciiTheme="majorHAnsi" w:eastAsia="CIDFont+F3" w:hAnsiTheme="majorHAnsi" w:cstheme="majorHAnsi"/>
                <w:b/>
                <w:noProof w:val="0"/>
                <w:sz w:val="18"/>
                <w:szCs w:val="20"/>
                <w:lang w:val="es-MX" w:eastAsia="en-US"/>
              </w:rPr>
              <w:t xml:space="preserve"> </w:t>
            </w:r>
            <w:r>
              <w:rPr>
                <w:rFonts w:asciiTheme="majorHAnsi" w:eastAsia="CIDFont+F3" w:hAnsiTheme="majorHAnsi" w:cstheme="majorHAnsi"/>
                <w:noProof w:val="0"/>
                <w:sz w:val="18"/>
                <w:szCs w:val="20"/>
                <w:lang w:val="es-MX" w:eastAsia="en-US"/>
              </w:rPr>
              <w:t>Para los efectos del presente reglamento, con fundamento en lo dispuesto por la Ley General de Asentamientos Humanos, Ordenamiento Territorial y Desarrollo Urbano y de conformidad con el Código Urbano para el Estado de Jalisco, se entiende por:</w:t>
            </w:r>
          </w:p>
          <w:p w14:paraId="73C4BC5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D7B152C" w14:textId="77777777" w:rsidR="00C94E9F" w:rsidRPr="007E4C87"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I a LXVIII (…)</w:t>
            </w:r>
          </w:p>
          <w:p w14:paraId="55E82DA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472C0C0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7FD6306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70B9A4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732BC03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7079A69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5F8DA1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6D3086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8F6612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7EF9500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D7F43D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659F37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3DDA85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7991085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4BF91A6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2E7637A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84307C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E8CF5B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0BA4FD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169571A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7E34D96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4C84E27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20F0C2E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4F72D3D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334CAF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1B5B885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29B278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5493AE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6565218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b/>
                <w:noProof w:val="0"/>
                <w:sz w:val="18"/>
                <w:szCs w:val="20"/>
                <w:lang w:val="es-MX" w:eastAsia="en-US"/>
              </w:rPr>
              <w:t>Artículo 204.</w:t>
            </w:r>
            <w:r w:rsidRPr="002B1F93">
              <w:rPr>
                <w:rFonts w:asciiTheme="majorHAnsi" w:eastAsia="CIDFont+F3" w:hAnsiTheme="majorHAnsi" w:cstheme="majorHAnsi"/>
                <w:noProof w:val="0"/>
                <w:sz w:val="18"/>
                <w:szCs w:val="20"/>
                <w:lang w:val="es-MX" w:eastAsia="en-US"/>
              </w:rPr>
              <w:t xml:space="preserve"> Todo proyecto, obra, edificación, demolición y remodelación que se realice en el territorio del municipio de Zapotlán el Grande requerirá de la licencia de construcción, expedida por la dirección de Obras Públicas y Desarrollo Urbano, de acuerdo con los dictámenes, la zonificación establecida en los planes y programas de desarrollo urbano y conforme a las normas de este reglamento.</w:t>
            </w:r>
          </w:p>
          <w:p w14:paraId="73C43D0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A66924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C06B27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7FA598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A4A3E8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D4DA5B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3A95E79"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6DC6F06"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19BFC8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I.</w:t>
            </w:r>
            <w:r w:rsidRPr="002B1F93">
              <w:rPr>
                <w:rFonts w:asciiTheme="majorHAnsi" w:eastAsia="CIDFont+F3" w:hAnsiTheme="majorHAnsi" w:cstheme="majorHAnsi"/>
                <w:noProof w:val="0"/>
                <w:sz w:val="18"/>
                <w:szCs w:val="20"/>
                <w:lang w:val="es-MX" w:eastAsia="en-US"/>
              </w:rPr>
              <w:tab/>
              <w:t>Todo proyecto de edificación que se presente para ser autorizado deberá cumplir con los lineamientos señalados en este Título.</w:t>
            </w:r>
          </w:p>
          <w:p w14:paraId="08341F4A"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2A115C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II.</w:t>
            </w:r>
            <w:r w:rsidRPr="002B1F93">
              <w:rPr>
                <w:rFonts w:asciiTheme="majorHAnsi" w:eastAsia="CIDFont+F3" w:hAnsiTheme="majorHAnsi" w:cstheme="majorHAnsi"/>
                <w:noProof w:val="0"/>
                <w:sz w:val="18"/>
                <w:szCs w:val="20"/>
                <w:lang w:val="es-MX" w:eastAsia="en-US"/>
              </w:rPr>
              <w:tab/>
              <w:t>Observar los planes y programas de desarrollo urbano y la zonificación establecida en los mismos;</w:t>
            </w:r>
          </w:p>
          <w:p w14:paraId="08CC459D"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F9749D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III.</w:t>
            </w:r>
            <w:r w:rsidRPr="002B1F93">
              <w:rPr>
                <w:rFonts w:asciiTheme="majorHAnsi" w:eastAsia="CIDFont+F3" w:hAnsiTheme="majorHAnsi" w:cstheme="majorHAnsi"/>
                <w:noProof w:val="0"/>
                <w:sz w:val="18"/>
                <w:szCs w:val="20"/>
                <w:lang w:val="es-MX" w:eastAsia="en-US"/>
              </w:rPr>
              <w:tab/>
              <w:t>Respetar los alineamientos de las vías públicas o de comunicación con su anchura correspondiente o prevista, quedando prohibida la obstrucción de esas vías, así como la de cauces pluviales y cañadas;</w:t>
            </w:r>
          </w:p>
          <w:p w14:paraId="09F9751C"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20E742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IV.</w:t>
            </w:r>
            <w:r w:rsidRPr="002B1F93">
              <w:rPr>
                <w:rFonts w:asciiTheme="majorHAnsi" w:eastAsia="CIDFont+F3" w:hAnsiTheme="majorHAnsi" w:cstheme="majorHAnsi"/>
                <w:noProof w:val="0"/>
                <w:sz w:val="18"/>
                <w:szCs w:val="20"/>
                <w:lang w:val="es-MX" w:eastAsia="en-US"/>
              </w:rPr>
              <w:tab/>
              <w:t>Respetar la densidad y los coeficientes de ocupación y utilización del suelo tal y como aparezcan en el plan o programa de desarrollo urbano aplicable;</w:t>
            </w:r>
          </w:p>
          <w:p w14:paraId="3F8A28B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248278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521515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A3A54A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ACDEFD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31DF04A"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9770A41"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6D1694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V.</w:t>
            </w:r>
            <w:r w:rsidRPr="002B1F93">
              <w:rPr>
                <w:rFonts w:asciiTheme="majorHAnsi" w:eastAsia="CIDFont+F3" w:hAnsiTheme="majorHAnsi" w:cstheme="majorHAnsi"/>
                <w:noProof w:val="0"/>
                <w:sz w:val="18"/>
                <w:szCs w:val="20"/>
                <w:lang w:val="es-MX" w:eastAsia="en-US"/>
              </w:rPr>
              <w:tab/>
              <w:t>En la autorización de nuevas edificaciones en terrenos no comprendidos en fraccionamiento autorizados o regularizados, se cederán las superficies de terreno a favor del municipio;</w:t>
            </w:r>
          </w:p>
          <w:p w14:paraId="0ABFD662"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C90131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VI.</w:t>
            </w:r>
            <w:r w:rsidRPr="002B1F93">
              <w:rPr>
                <w:rFonts w:asciiTheme="majorHAnsi" w:eastAsia="CIDFont+F3" w:hAnsiTheme="majorHAnsi" w:cstheme="majorHAnsi"/>
                <w:noProof w:val="0"/>
                <w:sz w:val="18"/>
                <w:szCs w:val="20"/>
                <w:lang w:val="es-MX" w:eastAsia="en-US"/>
              </w:rPr>
              <w:tab/>
              <w:t>Se pagarán los derechos o cuotas de incorporación a los servicios públicos que corresponda;</w:t>
            </w:r>
          </w:p>
          <w:p w14:paraId="3E38461F"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FE6F01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VII.</w:t>
            </w:r>
            <w:r w:rsidRPr="002B1F93">
              <w:rPr>
                <w:rFonts w:asciiTheme="majorHAnsi" w:eastAsia="CIDFont+F3" w:hAnsiTheme="majorHAnsi" w:cstheme="majorHAnsi"/>
                <w:noProof w:val="0"/>
                <w:sz w:val="18"/>
                <w:szCs w:val="20"/>
                <w:lang w:val="es-MX" w:eastAsia="en-US"/>
              </w:rPr>
              <w:tab/>
              <w:t xml:space="preserve">Las áreas libres de las edificaciones deberán </w:t>
            </w:r>
            <w:r w:rsidRPr="002B1F93">
              <w:rPr>
                <w:rFonts w:asciiTheme="majorHAnsi" w:eastAsia="CIDFont+F3" w:hAnsiTheme="majorHAnsi" w:cstheme="majorHAnsi"/>
                <w:noProof w:val="0"/>
                <w:sz w:val="18"/>
                <w:szCs w:val="20"/>
                <w:lang w:val="es-MX" w:eastAsia="en-US"/>
              </w:rPr>
              <w:lastRenderedPageBreak/>
              <w:t xml:space="preserve">ser arborizadas y </w:t>
            </w:r>
            <w:r>
              <w:rPr>
                <w:rFonts w:asciiTheme="majorHAnsi" w:eastAsia="CIDFont+F3" w:hAnsiTheme="majorHAnsi" w:cstheme="majorHAnsi"/>
                <w:noProof w:val="0"/>
                <w:sz w:val="18"/>
                <w:szCs w:val="20"/>
                <w:lang w:val="es-MX" w:eastAsia="en-US"/>
              </w:rPr>
              <w:t>a</w:t>
            </w:r>
            <w:r w:rsidRPr="002B1F93">
              <w:rPr>
                <w:rFonts w:asciiTheme="majorHAnsi" w:eastAsia="CIDFont+F3" w:hAnsiTheme="majorHAnsi" w:cstheme="majorHAnsi"/>
                <w:noProof w:val="0"/>
                <w:sz w:val="18"/>
                <w:szCs w:val="20"/>
                <w:lang w:val="es-MX" w:eastAsia="en-US"/>
              </w:rPr>
              <w:t>jardinadas, en la proporción adecuada al tipo de edificación, magnitud y uso;</w:t>
            </w:r>
          </w:p>
          <w:p w14:paraId="2995CAF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29773E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746B538"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EA2FDB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VIII.</w:t>
            </w:r>
            <w:r w:rsidRPr="002B1F93">
              <w:rPr>
                <w:rFonts w:asciiTheme="majorHAnsi" w:eastAsia="CIDFont+F3" w:hAnsiTheme="majorHAnsi" w:cstheme="majorHAnsi"/>
                <w:noProof w:val="0"/>
                <w:sz w:val="18"/>
                <w:szCs w:val="20"/>
                <w:lang w:val="es-MX" w:eastAsia="en-US"/>
              </w:rPr>
              <w:tab/>
              <w:t>Contar con los accesos adecuados, y los espacios para estacionamiento en las cantidades requeridas por la dimensión y utilización de la edificación y tipo de zona, así como con las adecuaciones viales y señalamientos necesarios;</w:t>
            </w:r>
          </w:p>
          <w:p w14:paraId="28E1B9B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69D7D6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A8009A9"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C3ED6F4" w14:textId="77777777" w:rsidR="005431EC" w:rsidRPr="002B1F93"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2E020C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IX.</w:t>
            </w:r>
            <w:r w:rsidRPr="002B1F93">
              <w:rPr>
                <w:rFonts w:asciiTheme="majorHAnsi" w:eastAsia="CIDFont+F3" w:hAnsiTheme="majorHAnsi" w:cstheme="majorHAnsi"/>
                <w:noProof w:val="0"/>
                <w:sz w:val="18"/>
                <w:szCs w:val="20"/>
                <w:lang w:val="es-MX" w:eastAsia="en-US"/>
              </w:rPr>
              <w:tab/>
              <w:t>Contar con iluminación y ventilación natural por medio de ventanas que den directamente a la vía pública, a patios interiores o espacios abiertos, salvo en los casos que por su naturaleza no las</w:t>
            </w:r>
            <w:r>
              <w:rPr>
                <w:rFonts w:asciiTheme="majorHAnsi" w:eastAsia="CIDFont+F3" w:hAnsiTheme="majorHAnsi" w:cstheme="majorHAnsi"/>
                <w:noProof w:val="0"/>
                <w:sz w:val="18"/>
                <w:szCs w:val="20"/>
                <w:lang w:val="es-MX" w:eastAsia="en-US"/>
              </w:rPr>
              <w:t xml:space="preserve"> </w:t>
            </w:r>
            <w:r w:rsidRPr="002B1F93">
              <w:rPr>
                <w:rFonts w:asciiTheme="majorHAnsi" w:eastAsia="CIDFont+F3" w:hAnsiTheme="majorHAnsi" w:cstheme="majorHAnsi"/>
                <w:noProof w:val="0"/>
                <w:sz w:val="18"/>
                <w:szCs w:val="20"/>
                <w:lang w:val="es-MX" w:eastAsia="en-US"/>
              </w:rPr>
              <w:t>requieran;</w:t>
            </w:r>
          </w:p>
          <w:p w14:paraId="3B551AE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AF4D4E6"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D98470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X.</w:t>
            </w:r>
            <w:r w:rsidRPr="002B1F93">
              <w:rPr>
                <w:rFonts w:asciiTheme="majorHAnsi" w:eastAsia="CIDFont+F3" w:hAnsiTheme="majorHAnsi" w:cstheme="majorHAnsi"/>
                <w:noProof w:val="0"/>
                <w:sz w:val="18"/>
                <w:szCs w:val="20"/>
                <w:lang w:val="es-MX" w:eastAsia="en-US"/>
              </w:rPr>
              <w:tab/>
              <w:t>Realizarse bajo las especificaciones que permitan prevenir y combatir los riesgos de incendios, según el tipo de utilización de la edificación, debiendo cumplir con las recomendaciones de un estudio de riesgo que emita alguna institución competente;</w:t>
            </w:r>
          </w:p>
          <w:p w14:paraId="45E8EE32"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406BF2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XI.</w:t>
            </w:r>
            <w:r w:rsidRPr="002B1F93">
              <w:rPr>
                <w:rFonts w:asciiTheme="majorHAnsi" w:eastAsia="CIDFont+F3" w:hAnsiTheme="majorHAnsi" w:cstheme="majorHAnsi"/>
                <w:noProof w:val="0"/>
                <w:sz w:val="18"/>
                <w:szCs w:val="20"/>
                <w:lang w:val="es-MX" w:eastAsia="en-US"/>
              </w:rPr>
              <w:tab/>
              <w:t>Cumplir las especificaciones necesarias para la estabilidad estructural y servicio o función de sus diversos elementos e instalaciones según las normas técnicas y previsiones de seguridad establecidas en el anexo relativo a seguridad estructural de este Reglamento, salubridad, comodidad y estética, acordes con su magnitud, uso, destino y ubicación signadas por el director responsable obras en términos del reglamento de construcción del municipio correspondiente. Las dedicadas a fines públicos o de servicio al público deberán contar con rampas o soluciones para facilitar el acceso, circulación o uso, según el caso, a personas discapacitadas, sistemas de seguridad contra incendios incluidas escaleras y puertas de emergencia;</w:t>
            </w:r>
          </w:p>
          <w:p w14:paraId="61E0A7A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28C225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50D017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EFE517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D87BF76"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4BC8D022"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71E58004"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0C6D073A"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4DBAF397"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181FD88D"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18C353E5"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18763449"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09C0A1ED"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3E10A690"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1FD2B543"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718081BC"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69FE048D"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51018DC8"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43A91576"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48A9279C"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1C615A0D"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5DC8580C"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69E6AE75"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51BFA022"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3F6F2C31"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26FF2699"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25788A69"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1C6294EB"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0CF7CCBF"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197678E8"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710914A0"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04692EBF"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52330929"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0AF35771"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346E52F5"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077150BB"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2132D39A"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35EC813B"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4D267672"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579ACE3A"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68E6669A"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69FB127C"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60011881"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2515F790"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56C71BF7"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2F88A59A" w14:textId="77777777" w:rsidR="00C94E9F" w:rsidRDefault="00C94E9F" w:rsidP="00784DC5">
            <w:pPr>
              <w:autoSpaceDE w:val="0"/>
              <w:autoSpaceDN w:val="0"/>
              <w:adjustRightInd w:val="0"/>
              <w:rPr>
                <w:rFonts w:asciiTheme="majorHAnsi" w:eastAsia="CIDFont+F3" w:hAnsiTheme="majorHAnsi" w:cstheme="majorHAnsi"/>
                <w:noProof w:val="0"/>
                <w:sz w:val="18"/>
                <w:szCs w:val="20"/>
                <w:lang w:val="es-MX" w:eastAsia="en-US"/>
              </w:rPr>
            </w:pPr>
          </w:p>
          <w:p w14:paraId="2845DABD" w14:textId="77777777" w:rsidR="00C94E9F" w:rsidRDefault="00C94E9F" w:rsidP="00784DC5">
            <w:pPr>
              <w:autoSpaceDE w:val="0"/>
              <w:autoSpaceDN w:val="0"/>
              <w:adjustRightInd w:val="0"/>
              <w:rPr>
                <w:rFonts w:asciiTheme="majorHAnsi" w:eastAsia="CIDFont+F3" w:hAnsiTheme="majorHAnsi" w:cstheme="majorHAnsi"/>
                <w:noProof w:val="0"/>
                <w:sz w:val="18"/>
                <w:szCs w:val="20"/>
                <w:lang w:val="es-MX" w:eastAsia="en-US"/>
              </w:rPr>
            </w:pPr>
          </w:p>
          <w:p w14:paraId="1AE55DAD" w14:textId="77777777" w:rsidR="00C94E9F" w:rsidRDefault="00C94E9F" w:rsidP="00784DC5">
            <w:pPr>
              <w:autoSpaceDE w:val="0"/>
              <w:autoSpaceDN w:val="0"/>
              <w:adjustRightInd w:val="0"/>
              <w:rPr>
                <w:rFonts w:asciiTheme="majorHAnsi" w:eastAsia="CIDFont+F3" w:hAnsiTheme="majorHAnsi" w:cstheme="majorHAnsi"/>
                <w:noProof w:val="0"/>
                <w:sz w:val="18"/>
                <w:szCs w:val="20"/>
                <w:lang w:val="es-MX" w:eastAsia="en-US"/>
              </w:rPr>
            </w:pPr>
          </w:p>
          <w:p w14:paraId="6C478798" w14:textId="77777777" w:rsidR="00C94E9F" w:rsidRDefault="00C94E9F" w:rsidP="00784DC5">
            <w:pPr>
              <w:autoSpaceDE w:val="0"/>
              <w:autoSpaceDN w:val="0"/>
              <w:adjustRightInd w:val="0"/>
              <w:rPr>
                <w:rFonts w:asciiTheme="majorHAnsi" w:eastAsia="CIDFont+F3" w:hAnsiTheme="majorHAnsi" w:cstheme="majorHAnsi"/>
                <w:noProof w:val="0"/>
                <w:sz w:val="18"/>
                <w:szCs w:val="20"/>
                <w:lang w:val="es-MX" w:eastAsia="en-US"/>
              </w:rPr>
            </w:pPr>
          </w:p>
          <w:p w14:paraId="0F29B294" w14:textId="77777777" w:rsidR="00C94E9F" w:rsidRDefault="00C94E9F" w:rsidP="00784DC5">
            <w:pPr>
              <w:autoSpaceDE w:val="0"/>
              <w:autoSpaceDN w:val="0"/>
              <w:adjustRightInd w:val="0"/>
              <w:rPr>
                <w:rFonts w:asciiTheme="majorHAnsi" w:eastAsia="CIDFont+F3" w:hAnsiTheme="majorHAnsi" w:cstheme="majorHAnsi"/>
                <w:noProof w:val="0"/>
                <w:sz w:val="18"/>
                <w:szCs w:val="20"/>
                <w:lang w:val="es-MX" w:eastAsia="en-US"/>
              </w:rPr>
            </w:pPr>
          </w:p>
          <w:p w14:paraId="4DB4A205" w14:textId="77777777" w:rsidR="00C94E9F" w:rsidRDefault="00C94E9F" w:rsidP="00784DC5">
            <w:pPr>
              <w:autoSpaceDE w:val="0"/>
              <w:autoSpaceDN w:val="0"/>
              <w:adjustRightInd w:val="0"/>
              <w:rPr>
                <w:rFonts w:asciiTheme="majorHAnsi" w:eastAsia="CIDFont+F3" w:hAnsiTheme="majorHAnsi" w:cstheme="majorHAnsi"/>
                <w:noProof w:val="0"/>
                <w:sz w:val="18"/>
                <w:szCs w:val="20"/>
                <w:lang w:val="es-MX" w:eastAsia="en-US"/>
              </w:rPr>
            </w:pPr>
          </w:p>
          <w:p w14:paraId="25B873E2"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30426551" w14:textId="77777777" w:rsidR="00C94E9F" w:rsidRPr="001B3143"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1B3143">
              <w:rPr>
                <w:rFonts w:asciiTheme="majorHAnsi" w:eastAsia="CIDFont+F3" w:hAnsiTheme="majorHAnsi" w:cstheme="majorHAnsi"/>
                <w:noProof w:val="0"/>
                <w:sz w:val="18"/>
                <w:szCs w:val="20"/>
                <w:lang w:val="es-MX" w:eastAsia="en-US"/>
              </w:rPr>
              <w:t>CAPITULO CUARTO</w:t>
            </w:r>
          </w:p>
          <w:p w14:paraId="7E35A173"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1B3143">
              <w:rPr>
                <w:rFonts w:asciiTheme="majorHAnsi" w:eastAsia="CIDFont+F3" w:hAnsiTheme="majorHAnsi" w:cstheme="majorHAnsi"/>
                <w:noProof w:val="0"/>
                <w:sz w:val="18"/>
                <w:szCs w:val="20"/>
                <w:lang w:val="es-MX" w:eastAsia="en-US"/>
              </w:rPr>
              <w:t>Estructuras de Telecomunicación</w:t>
            </w:r>
          </w:p>
          <w:p w14:paraId="6A7FAE7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8212289"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F55D909" w14:textId="77777777" w:rsidR="00C94E9F" w:rsidRPr="001B314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1B3143">
              <w:rPr>
                <w:rFonts w:asciiTheme="majorHAnsi" w:eastAsia="CIDFont+F3" w:hAnsiTheme="majorHAnsi" w:cstheme="majorHAnsi"/>
                <w:b/>
                <w:noProof w:val="0"/>
                <w:sz w:val="18"/>
                <w:szCs w:val="20"/>
                <w:lang w:val="es-MX" w:eastAsia="en-US"/>
              </w:rPr>
              <w:t>Artículo 436.</w:t>
            </w:r>
            <w:r w:rsidRPr="001B3143">
              <w:rPr>
                <w:rFonts w:asciiTheme="majorHAnsi" w:eastAsia="CIDFont+F3" w:hAnsiTheme="majorHAnsi" w:cstheme="majorHAnsi"/>
                <w:noProof w:val="0"/>
                <w:sz w:val="18"/>
                <w:szCs w:val="20"/>
                <w:lang w:val="es-MX" w:eastAsia="en-US"/>
              </w:rPr>
              <w:t xml:space="preserve"> Las antenas y sus elementos estructurales </w:t>
            </w:r>
            <w:r w:rsidRPr="001B3143">
              <w:rPr>
                <w:rFonts w:asciiTheme="majorHAnsi" w:eastAsia="CIDFont+F3" w:hAnsiTheme="majorHAnsi" w:cstheme="majorHAnsi"/>
                <w:noProof w:val="0"/>
                <w:sz w:val="18"/>
                <w:szCs w:val="20"/>
                <w:lang w:val="es-MX" w:eastAsia="en-US"/>
              </w:rPr>
              <w:lastRenderedPageBreak/>
              <w:t>e instalaciones necesarias, deberán estar diseñadas e integradas en un solo elemento formal, sin desarmonizar con la arquitectura de la torre y la imagen urbana del contexto.</w:t>
            </w:r>
          </w:p>
          <w:p w14:paraId="5B741020" w14:textId="77777777" w:rsidR="00C94E9F" w:rsidRPr="001B314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1B3143">
              <w:rPr>
                <w:rFonts w:asciiTheme="majorHAnsi" w:eastAsia="CIDFont+F3" w:hAnsiTheme="majorHAnsi" w:cstheme="majorHAnsi"/>
                <w:noProof w:val="0"/>
                <w:sz w:val="18"/>
                <w:szCs w:val="20"/>
                <w:lang w:val="es-MX" w:eastAsia="en-US"/>
              </w:rPr>
              <w:t>Los colores aplicados, iluminación y las medidas de seguridad necesarias en las estructuras serán regidos de acuerdo a lo establecido por la Secretaría de Comunicaciones y Transportes (SCT) y demás instancias competentes.</w:t>
            </w:r>
          </w:p>
          <w:p w14:paraId="0E9B7E0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1B3143">
              <w:rPr>
                <w:rFonts w:asciiTheme="majorHAnsi" w:eastAsia="CIDFont+F3" w:hAnsiTheme="majorHAnsi" w:cstheme="majorHAnsi"/>
                <w:noProof w:val="0"/>
                <w:sz w:val="18"/>
                <w:szCs w:val="20"/>
                <w:lang w:val="es-MX" w:eastAsia="en-US"/>
              </w:rPr>
              <w:t>Las estructuras para soporte de sistemas de telecomunicaciones deberán contar con cálculos y las memorias correspondientes, debidamente firmadas por los directores responsables, tanto de proyecto como de obra, registrados ante Obras Públicas Municipales correspondientes.</w:t>
            </w:r>
          </w:p>
          <w:p w14:paraId="7E3DD92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5C0C9D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00C361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F84DDC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0A8448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259D4DF"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b/>
                <w:noProof w:val="0"/>
                <w:sz w:val="18"/>
                <w:szCs w:val="20"/>
                <w:lang w:val="es-MX" w:eastAsia="en-US"/>
              </w:rPr>
              <w:t>Artículo 439.</w:t>
            </w:r>
            <w:r w:rsidRPr="00DB292F">
              <w:rPr>
                <w:rFonts w:asciiTheme="majorHAnsi" w:eastAsia="CIDFont+F3" w:hAnsiTheme="majorHAnsi" w:cstheme="majorHAnsi"/>
                <w:noProof w:val="0"/>
                <w:sz w:val="18"/>
                <w:szCs w:val="20"/>
                <w:lang w:val="es-MX" w:eastAsia="en-US"/>
              </w:rPr>
              <w:t xml:space="preserve"> Para la realización del trámite licencia nueva, ampliación o modificación para la instalación de estructura para sistemas de telecomunicaciones deberá presentar:</w:t>
            </w:r>
          </w:p>
          <w:p w14:paraId="0B484316"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I.</w:t>
            </w:r>
            <w:r w:rsidRPr="00DB292F">
              <w:rPr>
                <w:rFonts w:asciiTheme="majorHAnsi" w:eastAsia="CIDFont+F3" w:hAnsiTheme="majorHAnsi" w:cstheme="majorHAnsi"/>
                <w:noProof w:val="0"/>
                <w:sz w:val="18"/>
                <w:szCs w:val="20"/>
                <w:lang w:val="es-MX" w:eastAsia="en-US"/>
              </w:rPr>
              <w:tab/>
              <w:t>Nombre, denominación o razón social, domicilio legal, domicilio en el que se pretenda instalar la estructura con la información suficiente para su localización; tratándose de personas jurídicas, el documento con el que acredite su constitución, la personalidad de quien la representa y domicilio para recibir notificaciones en el municipio;</w:t>
            </w:r>
          </w:p>
          <w:p w14:paraId="6E424ED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II.</w:t>
            </w:r>
            <w:r w:rsidRPr="00DB292F">
              <w:rPr>
                <w:rFonts w:asciiTheme="majorHAnsi" w:eastAsia="CIDFont+F3" w:hAnsiTheme="majorHAnsi" w:cstheme="majorHAnsi"/>
                <w:noProof w:val="0"/>
                <w:sz w:val="18"/>
                <w:szCs w:val="20"/>
                <w:lang w:val="es-MX" w:eastAsia="en-US"/>
              </w:rPr>
              <w:tab/>
              <w:t>Presentar Dictamen de Trazos, Usos y Destinos Específicos, considerando zonas aptas para el emplazamiento de torres y/o antenas de telecomunicaciones las zonas de uso mixto central, zonas de servicios a la industria y al comercio y zonas industriales. Se excluyen zonas habitacionales, de protección al centro histórico patrimonial, cultural, espacios verdes, abiertos y recreativos, componentes de la vía pública y áreas de prevención y conservación ecológica.</w:t>
            </w:r>
          </w:p>
          <w:p w14:paraId="00D6D87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D3AD83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ECF45D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0B7B38E"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27035FC" w14:textId="5846CD0A"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III.</w:t>
            </w:r>
            <w:r w:rsidRPr="00DB292F">
              <w:rPr>
                <w:rFonts w:asciiTheme="majorHAnsi" w:eastAsia="CIDFont+F3" w:hAnsiTheme="majorHAnsi" w:cstheme="majorHAnsi"/>
                <w:noProof w:val="0"/>
                <w:sz w:val="18"/>
                <w:szCs w:val="20"/>
                <w:lang w:val="es-MX" w:eastAsia="en-US"/>
              </w:rPr>
              <w:tab/>
              <w:t xml:space="preserve">El solicitante deberá presentar proyecto de impacto urbano como el análisis y propuesta en relación </w:t>
            </w:r>
            <w:r w:rsidR="005431EC">
              <w:rPr>
                <w:rFonts w:asciiTheme="majorHAnsi" w:eastAsia="CIDFont+F3" w:hAnsiTheme="majorHAnsi" w:cstheme="majorHAnsi"/>
                <w:noProof w:val="0"/>
                <w:sz w:val="18"/>
                <w:szCs w:val="20"/>
                <w:lang w:val="es-MX" w:eastAsia="en-US"/>
              </w:rPr>
              <w:t>a:</w:t>
            </w:r>
          </w:p>
          <w:p w14:paraId="05D3F7DE"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a.</w:t>
            </w:r>
            <w:r w:rsidRPr="00DB292F">
              <w:rPr>
                <w:rFonts w:asciiTheme="majorHAnsi" w:eastAsia="CIDFont+F3" w:hAnsiTheme="majorHAnsi" w:cstheme="majorHAnsi"/>
                <w:noProof w:val="0"/>
                <w:sz w:val="18"/>
                <w:szCs w:val="20"/>
                <w:lang w:val="es-MX" w:eastAsia="en-US"/>
              </w:rPr>
              <w:tab/>
              <w:t xml:space="preserve">Tratamiento arquitectónico en relación al área </w:t>
            </w:r>
            <w:r w:rsidRPr="00DB292F">
              <w:rPr>
                <w:rFonts w:asciiTheme="majorHAnsi" w:eastAsia="CIDFont+F3" w:hAnsiTheme="majorHAnsi" w:cstheme="majorHAnsi"/>
                <w:noProof w:val="0"/>
                <w:sz w:val="18"/>
                <w:szCs w:val="20"/>
                <w:lang w:val="es-MX" w:eastAsia="en-US"/>
              </w:rPr>
              <w:lastRenderedPageBreak/>
              <w:t>urbana (muros, delimitaciones, áreas verdes, etc.);</w:t>
            </w:r>
          </w:p>
          <w:p w14:paraId="2FD8A1AB"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b.</w:t>
            </w:r>
            <w:r w:rsidRPr="00DB292F">
              <w:rPr>
                <w:rFonts w:asciiTheme="majorHAnsi" w:eastAsia="CIDFont+F3" w:hAnsiTheme="majorHAnsi" w:cstheme="majorHAnsi"/>
                <w:noProof w:val="0"/>
                <w:sz w:val="18"/>
                <w:szCs w:val="20"/>
                <w:lang w:val="es-MX" w:eastAsia="en-US"/>
              </w:rPr>
              <w:tab/>
              <w:t>Solución vial de acceso y maniobras (durante la construcción y operación); y</w:t>
            </w:r>
          </w:p>
          <w:p w14:paraId="24BEE26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c.</w:t>
            </w:r>
            <w:r w:rsidRPr="00DB292F">
              <w:rPr>
                <w:rFonts w:asciiTheme="majorHAnsi" w:eastAsia="CIDFont+F3" w:hAnsiTheme="majorHAnsi" w:cstheme="majorHAnsi"/>
                <w:noProof w:val="0"/>
                <w:sz w:val="18"/>
                <w:szCs w:val="20"/>
                <w:lang w:val="es-MX" w:eastAsia="en-US"/>
              </w:rPr>
              <w:tab/>
              <w:t>Propuesta para mitigar el impacto visual.</w:t>
            </w:r>
          </w:p>
          <w:p w14:paraId="4A01707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444BBFB"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BEC66D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sidRPr="00DB292F">
              <w:rPr>
                <w:rFonts w:asciiTheme="majorHAnsi" w:eastAsia="CIDFont+F3" w:hAnsiTheme="majorHAnsi" w:cstheme="majorHAnsi"/>
                <w:noProof w:val="0"/>
                <w:sz w:val="18"/>
                <w:szCs w:val="20"/>
                <w:lang w:val="es-MX" w:eastAsia="en-US"/>
              </w:rPr>
              <w:t>IV.</w:t>
            </w:r>
            <w:r w:rsidRPr="00DB292F">
              <w:rPr>
                <w:rFonts w:asciiTheme="majorHAnsi" w:eastAsia="CIDFont+F3" w:hAnsiTheme="majorHAnsi" w:cstheme="majorHAnsi"/>
                <w:noProof w:val="0"/>
                <w:sz w:val="18"/>
                <w:szCs w:val="20"/>
                <w:lang w:val="es-MX" w:eastAsia="en-US"/>
              </w:rPr>
              <w:tab/>
              <w:t xml:space="preserve">Proyecto ejecutivo firmado por el director responsable. Además, cuando se trate de estructuras en las que se requiere presentar memoria de cálculo deberá ser avalada por perito </w:t>
            </w:r>
            <w:r w:rsidRPr="00DB292F">
              <w:rPr>
                <w:rFonts w:asciiTheme="majorHAnsi" w:eastAsia="CIDFont+F3" w:hAnsiTheme="majorHAnsi" w:cstheme="majorHAnsi"/>
                <w:b/>
                <w:noProof w:val="0"/>
                <w:sz w:val="18"/>
                <w:szCs w:val="20"/>
                <w:lang w:val="es-MX" w:eastAsia="en-US"/>
              </w:rPr>
              <w:t>registrado en Obras Públicas;</w:t>
            </w:r>
          </w:p>
          <w:p w14:paraId="4732646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7343A26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4B95BF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60944B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C9E906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2A168A6C" w14:textId="77777777" w:rsidR="00C94E9F" w:rsidRPr="00DB292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DC92441"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V.</w:t>
            </w:r>
            <w:r w:rsidRPr="00DB292F">
              <w:rPr>
                <w:rFonts w:asciiTheme="majorHAnsi" w:eastAsia="CIDFont+F3" w:hAnsiTheme="majorHAnsi" w:cstheme="majorHAnsi"/>
                <w:noProof w:val="0"/>
                <w:sz w:val="18"/>
                <w:szCs w:val="20"/>
                <w:lang w:val="es-MX" w:eastAsia="en-US"/>
              </w:rPr>
              <w:tab/>
              <w:t>Presentar permiso y/o concesión otorgada por la Secretaria de Comunicaciones y Transportes y en el caso de instalaciones de torres estructurales para soportar antenas, se requerirá autorización previo estudio técnico, para determinar la altura de las mismas, por la Dirección General de Aeronáutica Civil de la Secretaria de Comunicaciones y Transporte, por lo cual deberá comprobar ente el Municipio mediante constancia que expida el Centro de SCT Jalisco, de los sistemas a operarse cumpliendo con la normatividad federal establecida en la materia.</w:t>
            </w:r>
          </w:p>
          <w:p w14:paraId="6880B557"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VI.</w:t>
            </w:r>
            <w:r w:rsidRPr="00DB292F">
              <w:rPr>
                <w:rFonts w:asciiTheme="majorHAnsi" w:eastAsia="CIDFont+F3" w:hAnsiTheme="majorHAnsi" w:cstheme="majorHAnsi"/>
                <w:noProof w:val="0"/>
                <w:sz w:val="18"/>
                <w:szCs w:val="20"/>
                <w:lang w:val="es-MX" w:eastAsia="en-US"/>
              </w:rPr>
              <w:tab/>
              <w:t>Solicitar alineamiento y número oficial, en caso de requerir la utilización de predios baldíos.</w:t>
            </w:r>
          </w:p>
          <w:p w14:paraId="2CB9C1B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VII.</w:t>
            </w:r>
            <w:r w:rsidRPr="00DB292F">
              <w:rPr>
                <w:rFonts w:asciiTheme="majorHAnsi" w:eastAsia="CIDFont+F3" w:hAnsiTheme="majorHAnsi" w:cstheme="majorHAnsi"/>
                <w:noProof w:val="0"/>
                <w:sz w:val="18"/>
                <w:szCs w:val="20"/>
                <w:lang w:val="es-MX" w:eastAsia="en-US"/>
              </w:rPr>
              <w:tab/>
              <w:t>Materiales de que estará construido;</w:t>
            </w:r>
          </w:p>
          <w:p w14:paraId="6D4A6884"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A988FA1"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VIII.</w:t>
            </w:r>
            <w:r w:rsidRPr="00DB292F">
              <w:rPr>
                <w:rFonts w:asciiTheme="majorHAnsi" w:eastAsia="CIDFont+F3" w:hAnsiTheme="majorHAnsi" w:cstheme="majorHAnsi"/>
                <w:noProof w:val="0"/>
                <w:sz w:val="18"/>
                <w:szCs w:val="20"/>
                <w:lang w:val="es-MX" w:eastAsia="en-US"/>
              </w:rPr>
              <w:tab/>
              <w:t>Cuando se pretendan instalar en predios de propiedad de un tercero que no sea el solicitante se debe presentar carta aprobatoria del dueño previamente acreditado.</w:t>
            </w:r>
          </w:p>
          <w:p w14:paraId="29CB011C"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IX.</w:t>
            </w:r>
            <w:r w:rsidRPr="00DB292F">
              <w:rPr>
                <w:rFonts w:asciiTheme="majorHAnsi" w:eastAsia="CIDFont+F3" w:hAnsiTheme="majorHAnsi" w:cstheme="majorHAnsi"/>
                <w:noProof w:val="0"/>
                <w:sz w:val="18"/>
                <w:szCs w:val="20"/>
                <w:lang w:val="es-MX" w:eastAsia="en-US"/>
              </w:rPr>
              <w:tab/>
              <w:t>Proyecto arquitectónico a realizar;</w:t>
            </w:r>
          </w:p>
          <w:p w14:paraId="6BF65F0B"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X.</w:t>
            </w:r>
            <w:r w:rsidRPr="00DB292F">
              <w:rPr>
                <w:rFonts w:asciiTheme="majorHAnsi" w:eastAsia="CIDFont+F3" w:hAnsiTheme="majorHAnsi" w:cstheme="majorHAnsi"/>
                <w:noProof w:val="0"/>
                <w:sz w:val="18"/>
                <w:szCs w:val="20"/>
                <w:lang w:val="es-MX" w:eastAsia="en-US"/>
              </w:rPr>
              <w:tab/>
              <w:t>Estudio de Mecánica de suelos,</w:t>
            </w:r>
          </w:p>
          <w:p w14:paraId="65A91AF6"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XI.</w:t>
            </w:r>
            <w:r w:rsidRPr="00DB292F">
              <w:rPr>
                <w:rFonts w:asciiTheme="majorHAnsi" w:eastAsia="CIDFont+F3" w:hAnsiTheme="majorHAnsi" w:cstheme="majorHAnsi"/>
                <w:noProof w:val="0"/>
                <w:sz w:val="18"/>
                <w:szCs w:val="20"/>
                <w:lang w:val="es-MX" w:eastAsia="en-US"/>
              </w:rPr>
              <w:tab/>
              <w:t xml:space="preserve">Calculo estructural (avalado por el </w:t>
            </w:r>
            <w:proofErr w:type="gramStart"/>
            <w:r w:rsidRPr="00DB292F">
              <w:rPr>
                <w:rFonts w:asciiTheme="majorHAnsi" w:eastAsia="CIDFont+F3" w:hAnsiTheme="majorHAnsi" w:cstheme="majorHAnsi"/>
                <w:noProof w:val="0"/>
                <w:sz w:val="18"/>
                <w:szCs w:val="20"/>
                <w:lang w:val="es-MX" w:eastAsia="en-US"/>
              </w:rPr>
              <w:t>Director</w:t>
            </w:r>
            <w:proofErr w:type="gramEnd"/>
            <w:r w:rsidRPr="00DB292F">
              <w:rPr>
                <w:rFonts w:asciiTheme="majorHAnsi" w:eastAsia="CIDFont+F3" w:hAnsiTheme="majorHAnsi" w:cstheme="majorHAnsi"/>
                <w:noProof w:val="0"/>
                <w:sz w:val="18"/>
                <w:szCs w:val="20"/>
                <w:lang w:val="es-MX" w:eastAsia="en-US"/>
              </w:rPr>
              <w:t xml:space="preserve"> Responsable)</w:t>
            </w:r>
          </w:p>
          <w:p w14:paraId="237C33D9"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XII.</w:t>
            </w:r>
            <w:r w:rsidRPr="00DB292F">
              <w:rPr>
                <w:rFonts w:asciiTheme="majorHAnsi" w:eastAsia="CIDFont+F3" w:hAnsiTheme="majorHAnsi" w:cstheme="majorHAnsi"/>
                <w:noProof w:val="0"/>
                <w:sz w:val="18"/>
                <w:szCs w:val="20"/>
                <w:lang w:val="es-MX" w:eastAsia="en-US"/>
              </w:rPr>
              <w:tab/>
              <w:t>Medidas de protección para garantizar la seguridad de las personas (principalmente en azoteas); y</w:t>
            </w:r>
          </w:p>
          <w:p w14:paraId="6EDDD58F"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XIII.</w:t>
            </w:r>
            <w:r w:rsidRPr="00DB292F">
              <w:rPr>
                <w:rFonts w:asciiTheme="majorHAnsi" w:eastAsia="CIDFont+F3" w:hAnsiTheme="majorHAnsi" w:cstheme="majorHAnsi"/>
                <w:noProof w:val="0"/>
                <w:sz w:val="18"/>
                <w:szCs w:val="20"/>
                <w:lang w:val="es-MX" w:eastAsia="en-US"/>
              </w:rPr>
              <w:tab/>
              <w:t>Póliza de Responsabilidad civil, que garantice el pago de daños a terceros en sus bienes y personas, en caso de siniestro.</w:t>
            </w:r>
          </w:p>
          <w:p w14:paraId="73968DAC" w14:textId="77777777" w:rsidR="00C94E9F" w:rsidRDefault="00C94E9F" w:rsidP="005431EC">
            <w:pPr>
              <w:autoSpaceDE w:val="0"/>
              <w:autoSpaceDN w:val="0"/>
              <w:adjustRightInd w:val="0"/>
              <w:rPr>
                <w:rFonts w:asciiTheme="majorHAnsi" w:eastAsia="CIDFont+F3" w:hAnsiTheme="majorHAnsi" w:cstheme="majorHAnsi"/>
                <w:noProof w:val="0"/>
                <w:sz w:val="18"/>
                <w:szCs w:val="20"/>
                <w:lang w:val="es-MX" w:eastAsia="en-US"/>
              </w:rPr>
            </w:pPr>
          </w:p>
          <w:p w14:paraId="71C604A1" w14:textId="77777777" w:rsidR="00C94E9F" w:rsidRPr="000D0176"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TITULO OCTAVO</w:t>
            </w:r>
          </w:p>
          <w:p w14:paraId="54AC8C26" w14:textId="77777777" w:rsidR="00C94E9F" w:rsidRPr="000D0176"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CONTROL ADMINISTRATIVO DEL DESARROLLO URBANO CAPITULO PRIMERO</w:t>
            </w:r>
          </w:p>
          <w:p w14:paraId="7A896ACA" w14:textId="77777777" w:rsidR="00C94E9F" w:rsidRPr="000D0176"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 xml:space="preserve">Disposiciones Generales en Materia de Control del </w:t>
            </w:r>
            <w:r w:rsidRPr="000D0176">
              <w:rPr>
                <w:rFonts w:asciiTheme="majorHAnsi" w:eastAsia="CIDFont+F3" w:hAnsiTheme="majorHAnsi" w:cstheme="majorHAnsi"/>
                <w:noProof w:val="0"/>
                <w:sz w:val="18"/>
                <w:szCs w:val="20"/>
                <w:lang w:val="es-MX" w:eastAsia="en-US"/>
              </w:rPr>
              <w:lastRenderedPageBreak/>
              <w:t>Territorio SECCION I</w:t>
            </w:r>
          </w:p>
          <w:p w14:paraId="04D2B12F" w14:textId="77777777" w:rsidR="00C94E9F" w:rsidRPr="000D0176"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Disposiciones generales</w:t>
            </w:r>
          </w:p>
          <w:p w14:paraId="48B8A4E7" w14:textId="77777777" w:rsidR="00C94E9F" w:rsidRDefault="00C94E9F" w:rsidP="005431EC">
            <w:pPr>
              <w:autoSpaceDE w:val="0"/>
              <w:autoSpaceDN w:val="0"/>
              <w:adjustRightInd w:val="0"/>
              <w:rPr>
                <w:rFonts w:asciiTheme="majorHAnsi" w:eastAsia="CIDFont+F3" w:hAnsiTheme="majorHAnsi" w:cstheme="majorHAnsi"/>
                <w:b/>
                <w:noProof w:val="0"/>
                <w:sz w:val="18"/>
                <w:szCs w:val="20"/>
                <w:lang w:val="es-MX" w:eastAsia="en-US"/>
              </w:rPr>
            </w:pPr>
          </w:p>
          <w:p w14:paraId="6E9B0ED4" w14:textId="77777777" w:rsidR="00C94E9F" w:rsidRPr="00FD0620" w:rsidRDefault="00C94E9F" w:rsidP="00784DC5">
            <w:pPr>
              <w:autoSpaceDE w:val="0"/>
              <w:autoSpaceDN w:val="0"/>
              <w:adjustRightInd w:val="0"/>
              <w:jc w:val="center"/>
              <w:rPr>
                <w:rFonts w:asciiTheme="majorHAnsi" w:eastAsia="CIDFont+F3" w:hAnsiTheme="majorHAnsi" w:cstheme="majorHAnsi"/>
                <w:b/>
                <w:noProof w:val="0"/>
                <w:sz w:val="18"/>
                <w:szCs w:val="20"/>
                <w:lang w:val="es-MX" w:eastAsia="en-US"/>
              </w:rPr>
            </w:pPr>
            <w:r w:rsidRPr="00FD0620">
              <w:rPr>
                <w:rFonts w:asciiTheme="majorHAnsi" w:eastAsia="CIDFont+F3" w:hAnsiTheme="majorHAnsi" w:cstheme="majorHAnsi"/>
                <w:b/>
                <w:noProof w:val="0"/>
                <w:sz w:val="18"/>
                <w:szCs w:val="20"/>
                <w:lang w:val="es-MX" w:eastAsia="en-US"/>
              </w:rPr>
              <w:t>SECCION I</w:t>
            </w:r>
          </w:p>
          <w:p w14:paraId="4D94BDD8" w14:textId="77777777" w:rsidR="00C94E9F" w:rsidRDefault="00C94E9F" w:rsidP="00784DC5">
            <w:pPr>
              <w:autoSpaceDE w:val="0"/>
              <w:autoSpaceDN w:val="0"/>
              <w:adjustRightInd w:val="0"/>
              <w:jc w:val="center"/>
              <w:rPr>
                <w:rFonts w:asciiTheme="majorHAnsi" w:eastAsia="CIDFont+F3" w:hAnsiTheme="majorHAnsi" w:cstheme="majorHAnsi"/>
                <w:b/>
                <w:noProof w:val="0"/>
                <w:sz w:val="18"/>
                <w:szCs w:val="20"/>
                <w:lang w:val="es-MX" w:eastAsia="en-US"/>
              </w:rPr>
            </w:pPr>
            <w:r w:rsidRPr="00FD0620">
              <w:rPr>
                <w:rFonts w:asciiTheme="majorHAnsi" w:eastAsia="CIDFont+F3" w:hAnsiTheme="majorHAnsi" w:cstheme="majorHAnsi"/>
                <w:b/>
                <w:noProof w:val="0"/>
                <w:sz w:val="18"/>
                <w:szCs w:val="20"/>
                <w:lang w:val="es-MX" w:eastAsia="en-US"/>
              </w:rPr>
              <w:t>De los dictámenes</w:t>
            </w:r>
          </w:p>
          <w:p w14:paraId="5E43F7C9" w14:textId="77777777" w:rsidR="00C94E9F" w:rsidRPr="00FD0620" w:rsidRDefault="00C94E9F" w:rsidP="00784DC5">
            <w:pPr>
              <w:autoSpaceDE w:val="0"/>
              <w:autoSpaceDN w:val="0"/>
              <w:adjustRightInd w:val="0"/>
              <w:jc w:val="center"/>
              <w:rPr>
                <w:rFonts w:asciiTheme="majorHAnsi" w:eastAsia="CIDFont+F3" w:hAnsiTheme="majorHAnsi" w:cstheme="majorHAnsi"/>
                <w:b/>
                <w:noProof w:val="0"/>
                <w:sz w:val="18"/>
                <w:szCs w:val="20"/>
                <w:lang w:val="es-MX" w:eastAsia="en-US"/>
              </w:rPr>
            </w:pPr>
          </w:p>
          <w:p w14:paraId="7085BE9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5ECDE1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FD0620">
              <w:rPr>
                <w:rFonts w:asciiTheme="majorHAnsi" w:eastAsia="CIDFont+F3" w:hAnsiTheme="majorHAnsi" w:cstheme="majorHAnsi"/>
                <w:b/>
                <w:noProof w:val="0"/>
                <w:sz w:val="18"/>
                <w:szCs w:val="20"/>
                <w:lang w:val="es-MX" w:eastAsia="en-US"/>
              </w:rPr>
              <w:t>Artículo 455.</w:t>
            </w:r>
            <w:r w:rsidRPr="000D0176">
              <w:rPr>
                <w:rFonts w:asciiTheme="majorHAnsi" w:eastAsia="CIDFont+F3" w:hAnsiTheme="majorHAnsi" w:cstheme="majorHAnsi"/>
                <w:noProof w:val="0"/>
                <w:sz w:val="18"/>
                <w:szCs w:val="20"/>
                <w:lang w:val="es-MX" w:eastAsia="en-US"/>
              </w:rPr>
              <w:t xml:space="preserve"> Quienes proyecten realizar acciones urbanísticas en predios o lotes para cualquier tipo de tenencia del suelo dentro del territorio del municipio de Zapotlán el Grande deberán solicitar ante la Dirección de Ordenamiento Territorial la certificación de usos y destinos, para efectos de administrar y controlar la zonificación determinada en los programas y planes municipales de desarrollo urbano; misma que se realizará mediante dos tipos de dictámenes:</w:t>
            </w:r>
          </w:p>
          <w:p w14:paraId="7B11570B"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3454BC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I.</w:t>
            </w:r>
            <w:r w:rsidRPr="000D0176">
              <w:rPr>
                <w:rFonts w:asciiTheme="majorHAnsi" w:eastAsia="CIDFont+F3" w:hAnsiTheme="majorHAnsi" w:cstheme="majorHAnsi"/>
                <w:noProof w:val="0"/>
                <w:sz w:val="18"/>
                <w:szCs w:val="20"/>
                <w:lang w:val="es-MX" w:eastAsia="en-US"/>
              </w:rPr>
              <w:tab/>
              <w:t>El dictamen de usos y destinos, mediante el cual se certificará la clasificación y utilización determinadas para el predio en la zonificación vigente, para los efectos legales de actos o documentos donde se requiera esta información, y</w:t>
            </w:r>
          </w:p>
          <w:p w14:paraId="747860F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92CB780"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3888656"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II.</w:t>
            </w:r>
            <w:r w:rsidRPr="000D0176">
              <w:rPr>
                <w:rFonts w:asciiTheme="majorHAnsi" w:eastAsia="CIDFont+F3" w:hAnsiTheme="majorHAnsi" w:cstheme="majorHAnsi"/>
                <w:noProof w:val="0"/>
                <w:sz w:val="18"/>
                <w:szCs w:val="20"/>
                <w:lang w:val="es-MX" w:eastAsia="en-US"/>
              </w:rPr>
              <w:tab/>
              <w:t>El dictamen de trazo, usos y destinos específicos fundados en el Plan de Desarrollo Urbano de centro de población y en su caso, en el plan parcial de desarrollo urbano vigentes, donde se precisarán las normas y lineamientos para la elaboración del plan de urbanización, el proyecto definitivo de urbanización o el proyecto de edificación, así como las normas que se sujetarán las edificaciones afectas al Patrimonio Cultural del Estado.</w:t>
            </w:r>
          </w:p>
          <w:p w14:paraId="4950327C"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721307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F4DE4E2"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FD0620">
              <w:rPr>
                <w:rFonts w:asciiTheme="majorHAnsi" w:eastAsia="CIDFont+F3" w:hAnsiTheme="majorHAnsi" w:cstheme="majorHAnsi"/>
                <w:b/>
                <w:noProof w:val="0"/>
                <w:sz w:val="18"/>
                <w:szCs w:val="20"/>
                <w:lang w:val="es-MX" w:eastAsia="en-US"/>
              </w:rPr>
              <w:t>Artículo 456.</w:t>
            </w:r>
            <w:r w:rsidRPr="000D0176">
              <w:rPr>
                <w:rFonts w:asciiTheme="majorHAnsi" w:eastAsia="CIDFont+F3" w:hAnsiTheme="majorHAnsi" w:cstheme="majorHAnsi"/>
                <w:noProof w:val="0"/>
                <w:sz w:val="18"/>
                <w:szCs w:val="20"/>
                <w:lang w:val="es-MX" w:eastAsia="en-US"/>
              </w:rPr>
              <w:t xml:space="preserve"> Recibida la solicitud por la Dirección de Ordenamiento Territorial, deberá expedir los dictámenes descritos en el artículo anterior, teniendo en cuenta las siguientes consideraciones:</w:t>
            </w:r>
          </w:p>
          <w:p w14:paraId="0A5271CB"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I.</w:t>
            </w:r>
            <w:r w:rsidRPr="000D0176">
              <w:rPr>
                <w:rFonts w:asciiTheme="majorHAnsi" w:eastAsia="CIDFont+F3" w:hAnsiTheme="majorHAnsi" w:cstheme="majorHAnsi"/>
                <w:noProof w:val="0"/>
                <w:sz w:val="18"/>
                <w:szCs w:val="20"/>
                <w:lang w:val="es-MX" w:eastAsia="en-US"/>
              </w:rPr>
              <w:tab/>
              <w:t>Se expedirán a cualquier persona que los solicite, previo pago del derecho que fije la Ley de Ingresos Municipal;</w:t>
            </w:r>
          </w:p>
          <w:p w14:paraId="17E43B5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II.</w:t>
            </w:r>
            <w:r w:rsidRPr="000D0176">
              <w:rPr>
                <w:rFonts w:asciiTheme="majorHAnsi" w:eastAsia="CIDFont+F3" w:hAnsiTheme="majorHAnsi" w:cstheme="majorHAnsi"/>
                <w:noProof w:val="0"/>
                <w:sz w:val="18"/>
                <w:szCs w:val="20"/>
                <w:lang w:val="es-MX" w:eastAsia="en-US"/>
              </w:rPr>
              <w:tab/>
              <w:t>La solicitud deberá contener:</w:t>
            </w:r>
          </w:p>
          <w:p w14:paraId="29C5FE42"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BB7E88B"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a)</w:t>
            </w:r>
            <w:r w:rsidRPr="000D0176">
              <w:rPr>
                <w:rFonts w:asciiTheme="majorHAnsi" w:eastAsia="CIDFont+F3" w:hAnsiTheme="majorHAnsi" w:cstheme="majorHAnsi"/>
                <w:noProof w:val="0"/>
                <w:sz w:val="18"/>
                <w:szCs w:val="20"/>
                <w:lang w:val="es-MX" w:eastAsia="en-US"/>
              </w:rPr>
              <w:tab/>
              <w:t>Nombre completo y firma del propietario y/o promotor y/o representante legal.</w:t>
            </w:r>
          </w:p>
          <w:p w14:paraId="4960E9AC"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b)</w:t>
            </w:r>
            <w:r w:rsidRPr="000D0176">
              <w:rPr>
                <w:rFonts w:asciiTheme="majorHAnsi" w:eastAsia="CIDFont+F3" w:hAnsiTheme="majorHAnsi" w:cstheme="majorHAnsi"/>
                <w:noProof w:val="0"/>
                <w:sz w:val="18"/>
                <w:szCs w:val="20"/>
                <w:lang w:val="es-MX" w:eastAsia="en-US"/>
              </w:rPr>
              <w:tab/>
              <w:t>Teléfono</w:t>
            </w:r>
          </w:p>
          <w:p w14:paraId="25F148C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c)</w:t>
            </w:r>
            <w:r w:rsidRPr="000D0176">
              <w:rPr>
                <w:rFonts w:asciiTheme="majorHAnsi" w:eastAsia="CIDFont+F3" w:hAnsiTheme="majorHAnsi" w:cstheme="majorHAnsi"/>
                <w:noProof w:val="0"/>
                <w:sz w:val="18"/>
                <w:szCs w:val="20"/>
                <w:lang w:val="es-MX" w:eastAsia="en-US"/>
              </w:rPr>
              <w:tab/>
              <w:t>Correo electrónico</w:t>
            </w:r>
          </w:p>
          <w:p w14:paraId="047918D4" w14:textId="77777777" w:rsidR="00603D65" w:rsidRPr="000D0176"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4818CE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lastRenderedPageBreak/>
              <w:t>d)</w:t>
            </w:r>
            <w:r w:rsidRPr="000D0176">
              <w:rPr>
                <w:rFonts w:asciiTheme="majorHAnsi" w:eastAsia="CIDFont+F3" w:hAnsiTheme="majorHAnsi" w:cstheme="majorHAnsi"/>
                <w:noProof w:val="0"/>
                <w:sz w:val="18"/>
                <w:szCs w:val="20"/>
                <w:lang w:val="es-MX" w:eastAsia="en-US"/>
              </w:rPr>
              <w:tab/>
              <w:t>Datos de ubicación del predio (Calle, Colonia, Delegación, etc.)</w:t>
            </w:r>
          </w:p>
          <w:p w14:paraId="6906490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12BD78D"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9F8FF6E"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e)</w:t>
            </w:r>
            <w:r w:rsidRPr="000D0176">
              <w:rPr>
                <w:rFonts w:asciiTheme="majorHAnsi" w:eastAsia="CIDFont+F3" w:hAnsiTheme="majorHAnsi" w:cstheme="majorHAnsi"/>
                <w:noProof w:val="0"/>
                <w:sz w:val="18"/>
                <w:szCs w:val="20"/>
                <w:lang w:val="es-MX" w:eastAsia="en-US"/>
              </w:rPr>
              <w:tab/>
              <w:t>Uso actual del predio (Habitacional, Comercio y Servicio, Turístico, Industrial, Espacio Público, etc.)</w:t>
            </w:r>
          </w:p>
          <w:p w14:paraId="606C1C8A"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f)</w:t>
            </w:r>
            <w:r w:rsidRPr="000D0176">
              <w:rPr>
                <w:rFonts w:asciiTheme="majorHAnsi" w:eastAsia="CIDFont+F3" w:hAnsiTheme="majorHAnsi" w:cstheme="majorHAnsi"/>
                <w:noProof w:val="0"/>
                <w:sz w:val="18"/>
                <w:szCs w:val="20"/>
                <w:lang w:val="es-MX" w:eastAsia="en-US"/>
              </w:rPr>
              <w:tab/>
              <w:t>Uso solicitado en específico.</w:t>
            </w:r>
          </w:p>
          <w:p w14:paraId="2E8FC47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 xml:space="preserve"> </w:t>
            </w:r>
          </w:p>
          <w:p w14:paraId="5C708CA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4D1B05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AE8812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4AFEDF1"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C480DB2"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Asimismo, a la solicitud deberá acompañarse copia simple de los siguientes documentos:</w:t>
            </w:r>
          </w:p>
          <w:p w14:paraId="634222A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B385B5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C146641"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5A3A30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1.</w:t>
            </w:r>
            <w:r w:rsidRPr="000D0176">
              <w:rPr>
                <w:rFonts w:asciiTheme="majorHAnsi" w:eastAsia="CIDFont+F3" w:hAnsiTheme="majorHAnsi" w:cstheme="majorHAnsi"/>
                <w:noProof w:val="0"/>
                <w:sz w:val="18"/>
                <w:szCs w:val="20"/>
                <w:lang w:val="es-MX" w:eastAsia="en-US"/>
              </w:rPr>
              <w:tab/>
              <w:t>Identificación oficial del propietario y/o promotor y/o representante legal.</w:t>
            </w:r>
          </w:p>
          <w:p w14:paraId="21B328F4"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136DC9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2.</w:t>
            </w:r>
            <w:r w:rsidRPr="000D0176">
              <w:rPr>
                <w:rFonts w:asciiTheme="majorHAnsi" w:eastAsia="CIDFont+F3" w:hAnsiTheme="majorHAnsi" w:cstheme="majorHAnsi"/>
                <w:noProof w:val="0"/>
                <w:sz w:val="18"/>
                <w:szCs w:val="20"/>
                <w:lang w:val="es-MX" w:eastAsia="en-US"/>
              </w:rPr>
              <w:tab/>
              <w:t>Boleta de impuesto predial pagada al año correspondiente a la fecha de su presentación de la solicitud.</w:t>
            </w:r>
          </w:p>
          <w:p w14:paraId="60B9D01E"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371F68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3.</w:t>
            </w:r>
            <w:r w:rsidRPr="000D0176">
              <w:rPr>
                <w:rFonts w:asciiTheme="majorHAnsi" w:eastAsia="CIDFont+F3" w:hAnsiTheme="majorHAnsi" w:cstheme="majorHAnsi"/>
                <w:noProof w:val="0"/>
                <w:sz w:val="18"/>
                <w:szCs w:val="20"/>
                <w:lang w:val="es-MX" w:eastAsia="en-US"/>
              </w:rPr>
              <w:tab/>
              <w:t>Constancia que acredite el derecho a construir como puede ser Escritura Pública y/o Título de propiedad, registrado ante el Registro Público de la Propiedad y del Comercio con sede en esta Ciudad.</w:t>
            </w:r>
          </w:p>
          <w:p w14:paraId="560B548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BB6EE2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3DB149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6B227E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BB14EC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C276F1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FDEE1D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48AA5F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60D925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1B370B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BF6F76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C7E716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9D24D3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33F90F5"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EFDB036" w14:textId="77777777" w:rsidR="005431EC" w:rsidRPr="000D0176"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A91FCB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4. </w:t>
            </w:r>
            <w:r w:rsidRPr="000D0176">
              <w:rPr>
                <w:rFonts w:asciiTheme="majorHAnsi" w:eastAsia="CIDFont+F3" w:hAnsiTheme="majorHAnsi" w:cstheme="majorHAnsi"/>
                <w:noProof w:val="0"/>
                <w:sz w:val="18"/>
                <w:szCs w:val="20"/>
                <w:lang w:val="es-MX" w:eastAsia="en-US"/>
              </w:rPr>
              <w:t>Localización del predio en imagen satelital, tratándose de predios rústicos y/o urbanos fuera de la Cabecera Municipal.</w:t>
            </w:r>
          </w:p>
          <w:p w14:paraId="6D9913E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49C944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5F227A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5E8687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6E5D7CE"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FFD8B6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CD9E24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III. </w:t>
            </w:r>
            <w:r w:rsidRPr="000D0176">
              <w:rPr>
                <w:rFonts w:asciiTheme="majorHAnsi" w:eastAsia="CIDFont+F3" w:hAnsiTheme="majorHAnsi" w:cstheme="majorHAnsi"/>
                <w:noProof w:val="0"/>
                <w:sz w:val="18"/>
                <w:szCs w:val="20"/>
                <w:lang w:val="es-MX" w:eastAsia="en-US"/>
              </w:rPr>
              <w:t>Estos dictámenes tienen el carácter de certificaciones, tendrán vigencia indefinida y validez legal en tanto no se modifiquen o cancelen los planes o programas de los cuales se deriven;</w:t>
            </w:r>
          </w:p>
          <w:p w14:paraId="7D329DB2" w14:textId="77777777" w:rsidR="005431EC" w:rsidRPr="000D0176"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25B0AC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IV. </w:t>
            </w:r>
            <w:r w:rsidRPr="000D0176">
              <w:rPr>
                <w:rFonts w:asciiTheme="majorHAnsi" w:eastAsia="CIDFont+F3" w:hAnsiTheme="majorHAnsi" w:cstheme="majorHAnsi"/>
                <w:noProof w:val="0"/>
                <w:sz w:val="18"/>
                <w:szCs w:val="20"/>
                <w:lang w:val="es-MX" w:eastAsia="en-US"/>
              </w:rPr>
              <w:t>Recibida la solicitud se expedirán los dictámenes solicitados, en un plazo de siete días hábiles. Si la Dirección de Ordenamiento Territorial no expide los dictámenes en los términos que se establecen en el plazo señalado, el promovente podrá impugnar la negativa ficta, conforme al procedimiento que se indica en el Título Décimo Tercero del Código Urbano.</w:t>
            </w:r>
          </w:p>
          <w:p w14:paraId="19B86B4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2F7479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38382A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737AC4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DD95D2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1E85044"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CA075DF"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2D6B90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V. </w:t>
            </w:r>
            <w:r w:rsidRPr="000D0176">
              <w:rPr>
                <w:rFonts w:asciiTheme="majorHAnsi" w:eastAsia="CIDFont+F3" w:hAnsiTheme="majorHAnsi" w:cstheme="majorHAnsi"/>
                <w:noProof w:val="0"/>
                <w:sz w:val="18"/>
                <w:szCs w:val="20"/>
                <w:lang w:val="es-MX" w:eastAsia="en-US"/>
              </w:rPr>
              <w:t>Expedidos los documentos en el plazo precisado en el párrafo que antecede, los promoventes deberán recoger los dictámenes en un término quince días hábiles a partir de su expedición, de lo contrario se tendrá por desechado el trámite, teniendo que volver a gestionar los dictámenes correspondientes.</w:t>
            </w:r>
          </w:p>
          <w:p w14:paraId="128583F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7251BB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5A5D62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616AF9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F5A86D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EF3202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0242C7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6C9A31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082CAD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4ABEB3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26AE89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A6A5D6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D8ECD4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A65FCD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5A20BC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4AB20F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41D9D9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F33AA9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C23F23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A100AE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47E775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2B4118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1113D3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7D99DDF"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338DD5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78FB70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b/>
                <w:bCs/>
                <w:noProof w:val="0"/>
                <w:sz w:val="18"/>
                <w:szCs w:val="20"/>
                <w:lang w:val="es-MX" w:eastAsia="en-US"/>
              </w:rPr>
              <w:t>Artículo 46</w:t>
            </w:r>
            <w:r w:rsidRPr="001F0190">
              <w:rPr>
                <w:rFonts w:asciiTheme="majorHAnsi" w:eastAsia="CIDFont+F3" w:hAnsiTheme="majorHAnsi" w:cstheme="majorHAnsi"/>
                <w:b/>
                <w:bCs/>
                <w:noProof w:val="0"/>
                <w:sz w:val="18"/>
                <w:szCs w:val="20"/>
                <w:lang w:val="es-MX" w:eastAsia="en-US"/>
              </w:rPr>
              <w:t>6 TER.</w:t>
            </w:r>
            <w:r w:rsidRPr="001F0190">
              <w:rPr>
                <w:rFonts w:asciiTheme="majorHAnsi" w:eastAsia="CIDFont+F3" w:hAnsiTheme="majorHAnsi" w:cstheme="majorHAnsi"/>
                <w:noProof w:val="0"/>
                <w:sz w:val="18"/>
                <w:szCs w:val="20"/>
                <w:lang w:val="es-MX" w:eastAsia="en-US"/>
              </w:rPr>
              <w:t xml:space="preserve"> Una vez integrado el Proyecto Definitivo de Urbanización, el urbanizador solicitará la revisión</w:t>
            </w:r>
            <w:r>
              <w:rPr>
                <w:rFonts w:asciiTheme="majorHAnsi" w:eastAsia="CIDFont+F3" w:hAnsiTheme="majorHAnsi" w:cstheme="majorHAnsi"/>
                <w:noProof w:val="0"/>
                <w:sz w:val="18"/>
                <w:szCs w:val="20"/>
                <w:lang w:val="es-MX" w:eastAsia="en-US"/>
              </w:rPr>
              <w:t xml:space="preserve"> </w:t>
            </w:r>
            <w:r w:rsidRPr="001F0190">
              <w:rPr>
                <w:rFonts w:asciiTheme="majorHAnsi" w:eastAsia="CIDFont+F3" w:hAnsiTheme="majorHAnsi" w:cstheme="majorHAnsi"/>
                <w:noProof w:val="0"/>
                <w:sz w:val="18"/>
                <w:szCs w:val="20"/>
                <w:lang w:val="es-MX" w:eastAsia="en-US"/>
              </w:rPr>
              <w:t>del mismo ante la Dirección de Ordenamiento Territorial, en consecuencia, si el proyecto definitivo de urbanización</w:t>
            </w:r>
            <w:r>
              <w:rPr>
                <w:rFonts w:asciiTheme="majorHAnsi" w:eastAsia="CIDFont+F3" w:hAnsiTheme="majorHAnsi" w:cstheme="majorHAnsi"/>
                <w:noProof w:val="0"/>
                <w:sz w:val="18"/>
                <w:szCs w:val="20"/>
                <w:lang w:val="es-MX" w:eastAsia="en-US"/>
              </w:rPr>
              <w:t xml:space="preserve"> </w:t>
            </w:r>
            <w:r w:rsidRPr="001F0190">
              <w:rPr>
                <w:rFonts w:asciiTheme="majorHAnsi" w:eastAsia="CIDFont+F3" w:hAnsiTheme="majorHAnsi" w:cstheme="majorHAnsi"/>
                <w:noProof w:val="0"/>
                <w:sz w:val="18"/>
                <w:szCs w:val="20"/>
                <w:lang w:val="es-MX" w:eastAsia="en-US"/>
              </w:rPr>
              <w:t>no propone una modificación en el uso de suelo y es congruente con la autorización del proyecto preliminar de</w:t>
            </w:r>
            <w:r>
              <w:rPr>
                <w:rFonts w:asciiTheme="majorHAnsi" w:eastAsia="CIDFont+F3" w:hAnsiTheme="majorHAnsi" w:cstheme="majorHAnsi"/>
                <w:noProof w:val="0"/>
                <w:sz w:val="18"/>
                <w:szCs w:val="20"/>
                <w:lang w:val="es-MX" w:eastAsia="en-US"/>
              </w:rPr>
              <w:t xml:space="preserve"> </w:t>
            </w:r>
            <w:r w:rsidRPr="001F0190">
              <w:rPr>
                <w:rFonts w:asciiTheme="majorHAnsi" w:eastAsia="CIDFont+F3" w:hAnsiTheme="majorHAnsi" w:cstheme="majorHAnsi"/>
                <w:noProof w:val="0"/>
                <w:sz w:val="18"/>
                <w:szCs w:val="20"/>
                <w:lang w:val="es-MX" w:eastAsia="en-US"/>
              </w:rPr>
              <w:t>urbanización precisado en el artículo 465 bis y 466 bis del presente ordenamiento jurídico, por consiguiente, el</w:t>
            </w:r>
            <w:r>
              <w:rPr>
                <w:rFonts w:asciiTheme="majorHAnsi" w:eastAsia="CIDFont+F3" w:hAnsiTheme="majorHAnsi" w:cstheme="majorHAnsi"/>
                <w:noProof w:val="0"/>
                <w:sz w:val="18"/>
                <w:szCs w:val="20"/>
                <w:lang w:val="es-MX" w:eastAsia="en-US"/>
              </w:rPr>
              <w:t xml:space="preserve"> </w:t>
            </w:r>
            <w:r w:rsidRPr="001F0190">
              <w:rPr>
                <w:rFonts w:asciiTheme="majorHAnsi" w:eastAsia="CIDFont+F3" w:hAnsiTheme="majorHAnsi" w:cstheme="majorHAnsi"/>
                <w:noProof w:val="0"/>
                <w:sz w:val="18"/>
                <w:szCs w:val="20"/>
                <w:lang w:val="es-MX" w:eastAsia="en-US"/>
              </w:rPr>
              <w:t>proyecto podrá ser aprobado en un plazo de dos semanas.</w:t>
            </w:r>
          </w:p>
          <w:p w14:paraId="5F6D8DB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8E371C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8911BF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1EA947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F4D985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EDAA4B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4EDC93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14DEAF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53B325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B06E0B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1E78D4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B2454A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BD085C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9A8E77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FC5186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745DC2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E1C32A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AD083D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C5DBD8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33C73E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138386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4D93B3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CC248E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472E90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761C29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C725AD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A14CBD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ADCE52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1950068" w14:textId="77777777" w:rsidR="00931525" w:rsidRDefault="0093152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750C2B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C60D04F"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0EEE73B"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2AFD4D1"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70874CE"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3557069"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720E792"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813B995"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743C021"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C4FC5DB"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8CF4D43"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798BD2B"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BACA50F"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7F1CAB0"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90EE135"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F6C33D1"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E6D31D7"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8F0B341"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0D85138"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81F3F2A"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CFB8854"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8DAB5D6"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14A016C"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19A0B58"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0879034"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E34247A"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FD11B2E"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54FF119"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43DD332"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E8E43B0" w14:textId="77777777" w:rsidR="00603D65" w:rsidRDefault="00603D65" w:rsidP="005431EC">
            <w:pPr>
              <w:autoSpaceDE w:val="0"/>
              <w:autoSpaceDN w:val="0"/>
              <w:adjustRightInd w:val="0"/>
              <w:rPr>
                <w:rFonts w:asciiTheme="majorHAnsi" w:eastAsia="CIDFont+F3" w:hAnsiTheme="majorHAnsi" w:cstheme="majorHAnsi"/>
                <w:noProof w:val="0"/>
                <w:sz w:val="18"/>
                <w:szCs w:val="20"/>
                <w:lang w:val="es-MX" w:eastAsia="en-US"/>
              </w:rPr>
            </w:pPr>
          </w:p>
          <w:p w14:paraId="115F820C" w14:textId="77777777" w:rsidR="00603D65" w:rsidRDefault="00603D65"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07F360F8" w14:textId="12C7ADB4" w:rsidR="00C94E9F" w:rsidRPr="00627F66"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627F66">
              <w:rPr>
                <w:rFonts w:asciiTheme="majorHAnsi" w:eastAsia="CIDFont+F3" w:hAnsiTheme="majorHAnsi" w:cstheme="majorHAnsi"/>
                <w:noProof w:val="0"/>
                <w:sz w:val="18"/>
                <w:szCs w:val="20"/>
                <w:lang w:val="es-MX" w:eastAsia="en-US"/>
              </w:rPr>
              <w:t>SECCION V</w:t>
            </w:r>
          </w:p>
          <w:p w14:paraId="1EDBB81A" w14:textId="77777777" w:rsidR="00C94E9F" w:rsidRPr="00627F66" w:rsidRDefault="00C94E9F" w:rsidP="00784DC5">
            <w:pPr>
              <w:jc w:val="center"/>
              <w:rPr>
                <w:rFonts w:asciiTheme="majorHAnsi" w:hAnsiTheme="majorHAnsi" w:cstheme="majorHAnsi"/>
                <w:sz w:val="16"/>
                <w:szCs w:val="18"/>
                <w:lang w:val="es-MX"/>
              </w:rPr>
            </w:pPr>
            <w:r w:rsidRPr="00627F66">
              <w:rPr>
                <w:rFonts w:asciiTheme="majorHAnsi" w:eastAsia="CIDFont+F3" w:hAnsiTheme="majorHAnsi" w:cstheme="majorHAnsi"/>
                <w:noProof w:val="0"/>
                <w:sz w:val="18"/>
                <w:szCs w:val="20"/>
                <w:lang w:val="es-MX" w:eastAsia="en-US"/>
              </w:rPr>
              <w:t>De los permisos y licencias de Construcción, Remodelación y Ampliación</w:t>
            </w:r>
          </w:p>
          <w:p w14:paraId="6E328526" w14:textId="77777777" w:rsidR="00C94E9F" w:rsidRDefault="00C94E9F" w:rsidP="00784DC5">
            <w:pPr>
              <w:jc w:val="both"/>
              <w:rPr>
                <w:rFonts w:asciiTheme="majorHAnsi" w:hAnsiTheme="majorHAnsi" w:cstheme="majorHAnsi"/>
                <w:sz w:val="18"/>
                <w:szCs w:val="18"/>
                <w:lang w:val="es-MX"/>
              </w:rPr>
            </w:pPr>
          </w:p>
          <w:p w14:paraId="232AFC7E" w14:textId="77777777" w:rsidR="00C94E9F" w:rsidRDefault="00C94E9F" w:rsidP="00784DC5">
            <w:pPr>
              <w:jc w:val="both"/>
              <w:rPr>
                <w:rFonts w:asciiTheme="majorHAnsi" w:hAnsiTheme="majorHAnsi" w:cstheme="majorHAnsi"/>
                <w:sz w:val="18"/>
                <w:szCs w:val="18"/>
                <w:lang w:val="es-MX"/>
              </w:rPr>
            </w:pPr>
          </w:p>
          <w:p w14:paraId="432520A6" w14:textId="77777777" w:rsidR="00C94E9F" w:rsidRDefault="00C94E9F" w:rsidP="00784DC5">
            <w:pPr>
              <w:jc w:val="both"/>
              <w:rPr>
                <w:rFonts w:asciiTheme="majorHAnsi" w:hAnsiTheme="majorHAnsi" w:cstheme="majorHAnsi"/>
                <w:sz w:val="18"/>
                <w:szCs w:val="18"/>
                <w:lang w:val="es-MX"/>
              </w:rPr>
            </w:pPr>
            <w:r w:rsidRPr="00D0794E">
              <w:rPr>
                <w:rFonts w:asciiTheme="majorHAnsi" w:hAnsiTheme="majorHAnsi" w:cstheme="majorHAnsi"/>
                <w:b/>
                <w:sz w:val="18"/>
                <w:szCs w:val="18"/>
                <w:lang w:val="es-MX"/>
              </w:rPr>
              <w:t>Artículo 497 Ter.</w:t>
            </w:r>
            <w:r w:rsidRPr="00D0794E">
              <w:rPr>
                <w:rFonts w:asciiTheme="majorHAnsi" w:hAnsiTheme="majorHAnsi" w:cstheme="majorHAnsi"/>
                <w:sz w:val="18"/>
                <w:szCs w:val="18"/>
                <w:lang w:val="es-MX"/>
              </w:rPr>
              <w:t xml:space="preserve"> Previo al trámite de toda licencia, el interesado deberá tramitar o presentar el certificado de alineamiento cumpliendo con los siguientes requisitos:</w:t>
            </w:r>
          </w:p>
          <w:p w14:paraId="3B7B6B27" w14:textId="77777777" w:rsidR="005431EC" w:rsidRDefault="005431EC" w:rsidP="00784DC5">
            <w:pPr>
              <w:jc w:val="both"/>
              <w:rPr>
                <w:rFonts w:asciiTheme="majorHAnsi" w:hAnsiTheme="majorHAnsi" w:cstheme="majorHAnsi"/>
                <w:sz w:val="18"/>
                <w:szCs w:val="18"/>
                <w:lang w:val="es-MX"/>
              </w:rPr>
            </w:pPr>
          </w:p>
          <w:p w14:paraId="753E603A" w14:textId="77777777" w:rsidR="00C94E9F" w:rsidRPr="00D0794E" w:rsidRDefault="00C94E9F" w:rsidP="00784DC5">
            <w:pPr>
              <w:jc w:val="both"/>
              <w:rPr>
                <w:rFonts w:asciiTheme="majorHAnsi" w:hAnsiTheme="majorHAnsi" w:cstheme="majorHAnsi"/>
                <w:sz w:val="18"/>
                <w:szCs w:val="18"/>
                <w:lang w:val="es-MX"/>
              </w:rPr>
            </w:pPr>
          </w:p>
          <w:p w14:paraId="4BAA68FB" w14:textId="311AFCF1" w:rsidR="00C94E9F" w:rsidRDefault="00C94E9F" w:rsidP="00784DC5">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   </w:t>
            </w:r>
            <w:r w:rsidRPr="00DE22A9">
              <w:rPr>
                <w:rFonts w:asciiTheme="majorHAnsi" w:hAnsiTheme="majorHAnsi" w:cstheme="majorHAnsi"/>
                <w:sz w:val="18"/>
                <w:szCs w:val="18"/>
                <w:lang w:val="es-MX"/>
              </w:rPr>
              <w:t>Acreditar la propiedad con escritura pública debidamente inscrita en el registro público de la propiedad con sede en el municipio.</w:t>
            </w:r>
          </w:p>
          <w:p w14:paraId="638A332F" w14:textId="77777777" w:rsidR="00C94E9F" w:rsidRDefault="00C94E9F" w:rsidP="00784DC5">
            <w:pPr>
              <w:jc w:val="both"/>
              <w:rPr>
                <w:rFonts w:asciiTheme="majorHAnsi" w:hAnsiTheme="majorHAnsi" w:cstheme="majorHAnsi"/>
                <w:sz w:val="18"/>
                <w:szCs w:val="18"/>
                <w:lang w:val="es-MX"/>
              </w:rPr>
            </w:pPr>
          </w:p>
          <w:p w14:paraId="47DA6F49" w14:textId="77777777" w:rsidR="00C94E9F" w:rsidRDefault="00C94E9F" w:rsidP="00784DC5">
            <w:pPr>
              <w:jc w:val="both"/>
              <w:rPr>
                <w:rFonts w:asciiTheme="majorHAnsi" w:hAnsiTheme="majorHAnsi" w:cstheme="majorHAnsi"/>
                <w:sz w:val="18"/>
                <w:szCs w:val="18"/>
                <w:lang w:val="es-MX"/>
              </w:rPr>
            </w:pPr>
          </w:p>
          <w:p w14:paraId="5C52609B" w14:textId="77777777" w:rsidR="005431EC" w:rsidRDefault="005431EC" w:rsidP="00784DC5">
            <w:pPr>
              <w:jc w:val="both"/>
              <w:rPr>
                <w:rFonts w:asciiTheme="majorHAnsi" w:hAnsiTheme="majorHAnsi" w:cstheme="majorHAnsi"/>
                <w:sz w:val="18"/>
                <w:szCs w:val="18"/>
                <w:lang w:val="es-MX"/>
              </w:rPr>
            </w:pPr>
          </w:p>
          <w:p w14:paraId="432E3F63" w14:textId="77777777" w:rsidR="005431EC" w:rsidRDefault="005431EC" w:rsidP="00784DC5">
            <w:pPr>
              <w:jc w:val="both"/>
              <w:rPr>
                <w:rFonts w:asciiTheme="majorHAnsi" w:hAnsiTheme="majorHAnsi" w:cstheme="majorHAnsi"/>
                <w:sz w:val="18"/>
                <w:szCs w:val="18"/>
                <w:lang w:val="es-MX"/>
              </w:rPr>
            </w:pPr>
          </w:p>
          <w:p w14:paraId="733ACF32" w14:textId="77777777" w:rsidR="005431EC" w:rsidRDefault="005431EC" w:rsidP="00784DC5">
            <w:pPr>
              <w:jc w:val="both"/>
              <w:rPr>
                <w:rFonts w:asciiTheme="majorHAnsi" w:hAnsiTheme="majorHAnsi" w:cstheme="majorHAnsi"/>
                <w:sz w:val="18"/>
                <w:szCs w:val="18"/>
                <w:lang w:val="es-MX"/>
              </w:rPr>
            </w:pPr>
          </w:p>
          <w:p w14:paraId="5242E941" w14:textId="77777777" w:rsidR="005431EC" w:rsidRDefault="005431EC" w:rsidP="00784DC5">
            <w:pPr>
              <w:jc w:val="both"/>
              <w:rPr>
                <w:rFonts w:asciiTheme="majorHAnsi" w:hAnsiTheme="majorHAnsi" w:cstheme="majorHAnsi"/>
                <w:sz w:val="18"/>
                <w:szCs w:val="18"/>
                <w:lang w:val="es-MX"/>
              </w:rPr>
            </w:pPr>
          </w:p>
          <w:p w14:paraId="232DBE94" w14:textId="77777777" w:rsidR="005431EC" w:rsidRDefault="005431EC" w:rsidP="00784DC5">
            <w:pPr>
              <w:jc w:val="both"/>
              <w:rPr>
                <w:rFonts w:asciiTheme="majorHAnsi" w:hAnsiTheme="majorHAnsi" w:cstheme="majorHAnsi"/>
                <w:sz w:val="18"/>
                <w:szCs w:val="18"/>
                <w:lang w:val="es-MX"/>
              </w:rPr>
            </w:pPr>
          </w:p>
          <w:p w14:paraId="4C8B6DD9" w14:textId="77777777" w:rsidR="005431EC" w:rsidRDefault="005431EC" w:rsidP="00784DC5">
            <w:pPr>
              <w:jc w:val="both"/>
              <w:rPr>
                <w:rFonts w:asciiTheme="majorHAnsi" w:hAnsiTheme="majorHAnsi" w:cstheme="majorHAnsi"/>
                <w:sz w:val="18"/>
                <w:szCs w:val="18"/>
                <w:lang w:val="es-MX"/>
              </w:rPr>
            </w:pPr>
          </w:p>
          <w:p w14:paraId="1225978E" w14:textId="77777777" w:rsidR="005431EC" w:rsidRDefault="005431EC" w:rsidP="00784DC5">
            <w:pPr>
              <w:jc w:val="both"/>
              <w:rPr>
                <w:rFonts w:asciiTheme="majorHAnsi" w:hAnsiTheme="majorHAnsi" w:cstheme="majorHAnsi"/>
                <w:sz w:val="18"/>
                <w:szCs w:val="18"/>
                <w:lang w:val="es-MX"/>
              </w:rPr>
            </w:pPr>
          </w:p>
          <w:p w14:paraId="2E56CB11" w14:textId="77777777" w:rsidR="005431EC" w:rsidRDefault="005431EC" w:rsidP="00784DC5">
            <w:pPr>
              <w:jc w:val="both"/>
              <w:rPr>
                <w:rFonts w:asciiTheme="majorHAnsi" w:hAnsiTheme="majorHAnsi" w:cstheme="majorHAnsi"/>
                <w:sz w:val="18"/>
                <w:szCs w:val="18"/>
                <w:lang w:val="es-MX"/>
              </w:rPr>
            </w:pPr>
          </w:p>
          <w:p w14:paraId="2263AC6C" w14:textId="77777777" w:rsidR="005431EC" w:rsidRDefault="005431EC" w:rsidP="00784DC5">
            <w:pPr>
              <w:jc w:val="both"/>
              <w:rPr>
                <w:rFonts w:asciiTheme="majorHAnsi" w:hAnsiTheme="majorHAnsi" w:cstheme="majorHAnsi"/>
                <w:sz w:val="18"/>
                <w:szCs w:val="18"/>
                <w:lang w:val="es-MX"/>
              </w:rPr>
            </w:pPr>
          </w:p>
          <w:p w14:paraId="2B729B22" w14:textId="77777777" w:rsidR="005431EC" w:rsidRDefault="005431EC" w:rsidP="00784DC5">
            <w:pPr>
              <w:jc w:val="both"/>
              <w:rPr>
                <w:rFonts w:asciiTheme="majorHAnsi" w:hAnsiTheme="majorHAnsi" w:cstheme="majorHAnsi"/>
                <w:sz w:val="18"/>
                <w:szCs w:val="18"/>
                <w:lang w:val="es-MX"/>
              </w:rPr>
            </w:pPr>
          </w:p>
          <w:p w14:paraId="74553B7E" w14:textId="77777777" w:rsidR="005431EC" w:rsidRDefault="005431EC" w:rsidP="00784DC5">
            <w:pPr>
              <w:jc w:val="both"/>
              <w:rPr>
                <w:rFonts w:asciiTheme="majorHAnsi" w:hAnsiTheme="majorHAnsi" w:cstheme="majorHAnsi"/>
                <w:sz w:val="18"/>
                <w:szCs w:val="18"/>
                <w:lang w:val="es-MX"/>
              </w:rPr>
            </w:pPr>
          </w:p>
          <w:p w14:paraId="79D5567F" w14:textId="77777777" w:rsidR="005431EC" w:rsidRDefault="005431EC" w:rsidP="00784DC5">
            <w:pPr>
              <w:jc w:val="both"/>
              <w:rPr>
                <w:rFonts w:asciiTheme="majorHAnsi" w:hAnsiTheme="majorHAnsi" w:cstheme="majorHAnsi"/>
                <w:sz w:val="18"/>
                <w:szCs w:val="18"/>
                <w:lang w:val="es-MX"/>
              </w:rPr>
            </w:pPr>
          </w:p>
          <w:p w14:paraId="06C38DC6" w14:textId="77777777" w:rsidR="005431EC" w:rsidRDefault="005431EC" w:rsidP="00784DC5">
            <w:pPr>
              <w:jc w:val="both"/>
              <w:rPr>
                <w:rFonts w:asciiTheme="majorHAnsi" w:hAnsiTheme="majorHAnsi" w:cstheme="majorHAnsi"/>
                <w:sz w:val="18"/>
                <w:szCs w:val="18"/>
                <w:lang w:val="es-MX"/>
              </w:rPr>
            </w:pPr>
          </w:p>
          <w:p w14:paraId="22945E1B" w14:textId="77777777" w:rsidR="005431EC" w:rsidRDefault="005431EC" w:rsidP="00784DC5">
            <w:pPr>
              <w:jc w:val="both"/>
              <w:rPr>
                <w:rFonts w:asciiTheme="majorHAnsi" w:hAnsiTheme="majorHAnsi" w:cstheme="majorHAnsi"/>
                <w:sz w:val="18"/>
                <w:szCs w:val="18"/>
                <w:lang w:val="es-MX"/>
              </w:rPr>
            </w:pPr>
          </w:p>
          <w:p w14:paraId="28537C76" w14:textId="77777777" w:rsidR="005431EC" w:rsidRPr="00DE22A9" w:rsidRDefault="005431EC" w:rsidP="00784DC5">
            <w:pPr>
              <w:jc w:val="both"/>
              <w:rPr>
                <w:rFonts w:asciiTheme="majorHAnsi" w:hAnsiTheme="majorHAnsi" w:cstheme="majorHAnsi"/>
                <w:sz w:val="18"/>
                <w:szCs w:val="18"/>
                <w:lang w:val="es-MX"/>
              </w:rPr>
            </w:pPr>
          </w:p>
          <w:p w14:paraId="21EC1BDD" w14:textId="77777777" w:rsidR="00C94E9F" w:rsidRDefault="00C94E9F" w:rsidP="00784DC5">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II.</w:t>
            </w:r>
            <w:r w:rsidRPr="00D0794E">
              <w:rPr>
                <w:rFonts w:asciiTheme="majorHAnsi" w:hAnsiTheme="majorHAnsi" w:cstheme="majorHAnsi"/>
                <w:sz w:val="18"/>
                <w:szCs w:val="18"/>
                <w:lang w:val="es-MX"/>
              </w:rPr>
              <w:tab/>
              <w:t>Copia de Identificación del propietario.</w:t>
            </w:r>
          </w:p>
          <w:p w14:paraId="79F5A6AD" w14:textId="77777777" w:rsidR="00C94E9F" w:rsidRDefault="00C94E9F" w:rsidP="00784DC5">
            <w:pPr>
              <w:jc w:val="both"/>
              <w:rPr>
                <w:rFonts w:asciiTheme="majorHAnsi" w:hAnsiTheme="majorHAnsi" w:cstheme="majorHAnsi"/>
                <w:sz w:val="18"/>
                <w:szCs w:val="18"/>
                <w:lang w:val="es-MX"/>
              </w:rPr>
            </w:pPr>
          </w:p>
          <w:p w14:paraId="6008404B" w14:textId="77777777" w:rsidR="00C94E9F" w:rsidRPr="00D0794E" w:rsidRDefault="00C94E9F" w:rsidP="00784DC5">
            <w:pPr>
              <w:jc w:val="both"/>
              <w:rPr>
                <w:rFonts w:asciiTheme="majorHAnsi" w:hAnsiTheme="majorHAnsi" w:cstheme="majorHAnsi"/>
                <w:sz w:val="18"/>
                <w:szCs w:val="18"/>
                <w:lang w:val="es-MX"/>
              </w:rPr>
            </w:pPr>
          </w:p>
          <w:p w14:paraId="37976A6B" w14:textId="77777777" w:rsidR="00C94E9F" w:rsidRDefault="00C94E9F" w:rsidP="00784DC5">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III.</w:t>
            </w:r>
            <w:r w:rsidRPr="00D0794E">
              <w:rPr>
                <w:rFonts w:asciiTheme="majorHAnsi" w:hAnsiTheme="majorHAnsi" w:cstheme="majorHAnsi"/>
                <w:sz w:val="18"/>
                <w:szCs w:val="18"/>
                <w:lang w:val="es-MX"/>
              </w:rPr>
              <w:tab/>
              <w:t>Recibo de predial y agua potable actualizado.</w:t>
            </w:r>
          </w:p>
          <w:p w14:paraId="46DA574C" w14:textId="77777777" w:rsidR="00C94E9F" w:rsidRDefault="00C94E9F" w:rsidP="00784DC5">
            <w:pPr>
              <w:jc w:val="both"/>
              <w:rPr>
                <w:rFonts w:asciiTheme="majorHAnsi" w:hAnsiTheme="majorHAnsi" w:cstheme="majorHAnsi"/>
                <w:sz w:val="18"/>
                <w:szCs w:val="18"/>
                <w:lang w:val="es-MX"/>
              </w:rPr>
            </w:pPr>
          </w:p>
          <w:p w14:paraId="4153E2F0" w14:textId="77777777" w:rsidR="00C94E9F" w:rsidRDefault="00C94E9F" w:rsidP="00784DC5">
            <w:pPr>
              <w:jc w:val="both"/>
              <w:rPr>
                <w:rFonts w:asciiTheme="majorHAnsi" w:hAnsiTheme="majorHAnsi" w:cstheme="majorHAnsi"/>
                <w:sz w:val="18"/>
                <w:szCs w:val="18"/>
                <w:lang w:val="es-MX"/>
              </w:rPr>
            </w:pPr>
          </w:p>
          <w:p w14:paraId="4A35F358" w14:textId="77777777" w:rsidR="00C94E9F" w:rsidRDefault="00C94E9F" w:rsidP="00784DC5">
            <w:pPr>
              <w:jc w:val="both"/>
              <w:rPr>
                <w:rFonts w:asciiTheme="majorHAnsi" w:hAnsiTheme="majorHAnsi" w:cstheme="majorHAnsi"/>
                <w:sz w:val="18"/>
                <w:szCs w:val="18"/>
                <w:lang w:val="es-MX"/>
              </w:rPr>
            </w:pPr>
          </w:p>
          <w:p w14:paraId="12C54EDD" w14:textId="77777777" w:rsidR="00C94E9F" w:rsidRDefault="00C94E9F" w:rsidP="00784DC5">
            <w:pPr>
              <w:jc w:val="both"/>
              <w:rPr>
                <w:rFonts w:asciiTheme="majorHAnsi" w:hAnsiTheme="majorHAnsi" w:cstheme="majorHAnsi"/>
                <w:sz w:val="18"/>
                <w:szCs w:val="18"/>
                <w:lang w:val="es-MX"/>
              </w:rPr>
            </w:pPr>
          </w:p>
          <w:p w14:paraId="366F2A3C" w14:textId="77777777" w:rsidR="00C94E9F" w:rsidRDefault="00C94E9F" w:rsidP="00784DC5">
            <w:pPr>
              <w:jc w:val="both"/>
              <w:rPr>
                <w:rFonts w:asciiTheme="majorHAnsi" w:hAnsiTheme="majorHAnsi" w:cstheme="majorHAnsi"/>
                <w:sz w:val="18"/>
                <w:szCs w:val="18"/>
                <w:lang w:val="es-MX"/>
              </w:rPr>
            </w:pPr>
          </w:p>
          <w:p w14:paraId="61B4113E" w14:textId="77777777" w:rsidR="00C94E9F" w:rsidRDefault="00C94E9F" w:rsidP="00784DC5">
            <w:pPr>
              <w:jc w:val="both"/>
              <w:rPr>
                <w:rFonts w:asciiTheme="majorHAnsi" w:hAnsiTheme="majorHAnsi" w:cstheme="majorHAnsi"/>
                <w:sz w:val="18"/>
                <w:szCs w:val="18"/>
                <w:lang w:val="es-MX"/>
              </w:rPr>
            </w:pPr>
          </w:p>
          <w:p w14:paraId="5406625F" w14:textId="77777777" w:rsidR="00C94E9F" w:rsidRPr="00D0794E" w:rsidRDefault="00C94E9F" w:rsidP="00784DC5">
            <w:pPr>
              <w:jc w:val="both"/>
              <w:rPr>
                <w:rFonts w:asciiTheme="majorHAnsi" w:hAnsiTheme="majorHAnsi" w:cstheme="majorHAnsi"/>
                <w:sz w:val="18"/>
                <w:szCs w:val="18"/>
                <w:lang w:val="es-MX"/>
              </w:rPr>
            </w:pPr>
          </w:p>
          <w:p w14:paraId="13F8B11A" w14:textId="77777777" w:rsidR="00C94E9F" w:rsidRDefault="00C94E9F" w:rsidP="00784DC5">
            <w:pPr>
              <w:jc w:val="both"/>
              <w:rPr>
                <w:rFonts w:asciiTheme="majorHAnsi" w:hAnsiTheme="majorHAnsi" w:cstheme="majorHAnsi"/>
                <w:sz w:val="18"/>
                <w:szCs w:val="18"/>
                <w:lang w:val="es-MX"/>
              </w:rPr>
            </w:pPr>
          </w:p>
          <w:p w14:paraId="3E4475C1" w14:textId="77777777" w:rsidR="00603D65" w:rsidRDefault="00603D65" w:rsidP="00784DC5">
            <w:pPr>
              <w:jc w:val="both"/>
              <w:rPr>
                <w:rFonts w:asciiTheme="majorHAnsi" w:hAnsiTheme="majorHAnsi" w:cstheme="majorHAnsi"/>
                <w:sz w:val="18"/>
                <w:szCs w:val="18"/>
                <w:lang w:val="es-MX"/>
              </w:rPr>
            </w:pPr>
          </w:p>
          <w:p w14:paraId="46AEFD13" w14:textId="77777777" w:rsidR="00C94E9F" w:rsidRPr="00D0794E" w:rsidRDefault="00C94E9F" w:rsidP="00784DC5">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IV.</w:t>
            </w:r>
            <w:r w:rsidRPr="00D0794E">
              <w:rPr>
                <w:rFonts w:asciiTheme="majorHAnsi" w:hAnsiTheme="majorHAnsi" w:cstheme="majorHAnsi"/>
                <w:sz w:val="18"/>
                <w:szCs w:val="18"/>
                <w:lang w:val="es-MX"/>
              </w:rPr>
              <w:tab/>
              <w:t>Plano manzanero.</w:t>
            </w:r>
          </w:p>
          <w:p w14:paraId="422F9872" w14:textId="77777777" w:rsidR="00C94E9F" w:rsidRPr="00D0794E" w:rsidRDefault="00C94E9F" w:rsidP="00784DC5">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V.</w:t>
            </w:r>
            <w:r w:rsidRPr="00D0794E">
              <w:rPr>
                <w:rFonts w:asciiTheme="majorHAnsi" w:hAnsiTheme="majorHAnsi" w:cstheme="majorHAnsi"/>
                <w:sz w:val="18"/>
                <w:szCs w:val="18"/>
                <w:lang w:val="es-MX"/>
              </w:rPr>
              <w:tab/>
              <w:t>Acreditar el pago de derechos correspondientes.</w:t>
            </w:r>
          </w:p>
          <w:p w14:paraId="36F81F63" w14:textId="77777777" w:rsidR="00C94E9F" w:rsidRPr="00D0794E" w:rsidRDefault="00C94E9F" w:rsidP="00784DC5">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 xml:space="preserve"> </w:t>
            </w:r>
          </w:p>
          <w:p w14:paraId="67D8E7DD" w14:textId="77777777" w:rsidR="00C94E9F" w:rsidRDefault="00C94E9F" w:rsidP="00784DC5">
            <w:pPr>
              <w:jc w:val="both"/>
              <w:rPr>
                <w:rFonts w:asciiTheme="majorHAnsi" w:hAnsiTheme="majorHAnsi" w:cstheme="majorHAnsi"/>
                <w:sz w:val="18"/>
                <w:szCs w:val="18"/>
                <w:lang w:val="es-MX"/>
              </w:rPr>
            </w:pPr>
          </w:p>
          <w:p w14:paraId="0743ED65" w14:textId="77777777" w:rsidR="00C94E9F" w:rsidRDefault="00C94E9F" w:rsidP="00784DC5">
            <w:pPr>
              <w:jc w:val="both"/>
              <w:rPr>
                <w:rFonts w:asciiTheme="majorHAnsi" w:hAnsiTheme="majorHAnsi" w:cstheme="majorHAnsi"/>
                <w:sz w:val="18"/>
                <w:szCs w:val="18"/>
                <w:lang w:val="es-MX"/>
              </w:rPr>
            </w:pPr>
          </w:p>
          <w:p w14:paraId="53F6E294" w14:textId="77777777" w:rsidR="00C94E9F" w:rsidRDefault="00C94E9F" w:rsidP="00784DC5">
            <w:pPr>
              <w:jc w:val="both"/>
              <w:rPr>
                <w:rFonts w:asciiTheme="majorHAnsi" w:hAnsiTheme="majorHAnsi" w:cstheme="majorHAnsi"/>
                <w:sz w:val="18"/>
                <w:szCs w:val="18"/>
                <w:lang w:val="es-MX"/>
              </w:rPr>
            </w:pPr>
          </w:p>
          <w:p w14:paraId="415F2C05" w14:textId="77777777" w:rsidR="00C94E9F" w:rsidRDefault="00C94E9F" w:rsidP="00784DC5">
            <w:pPr>
              <w:jc w:val="both"/>
              <w:rPr>
                <w:rFonts w:asciiTheme="majorHAnsi" w:hAnsiTheme="majorHAnsi" w:cstheme="majorHAnsi"/>
                <w:sz w:val="18"/>
                <w:szCs w:val="18"/>
                <w:lang w:val="es-MX"/>
              </w:rPr>
            </w:pPr>
          </w:p>
          <w:p w14:paraId="7B289700" w14:textId="77777777" w:rsidR="00C94E9F" w:rsidRDefault="00C94E9F" w:rsidP="00784DC5">
            <w:pPr>
              <w:jc w:val="both"/>
              <w:rPr>
                <w:rFonts w:asciiTheme="majorHAnsi" w:hAnsiTheme="majorHAnsi" w:cstheme="majorHAnsi"/>
                <w:sz w:val="18"/>
                <w:szCs w:val="18"/>
                <w:lang w:val="es-MX"/>
              </w:rPr>
            </w:pPr>
          </w:p>
          <w:p w14:paraId="5F35DD60" w14:textId="77777777" w:rsidR="00C94E9F" w:rsidRDefault="00C94E9F" w:rsidP="00784DC5">
            <w:pPr>
              <w:jc w:val="both"/>
              <w:rPr>
                <w:rFonts w:asciiTheme="majorHAnsi" w:hAnsiTheme="majorHAnsi" w:cstheme="majorHAnsi"/>
                <w:sz w:val="18"/>
                <w:szCs w:val="18"/>
                <w:lang w:val="es-MX"/>
              </w:rPr>
            </w:pPr>
          </w:p>
          <w:p w14:paraId="307A87D0" w14:textId="77777777" w:rsidR="00C94E9F" w:rsidRDefault="00C94E9F" w:rsidP="00784DC5">
            <w:pPr>
              <w:jc w:val="both"/>
              <w:rPr>
                <w:rFonts w:asciiTheme="majorHAnsi" w:hAnsiTheme="majorHAnsi" w:cstheme="majorHAnsi"/>
                <w:sz w:val="18"/>
                <w:szCs w:val="18"/>
                <w:lang w:val="es-MX"/>
              </w:rPr>
            </w:pPr>
          </w:p>
          <w:p w14:paraId="67B90B87" w14:textId="77777777" w:rsidR="00C94E9F" w:rsidRDefault="00C94E9F" w:rsidP="00784DC5">
            <w:pPr>
              <w:jc w:val="both"/>
              <w:rPr>
                <w:rFonts w:asciiTheme="majorHAnsi" w:hAnsiTheme="majorHAnsi" w:cstheme="majorHAnsi"/>
                <w:sz w:val="18"/>
                <w:szCs w:val="18"/>
                <w:lang w:val="es-MX"/>
              </w:rPr>
            </w:pPr>
          </w:p>
          <w:p w14:paraId="40FC397F" w14:textId="77777777" w:rsidR="00C94E9F" w:rsidRDefault="00C94E9F" w:rsidP="00784DC5">
            <w:pPr>
              <w:jc w:val="both"/>
              <w:rPr>
                <w:rFonts w:asciiTheme="majorHAnsi" w:hAnsiTheme="majorHAnsi" w:cstheme="majorHAnsi"/>
                <w:sz w:val="18"/>
                <w:szCs w:val="18"/>
                <w:lang w:val="es-MX"/>
              </w:rPr>
            </w:pPr>
          </w:p>
          <w:p w14:paraId="273695DB" w14:textId="77777777" w:rsidR="00C94E9F" w:rsidRDefault="00C94E9F" w:rsidP="00784DC5">
            <w:pPr>
              <w:jc w:val="both"/>
              <w:rPr>
                <w:rFonts w:asciiTheme="majorHAnsi" w:hAnsiTheme="majorHAnsi" w:cstheme="majorHAnsi"/>
                <w:sz w:val="18"/>
                <w:szCs w:val="18"/>
                <w:lang w:val="es-MX"/>
              </w:rPr>
            </w:pPr>
          </w:p>
          <w:p w14:paraId="741FA86E" w14:textId="77777777" w:rsidR="00C94E9F" w:rsidRDefault="00C94E9F" w:rsidP="00784DC5">
            <w:pPr>
              <w:jc w:val="both"/>
              <w:rPr>
                <w:rFonts w:asciiTheme="majorHAnsi" w:hAnsiTheme="majorHAnsi" w:cstheme="majorHAnsi"/>
                <w:sz w:val="18"/>
                <w:szCs w:val="18"/>
                <w:lang w:val="es-MX"/>
              </w:rPr>
            </w:pPr>
          </w:p>
          <w:p w14:paraId="7D8D74CD" w14:textId="77777777" w:rsidR="00C94E9F" w:rsidRDefault="00C94E9F" w:rsidP="00784DC5">
            <w:pPr>
              <w:jc w:val="both"/>
              <w:rPr>
                <w:rFonts w:asciiTheme="majorHAnsi" w:hAnsiTheme="majorHAnsi" w:cstheme="majorHAnsi"/>
                <w:sz w:val="18"/>
                <w:szCs w:val="18"/>
                <w:lang w:val="es-MX"/>
              </w:rPr>
            </w:pPr>
          </w:p>
          <w:p w14:paraId="36C6CB98" w14:textId="77777777" w:rsidR="00C94E9F" w:rsidRDefault="00C94E9F" w:rsidP="00784DC5">
            <w:pPr>
              <w:jc w:val="both"/>
              <w:rPr>
                <w:rFonts w:asciiTheme="majorHAnsi" w:hAnsiTheme="majorHAnsi" w:cstheme="majorHAnsi"/>
                <w:sz w:val="18"/>
                <w:szCs w:val="18"/>
                <w:lang w:val="es-MX"/>
              </w:rPr>
            </w:pPr>
          </w:p>
          <w:p w14:paraId="037D4816" w14:textId="77777777" w:rsidR="00C94E9F" w:rsidRDefault="00C94E9F" w:rsidP="00784DC5">
            <w:pPr>
              <w:jc w:val="both"/>
              <w:rPr>
                <w:rFonts w:asciiTheme="majorHAnsi" w:hAnsiTheme="majorHAnsi" w:cstheme="majorHAnsi"/>
                <w:sz w:val="18"/>
                <w:szCs w:val="18"/>
                <w:lang w:val="es-MX"/>
              </w:rPr>
            </w:pPr>
          </w:p>
          <w:p w14:paraId="78431A81" w14:textId="77777777" w:rsidR="00C94E9F" w:rsidRDefault="00C94E9F" w:rsidP="00784DC5">
            <w:pPr>
              <w:jc w:val="both"/>
              <w:rPr>
                <w:rFonts w:asciiTheme="majorHAnsi" w:hAnsiTheme="majorHAnsi" w:cstheme="majorHAnsi"/>
                <w:sz w:val="18"/>
                <w:szCs w:val="18"/>
                <w:lang w:val="es-MX"/>
              </w:rPr>
            </w:pPr>
          </w:p>
          <w:p w14:paraId="415CAEA4" w14:textId="77777777" w:rsidR="00C94E9F" w:rsidRDefault="00C94E9F" w:rsidP="00784DC5">
            <w:pPr>
              <w:jc w:val="both"/>
              <w:rPr>
                <w:rFonts w:asciiTheme="majorHAnsi" w:hAnsiTheme="majorHAnsi" w:cstheme="majorHAnsi"/>
                <w:sz w:val="18"/>
                <w:szCs w:val="18"/>
                <w:lang w:val="es-MX"/>
              </w:rPr>
            </w:pPr>
          </w:p>
          <w:p w14:paraId="1BA49316" w14:textId="77777777" w:rsidR="00C94E9F" w:rsidRDefault="00C94E9F" w:rsidP="00784DC5">
            <w:pPr>
              <w:jc w:val="both"/>
              <w:rPr>
                <w:rFonts w:asciiTheme="majorHAnsi" w:hAnsiTheme="majorHAnsi" w:cstheme="majorHAnsi"/>
                <w:sz w:val="18"/>
                <w:szCs w:val="18"/>
                <w:lang w:val="es-MX"/>
              </w:rPr>
            </w:pPr>
          </w:p>
          <w:p w14:paraId="13AB6DBD" w14:textId="77777777" w:rsidR="00C94E9F" w:rsidRDefault="00C94E9F" w:rsidP="00784DC5">
            <w:pPr>
              <w:jc w:val="both"/>
              <w:rPr>
                <w:rFonts w:asciiTheme="majorHAnsi" w:hAnsiTheme="majorHAnsi" w:cstheme="majorHAnsi"/>
                <w:sz w:val="18"/>
                <w:szCs w:val="18"/>
                <w:lang w:val="es-MX"/>
              </w:rPr>
            </w:pPr>
          </w:p>
          <w:p w14:paraId="329DAEB9" w14:textId="77777777" w:rsidR="00C94E9F" w:rsidRDefault="00C94E9F" w:rsidP="00784DC5">
            <w:pPr>
              <w:jc w:val="both"/>
              <w:rPr>
                <w:rFonts w:asciiTheme="majorHAnsi" w:hAnsiTheme="majorHAnsi" w:cstheme="majorHAnsi"/>
                <w:sz w:val="18"/>
                <w:szCs w:val="18"/>
                <w:lang w:val="es-MX"/>
              </w:rPr>
            </w:pPr>
          </w:p>
          <w:p w14:paraId="6644B87C" w14:textId="77777777" w:rsidR="00C94E9F" w:rsidRDefault="00C94E9F" w:rsidP="00784DC5">
            <w:pPr>
              <w:jc w:val="both"/>
              <w:rPr>
                <w:rFonts w:asciiTheme="majorHAnsi" w:hAnsiTheme="majorHAnsi" w:cstheme="majorHAnsi"/>
                <w:sz w:val="18"/>
                <w:szCs w:val="18"/>
                <w:lang w:val="es-MX"/>
              </w:rPr>
            </w:pPr>
          </w:p>
          <w:p w14:paraId="75665F9C" w14:textId="77777777" w:rsidR="00C94E9F" w:rsidRDefault="00C94E9F" w:rsidP="00784DC5">
            <w:pPr>
              <w:jc w:val="both"/>
              <w:rPr>
                <w:rFonts w:asciiTheme="majorHAnsi" w:hAnsiTheme="majorHAnsi" w:cstheme="majorHAnsi"/>
                <w:sz w:val="18"/>
                <w:szCs w:val="18"/>
                <w:lang w:val="es-MX"/>
              </w:rPr>
            </w:pPr>
          </w:p>
          <w:p w14:paraId="736ED975" w14:textId="77777777" w:rsidR="00C94E9F" w:rsidRPr="00627F66" w:rsidRDefault="00C94E9F" w:rsidP="00784DC5">
            <w:pPr>
              <w:jc w:val="both"/>
              <w:rPr>
                <w:rFonts w:asciiTheme="majorHAnsi" w:hAnsiTheme="majorHAnsi" w:cstheme="majorHAnsi"/>
                <w:sz w:val="18"/>
                <w:szCs w:val="18"/>
                <w:lang w:val="es-MX"/>
              </w:rPr>
            </w:pPr>
          </w:p>
          <w:p w14:paraId="7E994C0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A06590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09202B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C7FD20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EA9D17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3D61B3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7DF34B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8F7517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2FD000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EF7A0A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CDB0DC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AAC160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6D523A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9C621F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11238E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31DE1E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C6FB7D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4ECFFB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31BAB7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78D918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D14C2B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07E6B5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CE92E1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89B073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E71C74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DF64B5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CB598D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DB4F4C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21E4DA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F94F83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10286C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8F980B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6CBF96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A2C7CB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7B9B2F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A13FEA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C1C503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53E0CC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87CC3A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56A884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2FBD96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2CF04D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AF9016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DB76B5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09EC04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5442AE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32FC7F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B1686C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A3E31E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F0E27A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D13908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29D402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5B1C95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086E86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28E8C5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1A9AB4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51BE6C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A71756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DB1B5B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5957B1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29FBEA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561E75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7F4797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8E50FB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699BE5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3290DE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906B35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11A6CA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DC6A23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84A4BF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550DB6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9FD0F3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C3DE8A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E124A0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EAF74D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C233F9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F4A6C2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522E84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735F82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C7D125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5361D6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811D08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E78BC8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8E574D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5BF2D6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23C7F3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5EA05F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DF31D5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2BA235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9EAC76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EF08B7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D2428E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F43093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9C5DCF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6BA18D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4C56C8C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861D66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C6C2D2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D0C056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13940E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C7AAB3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9072EA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395960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CAA8BA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5BD379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70ADB0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680507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39C9BC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A122A3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5EA6DE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CFBDAD1" w14:textId="77777777" w:rsidR="00784DC5" w:rsidRDefault="00784DC5"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1AFBF7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Pr>
                <w:rFonts w:asciiTheme="majorHAnsi" w:eastAsia="CIDFont+F3" w:hAnsiTheme="majorHAnsi" w:cstheme="majorHAnsi"/>
                <w:b/>
                <w:noProof w:val="0"/>
                <w:sz w:val="18"/>
                <w:szCs w:val="18"/>
                <w:lang w:val="es-MX" w:eastAsia="en-US"/>
              </w:rPr>
              <w:t>Artículo 498.</w:t>
            </w:r>
            <w:proofErr w:type="gramStart"/>
            <w:r>
              <w:rPr>
                <w:rFonts w:asciiTheme="majorHAnsi" w:eastAsia="CIDFont+F3" w:hAnsiTheme="majorHAnsi" w:cstheme="majorHAnsi"/>
                <w:b/>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 xml:space="preserve"> Los</w:t>
            </w:r>
            <w:proofErr w:type="gramEnd"/>
            <w:r w:rsidRPr="00627F66">
              <w:rPr>
                <w:rFonts w:asciiTheme="majorHAnsi" w:eastAsia="CIDFont+F3" w:hAnsiTheme="majorHAnsi" w:cstheme="majorHAnsi"/>
                <w:noProof w:val="0"/>
                <w:sz w:val="18"/>
                <w:szCs w:val="18"/>
                <w:lang w:val="es-MX" w:eastAsia="en-US"/>
              </w:rPr>
              <w:t xml:space="preserve"> requisitos para obtener una licencia para obras de edificación, remodelaciones,</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ampliaciones, movimiento de tierras son las siguientes:</w:t>
            </w:r>
          </w:p>
          <w:p w14:paraId="5E5219A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EAF873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EE4325B"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36CCF4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w:t>
            </w:r>
            <w:r w:rsidRPr="00627F66">
              <w:rPr>
                <w:rFonts w:asciiTheme="majorHAnsi" w:eastAsia="CIDFont+F3" w:hAnsiTheme="majorHAnsi" w:cstheme="majorHAnsi"/>
                <w:noProof w:val="0"/>
                <w:sz w:val="18"/>
                <w:szCs w:val="18"/>
                <w:lang w:val="es-MX" w:eastAsia="en-US"/>
              </w:rPr>
              <w:t xml:space="preserve"> Solicitud firmada por el propietario, por el </w:t>
            </w:r>
            <w:proofErr w:type="gramStart"/>
            <w:r w:rsidRPr="00627F66">
              <w:rPr>
                <w:rFonts w:asciiTheme="majorHAnsi" w:eastAsia="CIDFont+F3" w:hAnsiTheme="majorHAnsi" w:cstheme="majorHAnsi"/>
                <w:noProof w:val="0"/>
                <w:sz w:val="18"/>
                <w:szCs w:val="18"/>
                <w:lang w:val="es-MX" w:eastAsia="en-US"/>
              </w:rPr>
              <w:t>Director</w:t>
            </w:r>
            <w:proofErr w:type="gramEnd"/>
            <w:r w:rsidRPr="00627F66">
              <w:rPr>
                <w:rFonts w:asciiTheme="majorHAnsi" w:eastAsia="CIDFont+F3" w:hAnsiTheme="majorHAnsi" w:cstheme="majorHAnsi"/>
                <w:noProof w:val="0"/>
                <w:sz w:val="18"/>
                <w:szCs w:val="18"/>
                <w:lang w:val="es-MX" w:eastAsia="en-US"/>
              </w:rPr>
              <w:t xml:space="preserve"> Responsable en Proyecto de Edificación y el</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Corresponsable en Estructura, y en su caso, Director Responsable de Obra de Infraestructura para</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la licencia de movimiento de tierras.</w:t>
            </w:r>
          </w:p>
          <w:p w14:paraId="5058F1A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F3C184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F7BDF2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E2D2ED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66ACD1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A4BB7A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5D1BE6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A82B14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2D73F7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6AB8AA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DF4211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9A6F83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58DA6C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6450F9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273FD2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6C2BCB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0762DC7" w14:textId="77777777" w:rsidR="00931525" w:rsidRDefault="00931525"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7CDCD1C"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D4279D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II.</w:t>
            </w:r>
            <w:r w:rsidRPr="00627F66">
              <w:rPr>
                <w:rFonts w:asciiTheme="majorHAnsi" w:eastAsia="CIDFont+F3" w:hAnsiTheme="majorHAnsi" w:cstheme="majorHAnsi"/>
                <w:noProof w:val="0"/>
                <w:sz w:val="18"/>
                <w:szCs w:val="18"/>
                <w:lang w:val="es-MX" w:eastAsia="en-US"/>
              </w:rPr>
              <w:t xml:space="preserve"> Identificación del solicitante y del </w:t>
            </w:r>
            <w:proofErr w:type="gramStart"/>
            <w:r w:rsidRPr="00627F66">
              <w:rPr>
                <w:rFonts w:asciiTheme="majorHAnsi" w:eastAsia="CIDFont+F3" w:hAnsiTheme="majorHAnsi" w:cstheme="majorHAnsi"/>
                <w:noProof w:val="0"/>
                <w:sz w:val="18"/>
                <w:szCs w:val="18"/>
                <w:lang w:val="es-MX" w:eastAsia="en-US"/>
              </w:rPr>
              <w:t>Director</w:t>
            </w:r>
            <w:proofErr w:type="gramEnd"/>
            <w:r w:rsidRPr="00627F66">
              <w:rPr>
                <w:rFonts w:asciiTheme="majorHAnsi" w:eastAsia="CIDFont+F3" w:hAnsiTheme="majorHAnsi" w:cstheme="majorHAnsi"/>
                <w:noProof w:val="0"/>
                <w:sz w:val="18"/>
                <w:szCs w:val="18"/>
                <w:lang w:val="es-MX" w:eastAsia="en-US"/>
              </w:rPr>
              <w:t xml:space="preserve"> Responsable en Proyecto de Edificación y el</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Corresponsable en Estructura, y en su caso, Director Responsable de Obra de Infraestructura para</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la licencia de movimiento de tierras.</w:t>
            </w:r>
          </w:p>
          <w:p w14:paraId="3A49490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883918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III</w:t>
            </w:r>
            <w:r w:rsidRPr="00627F66">
              <w:rPr>
                <w:rFonts w:asciiTheme="majorHAnsi" w:eastAsia="CIDFont+F3" w:hAnsiTheme="majorHAnsi" w:cstheme="majorHAnsi"/>
                <w:noProof w:val="0"/>
                <w:sz w:val="18"/>
                <w:szCs w:val="18"/>
                <w:lang w:val="es-MX" w:eastAsia="en-US"/>
              </w:rPr>
              <w:t>. Constancia que acredite el derecho a construir, con plano del terreno (título de propiedad,</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resolución administrativa o presidencial, título de solar urbano registrado ante el Registro Público</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de la Propiedad y del Comercio con sede en esta Ciudad.</w:t>
            </w:r>
          </w:p>
          <w:p w14:paraId="7569C12A"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5245BB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IV.</w:t>
            </w:r>
            <w:r w:rsidRPr="00627F66">
              <w:rPr>
                <w:rFonts w:asciiTheme="majorHAnsi" w:eastAsia="CIDFont+F3" w:hAnsiTheme="majorHAnsi" w:cstheme="majorHAnsi"/>
                <w:noProof w:val="0"/>
                <w:sz w:val="18"/>
                <w:szCs w:val="18"/>
                <w:lang w:val="es-MX" w:eastAsia="en-US"/>
              </w:rPr>
              <w:t xml:space="preserve"> Constancia que acredite la posesión del predio:</w:t>
            </w:r>
          </w:p>
          <w:p w14:paraId="0EDF9E9A"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a) Diligencias de jurisdicción voluntaria.</w:t>
            </w:r>
          </w:p>
          <w:p w14:paraId="33D43E0E"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b) Certificación de hechos ante notario.</w:t>
            </w:r>
          </w:p>
          <w:p w14:paraId="705D7D3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c) Otras a juicio de la Dirección de Ordenamiento Territorial.</w:t>
            </w:r>
          </w:p>
          <w:p w14:paraId="79000BCC"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1D17BA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V.</w:t>
            </w:r>
            <w:r w:rsidRPr="00627F66">
              <w:rPr>
                <w:rFonts w:asciiTheme="majorHAnsi" w:eastAsia="CIDFont+F3" w:hAnsiTheme="majorHAnsi" w:cstheme="majorHAnsi"/>
                <w:noProof w:val="0"/>
                <w:sz w:val="18"/>
                <w:szCs w:val="18"/>
                <w:lang w:val="es-MX" w:eastAsia="en-US"/>
              </w:rPr>
              <w:t xml:space="preserve"> Constancia de alineamiento, de número oficial y constancia catastral.</w:t>
            </w:r>
          </w:p>
          <w:p w14:paraId="2C81C14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94662D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C4AD23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AB26F3">
              <w:rPr>
                <w:rFonts w:asciiTheme="majorHAnsi" w:eastAsia="CIDFont+F3" w:hAnsiTheme="majorHAnsi" w:cstheme="majorHAnsi"/>
                <w:b/>
                <w:noProof w:val="0"/>
                <w:sz w:val="18"/>
                <w:szCs w:val="18"/>
                <w:lang w:val="es-MX" w:eastAsia="en-US"/>
              </w:rPr>
              <w:t>VI.</w:t>
            </w:r>
            <w:r w:rsidRPr="00AB26F3">
              <w:rPr>
                <w:rFonts w:asciiTheme="majorHAnsi" w:eastAsia="CIDFont+F3" w:hAnsiTheme="majorHAnsi" w:cstheme="majorHAnsi"/>
                <w:noProof w:val="0"/>
                <w:sz w:val="18"/>
                <w:szCs w:val="18"/>
                <w:lang w:val="es-MX" w:eastAsia="en-US"/>
              </w:rPr>
              <w:t xml:space="preserve"> Para obras de edificación, remodelaciones y ampliaciones, constancia de la administración de</w:t>
            </w:r>
            <w:r>
              <w:rPr>
                <w:rFonts w:asciiTheme="majorHAnsi" w:eastAsia="CIDFont+F3" w:hAnsiTheme="majorHAnsi" w:cstheme="majorHAnsi"/>
                <w:noProof w:val="0"/>
                <w:sz w:val="18"/>
                <w:szCs w:val="18"/>
                <w:lang w:val="es-MX" w:eastAsia="en-US"/>
              </w:rPr>
              <w:t xml:space="preserve"> </w:t>
            </w:r>
            <w:r w:rsidRPr="00AB26F3">
              <w:rPr>
                <w:rFonts w:asciiTheme="majorHAnsi" w:eastAsia="CIDFont+F3" w:hAnsiTheme="majorHAnsi" w:cstheme="majorHAnsi"/>
                <w:noProof w:val="0"/>
                <w:sz w:val="18"/>
                <w:szCs w:val="18"/>
                <w:lang w:val="es-MX" w:eastAsia="en-US"/>
              </w:rPr>
              <w:t>Agua Potable y Alcantarillado SAPAZA de que el predio cuenta con el servicio de agua potable</w:t>
            </w:r>
            <w:r>
              <w:rPr>
                <w:rFonts w:asciiTheme="majorHAnsi" w:eastAsia="CIDFont+F3" w:hAnsiTheme="majorHAnsi" w:cstheme="majorHAnsi"/>
                <w:noProof w:val="0"/>
                <w:sz w:val="18"/>
                <w:szCs w:val="18"/>
                <w:lang w:val="es-MX" w:eastAsia="en-US"/>
              </w:rPr>
              <w:t xml:space="preserve"> </w:t>
            </w:r>
            <w:r w:rsidRPr="00AB26F3">
              <w:rPr>
                <w:rFonts w:asciiTheme="majorHAnsi" w:eastAsia="CIDFont+F3" w:hAnsiTheme="majorHAnsi" w:cstheme="majorHAnsi"/>
                <w:noProof w:val="0"/>
                <w:sz w:val="18"/>
                <w:szCs w:val="18"/>
                <w:lang w:val="es-MX" w:eastAsia="en-US"/>
              </w:rPr>
              <w:t>para nuevas urbanizaciones o relotificaciones que incrementen la densidad de la zona.</w:t>
            </w:r>
          </w:p>
          <w:p w14:paraId="2D70128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F829603"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FC1BEF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VII.</w:t>
            </w:r>
            <w:r w:rsidRPr="00627F66">
              <w:rPr>
                <w:rFonts w:asciiTheme="majorHAnsi" w:eastAsia="CIDFont+F3" w:hAnsiTheme="majorHAnsi" w:cstheme="majorHAnsi"/>
                <w:noProof w:val="0"/>
                <w:sz w:val="18"/>
                <w:szCs w:val="18"/>
                <w:lang w:val="es-MX" w:eastAsia="en-US"/>
              </w:rPr>
              <w:t xml:space="preserve"> Recibo de pago de los derechos por licencia de edificación con el sello de la caja.</w:t>
            </w:r>
          </w:p>
          <w:p w14:paraId="16C6F2D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95E693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E5672DA"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5F801C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66A21F6"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0A5CA4F"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VIII.</w:t>
            </w:r>
            <w:r w:rsidRPr="00627F66">
              <w:rPr>
                <w:rFonts w:asciiTheme="majorHAnsi" w:eastAsia="CIDFont+F3" w:hAnsiTheme="majorHAnsi" w:cstheme="majorHAnsi"/>
                <w:noProof w:val="0"/>
                <w:sz w:val="18"/>
                <w:szCs w:val="18"/>
                <w:lang w:val="es-MX" w:eastAsia="en-US"/>
              </w:rPr>
              <w:t xml:space="preserve"> Dos tantos del proyecto de la obra (si está aprobado, copia en dos tantos de la aprobación, en</w:t>
            </w:r>
          </w:p>
          <w:p w14:paraId="534F20E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caso contrario la solicitud firmada)</w:t>
            </w:r>
          </w:p>
          <w:p w14:paraId="1DAEF0F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B5F683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62E8F39"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9A5D06F" w14:textId="10E9CDEC"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IX.</w:t>
            </w:r>
            <w:r w:rsidRPr="00627F66">
              <w:rPr>
                <w:rFonts w:asciiTheme="majorHAnsi" w:eastAsia="CIDFont+F3" w:hAnsiTheme="majorHAnsi" w:cstheme="majorHAnsi"/>
                <w:noProof w:val="0"/>
                <w:sz w:val="18"/>
                <w:szCs w:val="18"/>
                <w:lang w:val="es-MX" w:eastAsia="en-US"/>
              </w:rPr>
              <w:t xml:space="preserve"> Dictamen de Usos y Destinos Específicos.</w:t>
            </w:r>
          </w:p>
          <w:p w14:paraId="193A1EAC"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5B778F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w:t>
            </w:r>
            <w:r w:rsidRPr="00627F66">
              <w:rPr>
                <w:rFonts w:asciiTheme="majorHAnsi" w:eastAsia="CIDFont+F3" w:hAnsiTheme="majorHAnsi" w:cstheme="majorHAnsi"/>
                <w:noProof w:val="0"/>
                <w:sz w:val="18"/>
                <w:szCs w:val="18"/>
                <w:lang w:val="es-MX" w:eastAsia="en-US"/>
              </w:rPr>
              <w:t xml:space="preserve"> Dictamen de Trazo, usos y destinos específicos.</w:t>
            </w:r>
          </w:p>
          <w:p w14:paraId="4AA946D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F77C8EE"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09411DD"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B7E0B3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XI.</w:t>
            </w:r>
            <w:r w:rsidRPr="00627F66">
              <w:rPr>
                <w:rFonts w:asciiTheme="majorHAnsi" w:eastAsia="CIDFont+F3" w:hAnsiTheme="majorHAnsi" w:cstheme="majorHAnsi"/>
                <w:noProof w:val="0"/>
                <w:sz w:val="18"/>
                <w:szCs w:val="18"/>
                <w:lang w:val="es-MX" w:eastAsia="en-US"/>
              </w:rPr>
              <w:t xml:space="preserve"> Bitácora de obra firmada por quien tenga la responsiva de obra en caso de edificaciones o</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urbanizaciones.</w:t>
            </w:r>
          </w:p>
          <w:p w14:paraId="4D807B0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0E08F12"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1DD682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AB26F3">
              <w:rPr>
                <w:rFonts w:asciiTheme="majorHAnsi" w:eastAsia="CIDFont+F3" w:hAnsiTheme="majorHAnsi" w:cstheme="majorHAnsi"/>
                <w:b/>
                <w:noProof w:val="0"/>
                <w:sz w:val="18"/>
                <w:szCs w:val="18"/>
                <w:lang w:val="es-MX" w:eastAsia="en-US"/>
              </w:rPr>
              <w:t>XII.</w:t>
            </w:r>
            <w:r w:rsidRPr="00AB26F3">
              <w:rPr>
                <w:rFonts w:asciiTheme="majorHAnsi" w:eastAsia="CIDFont+F3" w:hAnsiTheme="majorHAnsi" w:cstheme="majorHAnsi"/>
                <w:noProof w:val="0"/>
                <w:sz w:val="18"/>
                <w:szCs w:val="18"/>
                <w:lang w:val="es-MX" w:eastAsia="en-US"/>
              </w:rPr>
              <w:t xml:space="preserve"> Calendario de Obra.</w:t>
            </w:r>
          </w:p>
          <w:p w14:paraId="458E61B6"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2476760"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XIII.</w:t>
            </w:r>
            <w:r w:rsidRPr="00627F66">
              <w:rPr>
                <w:rFonts w:asciiTheme="majorHAnsi" w:eastAsia="CIDFont+F3" w:hAnsiTheme="majorHAnsi" w:cstheme="majorHAnsi"/>
                <w:noProof w:val="0"/>
                <w:sz w:val="18"/>
                <w:szCs w:val="18"/>
                <w:lang w:val="es-MX" w:eastAsia="en-US"/>
              </w:rPr>
              <w:t xml:space="preserve"> Cálculo Estructural y Mecánica del suelo con excepción de obras de edificación en predios</w:t>
            </w:r>
          </w:p>
          <w:p w14:paraId="085582B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menores a 200 metros de construcción.</w:t>
            </w:r>
          </w:p>
          <w:p w14:paraId="5383E90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690179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0E4D24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5645F10"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69FBE2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XIV.</w:t>
            </w:r>
            <w:r w:rsidRPr="00627F66">
              <w:rPr>
                <w:rFonts w:asciiTheme="majorHAnsi" w:eastAsia="CIDFont+F3" w:hAnsiTheme="majorHAnsi" w:cstheme="majorHAnsi"/>
                <w:noProof w:val="0"/>
                <w:sz w:val="18"/>
                <w:szCs w:val="18"/>
                <w:lang w:val="es-MX" w:eastAsia="en-US"/>
              </w:rPr>
              <w:t xml:space="preserve"> Registro como </w:t>
            </w:r>
            <w:proofErr w:type="gramStart"/>
            <w:r w:rsidRPr="00627F66">
              <w:rPr>
                <w:rFonts w:asciiTheme="majorHAnsi" w:eastAsia="CIDFont+F3" w:hAnsiTheme="majorHAnsi" w:cstheme="majorHAnsi"/>
                <w:noProof w:val="0"/>
                <w:sz w:val="18"/>
                <w:szCs w:val="18"/>
                <w:lang w:val="es-MX" w:eastAsia="en-US"/>
              </w:rPr>
              <w:t>Director</w:t>
            </w:r>
            <w:proofErr w:type="gramEnd"/>
            <w:r w:rsidRPr="00627F66">
              <w:rPr>
                <w:rFonts w:asciiTheme="majorHAnsi" w:eastAsia="CIDFont+F3" w:hAnsiTheme="majorHAnsi" w:cstheme="majorHAnsi"/>
                <w:noProof w:val="0"/>
                <w:sz w:val="18"/>
                <w:szCs w:val="18"/>
                <w:lang w:val="es-MX" w:eastAsia="en-US"/>
              </w:rPr>
              <w:t xml:space="preserve"> Responsable en Proyecto de Edificación, en Obra de Infraestructura ante</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la Comisión Municipal de Directores Responsables, Corresponsables y Peritos en Supervisión</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Municipal.</w:t>
            </w:r>
          </w:p>
          <w:p w14:paraId="5111DB8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520B4B2"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2C0EFE6"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XV.</w:t>
            </w:r>
            <w:r w:rsidRPr="00627F66">
              <w:rPr>
                <w:rFonts w:asciiTheme="majorHAnsi" w:eastAsia="CIDFont+F3" w:hAnsiTheme="majorHAnsi" w:cstheme="majorHAnsi"/>
                <w:noProof w:val="0"/>
                <w:sz w:val="18"/>
                <w:szCs w:val="18"/>
                <w:lang w:val="es-MX" w:eastAsia="en-US"/>
              </w:rPr>
              <w:t xml:space="preserve"> Las autorizaciones necesarias de otras Dependencias de Gobierno, en los términos de las Leyes</w:t>
            </w:r>
          </w:p>
          <w:p w14:paraId="7EC01F3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relativas, cuando se trate de obras o instalaciones en zonas sujetas a estudios especiales</w:t>
            </w:r>
          </w:p>
          <w:p w14:paraId="440D1B74"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5E3059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XVI.</w:t>
            </w:r>
            <w:r w:rsidRPr="00627F66">
              <w:rPr>
                <w:rFonts w:asciiTheme="majorHAnsi" w:eastAsia="CIDFont+F3" w:hAnsiTheme="majorHAnsi" w:cstheme="majorHAnsi"/>
                <w:noProof w:val="0"/>
                <w:sz w:val="18"/>
                <w:szCs w:val="18"/>
                <w:lang w:val="es-MX" w:eastAsia="en-US"/>
              </w:rPr>
              <w:t xml:space="preserve"> Se deroga.</w:t>
            </w:r>
          </w:p>
          <w:p w14:paraId="0FBEB00D"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174A23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4D0A54">
              <w:rPr>
                <w:rFonts w:asciiTheme="majorHAnsi" w:eastAsia="CIDFont+F3" w:hAnsiTheme="majorHAnsi" w:cstheme="majorHAnsi"/>
                <w:b/>
                <w:noProof w:val="0"/>
                <w:sz w:val="18"/>
                <w:szCs w:val="18"/>
                <w:lang w:val="es-MX" w:eastAsia="en-US"/>
              </w:rPr>
              <w:t>XVII</w:t>
            </w:r>
            <w:r w:rsidRPr="00C90017">
              <w:rPr>
                <w:rFonts w:asciiTheme="majorHAnsi" w:eastAsia="CIDFont+F3" w:hAnsiTheme="majorHAnsi" w:cstheme="majorHAnsi"/>
                <w:b/>
                <w:noProof w:val="0"/>
                <w:sz w:val="18"/>
                <w:szCs w:val="18"/>
                <w:lang w:val="es-MX" w:eastAsia="en-US"/>
              </w:rPr>
              <w:t>.</w:t>
            </w:r>
            <w:r w:rsidRPr="00627F66">
              <w:rPr>
                <w:rFonts w:asciiTheme="majorHAnsi" w:eastAsia="CIDFont+F3" w:hAnsiTheme="majorHAnsi" w:cstheme="majorHAnsi"/>
                <w:noProof w:val="0"/>
                <w:sz w:val="18"/>
                <w:szCs w:val="18"/>
                <w:lang w:val="es-MX" w:eastAsia="en-US"/>
              </w:rPr>
              <w:t xml:space="preserve"> Para los casos de edificaciones de más de 5 niveles de altura o de cualquier altura que requieran</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 xml:space="preserve">de sistemas especiales de cimentación se requerirá la firma de un </w:t>
            </w:r>
            <w:proofErr w:type="gramStart"/>
            <w:r w:rsidRPr="00627F66">
              <w:rPr>
                <w:rFonts w:asciiTheme="majorHAnsi" w:eastAsia="CIDFont+F3" w:hAnsiTheme="majorHAnsi" w:cstheme="majorHAnsi"/>
                <w:noProof w:val="0"/>
                <w:sz w:val="18"/>
                <w:szCs w:val="18"/>
                <w:lang w:val="es-MX" w:eastAsia="en-US"/>
              </w:rPr>
              <w:t>Director</w:t>
            </w:r>
            <w:proofErr w:type="gramEnd"/>
            <w:r w:rsidRPr="00627F66">
              <w:rPr>
                <w:rFonts w:asciiTheme="majorHAnsi" w:eastAsia="CIDFont+F3" w:hAnsiTheme="majorHAnsi" w:cstheme="majorHAnsi"/>
                <w:noProof w:val="0"/>
                <w:sz w:val="18"/>
                <w:szCs w:val="18"/>
                <w:lang w:val="es-MX" w:eastAsia="en-US"/>
              </w:rPr>
              <w:t xml:space="preserve"> Corresponsable en</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estructura.</w:t>
            </w:r>
          </w:p>
          <w:p w14:paraId="127EDF8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851506D"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5580E60" w14:textId="21641E3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XVIII.</w:t>
            </w:r>
            <w:r w:rsidRPr="00627F66">
              <w:rPr>
                <w:rFonts w:asciiTheme="majorHAnsi" w:eastAsia="CIDFont+F3" w:hAnsiTheme="majorHAnsi" w:cstheme="majorHAnsi"/>
                <w:noProof w:val="0"/>
                <w:sz w:val="18"/>
                <w:szCs w:val="18"/>
                <w:lang w:val="es-MX" w:eastAsia="en-US"/>
              </w:rPr>
              <w:t xml:space="preserve"> Para los casos de Instalaciones industriales especializadas, como petroquímicas, plantas de</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 xml:space="preserve">tratamiento, procesadores de bioenergía o similares se requerirá la firma de un </w:t>
            </w:r>
            <w:proofErr w:type="gramStart"/>
            <w:r w:rsidRPr="00627F66">
              <w:rPr>
                <w:rFonts w:asciiTheme="majorHAnsi" w:eastAsia="CIDFont+F3" w:hAnsiTheme="majorHAnsi" w:cstheme="majorHAnsi"/>
                <w:noProof w:val="0"/>
                <w:sz w:val="18"/>
                <w:szCs w:val="18"/>
                <w:lang w:val="es-MX" w:eastAsia="en-US"/>
              </w:rPr>
              <w:t>Director</w:t>
            </w:r>
            <w:proofErr w:type="gramEnd"/>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corresponsable en estructura.</w:t>
            </w:r>
          </w:p>
          <w:p w14:paraId="3E2C4740"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3B63BF0"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XIX.</w:t>
            </w:r>
            <w:r w:rsidRPr="00627F66">
              <w:rPr>
                <w:rFonts w:asciiTheme="majorHAnsi" w:eastAsia="CIDFont+F3" w:hAnsiTheme="majorHAnsi" w:cstheme="majorHAnsi"/>
                <w:noProof w:val="0"/>
                <w:sz w:val="18"/>
                <w:szCs w:val="18"/>
                <w:lang w:val="es-MX" w:eastAsia="en-US"/>
              </w:rPr>
              <w:t xml:space="preserve"> Para los casos de Obras de infraestructura de relevancia y fuerte impacto a las actividades</w:t>
            </w:r>
          </w:p>
          <w:p w14:paraId="41265049"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sociales, de servicios e industriales como las de carácter portuario, aeropuertos, presas, usinas,</w:t>
            </w:r>
          </w:p>
          <w:p w14:paraId="75E2E226"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Instalaciones subterráneas o aéreas en la vía pública realizadas por cuenta de particulares y</w:t>
            </w:r>
          </w:p>
          <w:p w14:paraId="1C0ABFA5"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 xml:space="preserve">estaciones repetidoras de comunicación se requerirá de la firma de un </w:t>
            </w:r>
            <w:proofErr w:type="gramStart"/>
            <w:r w:rsidRPr="00627F66">
              <w:rPr>
                <w:rFonts w:asciiTheme="majorHAnsi" w:eastAsia="CIDFont+F3" w:hAnsiTheme="majorHAnsi" w:cstheme="majorHAnsi"/>
                <w:noProof w:val="0"/>
                <w:sz w:val="18"/>
                <w:szCs w:val="18"/>
                <w:lang w:val="es-MX" w:eastAsia="en-US"/>
              </w:rPr>
              <w:t>Director</w:t>
            </w:r>
            <w:proofErr w:type="gramEnd"/>
            <w:r w:rsidRPr="00627F66">
              <w:rPr>
                <w:rFonts w:asciiTheme="majorHAnsi" w:eastAsia="CIDFont+F3" w:hAnsiTheme="majorHAnsi" w:cstheme="majorHAnsi"/>
                <w:noProof w:val="0"/>
                <w:sz w:val="18"/>
                <w:szCs w:val="18"/>
                <w:lang w:val="es-MX" w:eastAsia="en-US"/>
              </w:rPr>
              <w:t xml:space="preserve"> en Obra de</w:t>
            </w:r>
          </w:p>
          <w:p w14:paraId="6366EFE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Infraestructura.</w:t>
            </w:r>
          </w:p>
          <w:p w14:paraId="7F0DB439"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BC7E9F7"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En el caso de auto construcciones, por una sola vez y cuando la vivienda sea menor a 30 metros cuadrados</w:t>
            </w:r>
          </w:p>
          <w:p w14:paraId="4F677AED"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en planta baja, los particulares podrán solicitar la licencia correspondiente, presentando los requisitos I al VI</w:t>
            </w:r>
          </w:p>
          <w:p w14:paraId="4FE3B9E7"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que anteceden. Es tipo de trámites serán firmados por un Arquitecto o Ingeniero con Cédula Profesional</w:t>
            </w:r>
          </w:p>
          <w:p w14:paraId="6722E3C4" w14:textId="18E7EFF6"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Estatal.</w:t>
            </w:r>
          </w:p>
          <w:p w14:paraId="4088D66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727AC89" w14:textId="4232607B" w:rsidR="00C94E9F" w:rsidRPr="000F11CB"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 xml:space="preserve">Para proyectos de edificación en cualquier género mayores a 300 m2 forzosamente se requerirá la firma </w:t>
            </w:r>
            <w:r w:rsidRPr="00627F66">
              <w:rPr>
                <w:rFonts w:asciiTheme="majorHAnsi" w:eastAsia="CIDFont+F3" w:hAnsiTheme="majorHAnsi" w:cstheme="majorHAnsi"/>
                <w:noProof w:val="0"/>
                <w:sz w:val="18"/>
                <w:szCs w:val="18"/>
                <w:lang w:val="es-MX" w:eastAsia="en-US"/>
              </w:rPr>
              <w:lastRenderedPageBreak/>
              <w:t>del</w:t>
            </w:r>
            <w:r w:rsidR="005431EC">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director corresponsable en instalación eléctrica e hidrosanitaria.</w:t>
            </w:r>
          </w:p>
          <w:p w14:paraId="1812ABA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F4F319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C2ED34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B6C786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B53DBF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B295BD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CB4C57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E07F37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215086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BEF68C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A925CC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BFEF02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7E4FCD2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67F1C6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5725CC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F5E670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3A379D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186288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2CD09A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EF7F9E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6A3AD4A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77A34A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6428EF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Artículo 498 Bis.</w:t>
            </w:r>
            <w:r w:rsidRPr="00627F66">
              <w:rPr>
                <w:rFonts w:asciiTheme="majorHAnsi" w:eastAsia="CIDFont+F3" w:hAnsiTheme="majorHAnsi" w:cstheme="majorHAnsi"/>
                <w:noProof w:val="0"/>
                <w:sz w:val="18"/>
                <w:szCs w:val="18"/>
                <w:lang w:val="es-MX" w:eastAsia="en-US"/>
              </w:rPr>
              <w:t xml:space="preserve"> Para obtener la licencia de construcción el interesado deberá presentar ante la Dirección</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los siguientes requisitos:</w:t>
            </w:r>
          </w:p>
          <w:p w14:paraId="42723D5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3A9111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B89AD44" w14:textId="77777777" w:rsidR="00931525" w:rsidRDefault="00931525"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802A12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7ED860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 xml:space="preserve">Solicitud firmada por el propietario o representante legal, por el </w:t>
            </w:r>
            <w:proofErr w:type="gramStart"/>
            <w:r w:rsidRPr="00627F66">
              <w:rPr>
                <w:rFonts w:asciiTheme="majorHAnsi" w:eastAsia="CIDFont+F3" w:hAnsiTheme="majorHAnsi" w:cstheme="majorHAnsi"/>
                <w:noProof w:val="0"/>
                <w:sz w:val="18"/>
                <w:szCs w:val="18"/>
                <w:lang w:val="es-MX" w:eastAsia="en-US"/>
              </w:rPr>
              <w:t>Director</w:t>
            </w:r>
            <w:proofErr w:type="gramEnd"/>
            <w:r w:rsidRPr="00627F66">
              <w:rPr>
                <w:rFonts w:asciiTheme="majorHAnsi" w:eastAsia="CIDFont+F3" w:hAnsiTheme="majorHAnsi" w:cstheme="majorHAnsi"/>
                <w:noProof w:val="0"/>
                <w:sz w:val="18"/>
                <w:szCs w:val="18"/>
                <w:lang w:val="es-MX" w:eastAsia="en-US"/>
              </w:rPr>
              <w:t xml:space="preserve"> Responsable con</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registro vigente en Proyecto de Edificación y Corresponsable en Estructura</w:t>
            </w:r>
            <w:r>
              <w:rPr>
                <w:rFonts w:asciiTheme="majorHAnsi" w:eastAsia="CIDFont+F3" w:hAnsiTheme="majorHAnsi" w:cstheme="majorHAnsi"/>
                <w:noProof w:val="0"/>
                <w:sz w:val="18"/>
                <w:szCs w:val="18"/>
                <w:lang w:val="es-MX" w:eastAsia="en-US"/>
              </w:rPr>
              <w:t>.</w:t>
            </w:r>
          </w:p>
          <w:p w14:paraId="0E3A7B4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4972A8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646720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79238C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F9A401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B9A1CA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24A329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382E73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FEC796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DFA312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23C324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A61C5E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3F20F4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840E0E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C00A3A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F94390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45CB42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2D287A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1AA0ED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40848E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II.</w:t>
            </w:r>
            <w:r w:rsidRPr="00627F66">
              <w:rPr>
                <w:rFonts w:asciiTheme="majorHAnsi" w:eastAsia="CIDFont+F3" w:hAnsiTheme="majorHAnsi" w:cstheme="majorHAnsi"/>
                <w:noProof w:val="0"/>
                <w:sz w:val="18"/>
                <w:szCs w:val="18"/>
                <w:lang w:val="es-MX" w:eastAsia="en-US"/>
              </w:rPr>
              <w:t xml:space="preserve"> Identificación del solicitante.</w:t>
            </w:r>
          </w:p>
          <w:p w14:paraId="0CE207B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64D93C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57AB2C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64C0E27"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B3FC4C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86C1E9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III.</w:t>
            </w:r>
            <w:r w:rsidRPr="00627F66">
              <w:rPr>
                <w:rFonts w:asciiTheme="majorHAnsi" w:eastAsia="CIDFont+F3" w:hAnsiTheme="majorHAnsi" w:cstheme="majorHAnsi"/>
                <w:noProof w:val="0"/>
                <w:sz w:val="18"/>
                <w:szCs w:val="18"/>
                <w:lang w:val="es-MX" w:eastAsia="en-US"/>
              </w:rPr>
              <w:t xml:space="preserve"> Constancia que acredite el derecho a construir, con plano del terreno (título de propiedad,</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resolución administrativa o presidencial, título de solar urbano registrado ante el Registro Público</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de la Propiedad y del Comercio con sede en esta Ciudad.</w:t>
            </w:r>
          </w:p>
          <w:p w14:paraId="66DE781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FB1360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C73D06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20E586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B61691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B6CD955" w14:textId="77777777" w:rsidR="00115795" w:rsidRDefault="00115795"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ADE2D21"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87638E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IV.</w:t>
            </w:r>
            <w:r w:rsidRPr="00627F66">
              <w:rPr>
                <w:rFonts w:asciiTheme="majorHAnsi" w:eastAsia="CIDFont+F3" w:hAnsiTheme="majorHAnsi" w:cstheme="majorHAnsi"/>
                <w:noProof w:val="0"/>
                <w:sz w:val="18"/>
                <w:szCs w:val="18"/>
                <w:lang w:val="es-MX" w:eastAsia="en-US"/>
              </w:rPr>
              <w:t xml:space="preserve"> En su caso constancia que acredite la posesión del predio:</w:t>
            </w:r>
          </w:p>
          <w:p w14:paraId="7A720806"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1. Diligencias de jurisdicción voluntaria</w:t>
            </w:r>
          </w:p>
          <w:p w14:paraId="03AAD607"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2. Certificación de hechos ante notario</w:t>
            </w:r>
          </w:p>
          <w:p w14:paraId="4BE18A2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3. Otras a juicio de la Dirección de Ordenamiento Territorial.</w:t>
            </w:r>
          </w:p>
          <w:p w14:paraId="267E028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4. Para el caso de predios irregulares será necesario deslinde topográfico por el ingeniero</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topógrafo.</w:t>
            </w:r>
          </w:p>
          <w:p w14:paraId="2A41C53E" w14:textId="77777777" w:rsidR="00115795" w:rsidRDefault="00115795"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C725A8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V.</w:t>
            </w:r>
            <w:r w:rsidRPr="00627F66">
              <w:rPr>
                <w:rFonts w:asciiTheme="majorHAnsi" w:eastAsia="CIDFont+F3" w:hAnsiTheme="majorHAnsi" w:cstheme="majorHAnsi"/>
                <w:noProof w:val="0"/>
                <w:sz w:val="18"/>
                <w:szCs w:val="18"/>
                <w:lang w:val="es-MX" w:eastAsia="en-US"/>
              </w:rPr>
              <w:t xml:space="preserve"> Constancia de alineamiento, de número oficial y constancia catastral.</w:t>
            </w:r>
          </w:p>
          <w:p w14:paraId="72C5A27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2F6FFC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8BE7C6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2C3918">
              <w:rPr>
                <w:rFonts w:asciiTheme="majorHAnsi" w:eastAsia="CIDFont+F3" w:hAnsiTheme="majorHAnsi" w:cstheme="majorHAnsi"/>
                <w:b/>
                <w:noProof w:val="0"/>
                <w:sz w:val="18"/>
                <w:szCs w:val="18"/>
                <w:lang w:val="es-MX" w:eastAsia="en-US"/>
              </w:rPr>
              <w:t>VI.</w:t>
            </w:r>
            <w:r w:rsidRPr="00627F66">
              <w:rPr>
                <w:rFonts w:asciiTheme="majorHAnsi" w:eastAsia="CIDFont+F3" w:hAnsiTheme="majorHAnsi" w:cstheme="majorHAnsi"/>
                <w:noProof w:val="0"/>
                <w:sz w:val="18"/>
                <w:szCs w:val="18"/>
                <w:lang w:val="es-MX" w:eastAsia="en-US"/>
              </w:rPr>
              <w:t xml:space="preserve"> Recibo de pago de los derechos por licencia de edificación con el sello de la caja.</w:t>
            </w:r>
          </w:p>
          <w:p w14:paraId="3EB888B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860A42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E871CD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302E2F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0CA5EF9"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EAA3B3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VII.</w:t>
            </w:r>
            <w:r w:rsidRPr="00627F66">
              <w:rPr>
                <w:rFonts w:asciiTheme="majorHAnsi" w:eastAsia="CIDFont+F3" w:hAnsiTheme="majorHAnsi" w:cstheme="majorHAnsi"/>
                <w:noProof w:val="0"/>
                <w:sz w:val="18"/>
                <w:szCs w:val="18"/>
                <w:lang w:val="es-MX" w:eastAsia="en-US"/>
              </w:rPr>
              <w:t xml:space="preserve"> Dos tantos del proyecto de la obra (si está aprobado, copia en dos tantos de la aprobación, en</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caso contrario la solicitud firmada).</w:t>
            </w:r>
          </w:p>
          <w:p w14:paraId="43AF899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03F794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8A20A0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B68AAA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lastRenderedPageBreak/>
              <w:t>VIII.</w:t>
            </w:r>
            <w:r w:rsidRPr="00627F66">
              <w:rPr>
                <w:rFonts w:asciiTheme="majorHAnsi" w:eastAsia="CIDFont+F3" w:hAnsiTheme="majorHAnsi" w:cstheme="majorHAnsi"/>
                <w:noProof w:val="0"/>
                <w:sz w:val="18"/>
                <w:szCs w:val="18"/>
                <w:lang w:val="es-MX" w:eastAsia="en-US"/>
              </w:rPr>
              <w:t xml:space="preserve"> Dictamen de Usos y Destinos Específicos.</w:t>
            </w:r>
          </w:p>
          <w:p w14:paraId="2D003AAA"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CD745F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IX.</w:t>
            </w:r>
            <w:r w:rsidRPr="00627F66">
              <w:rPr>
                <w:rFonts w:asciiTheme="majorHAnsi" w:eastAsia="CIDFont+F3" w:hAnsiTheme="majorHAnsi" w:cstheme="majorHAnsi"/>
                <w:noProof w:val="0"/>
                <w:sz w:val="18"/>
                <w:szCs w:val="18"/>
                <w:lang w:val="es-MX" w:eastAsia="en-US"/>
              </w:rPr>
              <w:t xml:space="preserve"> Dictamen de Trazo, usos y destinos específicos.</w:t>
            </w:r>
          </w:p>
          <w:p w14:paraId="69A466D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DCD1522"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FB08302"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w:t>
            </w:r>
            <w:r w:rsidRPr="00627F66">
              <w:rPr>
                <w:rFonts w:asciiTheme="majorHAnsi" w:eastAsia="CIDFont+F3" w:hAnsiTheme="majorHAnsi" w:cstheme="majorHAnsi"/>
                <w:noProof w:val="0"/>
                <w:sz w:val="18"/>
                <w:szCs w:val="18"/>
                <w:lang w:val="es-MX" w:eastAsia="en-US"/>
              </w:rPr>
              <w:t xml:space="preserve"> Bitácora de obra firmada por quien tenga la responsiva de obra en caso de edificaciones o</w:t>
            </w:r>
          </w:p>
          <w:p w14:paraId="5F48F2F6" w14:textId="38E12F21"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urbanizaciones.</w:t>
            </w:r>
          </w:p>
          <w:p w14:paraId="199F7900"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5F1C194"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XI.</w:t>
            </w:r>
            <w:r w:rsidRPr="00627F66">
              <w:rPr>
                <w:rFonts w:asciiTheme="majorHAnsi" w:eastAsia="CIDFont+F3" w:hAnsiTheme="majorHAnsi" w:cstheme="majorHAnsi"/>
                <w:noProof w:val="0"/>
                <w:sz w:val="18"/>
                <w:szCs w:val="18"/>
                <w:lang w:val="es-MX" w:eastAsia="en-US"/>
              </w:rPr>
              <w:t xml:space="preserve"> Las autorizaciones necesarias de otras Dependencias de Gobierno, en los términos de las Leyes</w:t>
            </w:r>
          </w:p>
          <w:p w14:paraId="769C16A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relativas, cuando se trate de obras o instalaciones en zonas sujetas a estudios especiales.</w:t>
            </w:r>
          </w:p>
          <w:p w14:paraId="74EFC9E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E21C4E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XII.</w:t>
            </w:r>
            <w:r w:rsidRPr="00627F66">
              <w:rPr>
                <w:rFonts w:asciiTheme="majorHAnsi" w:eastAsia="CIDFont+F3" w:hAnsiTheme="majorHAnsi" w:cstheme="majorHAnsi"/>
                <w:noProof w:val="0"/>
                <w:sz w:val="18"/>
                <w:szCs w:val="18"/>
                <w:lang w:val="es-MX" w:eastAsia="en-US"/>
              </w:rPr>
              <w:t xml:space="preserve"> Estudio mecánica de suelos para aquellas construcciones cuya superficie sea mayor a 200</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metros cuadrados y cuando a juicio de la Dirección así lo requiera por las condiciones del sitio a</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edificar.</w:t>
            </w:r>
          </w:p>
          <w:p w14:paraId="608C13C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6D0C27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1BFFFE7"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DC92A1F"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XIII.</w:t>
            </w:r>
            <w:r w:rsidRPr="00627F66">
              <w:rPr>
                <w:rFonts w:asciiTheme="majorHAnsi" w:eastAsia="CIDFont+F3" w:hAnsiTheme="majorHAnsi" w:cstheme="majorHAnsi"/>
                <w:noProof w:val="0"/>
                <w:sz w:val="18"/>
                <w:szCs w:val="18"/>
                <w:lang w:val="es-MX" w:eastAsia="en-US"/>
              </w:rPr>
              <w:t xml:space="preserve"> Para los casos de edificaciones de más de 5 niveles de altura o de cualquier altura que requieran</w:t>
            </w:r>
          </w:p>
          <w:p w14:paraId="49619BA3"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 xml:space="preserve">de sistemas especiales de cimentación se requerirá la firma de un </w:t>
            </w:r>
            <w:proofErr w:type="gramStart"/>
            <w:r w:rsidRPr="00627F66">
              <w:rPr>
                <w:rFonts w:asciiTheme="majorHAnsi" w:eastAsia="CIDFont+F3" w:hAnsiTheme="majorHAnsi" w:cstheme="majorHAnsi"/>
                <w:noProof w:val="0"/>
                <w:sz w:val="18"/>
                <w:szCs w:val="18"/>
                <w:lang w:val="es-MX" w:eastAsia="en-US"/>
              </w:rPr>
              <w:t>Director</w:t>
            </w:r>
            <w:proofErr w:type="gramEnd"/>
            <w:r w:rsidRPr="00627F66">
              <w:rPr>
                <w:rFonts w:asciiTheme="majorHAnsi" w:eastAsia="CIDFont+F3" w:hAnsiTheme="majorHAnsi" w:cstheme="majorHAnsi"/>
                <w:noProof w:val="0"/>
                <w:sz w:val="18"/>
                <w:szCs w:val="18"/>
                <w:lang w:val="es-MX" w:eastAsia="en-US"/>
              </w:rPr>
              <w:t xml:space="preserve"> Corresponsable en</w:t>
            </w:r>
          </w:p>
          <w:p w14:paraId="1353ABBA" w14:textId="1226A2A4"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estructura.</w:t>
            </w:r>
          </w:p>
          <w:p w14:paraId="0BEFC66E"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89C24D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XIV.</w:t>
            </w:r>
            <w:r w:rsidRPr="00627F66">
              <w:rPr>
                <w:rFonts w:asciiTheme="majorHAnsi" w:eastAsia="CIDFont+F3" w:hAnsiTheme="majorHAnsi" w:cstheme="majorHAnsi"/>
                <w:noProof w:val="0"/>
                <w:sz w:val="18"/>
                <w:szCs w:val="18"/>
                <w:lang w:val="es-MX" w:eastAsia="en-US"/>
              </w:rPr>
              <w:t xml:space="preserve"> Para los casos de Instalaciones industriales especializadas, como petroquímicas, plantas de</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 xml:space="preserve">tratamiento, procesadores de bioenergía o similares se requerirá la firma de un </w:t>
            </w:r>
            <w:proofErr w:type="gramStart"/>
            <w:r w:rsidRPr="00627F66">
              <w:rPr>
                <w:rFonts w:asciiTheme="majorHAnsi" w:eastAsia="CIDFont+F3" w:hAnsiTheme="majorHAnsi" w:cstheme="majorHAnsi"/>
                <w:noProof w:val="0"/>
                <w:sz w:val="18"/>
                <w:szCs w:val="18"/>
                <w:lang w:val="es-MX" w:eastAsia="en-US"/>
              </w:rPr>
              <w:t>Director</w:t>
            </w:r>
            <w:proofErr w:type="gramEnd"/>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corresponsable en estructura.</w:t>
            </w:r>
          </w:p>
          <w:p w14:paraId="420C52D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DD3B0AA"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D2D556D"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XV.</w:t>
            </w:r>
            <w:r w:rsidRPr="00627F66">
              <w:rPr>
                <w:rFonts w:asciiTheme="majorHAnsi" w:eastAsia="CIDFont+F3" w:hAnsiTheme="majorHAnsi" w:cstheme="majorHAnsi"/>
                <w:noProof w:val="0"/>
                <w:sz w:val="18"/>
                <w:szCs w:val="18"/>
                <w:lang w:val="es-MX" w:eastAsia="en-US"/>
              </w:rPr>
              <w:t xml:space="preserve"> Para los casos de Obras de infraestructura de relevancia y fuerte impacto a las actividades</w:t>
            </w:r>
          </w:p>
          <w:p w14:paraId="7F33378C"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sociales, de servicios e industriales como las de carácter portuario, aeropuertos, presas, usinas,</w:t>
            </w:r>
          </w:p>
          <w:p w14:paraId="6AE6E6ED"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Instalaciones subterráneas o aéreas en la vía pública realizadas por cuenta de particulares y</w:t>
            </w:r>
          </w:p>
          <w:p w14:paraId="3735EFAF"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 xml:space="preserve">estaciones repetidoras de comunicación se requerirá de la firma de un </w:t>
            </w:r>
            <w:proofErr w:type="gramStart"/>
            <w:r w:rsidRPr="00627F66">
              <w:rPr>
                <w:rFonts w:asciiTheme="majorHAnsi" w:eastAsia="CIDFont+F3" w:hAnsiTheme="majorHAnsi" w:cstheme="majorHAnsi"/>
                <w:noProof w:val="0"/>
                <w:sz w:val="18"/>
                <w:szCs w:val="18"/>
                <w:lang w:val="es-MX" w:eastAsia="en-US"/>
              </w:rPr>
              <w:t>Director</w:t>
            </w:r>
            <w:proofErr w:type="gramEnd"/>
            <w:r w:rsidRPr="00627F66">
              <w:rPr>
                <w:rFonts w:asciiTheme="majorHAnsi" w:eastAsia="CIDFont+F3" w:hAnsiTheme="majorHAnsi" w:cstheme="majorHAnsi"/>
                <w:noProof w:val="0"/>
                <w:sz w:val="18"/>
                <w:szCs w:val="18"/>
                <w:lang w:val="es-MX" w:eastAsia="en-US"/>
              </w:rPr>
              <w:t xml:space="preserve"> en Obra de</w:t>
            </w:r>
          </w:p>
          <w:p w14:paraId="2B38E17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Infraestructura.</w:t>
            </w:r>
          </w:p>
          <w:p w14:paraId="402E8AB7"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48C6B5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XVI.</w:t>
            </w:r>
            <w:r w:rsidRPr="00627F66">
              <w:rPr>
                <w:rFonts w:asciiTheme="majorHAnsi" w:eastAsia="CIDFont+F3" w:hAnsiTheme="majorHAnsi" w:cstheme="majorHAnsi"/>
                <w:noProof w:val="0"/>
                <w:sz w:val="18"/>
                <w:szCs w:val="18"/>
                <w:lang w:val="es-MX" w:eastAsia="en-US"/>
              </w:rPr>
              <w:t xml:space="preserve"> Original y copia de memoria de cálculo firmada por un ingeniero calculista.</w:t>
            </w:r>
          </w:p>
          <w:p w14:paraId="29FDDE4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B458AE3"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9AB352D" w14:textId="7FBC636E"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XVII.</w:t>
            </w:r>
            <w:r w:rsidRPr="00627F66">
              <w:rPr>
                <w:rFonts w:asciiTheme="majorHAnsi" w:eastAsia="CIDFont+F3" w:hAnsiTheme="majorHAnsi" w:cstheme="majorHAnsi"/>
                <w:noProof w:val="0"/>
                <w:sz w:val="18"/>
                <w:szCs w:val="18"/>
                <w:lang w:val="es-MX" w:eastAsia="en-US"/>
              </w:rPr>
              <w:t xml:space="preserve"> En caso de ser una persona jurídica copia simple </w:t>
            </w:r>
            <w:r w:rsidRPr="00627F66">
              <w:rPr>
                <w:rFonts w:asciiTheme="majorHAnsi" w:eastAsia="CIDFont+F3" w:hAnsiTheme="majorHAnsi" w:cstheme="majorHAnsi"/>
                <w:noProof w:val="0"/>
                <w:sz w:val="18"/>
                <w:szCs w:val="18"/>
                <w:lang w:val="es-MX" w:eastAsia="en-US"/>
              </w:rPr>
              <w:lastRenderedPageBreak/>
              <w:t>del instrumento público donde obre acta</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constitutiva de la misma y poder legal o nombramiento otorgado a la persona que fungirá como</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Representante Legal.</w:t>
            </w:r>
          </w:p>
          <w:p w14:paraId="4823DE6E"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3190F0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XVIII.</w:t>
            </w:r>
            <w:r w:rsidRPr="00627F66">
              <w:rPr>
                <w:rFonts w:asciiTheme="majorHAnsi" w:eastAsia="CIDFont+F3" w:hAnsiTheme="majorHAnsi" w:cstheme="majorHAnsi"/>
                <w:noProof w:val="0"/>
                <w:sz w:val="18"/>
                <w:szCs w:val="18"/>
                <w:lang w:val="es-MX" w:eastAsia="en-US"/>
              </w:rPr>
              <w:t xml:space="preserve"> Carta de asignación y aceptación del </w:t>
            </w:r>
            <w:proofErr w:type="gramStart"/>
            <w:r w:rsidRPr="00627F66">
              <w:rPr>
                <w:rFonts w:asciiTheme="majorHAnsi" w:eastAsia="CIDFont+F3" w:hAnsiTheme="majorHAnsi" w:cstheme="majorHAnsi"/>
                <w:noProof w:val="0"/>
                <w:sz w:val="18"/>
                <w:szCs w:val="18"/>
                <w:lang w:val="es-MX" w:eastAsia="en-US"/>
              </w:rPr>
              <w:t>Director</w:t>
            </w:r>
            <w:proofErr w:type="gramEnd"/>
            <w:r w:rsidRPr="00627F66">
              <w:rPr>
                <w:rFonts w:asciiTheme="majorHAnsi" w:eastAsia="CIDFont+F3" w:hAnsiTheme="majorHAnsi" w:cstheme="majorHAnsi"/>
                <w:noProof w:val="0"/>
                <w:sz w:val="18"/>
                <w:szCs w:val="18"/>
                <w:lang w:val="es-MX" w:eastAsia="en-US"/>
              </w:rPr>
              <w:t xml:space="preserve"> Responsable correspondiente.</w:t>
            </w:r>
          </w:p>
          <w:p w14:paraId="136377E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89D35D3"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4A191E5"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70A45F3" w14:textId="6E318865"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XIX.</w:t>
            </w:r>
            <w:r w:rsidRPr="00627F66">
              <w:rPr>
                <w:rFonts w:asciiTheme="majorHAnsi" w:eastAsia="CIDFont+F3" w:hAnsiTheme="majorHAnsi" w:cstheme="majorHAnsi"/>
                <w:noProof w:val="0"/>
                <w:sz w:val="18"/>
                <w:szCs w:val="18"/>
                <w:lang w:val="es-MX" w:eastAsia="en-US"/>
              </w:rPr>
              <w:t xml:space="preserve"> Cartelón de obra autorizada.</w:t>
            </w:r>
          </w:p>
          <w:p w14:paraId="78105F29"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36CA540" w14:textId="77777777" w:rsidR="005431EC" w:rsidRPr="00627F66"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A0381A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C90017">
              <w:rPr>
                <w:rFonts w:asciiTheme="majorHAnsi" w:eastAsia="CIDFont+F3" w:hAnsiTheme="majorHAnsi" w:cstheme="majorHAnsi"/>
                <w:b/>
                <w:noProof w:val="0"/>
                <w:sz w:val="18"/>
                <w:szCs w:val="18"/>
                <w:lang w:val="es-MX" w:eastAsia="en-US"/>
              </w:rPr>
              <w:t>XX.</w:t>
            </w:r>
            <w:r w:rsidRPr="00627F66">
              <w:rPr>
                <w:rFonts w:asciiTheme="majorHAnsi" w:eastAsia="CIDFont+F3" w:hAnsiTheme="majorHAnsi" w:cstheme="majorHAnsi"/>
                <w:noProof w:val="0"/>
                <w:sz w:val="18"/>
                <w:szCs w:val="18"/>
                <w:lang w:val="es-MX" w:eastAsia="en-US"/>
              </w:rPr>
              <w:t xml:space="preserve"> Para construcciones de restauración y conservación se necesitará de dictamen de la comisión</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técnica de centro histórico y firma del director responsable en obra de restauración.</w:t>
            </w:r>
          </w:p>
          <w:p w14:paraId="2F4D167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D46E164"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4983739"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B644001"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FF83F9B"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En el caso de auto construcciones, por una sola vez y cuando la vivienda sea menor a 30 metros cuadrados</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en planta baja, los particulares podrán solicitar la licencia correspondiente, presentando los requisitos I al VI</w:t>
            </w:r>
          </w:p>
          <w:p w14:paraId="41ACDD9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que anteceden.</w:t>
            </w:r>
          </w:p>
          <w:p w14:paraId="1FBE0A94"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8A89AF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627F66">
              <w:rPr>
                <w:rFonts w:asciiTheme="majorHAnsi" w:eastAsia="CIDFont+F3" w:hAnsiTheme="majorHAnsi" w:cstheme="majorHAnsi"/>
                <w:noProof w:val="0"/>
                <w:sz w:val="18"/>
                <w:szCs w:val="18"/>
                <w:lang w:val="es-MX" w:eastAsia="en-US"/>
              </w:rPr>
              <w:t>Ese tipo de trámites serán firmados por un Arquitecto o Ingeniero con Cédula Profesional Estatal. Para</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proyectos de edificación en cualquier género mayores a 300 m2 forzosamente se requerirá la firma del director</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corresponsable en instalación eléctrica e hidrosanitaria.</w:t>
            </w:r>
          </w:p>
          <w:p w14:paraId="574EEA3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97B7DE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1998C1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AA0164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A83D6B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ED22A4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FAC341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C582C5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DA96CA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7BA303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CD876E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755B24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DA49F5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F818EC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84EDDF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4A5B11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3874B7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8680B1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A7E8E4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4243B1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CFBB54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F66290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D41C3C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F00338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5C6CA5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64E54A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613A3E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A84999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C04C4D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E00528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D6B10D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F729FA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B640B2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80BF10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D2AF6B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45A92F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1C4438E"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b/>
                <w:noProof w:val="0"/>
                <w:sz w:val="18"/>
                <w:szCs w:val="18"/>
                <w:lang w:val="es-MX" w:eastAsia="en-US"/>
              </w:rPr>
              <w:t>Artículo 515.</w:t>
            </w:r>
            <w:r w:rsidRPr="00820469">
              <w:rPr>
                <w:rFonts w:asciiTheme="majorHAnsi" w:eastAsia="CIDFont+F3" w:hAnsiTheme="majorHAnsi" w:cstheme="majorHAnsi"/>
                <w:noProof w:val="0"/>
                <w:sz w:val="18"/>
                <w:szCs w:val="18"/>
                <w:lang w:val="es-MX" w:eastAsia="en-US"/>
              </w:rPr>
              <w:t xml:space="preserve"> En todo tipo de publicidad comercial donde se oferten lotes, terrenos, predios o fincas en venta, apartado, contratos preparatorios como promesa de venta u otros actos de enajenación, se deberá hacer referencia a la licencia, permiso o autorización municipal de las obras de urbanización y en su caso de edificación, citando su número y la fecha de expedición.</w:t>
            </w:r>
          </w:p>
          <w:p w14:paraId="316058C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0282DB3" w14:textId="77777777" w:rsidR="00603D65" w:rsidRPr="00820469" w:rsidRDefault="00603D65"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83BB5D8"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En los casos cuando el urbanizador pretenda realizar la venta de lotes o contratos preparatorios como promesa de venta de predios o fincas u otros actos de enajenación, antes de iniciar las obras de urbanización o durante su proceso de construcción:</w:t>
            </w:r>
          </w:p>
          <w:p w14:paraId="05BC059A"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92F882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I. Podrá solicitar la autorización de la Dirección de Obras </w:t>
            </w:r>
            <w:proofErr w:type="spellStart"/>
            <w:r w:rsidRPr="00820469">
              <w:rPr>
                <w:rFonts w:asciiTheme="majorHAnsi" w:eastAsia="CIDFont+F3" w:hAnsiTheme="majorHAnsi" w:cstheme="majorHAnsi"/>
                <w:noProof w:val="0"/>
                <w:sz w:val="18"/>
                <w:szCs w:val="18"/>
                <w:lang w:val="es-MX" w:eastAsia="en-US"/>
              </w:rPr>
              <w:t>Publicas</w:t>
            </w:r>
            <w:proofErr w:type="spellEnd"/>
            <w:r w:rsidRPr="00820469">
              <w:rPr>
                <w:rFonts w:asciiTheme="majorHAnsi" w:eastAsia="CIDFont+F3" w:hAnsiTheme="majorHAnsi" w:cstheme="majorHAnsi"/>
                <w:noProof w:val="0"/>
                <w:sz w:val="18"/>
                <w:szCs w:val="18"/>
                <w:lang w:val="es-MX" w:eastAsia="en-US"/>
              </w:rPr>
              <w:t xml:space="preserve"> y Desarrollo Urbano, con los siguientes elementos:</w:t>
            </w:r>
          </w:p>
          <w:p w14:paraId="351DECDC" w14:textId="77777777" w:rsidR="002B68EE" w:rsidRDefault="002B68EE"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F8774F8"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A9F3366"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a) La referencia a la licencia, permiso o autorización del municipio de las obras, citando su número y la fecha de expedición,</w:t>
            </w:r>
          </w:p>
          <w:p w14:paraId="688399B5"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b) La fecha de inicio de las obras de urbanización de la totalidad del proyecto o de la etapa por ejecutar,</w:t>
            </w:r>
          </w:p>
          <w:p w14:paraId="1BACA3CD"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c) El valor de la totalidad de las obras de urbanización o de la etapa autorizada, y</w:t>
            </w:r>
          </w:p>
          <w:p w14:paraId="4914AA4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d) En su caso, el grado de avance en el proceso de construcción de las obras de urbanización y el valor de las obras pendientes de ejecutar, los cuales se acreditarán mediante el informe o dictamen que emita </w:t>
            </w:r>
            <w:r w:rsidRPr="00820469">
              <w:rPr>
                <w:rFonts w:asciiTheme="majorHAnsi" w:eastAsia="CIDFont+F3" w:hAnsiTheme="majorHAnsi" w:cstheme="majorHAnsi"/>
                <w:noProof w:val="0"/>
                <w:sz w:val="18"/>
                <w:szCs w:val="18"/>
                <w:lang w:val="es-MX" w:eastAsia="en-US"/>
              </w:rPr>
              <w:lastRenderedPageBreak/>
              <w:t>el perito a cargo de la supervisión municipal de las mismas;</w:t>
            </w:r>
          </w:p>
          <w:p w14:paraId="38D5C947"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C976DF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II. Recibida la solicitud, la Dirección de Obras </w:t>
            </w:r>
            <w:proofErr w:type="spellStart"/>
            <w:r w:rsidRPr="00820469">
              <w:rPr>
                <w:rFonts w:asciiTheme="majorHAnsi" w:eastAsia="CIDFont+F3" w:hAnsiTheme="majorHAnsi" w:cstheme="majorHAnsi"/>
                <w:noProof w:val="0"/>
                <w:sz w:val="18"/>
                <w:szCs w:val="18"/>
                <w:lang w:val="es-MX" w:eastAsia="en-US"/>
              </w:rPr>
              <w:t>Publicas</w:t>
            </w:r>
            <w:proofErr w:type="spellEnd"/>
            <w:r w:rsidRPr="00820469">
              <w:rPr>
                <w:rFonts w:asciiTheme="majorHAnsi" w:eastAsia="CIDFont+F3" w:hAnsiTheme="majorHAnsi" w:cstheme="majorHAnsi"/>
                <w:noProof w:val="0"/>
                <w:sz w:val="18"/>
                <w:szCs w:val="18"/>
                <w:lang w:val="es-MX" w:eastAsia="en-US"/>
              </w:rPr>
              <w:t xml:space="preserve"> y Desarrollo Urbano resolverá en un plazo no mayor de quince días hábiles, señalando en su caso el monto de la garantía que deberá otorgar a favor del municipio para asegurar la ejecución de las obras de urbanización y su correcta terminación, mediante garantía hipotecaria, fideicomiso de garantía u otro medio eficaz y solvente;</w:t>
            </w:r>
          </w:p>
          <w:p w14:paraId="5861F637"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12F8E6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III. La garantía se deberá constituir por un monto equivalente a la totalidad de las obras faltantes más el 10 por ciento por concepto de vicios ocultos de las obras ya ejecutadas.</w:t>
            </w:r>
          </w:p>
          <w:p w14:paraId="5876A08A"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9F9C4E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IV. Constituida la garantía, la Dirección de Obras Públicas y Desarrollo Urbano expedirá en un término de tres días hábiles la autorización correspondiente;</w:t>
            </w:r>
          </w:p>
          <w:p w14:paraId="5E035B35"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1CEEE2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V. Así mismo, la Dirección de Obras </w:t>
            </w:r>
            <w:proofErr w:type="spellStart"/>
            <w:r w:rsidRPr="00820469">
              <w:rPr>
                <w:rFonts w:asciiTheme="majorHAnsi" w:eastAsia="CIDFont+F3" w:hAnsiTheme="majorHAnsi" w:cstheme="majorHAnsi"/>
                <w:noProof w:val="0"/>
                <w:sz w:val="18"/>
                <w:szCs w:val="18"/>
                <w:lang w:val="es-MX" w:eastAsia="en-US"/>
              </w:rPr>
              <w:t>Publicas</w:t>
            </w:r>
            <w:proofErr w:type="spellEnd"/>
            <w:r w:rsidRPr="00820469">
              <w:rPr>
                <w:rFonts w:asciiTheme="majorHAnsi" w:eastAsia="CIDFont+F3" w:hAnsiTheme="majorHAnsi" w:cstheme="majorHAnsi"/>
                <w:noProof w:val="0"/>
                <w:sz w:val="18"/>
                <w:szCs w:val="18"/>
                <w:lang w:val="es-MX" w:eastAsia="en-US"/>
              </w:rPr>
              <w:t xml:space="preserve"> y Desarrollo Urbano procederá de inmediato a informar al Catastro y al Registro Público de la Propiedad a efecto de que se asignen las cuentas prediales y se realicen los actos registrales correspondientes a la individualización de los lotes, terrenos, predios o fincas, y</w:t>
            </w:r>
          </w:p>
          <w:p w14:paraId="259CD731"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9E05C6A"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F46346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VI. La garantía se cancelará cuando se reciban las obras de urbanización por la Dirección de Obras </w:t>
            </w:r>
            <w:proofErr w:type="spellStart"/>
            <w:r w:rsidRPr="00820469">
              <w:rPr>
                <w:rFonts w:asciiTheme="majorHAnsi" w:eastAsia="CIDFont+F3" w:hAnsiTheme="majorHAnsi" w:cstheme="majorHAnsi"/>
                <w:noProof w:val="0"/>
                <w:sz w:val="18"/>
                <w:szCs w:val="18"/>
                <w:lang w:val="es-MX" w:eastAsia="en-US"/>
              </w:rPr>
              <w:t>Publicas</w:t>
            </w:r>
            <w:proofErr w:type="spellEnd"/>
            <w:r w:rsidRPr="00820469">
              <w:rPr>
                <w:rFonts w:asciiTheme="majorHAnsi" w:eastAsia="CIDFont+F3" w:hAnsiTheme="majorHAnsi" w:cstheme="majorHAnsi"/>
                <w:noProof w:val="0"/>
                <w:sz w:val="18"/>
                <w:szCs w:val="18"/>
                <w:lang w:val="es-MX" w:eastAsia="en-US"/>
              </w:rPr>
              <w:t xml:space="preserve"> y Desarrollo Urbano</w:t>
            </w:r>
            <w:r>
              <w:rPr>
                <w:rFonts w:asciiTheme="majorHAnsi" w:eastAsia="CIDFont+F3" w:hAnsiTheme="majorHAnsi" w:cstheme="majorHAnsi"/>
                <w:noProof w:val="0"/>
                <w:sz w:val="18"/>
                <w:szCs w:val="18"/>
                <w:lang w:val="es-MX" w:eastAsia="en-US"/>
              </w:rPr>
              <w:t>.</w:t>
            </w:r>
          </w:p>
          <w:p w14:paraId="13557B2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1638826" w14:textId="77777777" w:rsidR="00C94E9F" w:rsidRDefault="00C94E9F" w:rsidP="00784DC5">
            <w:pPr>
              <w:jc w:val="both"/>
              <w:rPr>
                <w:rFonts w:asciiTheme="majorHAnsi" w:hAnsiTheme="majorHAnsi" w:cstheme="majorHAnsi"/>
                <w:sz w:val="18"/>
                <w:szCs w:val="18"/>
                <w:lang w:val="es-MX"/>
              </w:rPr>
            </w:pPr>
          </w:p>
          <w:p w14:paraId="726AFDFB" w14:textId="77777777" w:rsidR="00C94E9F" w:rsidRPr="00627F66" w:rsidRDefault="00C94E9F" w:rsidP="00784DC5">
            <w:pPr>
              <w:jc w:val="both"/>
              <w:rPr>
                <w:rFonts w:asciiTheme="majorHAnsi" w:hAnsiTheme="majorHAnsi" w:cstheme="majorHAnsi"/>
                <w:sz w:val="18"/>
                <w:szCs w:val="18"/>
                <w:lang w:val="es-MX"/>
              </w:rPr>
            </w:pPr>
          </w:p>
        </w:tc>
        <w:tc>
          <w:tcPr>
            <w:tcW w:w="4252" w:type="dxa"/>
          </w:tcPr>
          <w:p w14:paraId="0D9E80C5" w14:textId="77777777" w:rsidR="00C94E9F" w:rsidRPr="002B1F93"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lastRenderedPageBreak/>
              <w:t>CAPITULO PRIMERO</w:t>
            </w:r>
          </w:p>
          <w:p w14:paraId="14BEBF57"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Normas básicas de diseño.</w:t>
            </w:r>
          </w:p>
          <w:p w14:paraId="74BF21CD"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6380B45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sidRPr="002B1F93">
              <w:rPr>
                <w:rFonts w:asciiTheme="majorHAnsi" w:eastAsia="CIDFont+F3" w:hAnsiTheme="majorHAnsi" w:cstheme="majorHAnsi"/>
                <w:b/>
                <w:noProof w:val="0"/>
                <w:sz w:val="18"/>
                <w:szCs w:val="20"/>
                <w:lang w:val="es-MX" w:eastAsia="en-US"/>
              </w:rPr>
              <w:t>Artículo 2.</w:t>
            </w:r>
          </w:p>
          <w:p w14:paraId="5B92C1E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2826588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21FB63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59E677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8F55537" w14:textId="77777777" w:rsidR="00C94E9F" w:rsidRPr="007E4C87"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6D3165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LXIX. Trabajos de mantenimiento. Resanes de enjarre, restauración de pintura, mantenimiento de azotea, mantenimiento de instalaciones hidráulicas y drenaje, colocación de protecciones de herrería en puertas y ventanas, cambio de ventanas y puertas, rehabilitación de banquetas para tránsito peatonal en vía pública.</w:t>
            </w:r>
          </w:p>
          <w:p w14:paraId="7B0CEF0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A39ECA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LXX. Permiso. Acto administrativo que se otorga para la realización de resanes de enjarre, restauración de pintura, mantenimiento de azotea, mantenimiento de instalaciones hidráulicas y drenaje, colocación de protecciones de herrería en puertas y ventanas, cambio de ventanas y puertas, rehabilitación de banquetas para tránsito peatonal en vía pública.</w:t>
            </w:r>
          </w:p>
          <w:p w14:paraId="5B3997A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4B7C476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79CBEA7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1EEE01D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2BC85FB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410C5FB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12C1F6A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621585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845CC8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68C349B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26F04EB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6C09B79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4BD63E7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689BE62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FDA89D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sidRPr="002B1F93">
              <w:rPr>
                <w:rFonts w:asciiTheme="majorHAnsi" w:eastAsia="CIDFont+F3" w:hAnsiTheme="majorHAnsi" w:cstheme="majorHAnsi"/>
                <w:b/>
                <w:noProof w:val="0"/>
                <w:sz w:val="18"/>
                <w:szCs w:val="20"/>
                <w:lang w:val="es-MX" w:eastAsia="en-US"/>
              </w:rPr>
              <w:t>Artículo 204.</w:t>
            </w:r>
            <w:r w:rsidRPr="002B1F93">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 xml:space="preserve">Toda construcción, demolición y remodelación que </w:t>
            </w:r>
            <w:r w:rsidRPr="0073325C">
              <w:rPr>
                <w:rFonts w:asciiTheme="majorHAnsi" w:eastAsia="CIDFont+F3" w:hAnsiTheme="majorHAnsi" w:cstheme="majorHAnsi"/>
                <w:b/>
                <w:noProof w:val="0"/>
                <w:sz w:val="18"/>
                <w:szCs w:val="20"/>
                <w:lang w:val="es-MX" w:eastAsia="en-US"/>
              </w:rPr>
              <w:t xml:space="preserve">se pretenda </w:t>
            </w:r>
            <w:r>
              <w:rPr>
                <w:rFonts w:asciiTheme="majorHAnsi" w:eastAsia="CIDFont+F3" w:hAnsiTheme="majorHAnsi" w:cstheme="majorHAnsi"/>
                <w:b/>
                <w:noProof w:val="0"/>
                <w:sz w:val="18"/>
                <w:szCs w:val="20"/>
                <w:lang w:val="es-MX" w:eastAsia="en-US"/>
              </w:rPr>
              <w:t xml:space="preserve">realizar requerirá de la licencia de construcción expedida por la Dirección de Ordenamiento Territorial de acuerdo con la zonificación establecida en el Programa Municipal de Desarrollo Urbano y Planes Parciales de Desarrollo Urbano aplicables; y conforme a las normas establecidas en el Código Urbano para el Estado de Jalisco, sus disposiciones reglamentarias, las normas específicas para la clasificación, el género respectivo;  se sujetaran a lo establecido en el presente Reglamento, leyes, reglamentos y normas aplicables, debiendo para tal efecto cumplir con las siguientes especificaciones: </w:t>
            </w:r>
          </w:p>
          <w:p w14:paraId="3DE6E51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DF01B2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F4E283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roofErr w:type="gramStart"/>
            <w:r>
              <w:rPr>
                <w:rFonts w:asciiTheme="majorHAnsi" w:eastAsia="CIDFont+F3" w:hAnsiTheme="majorHAnsi" w:cstheme="majorHAnsi"/>
                <w:noProof w:val="0"/>
                <w:sz w:val="18"/>
                <w:szCs w:val="20"/>
                <w:lang w:val="es-MX" w:eastAsia="en-US"/>
              </w:rPr>
              <w:t>I(</w:t>
            </w:r>
            <w:proofErr w:type="gramEnd"/>
            <w:r>
              <w:rPr>
                <w:rFonts w:asciiTheme="majorHAnsi" w:eastAsia="CIDFont+F3" w:hAnsiTheme="majorHAnsi" w:cstheme="majorHAnsi"/>
                <w:noProof w:val="0"/>
                <w:sz w:val="18"/>
                <w:szCs w:val="20"/>
                <w:lang w:val="es-MX" w:eastAsia="en-US"/>
              </w:rPr>
              <w:t>…)</w:t>
            </w:r>
          </w:p>
          <w:p w14:paraId="5469B4A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6442901"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FE6105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II. </w:t>
            </w:r>
            <w:r w:rsidRPr="002B1F93">
              <w:rPr>
                <w:rFonts w:asciiTheme="majorHAnsi" w:eastAsia="CIDFont+F3" w:hAnsiTheme="majorHAnsi" w:cstheme="majorHAnsi"/>
                <w:noProof w:val="0"/>
                <w:sz w:val="18"/>
                <w:szCs w:val="20"/>
                <w:lang w:val="es-MX" w:eastAsia="en-US"/>
              </w:rPr>
              <w:t>Observar los</w:t>
            </w:r>
            <w:r>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Instrumentos de Planeación Urbana y la zonificación establecida en los mismos.</w:t>
            </w:r>
            <w:r w:rsidRPr="002B1F93">
              <w:rPr>
                <w:rFonts w:asciiTheme="majorHAnsi" w:eastAsia="CIDFont+F3" w:hAnsiTheme="majorHAnsi" w:cstheme="majorHAnsi"/>
                <w:noProof w:val="0"/>
                <w:sz w:val="18"/>
                <w:szCs w:val="20"/>
                <w:lang w:val="es-MX" w:eastAsia="en-US"/>
              </w:rPr>
              <w:t xml:space="preserve"> </w:t>
            </w:r>
          </w:p>
          <w:p w14:paraId="280E832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FCA0798"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492344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III. </w:t>
            </w:r>
            <w:r w:rsidRPr="002B1F93">
              <w:rPr>
                <w:rFonts w:asciiTheme="majorHAnsi" w:eastAsia="CIDFont+F3" w:hAnsiTheme="majorHAnsi" w:cstheme="majorHAnsi"/>
                <w:noProof w:val="0"/>
                <w:sz w:val="18"/>
                <w:szCs w:val="20"/>
                <w:lang w:val="es-MX" w:eastAsia="en-US"/>
              </w:rPr>
              <w:t>Respetar los alineamientos de las vías públicas o de comunicación</w:t>
            </w:r>
            <w:r>
              <w:rPr>
                <w:rFonts w:asciiTheme="majorHAnsi" w:eastAsia="CIDFont+F3" w:hAnsiTheme="majorHAnsi" w:cstheme="majorHAnsi"/>
                <w:noProof w:val="0"/>
                <w:sz w:val="18"/>
                <w:szCs w:val="20"/>
                <w:lang w:val="es-MX" w:eastAsia="en-US"/>
              </w:rPr>
              <w:t>,</w:t>
            </w:r>
            <w:r w:rsidRPr="002B1F93">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 xml:space="preserve">su delimitación correspondiente o prevista, quedando prohibida </w:t>
            </w:r>
            <w:r w:rsidRPr="00CA7B25">
              <w:rPr>
                <w:rFonts w:asciiTheme="majorHAnsi" w:eastAsia="CIDFont+F3" w:hAnsiTheme="majorHAnsi" w:cstheme="majorHAnsi"/>
                <w:b/>
                <w:noProof w:val="0"/>
                <w:sz w:val="18"/>
                <w:szCs w:val="20"/>
                <w:lang w:val="es-MX" w:eastAsia="en-US"/>
              </w:rPr>
              <w:t>la obstrucción</w:t>
            </w:r>
            <w:r w:rsidRPr="002B1F93">
              <w:rPr>
                <w:rFonts w:asciiTheme="majorHAnsi" w:eastAsia="CIDFont+F3" w:hAnsiTheme="majorHAnsi" w:cstheme="majorHAnsi"/>
                <w:noProof w:val="0"/>
                <w:sz w:val="18"/>
                <w:szCs w:val="20"/>
                <w:lang w:val="es-MX" w:eastAsia="en-US"/>
              </w:rPr>
              <w:t xml:space="preserve"> de esas vías, así como</w:t>
            </w:r>
            <w:r>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en las zonas federales;</w:t>
            </w:r>
            <w:r w:rsidRPr="002B1F93">
              <w:rPr>
                <w:rFonts w:asciiTheme="majorHAnsi" w:eastAsia="CIDFont+F3" w:hAnsiTheme="majorHAnsi" w:cstheme="majorHAnsi"/>
                <w:noProof w:val="0"/>
                <w:sz w:val="18"/>
                <w:szCs w:val="20"/>
                <w:lang w:val="es-MX" w:eastAsia="en-US"/>
              </w:rPr>
              <w:t xml:space="preserve"> </w:t>
            </w:r>
          </w:p>
          <w:p w14:paraId="47ED3EE5" w14:textId="77777777" w:rsidR="00C94E9F" w:rsidRPr="00CA7B25"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7392B79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IV. </w:t>
            </w:r>
            <w:r w:rsidRPr="002B1F93">
              <w:rPr>
                <w:rFonts w:asciiTheme="majorHAnsi" w:eastAsia="CIDFont+F3" w:hAnsiTheme="majorHAnsi" w:cstheme="majorHAnsi"/>
                <w:noProof w:val="0"/>
                <w:sz w:val="18"/>
                <w:szCs w:val="20"/>
                <w:lang w:val="es-MX" w:eastAsia="en-US"/>
              </w:rPr>
              <w:t>Respetar</w:t>
            </w:r>
            <w:r>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la superficie máxima de desplante y la superficie máxima edificable, producto de la aplicación de los</w:t>
            </w:r>
            <w:r w:rsidRPr="002B1F93">
              <w:rPr>
                <w:rFonts w:asciiTheme="majorHAnsi" w:eastAsia="CIDFont+F3" w:hAnsiTheme="majorHAnsi" w:cstheme="majorHAnsi"/>
                <w:noProof w:val="0"/>
                <w:sz w:val="18"/>
                <w:szCs w:val="20"/>
                <w:lang w:val="es-MX" w:eastAsia="en-US"/>
              </w:rPr>
              <w:t xml:space="preserve"> coeficientes de ocupación y utilización del suelo</w:t>
            </w:r>
            <w:r>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así como el resto de normas de control de urbanización y la edificación que determine el Programa Municipal de Desarrollo Urbano y los Planes Parciales de Desarrollo Urbano aplicables;</w:t>
            </w:r>
            <w:r w:rsidRPr="002B1F93">
              <w:rPr>
                <w:rFonts w:asciiTheme="majorHAnsi" w:eastAsia="CIDFont+F3" w:hAnsiTheme="majorHAnsi" w:cstheme="majorHAnsi"/>
                <w:noProof w:val="0"/>
                <w:sz w:val="18"/>
                <w:szCs w:val="20"/>
                <w:lang w:val="es-MX" w:eastAsia="en-US"/>
              </w:rPr>
              <w:t xml:space="preserve"> </w:t>
            </w:r>
          </w:p>
          <w:p w14:paraId="5E9B463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5E0DAB0" w14:textId="77777777" w:rsidR="00C94E9F" w:rsidRPr="009F51E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1E32425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V. (…)</w:t>
            </w:r>
          </w:p>
          <w:p w14:paraId="0927EA7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B5B599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A888E5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3CA221C"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C8B58F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VI. (…)</w:t>
            </w:r>
          </w:p>
          <w:p w14:paraId="48E1294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0F8E342"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7330E6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noProof w:val="0"/>
                <w:sz w:val="18"/>
                <w:szCs w:val="20"/>
                <w:lang w:val="es-MX" w:eastAsia="en-US"/>
              </w:rPr>
              <w:t xml:space="preserve">VII. </w:t>
            </w:r>
            <w:r w:rsidRPr="002B1F93">
              <w:rPr>
                <w:rFonts w:asciiTheme="majorHAnsi" w:eastAsia="CIDFont+F3" w:hAnsiTheme="majorHAnsi" w:cstheme="majorHAnsi"/>
                <w:noProof w:val="0"/>
                <w:sz w:val="18"/>
                <w:szCs w:val="20"/>
                <w:lang w:val="es-MX" w:eastAsia="en-US"/>
              </w:rPr>
              <w:t>Las áreas libres de las edificaciones deberá</w:t>
            </w:r>
            <w:r>
              <w:rPr>
                <w:rFonts w:asciiTheme="majorHAnsi" w:eastAsia="CIDFont+F3" w:hAnsiTheme="majorHAnsi" w:cstheme="majorHAnsi"/>
                <w:noProof w:val="0"/>
                <w:sz w:val="18"/>
                <w:szCs w:val="20"/>
                <w:lang w:val="es-MX" w:eastAsia="en-US"/>
              </w:rPr>
              <w:t xml:space="preserve">n ser </w:t>
            </w:r>
            <w:r>
              <w:rPr>
                <w:rFonts w:asciiTheme="majorHAnsi" w:eastAsia="CIDFont+F3" w:hAnsiTheme="majorHAnsi" w:cstheme="majorHAnsi"/>
                <w:noProof w:val="0"/>
                <w:sz w:val="18"/>
                <w:szCs w:val="20"/>
                <w:lang w:val="es-MX" w:eastAsia="en-US"/>
              </w:rPr>
              <w:lastRenderedPageBreak/>
              <w:t xml:space="preserve">arborizadas y ajardinadas </w:t>
            </w:r>
            <w:r>
              <w:rPr>
                <w:rFonts w:asciiTheme="majorHAnsi" w:eastAsia="CIDFont+F3" w:hAnsiTheme="majorHAnsi" w:cstheme="majorHAnsi"/>
                <w:b/>
                <w:noProof w:val="0"/>
                <w:sz w:val="18"/>
                <w:szCs w:val="20"/>
                <w:lang w:val="es-MX" w:eastAsia="en-US"/>
              </w:rPr>
              <w:t>en la medida que el suelo permita la permeabilidad del agua y en la proporción señalada en los Planes Parciales de Desarrollo Urbano, correspondientes;</w:t>
            </w:r>
          </w:p>
          <w:p w14:paraId="2CBB69F2"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CDC2B8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VIII.</w:t>
            </w:r>
            <w:r w:rsidRPr="002B1F93">
              <w:rPr>
                <w:rFonts w:asciiTheme="majorHAnsi" w:eastAsia="CIDFont+F3" w:hAnsiTheme="majorHAnsi" w:cstheme="majorHAnsi"/>
                <w:noProof w:val="0"/>
                <w:sz w:val="18"/>
                <w:szCs w:val="20"/>
                <w:lang w:val="es-MX" w:eastAsia="en-US"/>
              </w:rPr>
              <w:tab/>
              <w:t>C</w:t>
            </w:r>
            <w:r>
              <w:rPr>
                <w:rFonts w:asciiTheme="majorHAnsi" w:eastAsia="CIDFont+F3" w:hAnsiTheme="majorHAnsi" w:cstheme="majorHAnsi"/>
                <w:noProof w:val="0"/>
                <w:sz w:val="18"/>
                <w:szCs w:val="20"/>
                <w:lang w:val="es-MX" w:eastAsia="en-US"/>
              </w:rPr>
              <w:t>ontar con los accesos adecuados</w:t>
            </w:r>
            <w:r w:rsidRPr="002B1F93">
              <w:rPr>
                <w:rFonts w:asciiTheme="majorHAnsi" w:eastAsia="CIDFont+F3" w:hAnsiTheme="majorHAnsi" w:cstheme="majorHAnsi"/>
                <w:noProof w:val="0"/>
                <w:sz w:val="18"/>
                <w:szCs w:val="20"/>
                <w:lang w:val="es-MX" w:eastAsia="en-US"/>
              </w:rPr>
              <w:t xml:space="preserve"> y los espacios para estacionamiento</w:t>
            </w:r>
            <w:r>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 xml:space="preserve">para vehículos motorizados y no motorizados </w:t>
            </w:r>
            <w:r w:rsidRPr="002B1F93">
              <w:rPr>
                <w:rFonts w:asciiTheme="majorHAnsi" w:eastAsia="CIDFont+F3" w:hAnsiTheme="majorHAnsi" w:cstheme="majorHAnsi"/>
                <w:noProof w:val="0"/>
                <w:sz w:val="18"/>
                <w:szCs w:val="20"/>
                <w:lang w:val="es-MX" w:eastAsia="en-US"/>
              </w:rPr>
              <w:t>en las cantidades requeridas por</w:t>
            </w:r>
            <w:r>
              <w:rPr>
                <w:rFonts w:asciiTheme="majorHAnsi" w:eastAsia="CIDFont+F3" w:hAnsiTheme="majorHAnsi" w:cstheme="majorHAnsi"/>
                <w:noProof w:val="0"/>
                <w:sz w:val="18"/>
                <w:szCs w:val="20"/>
                <w:lang w:val="es-MX" w:eastAsia="en-US"/>
              </w:rPr>
              <w:t xml:space="preserve"> el </w:t>
            </w:r>
            <w:r w:rsidRPr="00D67836">
              <w:rPr>
                <w:rFonts w:asciiTheme="majorHAnsi" w:eastAsia="CIDFont+F3" w:hAnsiTheme="majorHAnsi" w:cstheme="majorHAnsi"/>
                <w:b/>
                <w:noProof w:val="0"/>
                <w:sz w:val="18"/>
                <w:szCs w:val="20"/>
                <w:lang w:val="es-MX" w:eastAsia="en-US"/>
              </w:rPr>
              <w:t>Programa Municipal de Desarrollo Urbano y</w:t>
            </w:r>
            <w:r>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 xml:space="preserve">los Planes Parciales de Desarrollo Urbano, correspondientes, utilización de la construcción y tipo de zona, </w:t>
            </w:r>
            <w:r w:rsidRPr="002B1F93">
              <w:rPr>
                <w:rFonts w:asciiTheme="majorHAnsi" w:eastAsia="CIDFont+F3" w:hAnsiTheme="majorHAnsi" w:cstheme="majorHAnsi"/>
                <w:noProof w:val="0"/>
                <w:sz w:val="18"/>
                <w:szCs w:val="20"/>
                <w:lang w:val="es-MX" w:eastAsia="en-US"/>
              </w:rPr>
              <w:t>así como con las adecuaciones viales y señalamientos necesarios;</w:t>
            </w:r>
          </w:p>
          <w:p w14:paraId="157E9FE1"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5C8394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IX.</w:t>
            </w:r>
            <w:r w:rsidRPr="002B1F93">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w:t>
            </w:r>
          </w:p>
          <w:p w14:paraId="5D4B328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8DDA8E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AA478A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2B6AD3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51FD013"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07E52A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X.</w:t>
            </w:r>
            <w:r w:rsidRPr="002B1F93">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w:t>
            </w:r>
          </w:p>
          <w:p w14:paraId="5934A94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44EEAE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295644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835980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B16AF24" w14:textId="77777777" w:rsidR="00C94E9F" w:rsidRPr="002B1F9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049ED6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2B1F93">
              <w:rPr>
                <w:rFonts w:asciiTheme="majorHAnsi" w:eastAsia="CIDFont+F3" w:hAnsiTheme="majorHAnsi" w:cstheme="majorHAnsi"/>
                <w:noProof w:val="0"/>
                <w:sz w:val="18"/>
                <w:szCs w:val="20"/>
                <w:lang w:val="es-MX" w:eastAsia="en-US"/>
              </w:rPr>
              <w:t>XI.</w:t>
            </w:r>
            <w:r w:rsidRPr="002B1F93">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w:t>
            </w:r>
          </w:p>
          <w:p w14:paraId="0F25E6B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C116B0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342BB6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21B9D6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87178F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43A8DB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55ACA1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706D74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C7E78B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AEAEDD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1B3ECC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E8FA92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859C1C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66B72A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31AC44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sidRPr="00735294">
              <w:rPr>
                <w:rFonts w:asciiTheme="majorHAnsi" w:eastAsia="CIDFont+F3" w:hAnsiTheme="majorHAnsi" w:cstheme="majorHAnsi"/>
                <w:b/>
                <w:noProof w:val="0"/>
                <w:sz w:val="18"/>
                <w:szCs w:val="20"/>
                <w:lang w:val="es-MX" w:eastAsia="en-US"/>
              </w:rPr>
              <w:t>Artículo 204 bis. Quedan exentos de licencia de construcción los trabajos de adaptación o adecuación, tratándose</w:t>
            </w:r>
            <w:r>
              <w:rPr>
                <w:rFonts w:asciiTheme="majorHAnsi" w:eastAsia="CIDFont+F3" w:hAnsiTheme="majorHAnsi" w:cstheme="majorHAnsi"/>
                <w:b/>
                <w:noProof w:val="0"/>
                <w:sz w:val="18"/>
                <w:szCs w:val="20"/>
                <w:lang w:val="es-MX" w:eastAsia="en-US"/>
              </w:rPr>
              <w:t xml:space="preserve"> de los siguientes casos:</w:t>
            </w:r>
          </w:p>
          <w:p w14:paraId="74E83CB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C6F2F4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I. Construcción y reparación de banquetas, excepto aquellas áreas ajardinadas de propiedad municipal que se encuentren frente al predio en cuestión;</w:t>
            </w:r>
          </w:p>
          <w:p w14:paraId="207559C9"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102473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lastRenderedPageBreak/>
              <w:t>II. Reparaciones menores, reposición de acabados, trabajos de mantenimiento o mejoramiento llevados a cabo en el interior de una edificación, siempre y cuando no impliquen modificaciones estructurales de espacios interiores del estado original de la edificación o modificaciones de uso de suelo, construcción de muros permanentes a base de tabique, concreto o materiales similares o que dicha modificación altere el área útil del espacio implicando una demanda mayor de cajones de estacionamiento a la que se tenía.</w:t>
            </w:r>
          </w:p>
          <w:p w14:paraId="5F71EE1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0C84A5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III. Trabajos de mantenimiento, reparación, reposición de acabados de fachadas, rejas o marquesinas que no modifiquen el estado original de la edificación. En caso de que, se realicen después de dos niveles, será importante presentar las medidas de seguridad que consideran para llevar a cabo los trabajos respectivos.</w:t>
            </w:r>
          </w:p>
          <w:p w14:paraId="0ED8BED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2C1E837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IV. Acciones emergentes para prevención de accidentes, con la excepción de comunicar a la Dirección de Ordenamiento Territorial dentro de un término no menor a las setenta y dos horas a partir del inicio de las obras;</w:t>
            </w:r>
          </w:p>
          <w:p w14:paraId="29A6570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6D6494F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 xml:space="preserve">V. Construcciones de carácter temporal en el predio, para uso de bodega, oficina de obra, letrinas o vigilancia en el predio donde se construya la obra y los servicios provisionales, es decir, estas construcciones temporales únicamente se utilizarán en el transcurso de la ejecución de la obra y al término de ésta, el director de obra deberá retirarlas. </w:t>
            </w:r>
          </w:p>
          <w:p w14:paraId="46B4564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F5F77DB"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VI. Reparaciones en instalaciones hidráulicas, sanitarias y eléctricas que no conlleven ninguna clase de ampliaciones o modificaciones a la estructura de la construcción.</w:t>
            </w:r>
          </w:p>
          <w:p w14:paraId="5C85C2A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1289866B" w14:textId="77777777" w:rsidR="00C94E9F" w:rsidRPr="007F4AD1"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VII. Sin afectar los elementos estructurales, se podrán realizar reparaciones integrales de azoteas e impermeabilizaciones.</w:t>
            </w:r>
          </w:p>
          <w:p w14:paraId="40F6731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9AAFADF"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p w14:paraId="3F6726F6" w14:textId="77777777" w:rsidR="00C94E9F" w:rsidRPr="001B3143"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1B3143">
              <w:rPr>
                <w:rFonts w:asciiTheme="majorHAnsi" w:eastAsia="CIDFont+F3" w:hAnsiTheme="majorHAnsi" w:cstheme="majorHAnsi"/>
                <w:noProof w:val="0"/>
                <w:sz w:val="18"/>
                <w:szCs w:val="20"/>
                <w:lang w:val="es-MX" w:eastAsia="en-US"/>
              </w:rPr>
              <w:t>CAPITULO CUARTO</w:t>
            </w:r>
          </w:p>
          <w:p w14:paraId="734E7F0F" w14:textId="77777777" w:rsidR="00C94E9F"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1B3143">
              <w:rPr>
                <w:rFonts w:asciiTheme="majorHAnsi" w:eastAsia="CIDFont+F3" w:hAnsiTheme="majorHAnsi" w:cstheme="majorHAnsi"/>
                <w:noProof w:val="0"/>
                <w:sz w:val="18"/>
                <w:szCs w:val="20"/>
                <w:lang w:val="es-MX" w:eastAsia="en-US"/>
              </w:rPr>
              <w:t>Estructuras de Telecomunicación</w:t>
            </w:r>
          </w:p>
          <w:p w14:paraId="256D5E88" w14:textId="77777777" w:rsidR="00C94E9F" w:rsidRDefault="00C94E9F" w:rsidP="00784DC5">
            <w:pPr>
              <w:rPr>
                <w:rFonts w:asciiTheme="majorHAnsi" w:hAnsiTheme="majorHAnsi" w:cstheme="majorHAnsi"/>
                <w:bCs/>
                <w:sz w:val="18"/>
                <w:szCs w:val="18"/>
                <w:lang w:val="es-MX"/>
              </w:rPr>
            </w:pPr>
          </w:p>
          <w:p w14:paraId="6FD05973" w14:textId="77777777" w:rsidR="00C94E9F" w:rsidRDefault="00C94E9F" w:rsidP="00784DC5">
            <w:pPr>
              <w:rPr>
                <w:rFonts w:asciiTheme="majorHAnsi" w:hAnsiTheme="majorHAnsi" w:cstheme="majorHAnsi"/>
                <w:bCs/>
                <w:sz w:val="18"/>
                <w:szCs w:val="18"/>
                <w:lang w:val="es-MX"/>
              </w:rPr>
            </w:pPr>
          </w:p>
          <w:p w14:paraId="27048D03" w14:textId="77777777" w:rsidR="00C94E9F" w:rsidRPr="001B314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1B3143">
              <w:rPr>
                <w:rFonts w:asciiTheme="majorHAnsi" w:eastAsia="CIDFont+F3" w:hAnsiTheme="majorHAnsi" w:cstheme="majorHAnsi"/>
                <w:b/>
                <w:noProof w:val="0"/>
                <w:sz w:val="18"/>
                <w:szCs w:val="20"/>
                <w:lang w:val="es-MX" w:eastAsia="en-US"/>
              </w:rPr>
              <w:t>Artículo 436.</w:t>
            </w:r>
            <w:r w:rsidRPr="001B3143">
              <w:rPr>
                <w:rFonts w:asciiTheme="majorHAnsi" w:eastAsia="CIDFont+F3" w:hAnsiTheme="majorHAnsi" w:cstheme="majorHAnsi"/>
                <w:noProof w:val="0"/>
                <w:sz w:val="18"/>
                <w:szCs w:val="20"/>
                <w:lang w:val="es-MX" w:eastAsia="en-US"/>
              </w:rPr>
              <w:t xml:space="preserve"> Las antenas y sus elementos </w:t>
            </w:r>
            <w:r w:rsidRPr="001B3143">
              <w:rPr>
                <w:rFonts w:asciiTheme="majorHAnsi" w:eastAsia="CIDFont+F3" w:hAnsiTheme="majorHAnsi" w:cstheme="majorHAnsi"/>
                <w:noProof w:val="0"/>
                <w:sz w:val="18"/>
                <w:szCs w:val="20"/>
                <w:lang w:val="es-MX" w:eastAsia="en-US"/>
              </w:rPr>
              <w:lastRenderedPageBreak/>
              <w:t>estructurales e instalaciones necesarias, deberán estar diseñadas e integradas en un solo elemento formal, sin desarmonizar con la arquitectura de la torre y la imagen urbana del contexto.</w:t>
            </w:r>
          </w:p>
          <w:p w14:paraId="74A265DB" w14:textId="77777777" w:rsidR="00C94E9F" w:rsidRPr="001B3143"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1B3143">
              <w:rPr>
                <w:rFonts w:asciiTheme="majorHAnsi" w:eastAsia="CIDFont+F3" w:hAnsiTheme="majorHAnsi" w:cstheme="majorHAnsi"/>
                <w:noProof w:val="0"/>
                <w:sz w:val="18"/>
                <w:szCs w:val="20"/>
                <w:lang w:val="es-MX" w:eastAsia="en-US"/>
              </w:rPr>
              <w:t>Los colores aplicados, iluminación y las medidas de seguridad necesarias en las estructuras serán regidos de acuerdo a lo establecido por la Secretaría de Comunicaciones y Transportes (SCT) y demás instancias competentes.</w:t>
            </w:r>
          </w:p>
          <w:p w14:paraId="152A847D" w14:textId="77777777" w:rsidR="00C94E9F" w:rsidRPr="001B3143"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sidRPr="001B3143">
              <w:rPr>
                <w:rFonts w:asciiTheme="majorHAnsi" w:eastAsia="CIDFont+F3" w:hAnsiTheme="majorHAnsi" w:cstheme="majorHAnsi"/>
                <w:noProof w:val="0"/>
                <w:sz w:val="18"/>
                <w:szCs w:val="20"/>
                <w:lang w:val="es-MX" w:eastAsia="en-US"/>
              </w:rPr>
              <w:t xml:space="preserve">Las estructuras para soporte de sistemas de telecomunicaciones deberán contar con cálculos y las memorias correspondientes, debidamente firmadas por los directores responsables, tanto de proyecto como de obra, registrados ante </w:t>
            </w:r>
            <w:r>
              <w:rPr>
                <w:rFonts w:asciiTheme="majorHAnsi" w:eastAsia="CIDFont+F3" w:hAnsiTheme="majorHAnsi" w:cstheme="majorHAnsi"/>
                <w:b/>
                <w:noProof w:val="0"/>
                <w:sz w:val="18"/>
                <w:szCs w:val="20"/>
                <w:lang w:val="es-MX" w:eastAsia="en-US"/>
              </w:rPr>
              <w:t xml:space="preserve">la Dirección de Ordenamiento Territorial y la Comisión Municipal de </w:t>
            </w:r>
            <w:proofErr w:type="gramStart"/>
            <w:r>
              <w:rPr>
                <w:rFonts w:asciiTheme="majorHAnsi" w:eastAsia="CIDFont+F3" w:hAnsiTheme="majorHAnsi" w:cstheme="majorHAnsi"/>
                <w:b/>
                <w:noProof w:val="0"/>
                <w:sz w:val="18"/>
                <w:szCs w:val="20"/>
                <w:lang w:val="es-MX" w:eastAsia="en-US"/>
              </w:rPr>
              <w:t>Directores</w:t>
            </w:r>
            <w:proofErr w:type="gramEnd"/>
            <w:r>
              <w:rPr>
                <w:rFonts w:asciiTheme="majorHAnsi" w:eastAsia="CIDFont+F3" w:hAnsiTheme="majorHAnsi" w:cstheme="majorHAnsi"/>
                <w:b/>
                <w:noProof w:val="0"/>
                <w:sz w:val="18"/>
                <w:szCs w:val="20"/>
                <w:lang w:val="es-MX" w:eastAsia="en-US"/>
              </w:rPr>
              <w:t xml:space="preserve"> Responsables, Corresponsables y Peritos en Supervisión Municipal de Zapotlán El Grande, Jalisco</w:t>
            </w:r>
            <w:r w:rsidRPr="003A22B8">
              <w:rPr>
                <w:rFonts w:asciiTheme="majorHAnsi" w:eastAsia="CIDFont+F3" w:hAnsiTheme="majorHAnsi" w:cstheme="majorHAnsi"/>
                <w:b/>
                <w:noProof w:val="0"/>
                <w:sz w:val="18"/>
                <w:szCs w:val="20"/>
                <w:lang w:val="es-MX" w:eastAsia="en-US"/>
              </w:rPr>
              <w:t>, indistintamente.</w:t>
            </w:r>
          </w:p>
          <w:p w14:paraId="1B2961B1" w14:textId="77777777" w:rsidR="00C94E9F" w:rsidRDefault="00C94E9F" w:rsidP="00784DC5">
            <w:pPr>
              <w:jc w:val="center"/>
              <w:rPr>
                <w:rFonts w:asciiTheme="majorHAnsi" w:hAnsiTheme="majorHAnsi" w:cstheme="majorHAnsi"/>
                <w:bCs/>
                <w:sz w:val="18"/>
                <w:szCs w:val="18"/>
                <w:lang w:val="es-MX"/>
              </w:rPr>
            </w:pPr>
          </w:p>
          <w:p w14:paraId="1FB9E91F" w14:textId="77777777" w:rsidR="00C94E9F" w:rsidRDefault="00C94E9F" w:rsidP="00603D65">
            <w:pPr>
              <w:rPr>
                <w:rFonts w:asciiTheme="majorHAnsi" w:hAnsiTheme="majorHAnsi" w:cstheme="majorHAnsi"/>
                <w:bCs/>
                <w:sz w:val="18"/>
                <w:szCs w:val="18"/>
                <w:lang w:val="es-MX"/>
              </w:rPr>
            </w:pPr>
          </w:p>
          <w:p w14:paraId="3A3106A8"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b/>
                <w:noProof w:val="0"/>
                <w:sz w:val="18"/>
                <w:szCs w:val="20"/>
                <w:lang w:val="es-MX" w:eastAsia="en-US"/>
              </w:rPr>
              <w:t>Artículo 439.</w:t>
            </w:r>
            <w:r w:rsidRPr="00DB292F">
              <w:rPr>
                <w:rFonts w:asciiTheme="majorHAnsi" w:eastAsia="CIDFont+F3" w:hAnsiTheme="majorHAnsi" w:cstheme="majorHAnsi"/>
                <w:noProof w:val="0"/>
                <w:sz w:val="18"/>
                <w:szCs w:val="20"/>
                <w:lang w:val="es-MX" w:eastAsia="en-US"/>
              </w:rPr>
              <w:t xml:space="preserve"> Para la realización del trámite licencia nueva, ampliación o modificación para la instalación de estructura para sistemas de telecomunicaciones deberá presentar:</w:t>
            </w:r>
          </w:p>
          <w:p w14:paraId="05D91DF2"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I.</w:t>
            </w:r>
            <w:r w:rsidRPr="00DB292F">
              <w:rPr>
                <w:rFonts w:asciiTheme="majorHAnsi" w:eastAsia="CIDFont+F3" w:hAnsiTheme="majorHAnsi" w:cstheme="majorHAnsi"/>
                <w:noProof w:val="0"/>
                <w:sz w:val="18"/>
                <w:szCs w:val="20"/>
                <w:lang w:val="es-MX" w:eastAsia="en-US"/>
              </w:rPr>
              <w:tab/>
              <w:t>Nombre, denominación o razón social, domicilio legal, domicilio en el que se pretenda instalar la estructura con la información suficiente para su localización; tratándose de personas jurídicas, el documento con el que acredite su constitución, la personalidad de quien la representa y domicilio para recibir notificaciones en el municipio;</w:t>
            </w:r>
          </w:p>
          <w:p w14:paraId="3B4E9DFC" w14:textId="21C93AEA"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II.</w:t>
            </w:r>
            <w:r w:rsidRPr="00DB292F">
              <w:rPr>
                <w:rFonts w:asciiTheme="majorHAnsi" w:eastAsia="CIDFont+F3" w:hAnsiTheme="majorHAnsi" w:cstheme="majorHAnsi"/>
                <w:noProof w:val="0"/>
                <w:sz w:val="18"/>
                <w:szCs w:val="20"/>
                <w:lang w:val="es-MX" w:eastAsia="en-US"/>
              </w:rPr>
              <w:tab/>
              <w:t xml:space="preserve">Presentar Dictamen de Trazos, Usos y Destinos Específicos, considerando zonas aptas para el emplazamiento de torres y/o antenas de telecomunicaciones </w:t>
            </w:r>
            <w:r w:rsidRPr="00F929E4">
              <w:rPr>
                <w:rFonts w:asciiTheme="majorHAnsi" w:eastAsia="CIDFont+F3" w:hAnsiTheme="majorHAnsi" w:cstheme="majorHAnsi"/>
                <w:b/>
                <w:noProof w:val="0"/>
                <w:sz w:val="18"/>
                <w:szCs w:val="20"/>
                <w:lang w:val="es-MX" w:eastAsia="en-US"/>
              </w:rPr>
              <w:t>las zonas de uso mixto central, zonas de servicios a la industria y al comercio y zonas industriales</w:t>
            </w:r>
            <w:r>
              <w:rPr>
                <w:rFonts w:asciiTheme="majorHAnsi" w:eastAsia="CIDFont+F3" w:hAnsiTheme="majorHAnsi" w:cstheme="majorHAnsi"/>
                <w:b/>
                <w:noProof w:val="0"/>
                <w:sz w:val="18"/>
                <w:szCs w:val="20"/>
                <w:lang w:val="es-MX" w:eastAsia="en-US"/>
              </w:rPr>
              <w:t>, asimismo, aquellos predios que se encuentren frente a vialidades regionales (VR), vialidades de acceso controlado (VAC), vialidades principales (VP)</w:t>
            </w:r>
            <w:r w:rsidRPr="00F929E4">
              <w:rPr>
                <w:rFonts w:asciiTheme="majorHAnsi" w:eastAsia="CIDFont+F3" w:hAnsiTheme="majorHAnsi" w:cstheme="majorHAnsi"/>
                <w:b/>
                <w:noProof w:val="0"/>
                <w:sz w:val="18"/>
                <w:szCs w:val="20"/>
                <w:lang w:val="es-MX" w:eastAsia="en-US"/>
              </w:rPr>
              <w:t>.</w:t>
            </w:r>
            <w:r w:rsidRPr="00DB292F">
              <w:rPr>
                <w:rFonts w:asciiTheme="majorHAnsi" w:eastAsia="CIDFont+F3" w:hAnsiTheme="majorHAnsi" w:cstheme="majorHAnsi"/>
                <w:noProof w:val="0"/>
                <w:sz w:val="18"/>
                <w:szCs w:val="20"/>
                <w:lang w:val="es-MX" w:eastAsia="en-US"/>
              </w:rPr>
              <w:t xml:space="preserve"> Se excluyen zonas habitacionales, de protección al centro histórico patrimonial, cultural, espacios verdes, abiertos y recreativos, componentes de la vía pública y áreas de prevención y conservación ecológica.</w:t>
            </w:r>
          </w:p>
          <w:p w14:paraId="520FA2B7"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CE21BF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III.</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495802F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076799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C23C17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2C0E43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D00F06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814272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82F5E7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6680ED0" w14:textId="77777777" w:rsidR="00784DC5" w:rsidRDefault="00784DC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5935082"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F847B0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sidRPr="00DB292F">
              <w:rPr>
                <w:rFonts w:asciiTheme="majorHAnsi" w:eastAsia="CIDFont+F3" w:hAnsiTheme="majorHAnsi" w:cstheme="majorHAnsi"/>
                <w:noProof w:val="0"/>
                <w:sz w:val="18"/>
                <w:szCs w:val="20"/>
                <w:lang w:val="es-MX" w:eastAsia="en-US"/>
              </w:rPr>
              <w:t>IV.</w:t>
            </w:r>
            <w:r w:rsidRPr="00DB292F">
              <w:rPr>
                <w:rFonts w:asciiTheme="majorHAnsi" w:eastAsia="CIDFont+F3" w:hAnsiTheme="majorHAnsi" w:cstheme="majorHAnsi"/>
                <w:noProof w:val="0"/>
                <w:sz w:val="18"/>
                <w:szCs w:val="20"/>
                <w:lang w:val="es-MX" w:eastAsia="en-US"/>
              </w:rPr>
              <w:tab/>
              <w:t xml:space="preserve">Proyecto ejecutivo firmado por el director responsable. Además, cuando se trate de estructuras en las que se requiere presentar memoria de cálculo deberá ser avalada por perito </w:t>
            </w:r>
            <w:r w:rsidRPr="00DB292F">
              <w:rPr>
                <w:rFonts w:asciiTheme="majorHAnsi" w:eastAsia="CIDFont+F3" w:hAnsiTheme="majorHAnsi" w:cstheme="majorHAnsi"/>
                <w:b/>
                <w:noProof w:val="0"/>
                <w:sz w:val="18"/>
                <w:szCs w:val="20"/>
                <w:lang w:val="es-MX" w:eastAsia="en-US"/>
              </w:rPr>
              <w:t xml:space="preserve">registrado en la Dirección de Ordenamiento Territorial y la </w:t>
            </w:r>
            <w:r>
              <w:rPr>
                <w:rFonts w:asciiTheme="majorHAnsi" w:eastAsia="CIDFont+F3" w:hAnsiTheme="majorHAnsi" w:cstheme="majorHAnsi"/>
                <w:b/>
                <w:noProof w:val="0"/>
                <w:sz w:val="18"/>
                <w:szCs w:val="20"/>
                <w:lang w:val="es-MX" w:eastAsia="en-US"/>
              </w:rPr>
              <w:t xml:space="preserve">Comisión Municipal de </w:t>
            </w:r>
            <w:proofErr w:type="gramStart"/>
            <w:r>
              <w:rPr>
                <w:rFonts w:asciiTheme="majorHAnsi" w:eastAsia="CIDFont+F3" w:hAnsiTheme="majorHAnsi" w:cstheme="majorHAnsi"/>
                <w:b/>
                <w:noProof w:val="0"/>
                <w:sz w:val="18"/>
                <w:szCs w:val="20"/>
                <w:lang w:val="es-MX" w:eastAsia="en-US"/>
              </w:rPr>
              <w:t>Directores</w:t>
            </w:r>
            <w:proofErr w:type="gramEnd"/>
            <w:r>
              <w:rPr>
                <w:rFonts w:asciiTheme="majorHAnsi" w:eastAsia="CIDFont+F3" w:hAnsiTheme="majorHAnsi" w:cstheme="majorHAnsi"/>
                <w:b/>
                <w:noProof w:val="0"/>
                <w:sz w:val="18"/>
                <w:szCs w:val="20"/>
                <w:lang w:val="es-MX" w:eastAsia="en-US"/>
              </w:rPr>
              <w:t xml:space="preserve"> Responsables, Corresponsables y Peritos en Supervisión Municipal de Zapotlán El Grande, Jalisco</w:t>
            </w:r>
            <w:r w:rsidRPr="00DB292F">
              <w:rPr>
                <w:rFonts w:asciiTheme="majorHAnsi" w:eastAsia="CIDFont+F3" w:hAnsiTheme="majorHAnsi" w:cstheme="majorHAnsi"/>
                <w:b/>
                <w:noProof w:val="0"/>
                <w:sz w:val="18"/>
                <w:szCs w:val="20"/>
                <w:lang w:val="es-MX" w:eastAsia="en-US"/>
              </w:rPr>
              <w:t>, indistintamente.</w:t>
            </w:r>
          </w:p>
          <w:p w14:paraId="087048F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6ABA62F" w14:textId="77777777" w:rsidR="00C94E9F" w:rsidRPr="00DB292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1213485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V.</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08CB27B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4BE955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E73A42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56DA16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9D66EA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25EA10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355610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D77A28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1A216B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24E3AE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E359FC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VI.</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7A3EA87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0D2F3D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VII.</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47E25C7F"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2034D9A"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VIII.</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63C4E22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32446B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1B98077"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48258F4"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IX.</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479B6F1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X.</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3100C4B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XI.</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05870BF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8E24BF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DB292F">
              <w:rPr>
                <w:rFonts w:asciiTheme="majorHAnsi" w:eastAsia="CIDFont+F3" w:hAnsiTheme="majorHAnsi" w:cstheme="majorHAnsi"/>
                <w:noProof w:val="0"/>
                <w:sz w:val="18"/>
                <w:szCs w:val="20"/>
                <w:lang w:val="es-MX" w:eastAsia="en-US"/>
              </w:rPr>
              <w:t>XII.</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0C88D850" w14:textId="77777777" w:rsidR="00C94E9F" w:rsidRPr="00DB292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8DF3486" w14:textId="77777777" w:rsidR="00C94E9F" w:rsidRDefault="00C94E9F" w:rsidP="00784DC5">
            <w:pPr>
              <w:rPr>
                <w:rFonts w:asciiTheme="majorHAnsi" w:hAnsiTheme="majorHAnsi" w:cstheme="majorHAnsi"/>
                <w:bCs/>
                <w:sz w:val="18"/>
                <w:szCs w:val="18"/>
                <w:lang w:val="es-MX"/>
              </w:rPr>
            </w:pPr>
            <w:r w:rsidRPr="00DB292F">
              <w:rPr>
                <w:rFonts w:asciiTheme="majorHAnsi" w:eastAsia="CIDFont+F3" w:hAnsiTheme="majorHAnsi" w:cstheme="majorHAnsi"/>
                <w:noProof w:val="0"/>
                <w:sz w:val="18"/>
                <w:szCs w:val="20"/>
                <w:lang w:val="es-MX" w:eastAsia="en-US"/>
              </w:rPr>
              <w:t>XIII.</w:t>
            </w:r>
            <w:r w:rsidRPr="00DB292F">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 . .)</w:t>
            </w:r>
          </w:p>
          <w:p w14:paraId="25EEF31D" w14:textId="77777777" w:rsidR="00C94E9F" w:rsidRDefault="00C94E9F" w:rsidP="00784DC5">
            <w:pPr>
              <w:jc w:val="center"/>
              <w:rPr>
                <w:rFonts w:asciiTheme="majorHAnsi" w:hAnsiTheme="majorHAnsi" w:cstheme="majorHAnsi"/>
                <w:bCs/>
                <w:sz w:val="18"/>
                <w:szCs w:val="18"/>
                <w:lang w:val="es-MX"/>
              </w:rPr>
            </w:pPr>
          </w:p>
          <w:p w14:paraId="17C345E9" w14:textId="77777777" w:rsidR="005431EC" w:rsidRDefault="005431EC" w:rsidP="00784DC5">
            <w:pPr>
              <w:jc w:val="center"/>
              <w:rPr>
                <w:rFonts w:asciiTheme="majorHAnsi" w:hAnsiTheme="majorHAnsi" w:cstheme="majorHAnsi"/>
                <w:bCs/>
                <w:sz w:val="18"/>
                <w:szCs w:val="18"/>
                <w:lang w:val="es-MX"/>
              </w:rPr>
            </w:pPr>
          </w:p>
          <w:p w14:paraId="5AF171E1" w14:textId="77777777" w:rsidR="00C94E9F" w:rsidRDefault="00C94E9F" w:rsidP="00784DC5">
            <w:pPr>
              <w:rPr>
                <w:rFonts w:asciiTheme="majorHAnsi" w:hAnsiTheme="majorHAnsi" w:cstheme="majorHAnsi"/>
                <w:bCs/>
                <w:sz w:val="18"/>
                <w:szCs w:val="18"/>
                <w:lang w:val="es-MX"/>
              </w:rPr>
            </w:pPr>
          </w:p>
          <w:p w14:paraId="69A01A20" w14:textId="77777777" w:rsidR="00C94E9F" w:rsidRPr="000D0176" w:rsidRDefault="00C94E9F" w:rsidP="005431EC">
            <w:pPr>
              <w:autoSpaceDE w:val="0"/>
              <w:autoSpaceDN w:val="0"/>
              <w:adjustRightInd w:val="0"/>
              <w:jc w:val="center"/>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TITULO OCTAVO</w:t>
            </w:r>
          </w:p>
          <w:p w14:paraId="3E172361" w14:textId="77777777" w:rsidR="00C94E9F" w:rsidRPr="000D0176"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CONTROL ADMINISTRATIVO DEL DESARROLLO URBANO CAPITULO PRIMERO</w:t>
            </w:r>
          </w:p>
          <w:p w14:paraId="18B50D58" w14:textId="77777777" w:rsidR="00C94E9F" w:rsidRPr="000D0176"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 xml:space="preserve">Disposiciones Generales en Materia de Control del </w:t>
            </w:r>
            <w:r w:rsidRPr="000D0176">
              <w:rPr>
                <w:rFonts w:asciiTheme="majorHAnsi" w:eastAsia="CIDFont+F3" w:hAnsiTheme="majorHAnsi" w:cstheme="majorHAnsi"/>
                <w:noProof w:val="0"/>
                <w:sz w:val="18"/>
                <w:szCs w:val="20"/>
                <w:lang w:val="es-MX" w:eastAsia="en-US"/>
              </w:rPr>
              <w:lastRenderedPageBreak/>
              <w:t>Territorio SECCION I</w:t>
            </w:r>
          </w:p>
          <w:p w14:paraId="74CD98EC" w14:textId="77777777" w:rsidR="00C94E9F" w:rsidRPr="000D0176"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Disposiciones generales</w:t>
            </w:r>
          </w:p>
          <w:p w14:paraId="6F60802A"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6421C550" w14:textId="77777777" w:rsidR="00C94E9F" w:rsidRPr="00FD0620" w:rsidRDefault="00C94E9F" w:rsidP="00784DC5">
            <w:pPr>
              <w:autoSpaceDE w:val="0"/>
              <w:autoSpaceDN w:val="0"/>
              <w:adjustRightInd w:val="0"/>
              <w:jc w:val="center"/>
              <w:rPr>
                <w:rFonts w:asciiTheme="majorHAnsi" w:eastAsia="CIDFont+F3" w:hAnsiTheme="majorHAnsi" w:cstheme="majorHAnsi"/>
                <w:b/>
                <w:noProof w:val="0"/>
                <w:sz w:val="18"/>
                <w:szCs w:val="20"/>
                <w:lang w:val="es-MX" w:eastAsia="en-US"/>
              </w:rPr>
            </w:pPr>
            <w:r w:rsidRPr="00FD0620">
              <w:rPr>
                <w:rFonts w:asciiTheme="majorHAnsi" w:eastAsia="CIDFont+F3" w:hAnsiTheme="majorHAnsi" w:cstheme="majorHAnsi"/>
                <w:b/>
                <w:noProof w:val="0"/>
                <w:sz w:val="18"/>
                <w:szCs w:val="20"/>
                <w:lang w:val="es-MX" w:eastAsia="en-US"/>
              </w:rPr>
              <w:t>SECCION I</w:t>
            </w:r>
          </w:p>
          <w:p w14:paraId="7E9B8A37" w14:textId="77777777" w:rsidR="00C94E9F" w:rsidRPr="00FD0620" w:rsidRDefault="00C94E9F" w:rsidP="00784DC5">
            <w:pPr>
              <w:autoSpaceDE w:val="0"/>
              <w:autoSpaceDN w:val="0"/>
              <w:adjustRightInd w:val="0"/>
              <w:jc w:val="center"/>
              <w:rPr>
                <w:rFonts w:asciiTheme="majorHAnsi" w:eastAsia="CIDFont+F3" w:hAnsiTheme="majorHAnsi" w:cstheme="majorHAnsi"/>
                <w:b/>
                <w:noProof w:val="0"/>
                <w:sz w:val="18"/>
                <w:szCs w:val="20"/>
                <w:lang w:val="es-MX" w:eastAsia="en-US"/>
              </w:rPr>
            </w:pPr>
            <w:r w:rsidRPr="00FD0620">
              <w:rPr>
                <w:rFonts w:asciiTheme="majorHAnsi" w:eastAsia="CIDFont+F3" w:hAnsiTheme="majorHAnsi" w:cstheme="majorHAnsi"/>
                <w:b/>
                <w:noProof w:val="0"/>
                <w:sz w:val="18"/>
                <w:szCs w:val="20"/>
                <w:lang w:val="es-MX" w:eastAsia="en-US"/>
              </w:rPr>
              <w:t>De los dictámenes</w:t>
            </w:r>
          </w:p>
          <w:p w14:paraId="30125F5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BE11E2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64F37FB" w14:textId="3B602BF1"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FD0620">
              <w:rPr>
                <w:rFonts w:asciiTheme="majorHAnsi" w:eastAsia="CIDFont+F3" w:hAnsiTheme="majorHAnsi" w:cstheme="majorHAnsi"/>
                <w:b/>
                <w:noProof w:val="0"/>
                <w:sz w:val="18"/>
                <w:szCs w:val="20"/>
                <w:lang w:val="es-MX" w:eastAsia="en-US"/>
              </w:rPr>
              <w:t>Artículo 455.</w:t>
            </w:r>
            <w:r w:rsidRPr="000D0176">
              <w:rPr>
                <w:rFonts w:asciiTheme="majorHAnsi" w:eastAsia="CIDFont+F3" w:hAnsiTheme="majorHAnsi" w:cstheme="majorHAnsi"/>
                <w:noProof w:val="0"/>
                <w:sz w:val="18"/>
                <w:szCs w:val="20"/>
                <w:lang w:val="es-MX" w:eastAsia="en-US"/>
              </w:rPr>
              <w:t xml:space="preserve"> </w:t>
            </w:r>
            <w:r w:rsidR="00603D65">
              <w:rPr>
                <w:rFonts w:asciiTheme="majorHAnsi" w:eastAsia="CIDFont+F3" w:hAnsiTheme="majorHAnsi" w:cstheme="majorHAnsi"/>
                <w:noProof w:val="0"/>
                <w:sz w:val="18"/>
                <w:szCs w:val="20"/>
                <w:lang w:val="es-MX" w:eastAsia="en-US"/>
              </w:rPr>
              <w:t>(…)</w:t>
            </w:r>
          </w:p>
          <w:p w14:paraId="7823624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3437256"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00BD191"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3E780BF"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6BA7E9BE"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55F0FBE"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28145BEB"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18C312F"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899F7AF" w14:textId="77777777" w:rsidR="00603D65" w:rsidRPr="000D0176"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07E7D0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I.</w:t>
            </w:r>
            <w:r w:rsidRPr="000D0176">
              <w:rPr>
                <w:rFonts w:asciiTheme="majorHAnsi" w:eastAsia="CIDFont+F3" w:hAnsiTheme="majorHAnsi" w:cstheme="majorHAnsi"/>
                <w:noProof w:val="0"/>
                <w:sz w:val="18"/>
                <w:szCs w:val="20"/>
                <w:lang w:val="es-MX" w:eastAsia="en-US"/>
              </w:rPr>
              <w:tab/>
              <w:t>El dictamen de usos y destinos, mediante el cual se certificará la clasificación y utilización determinadas para el predio en la zonificación vigente,</w:t>
            </w:r>
            <w:r>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 xml:space="preserve">para licencias comerciales, proyectos definitivos de urbanización y </w:t>
            </w:r>
            <w:r w:rsidRPr="000D0176">
              <w:rPr>
                <w:rFonts w:asciiTheme="majorHAnsi" w:eastAsia="CIDFont+F3" w:hAnsiTheme="majorHAnsi" w:cstheme="majorHAnsi"/>
                <w:noProof w:val="0"/>
                <w:sz w:val="18"/>
                <w:szCs w:val="20"/>
                <w:lang w:val="es-MX" w:eastAsia="en-US"/>
              </w:rPr>
              <w:t>para los efectos legales de actos o documentos donde se requiera esta información, y</w:t>
            </w:r>
          </w:p>
          <w:p w14:paraId="0F8EA48C" w14:textId="77777777" w:rsidR="00C94E9F" w:rsidRPr="0064705C"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41D34678" w14:textId="395DA9E0" w:rsidR="00C94E9F" w:rsidRPr="005431EC"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II.</w:t>
            </w:r>
            <w:r w:rsidRPr="000D0176">
              <w:rPr>
                <w:rFonts w:asciiTheme="majorHAnsi" w:eastAsia="CIDFont+F3" w:hAnsiTheme="majorHAnsi" w:cstheme="majorHAnsi"/>
                <w:noProof w:val="0"/>
                <w:sz w:val="18"/>
                <w:szCs w:val="20"/>
                <w:lang w:val="es-MX" w:eastAsia="en-US"/>
              </w:rPr>
              <w:tab/>
              <w:t>El dictamen de trazo, usos y destinos específicos fundados en el Plan de Desarrollo Urbano de centro de población y en su caso, en el plan parcial de desarrollo urbano vigentes, donde se precisarán las normas y lineamientos para la elaboración del plan de urbanización, el proyecto definitivo de urbanizaci</w:t>
            </w:r>
            <w:r>
              <w:rPr>
                <w:rFonts w:asciiTheme="majorHAnsi" w:eastAsia="CIDFont+F3" w:hAnsiTheme="majorHAnsi" w:cstheme="majorHAnsi"/>
                <w:noProof w:val="0"/>
                <w:sz w:val="18"/>
                <w:szCs w:val="20"/>
                <w:lang w:val="es-MX" w:eastAsia="en-US"/>
              </w:rPr>
              <w:t xml:space="preserve">ón o el proyecto de edificación </w:t>
            </w:r>
            <w:r>
              <w:rPr>
                <w:rFonts w:asciiTheme="majorHAnsi" w:eastAsia="CIDFont+F3" w:hAnsiTheme="majorHAnsi" w:cstheme="majorHAnsi"/>
                <w:b/>
                <w:noProof w:val="0"/>
                <w:sz w:val="18"/>
                <w:szCs w:val="20"/>
                <w:lang w:val="es-MX" w:eastAsia="en-US"/>
              </w:rPr>
              <w:t>y</w:t>
            </w:r>
            <w:r w:rsidRPr="000D0176">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 xml:space="preserve">para la obtención de la licencia de subdivisión, </w:t>
            </w:r>
            <w:r w:rsidRPr="000D0176">
              <w:rPr>
                <w:rFonts w:asciiTheme="majorHAnsi" w:eastAsia="CIDFont+F3" w:hAnsiTheme="majorHAnsi" w:cstheme="majorHAnsi"/>
                <w:noProof w:val="0"/>
                <w:sz w:val="18"/>
                <w:szCs w:val="20"/>
                <w:lang w:val="es-MX" w:eastAsia="en-US"/>
              </w:rPr>
              <w:t>así como las normas que se sujetarán las edificaciones afectas al Patrimonio Cultural del Estado.</w:t>
            </w:r>
          </w:p>
          <w:p w14:paraId="6143386B"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0A67FC12" w14:textId="24AD9AB0" w:rsidR="00784DC5"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FD0620">
              <w:rPr>
                <w:rFonts w:asciiTheme="majorHAnsi" w:eastAsia="CIDFont+F3" w:hAnsiTheme="majorHAnsi" w:cstheme="majorHAnsi"/>
                <w:b/>
                <w:noProof w:val="0"/>
                <w:sz w:val="18"/>
                <w:szCs w:val="20"/>
                <w:lang w:val="es-MX" w:eastAsia="en-US"/>
              </w:rPr>
              <w:t>Artículo 456.</w:t>
            </w:r>
            <w:r w:rsidRPr="000D0176">
              <w:rPr>
                <w:rFonts w:asciiTheme="majorHAnsi" w:eastAsia="CIDFont+F3" w:hAnsiTheme="majorHAnsi" w:cstheme="majorHAnsi"/>
                <w:noProof w:val="0"/>
                <w:sz w:val="18"/>
                <w:szCs w:val="20"/>
                <w:lang w:val="es-MX" w:eastAsia="en-US"/>
              </w:rPr>
              <w:t xml:space="preserve"> Recibida la solicitud por la Dirección de Ordenamiento Territorial, deberá expedir los dictámenes descritos en el artículo anterior, teniendo en cuenta las siguientes consideraciones:</w:t>
            </w:r>
          </w:p>
          <w:p w14:paraId="04CFA41A"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I.</w:t>
            </w:r>
            <w:r w:rsidRPr="000D0176">
              <w:rPr>
                <w:rFonts w:asciiTheme="majorHAnsi" w:eastAsia="CIDFont+F3" w:hAnsiTheme="majorHAnsi" w:cstheme="majorHAnsi"/>
                <w:noProof w:val="0"/>
                <w:sz w:val="18"/>
                <w:szCs w:val="20"/>
                <w:lang w:val="es-MX" w:eastAsia="en-US"/>
              </w:rPr>
              <w:tab/>
            </w:r>
            <w:r>
              <w:rPr>
                <w:rFonts w:asciiTheme="majorHAnsi" w:eastAsia="CIDFont+F3" w:hAnsiTheme="majorHAnsi" w:cstheme="majorHAnsi"/>
                <w:noProof w:val="0"/>
                <w:sz w:val="18"/>
                <w:szCs w:val="20"/>
                <w:lang w:val="es-MX" w:eastAsia="en-US"/>
              </w:rPr>
              <w:t>(…);</w:t>
            </w:r>
          </w:p>
          <w:p w14:paraId="2CD7371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76A19D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C6D4F4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II.</w:t>
            </w:r>
            <w:r w:rsidRPr="000D0176">
              <w:rPr>
                <w:rFonts w:asciiTheme="majorHAnsi" w:eastAsia="CIDFont+F3" w:hAnsiTheme="majorHAnsi" w:cstheme="majorHAnsi"/>
                <w:noProof w:val="0"/>
                <w:sz w:val="18"/>
                <w:szCs w:val="20"/>
                <w:lang w:val="es-MX" w:eastAsia="en-US"/>
              </w:rPr>
              <w:tab/>
              <w:t>La solicitud deberá contener:</w:t>
            </w:r>
          </w:p>
          <w:p w14:paraId="288817C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805598F" w14:textId="77777777" w:rsidR="00C94E9F" w:rsidRDefault="00C94E9F" w:rsidP="00784DC5">
            <w:pPr>
              <w:autoSpaceDE w:val="0"/>
              <w:autoSpaceDN w:val="0"/>
              <w:adjustRightInd w:val="0"/>
              <w:jc w:val="both"/>
              <w:rPr>
                <w:rFonts w:asciiTheme="majorHAnsi" w:eastAsia="CIDFont+F3" w:hAnsiTheme="majorHAnsi" w:cstheme="majorHAnsi"/>
                <w:bCs/>
                <w:noProof w:val="0"/>
                <w:sz w:val="18"/>
                <w:szCs w:val="20"/>
                <w:lang w:val="es-MX" w:eastAsia="en-US"/>
              </w:rPr>
            </w:pPr>
            <w:r>
              <w:rPr>
                <w:rFonts w:asciiTheme="majorHAnsi" w:eastAsia="CIDFont+F3" w:hAnsiTheme="majorHAnsi" w:cstheme="majorHAnsi"/>
                <w:noProof w:val="0"/>
                <w:sz w:val="18"/>
                <w:szCs w:val="20"/>
                <w:lang w:val="es-MX" w:eastAsia="en-US"/>
              </w:rPr>
              <w:t xml:space="preserve">a) </w:t>
            </w:r>
            <w:r w:rsidRPr="001A660A">
              <w:rPr>
                <w:rFonts w:asciiTheme="majorHAnsi" w:eastAsia="CIDFont+F3" w:hAnsiTheme="majorHAnsi" w:cstheme="majorHAnsi"/>
                <w:bCs/>
                <w:noProof w:val="0"/>
                <w:sz w:val="18"/>
                <w:szCs w:val="20"/>
                <w:lang w:val="es-MX" w:eastAsia="en-US"/>
              </w:rPr>
              <w:t>(…)</w:t>
            </w:r>
          </w:p>
          <w:p w14:paraId="4D5E07A6" w14:textId="77777777" w:rsidR="00603D65" w:rsidRDefault="00603D65"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04966C4"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b)</w:t>
            </w:r>
            <w:r w:rsidRPr="000D0176">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noProof w:val="0"/>
                <w:sz w:val="18"/>
                <w:szCs w:val="20"/>
                <w:lang w:val="es-MX" w:eastAsia="en-US"/>
              </w:rPr>
              <w:t>(…).</w:t>
            </w:r>
          </w:p>
          <w:p w14:paraId="2AF8404D" w14:textId="77777777" w:rsidR="00C94E9F" w:rsidRPr="009917DE"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noProof w:val="0"/>
                <w:sz w:val="18"/>
                <w:szCs w:val="20"/>
                <w:lang w:val="es-MX" w:eastAsia="en-US"/>
              </w:rPr>
              <w:t>c)</w:t>
            </w:r>
            <w:r>
              <w:rPr>
                <w:rFonts w:asciiTheme="majorHAnsi" w:eastAsia="CIDFont+F3" w:hAnsiTheme="majorHAnsi" w:cstheme="majorHAnsi"/>
                <w:b/>
                <w:noProof w:val="0"/>
                <w:sz w:val="18"/>
                <w:szCs w:val="20"/>
                <w:lang w:val="es-MX" w:eastAsia="en-US"/>
              </w:rPr>
              <w:t>Domicilio o correo electrónico para recibir notificaciones.</w:t>
            </w:r>
          </w:p>
          <w:p w14:paraId="10C78E4F" w14:textId="77777777" w:rsidR="00C94E9F" w:rsidRPr="009917DE"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noProof w:val="0"/>
                <w:sz w:val="18"/>
                <w:szCs w:val="20"/>
                <w:lang w:val="es-MX" w:eastAsia="en-US"/>
              </w:rPr>
              <w:lastRenderedPageBreak/>
              <w:t>d)</w:t>
            </w:r>
            <w:r>
              <w:rPr>
                <w:rFonts w:asciiTheme="majorHAnsi" w:eastAsia="CIDFont+F3" w:hAnsiTheme="majorHAnsi" w:cstheme="majorHAnsi"/>
                <w:b/>
                <w:noProof w:val="0"/>
                <w:sz w:val="18"/>
                <w:szCs w:val="20"/>
                <w:lang w:val="es-MX" w:eastAsia="en-US"/>
              </w:rPr>
              <w:t xml:space="preserve"> Datos del predio: </w:t>
            </w:r>
            <w:r w:rsidRPr="009917DE">
              <w:rPr>
                <w:rFonts w:asciiTheme="majorHAnsi" w:eastAsia="CIDFont+F3" w:hAnsiTheme="majorHAnsi" w:cstheme="majorHAnsi"/>
                <w:b/>
                <w:noProof w:val="0"/>
                <w:sz w:val="18"/>
                <w:szCs w:val="20"/>
                <w:lang w:val="es-MX" w:eastAsia="en-US"/>
              </w:rPr>
              <w:t xml:space="preserve">ubicación, cuenta predial, colonia, superficie del </w:t>
            </w:r>
            <w:r>
              <w:rPr>
                <w:rFonts w:asciiTheme="majorHAnsi" w:eastAsia="CIDFont+F3" w:hAnsiTheme="majorHAnsi" w:cstheme="majorHAnsi"/>
                <w:b/>
                <w:noProof w:val="0"/>
                <w:sz w:val="18"/>
                <w:szCs w:val="20"/>
                <w:lang w:val="es-MX" w:eastAsia="en-US"/>
              </w:rPr>
              <w:t>predio</w:t>
            </w:r>
            <w:r w:rsidRPr="009917DE">
              <w:rPr>
                <w:rFonts w:asciiTheme="majorHAnsi" w:eastAsia="CIDFont+F3" w:hAnsiTheme="majorHAnsi" w:cstheme="majorHAnsi"/>
                <w:b/>
                <w:noProof w:val="0"/>
                <w:sz w:val="18"/>
                <w:szCs w:val="20"/>
                <w:lang w:val="es-MX" w:eastAsia="en-US"/>
              </w:rPr>
              <w:t>, uso actual del predio (¿qué utilidad le está</w:t>
            </w:r>
            <w:r>
              <w:rPr>
                <w:rFonts w:asciiTheme="majorHAnsi" w:eastAsia="CIDFont+F3" w:hAnsiTheme="majorHAnsi" w:cstheme="majorHAnsi"/>
                <w:b/>
                <w:noProof w:val="0"/>
                <w:sz w:val="18"/>
                <w:szCs w:val="20"/>
                <w:lang w:val="es-MX" w:eastAsia="en-US"/>
              </w:rPr>
              <w:t xml:space="preserve"> dando actualmente a</w:t>
            </w:r>
            <w:r w:rsidRPr="009917DE">
              <w:rPr>
                <w:rFonts w:asciiTheme="majorHAnsi" w:eastAsia="CIDFont+F3" w:hAnsiTheme="majorHAnsi" w:cstheme="majorHAnsi"/>
                <w:b/>
                <w:noProof w:val="0"/>
                <w:sz w:val="18"/>
                <w:szCs w:val="20"/>
                <w:lang w:val="es-MX" w:eastAsia="en-US"/>
              </w:rPr>
              <w:t>l predio?), y objeto de la solicitud.</w:t>
            </w:r>
          </w:p>
          <w:p w14:paraId="52AB395A" w14:textId="77777777" w:rsidR="00C94E9F" w:rsidRPr="001A660A" w:rsidRDefault="00C94E9F" w:rsidP="00784DC5">
            <w:pPr>
              <w:autoSpaceDE w:val="0"/>
              <w:autoSpaceDN w:val="0"/>
              <w:adjustRightInd w:val="0"/>
              <w:jc w:val="both"/>
              <w:rPr>
                <w:rFonts w:asciiTheme="majorHAnsi" w:eastAsia="CIDFont+F3" w:hAnsiTheme="majorHAnsi" w:cstheme="majorHAnsi"/>
                <w:b/>
                <w:bCs/>
                <w:noProof w:val="0"/>
                <w:sz w:val="18"/>
                <w:szCs w:val="20"/>
                <w:lang w:val="es-MX" w:eastAsia="en-US"/>
              </w:rPr>
            </w:pPr>
            <w:r w:rsidRPr="001A660A">
              <w:rPr>
                <w:rFonts w:asciiTheme="majorHAnsi" w:eastAsia="CIDFont+F3" w:hAnsiTheme="majorHAnsi" w:cstheme="majorHAnsi"/>
                <w:b/>
                <w:bCs/>
                <w:noProof w:val="0"/>
                <w:sz w:val="18"/>
                <w:szCs w:val="20"/>
                <w:lang w:val="es-MX" w:eastAsia="en-US"/>
              </w:rPr>
              <w:t>e) Se deroga</w:t>
            </w:r>
          </w:p>
          <w:p w14:paraId="0DC4049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33F0047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f) Se deroga</w:t>
            </w:r>
          </w:p>
          <w:p w14:paraId="19E8489C" w14:textId="77777777" w:rsidR="00C94E9F" w:rsidRPr="009917DE"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g) Designación de la persona (s) autorizada para oír y recibir notificaciones y documentos.</w:t>
            </w:r>
          </w:p>
          <w:p w14:paraId="7F365A6A" w14:textId="77777777" w:rsidR="00C94E9F" w:rsidRPr="009917DE"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h</w:t>
            </w:r>
            <w:r w:rsidRPr="009917DE">
              <w:rPr>
                <w:rFonts w:asciiTheme="majorHAnsi" w:eastAsia="CIDFont+F3" w:hAnsiTheme="majorHAnsi" w:cstheme="majorHAnsi"/>
                <w:b/>
                <w:noProof w:val="0"/>
                <w:sz w:val="18"/>
                <w:szCs w:val="20"/>
                <w:lang w:val="es-MX" w:eastAsia="en-US"/>
              </w:rPr>
              <w:t>) Croquis de ubicación del predio.</w:t>
            </w:r>
          </w:p>
          <w:p w14:paraId="63379B3A"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41006A00"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47EF6894"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Asimismo, a la solicitud deberá acompañarse copia simple</w:t>
            </w:r>
            <w:r>
              <w:rPr>
                <w:rFonts w:asciiTheme="majorHAnsi" w:eastAsia="CIDFont+F3" w:hAnsiTheme="majorHAnsi" w:cstheme="majorHAnsi"/>
                <w:noProof w:val="0"/>
                <w:sz w:val="18"/>
                <w:szCs w:val="20"/>
                <w:lang w:val="es-MX" w:eastAsia="en-US"/>
              </w:rPr>
              <w:t xml:space="preserve"> </w:t>
            </w:r>
            <w:r w:rsidRPr="0055498A">
              <w:rPr>
                <w:rFonts w:asciiTheme="majorHAnsi" w:eastAsia="CIDFont+F3" w:hAnsiTheme="majorHAnsi" w:cstheme="majorHAnsi"/>
                <w:b/>
                <w:noProof w:val="0"/>
                <w:sz w:val="18"/>
                <w:szCs w:val="20"/>
                <w:lang w:val="es-MX" w:eastAsia="en-US"/>
              </w:rPr>
              <w:t>legible</w:t>
            </w:r>
            <w:r w:rsidRPr="000D0176">
              <w:rPr>
                <w:rFonts w:asciiTheme="majorHAnsi" w:eastAsia="CIDFont+F3" w:hAnsiTheme="majorHAnsi" w:cstheme="majorHAnsi"/>
                <w:noProof w:val="0"/>
                <w:sz w:val="18"/>
                <w:szCs w:val="20"/>
                <w:lang w:val="es-MX" w:eastAsia="en-US"/>
              </w:rPr>
              <w:t xml:space="preserve"> de los siguientes documentos:</w:t>
            </w:r>
          </w:p>
          <w:p w14:paraId="468BC2CB"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7ABCB518"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347C4145"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1DE0CF1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1.  </w:t>
            </w:r>
            <w:r w:rsidRPr="005457BE">
              <w:rPr>
                <w:rFonts w:asciiTheme="majorHAnsi" w:eastAsia="CIDFont+F3" w:hAnsiTheme="majorHAnsi" w:cstheme="majorHAnsi"/>
                <w:b/>
                <w:noProof w:val="0"/>
                <w:sz w:val="18"/>
                <w:szCs w:val="20"/>
                <w:lang w:val="es-MX" w:eastAsia="en-US"/>
              </w:rPr>
              <w:t xml:space="preserve">Copia </w:t>
            </w:r>
            <w:r>
              <w:rPr>
                <w:rFonts w:asciiTheme="majorHAnsi" w:eastAsia="CIDFont+F3" w:hAnsiTheme="majorHAnsi" w:cstheme="majorHAnsi"/>
                <w:b/>
                <w:noProof w:val="0"/>
                <w:sz w:val="18"/>
                <w:szCs w:val="20"/>
                <w:lang w:val="es-MX" w:eastAsia="en-US"/>
              </w:rPr>
              <w:t xml:space="preserve">simple </w:t>
            </w:r>
            <w:r w:rsidRPr="005457BE">
              <w:rPr>
                <w:rFonts w:asciiTheme="majorHAnsi" w:eastAsia="CIDFont+F3" w:hAnsiTheme="majorHAnsi" w:cstheme="majorHAnsi"/>
                <w:b/>
                <w:noProof w:val="0"/>
                <w:sz w:val="18"/>
                <w:szCs w:val="20"/>
                <w:lang w:val="es-MX" w:eastAsia="en-US"/>
              </w:rPr>
              <w:t xml:space="preserve">de </w:t>
            </w:r>
            <w:r>
              <w:rPr>
                <w:rFonts w:asciiTheme="majorHAnsi" w:eastAsia="CIDFont+F3" w:hAnsiTheme="majorHAnsi" w:cstheme="majorHAnsi"/>
                <w:b/>
                <w:noProof w:val="0"/>
                <w:sz w:val="18"/>
                <w:szCs w:val="20"/>
                <w:lang w:val="es-MX" w:eastAsia="en-US"/>
              </w:rPr>
              <w:t>i</w:t>
            </w:r>
            <w:r w:rsidRPr="005457BE">
              <w:rPr>
                <w:rFonts w:asciiTheme="majorHAnsi" w:eastAsia="CIDFont+F3" w:hAnsiTheme="majorHAnsi" w:cstheme="majorHAnsi"/>
                <w:b/>
                <w:noProof w:val="0"/>
                <w:sz w:val="18"/>
                <w:szCs w:val="20"/>
                <w:lang w:val="es-MX" w:eastAsia="en-US"/>
              </w:rPr>
              <w:t>dentificación oficial</w:t>
            </w:r>
            <w:r>
              <w:rPr>
                <w:rFonts w:asciiTheme="majorHAnsi" w:eastAsia="CIDFont+F3" w:hAnsiTheme="majorHAnsi" w:cstheme="majorHAnsi"/>
                <w:b/>
                <w:noProof w:val="0"/>
                <w:sz w:val="18"/>
                <w:szCs w:val="20"/>
                <w:lang w:val="es-MX" w:eastAsia="en-US"/>
              </w:rPr>
              <w:t xml:space="preserve"> vigente</w:t>
            </w:r>
            <w:r w:rsidRPr="005457BE">
              <w:rPr>
                <w:rFonts w:asciiTheme="majorHAnsi" w:eastAsia="CIDFont+F3" w:hAnsiTheme="majorHAnsi" w:cstheme="majorHAnsi"/>
                <w:b/>
                <w:noProof w:val="0"/>
                <w:sz w:val="18"/>
                <w:szCs w:val="20"/>
                <w:lang w:val="es-MX" w:eastAsia="en-US"/>
              </w:rPr>
              <w:t xml:space="preserve"> del propietario y/o promotor y/o representante legal.</w:t>
            </w:r>
          </w:p>
          <w:p w14:paraId="54760CE2" w14:textId="77777777" w:rsidR="00C94E9F" w:rsidRPr="0055498A"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4FD91E4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2. </w:t>
            </w:r>
            <w:r w:rsidRPr="005457BE">
              <w:rPr>
                <w:rFonts w:asciiTheme="majorHAnsi" w:eastAsia="CIDFont+F3" w:hAnsiTheme="majorHAnsi" w:cstheme="majorHAnsi"/>
                <w:b/>
                <w:noProof w:val="0"/>
                <w:sz w:val="18"/>
                <w:szCs w:val="20"/>
                <w:lang w:val="es-MX" w:eastAsia="en-US"/>
              </w:rPr>
              <w:t>Copia</w:t>
            </w:r>
            <w:r>
              <w:rPr>
                <w:rFonts w:asciiTheme="majorHAnsi" w:eastAsia="CIDFont+F3" w:hAnsiTheme="majorHAnsi" w:cstheme="majorHAnsi"/>
                <w:b/>
                <w:noProof w:val="0"/>
                <w:sz w:val="18"/>
                <w:szCs w:val="20"/>
                <w:lang w:val="es-MX" w:eastAsia="en-US"/>
              </w:rPr>
              <w:t xml:space="preserve"> simple</w:t>
            </w:r>
            <w:r w:rsidRPr="005457BE">
              <w:rPr>
                <w:rFonts w:asciiTheme="majorHAnsi" w:eastAsia="CIDFont+F3" w:hAnsiTheme="majorHAnsi" w:cstheme="majorHAnsi"/>
                <w:b/>
                <w:noProof w:val="0"/>
                <w:sz w:val="18"/>
                <w:szCs w:val="20"/>
                <w:lang w:val="es-MX" w:eastAsia="en-US"/>
              </w:rPr>
              <w:t xml:space="preserve"> del recibo de pago predial actualizado.</w:t>
            </w:r>
          </w:p>
          <w:p w14:paraId="52C2370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FC52349"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8E7A65F"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noProof w:val="0"/>
                <w:sz w:val="18"/>
                <w:szCs w:val="20"/>
                <w:lang w:val="es-MX" w:eastAsia="en-US"/>
              </w:rPr>
              <w:t xml:space="preserve">3. </w:t>
            </w:r>
            <w:r>
              <w:rPr>
                <w:rFonts w:asciiTheme="majorHAnsi" w:eastAsia="CIDFont+F3" w:hAnsiTheme="majorHAnsi" w:cstheme="majorHAnsi"/>
                <w:b/>
                <w:noProof w:val="0"/>
                <w:sz w:val="18"/>
                <w:szCs w:val="20"/>
                <w:lang w:val="es-MX" w:eastAsia="en-US"/>
              </w:rPr>
              <w:t xml:space="preserve">Para Dictámenes de Trazo, Usos y Destinos Específicos </w:t>
            </w:r>
            <w:r>
              <w:rPr>
                <w:rFonts w:asciiTheme="majorHAnsi" w:eastAsia="CIDFont+F3" w:hAnsiTheme="majorHAnsi" w:cstheme="majorHAnsi"/>
                <w:noProof w:val="0"/>
                <w:sz w:val="18"/>
                <w:szCs w:val="20"/>
                <w:lang w:val="es-MX" w:eastAsia="en-US"/>
              </w:rPr>
              <w:t>c</w:t>
            </w:r>
            <w:r w:rsidRPr="000D0176">
              <w:rPr>
                <w:rFonts w:asciiTheme="majorHAnsi" w:eastAsia="CIDFont+F3" w:hAnsiTheme="majorHAnsi" w:cstheme="majorHAnsi"/>
                <w:noProof w:val="0"/>
                <w:sz w:val="18"/>
                <w:szCs w:val="20"/>
                <w:lang w:val="es-MX" w:eastAsia="en-US"/>
              </w:rPr>
              <w:t xml:space="preserve">onstancia que acredite el derecho a construir como puede ser </w:t>
            </w:r>
            <w:r w:rsidRPr="005457BE">
              <w:rPr>
                <w:rFonts w:asciiTheme="majorHAnsi" w:eastAsia="CIDFont+F3" w:hAnsiTheme="majorHAnsi" w:cstheme="majorHAnsi"/>
                <w:noProof w:val="0"/>
                <w:sz w:val="18"/>
                <w:szCs w:val="20"/>
                <w:lang w:val="es-MX" w:eastAsia="en-US"/>
              </w:rPr>
              <w:t>título de propiedad, resolución administrativa o presidencial, título de solar urbano registrado ante el Registro Público de la Propiedad y del Comercio con sede en e</w:t>
            </w:r>
            <w:r>
              <w:rPr>
                <w:rFonts w:asciiTheme="majorHAnsi" w:eastAsia="CIDFont+F3" w:hAnsiTheme="majorHAnsi" w:cstheme="majorHAnsi"/>
                <w:noProof w:val="0"/>
                <w:sz w:val="18"/>
                <w:szCs w:val="20"/>
                <w:lang w:val="es-MX" w:eastAsia="en-US"/>
              </w:rPr>
              <w:t>sta Ciudad.</w:t>
            </w:r>
          </w:p>
          <w:p w14:paraId="79E6784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19A13FF8"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No obstante, copia</w:t>
            </w:r>
            <w:r>
              <w:t xml:space="preserve"> </w:t>
            </w:r>
            <w:r w:rsidRPr="001C0C8A">
              <w:rPr>
                <w:sz w:val="18"/>
                <w:szCs w:val="18"/>
              </w:rPr>
              <w:t>simple</w:t>
            </w:r>
            <w:r>
              <w:t xml:space="preserve"> </w:t>
            </w:r>
            <w:r w:rsidRPr="005457BE">
              <w:rPr>
                <w:rFonts w:asciiTheme="majorHAnsi" w:eastAsia="CIDFont+F3" w:hAnsiTheme="majorHAnsi" w:cstheme="majorHAnsi"/>
                <w:b/>
                <w:noProof w:val="0"/>
                <w:sz w:val="18"/>
                <w:szCs w:val="20"/>
                <w:lang w:val="es-MX" w:eastAsia="en-US"/>
              </w:rPr>
              <w:t>de la Cesión de Derechos bajo Régimen Ejidal firmada por el Comisariado Ejidal para asentamientos humanos irregulares de origen ejidal.</w:t>
            </w:r>
          </w:p>
          <w:p w14:paraId="5A1FD07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118CD74C" w14:textId="77777777" w:rsidR="00C94E9F" w:rsidRPr="0055498A"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b/>
                <w:noProof w:val="0"/>
                <w:sz w:val="18"/>
                <w:szCs w:val="20"/>
                <w:lang w:val="es-MX" w:eastAsia="en-US"/>
              </w:rPr>
              <w:t xml:space="preserve">O bien, </w:t>
            </w:r>
            <w:r w:rsidRPr="005457BE">
              <w:rPr>
                <w:rFonts w:asciiTheme="majorHAnsi" w:eastAsia="CIDFont+F3" w:hAnsiTheme="majorHAnsi" w:cstheme="majorHAnsi"/>
                <w:b/>
                <w:noProof w:val="0"/>
                <w:sz w:val="18"/>
                <w:szCs w:val="20"/>
                <w:lang w:val="es-MX" w:eastAsia="en-US"/>
              </w:rPr>
              <w:t>para asentamientos humanos irregulares de propiedad privada, se requerirá copia del acto jurídico de transmisión de dominio del predio en cuestión, asimismo, copia de la Escritura Pública o Título de Propiedad de cuyo antecedente se originó.</w:t>
            </w:r>
          </w:p>
          <w:p w14:paraId="632C3A5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32D9E20"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0817DC5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noProof w:val="0"/>
                <w:sz w:val="18"/>
                <w:szCs w:val="20"/>
                <w:lang w:val="es-MX" w:eastAsia="en-US"/>
              </w:rPr>
              <w:t xml:space="preserve">4. </w:t>
            </w:r>
            <w:r w:rsidRPr="000D0176">
              <w:rPr>
                <w:rFonts w:asciiTheme="majorHAnsi" w:eastAsia="CIDFont+F3" w:hAnsiTheme="majorHAnsi" w:cstheme="majorHAnsi"/>
                <w:noProof w:val="0"/>
                <w:sz w:val="18"/>
                <w:szCs w:val="20"/>
                <w:lang w:val="es-MX" w:eastAsia="en-US"/>
              </w:rPr>
              <w:t xml:space="preserve">Localización del predio en imagen satelital, </w:t>
            </w:r>
            <w:r w:rsidRPr="005A49C6">
              <w:rPr>
                <w:rFonts w:asciiTheme="majorHAnsi" w:eastAsia="CIDFont+F3" w:hAnsiTheme="majorHAnsi" w:cstheme="majorHAnsi"/>
                <w:b/>
                <w:noProof w:val="0"/>
                <w:sz w:val="18"/>
                <w:szCs w:val="20"/>
                <w:lang w:val="es-MX" w:eastAsia="en-US"/>
              </w:rPr>
              <w:t>tratándose de predios con cuenta catastral rústica y/o predios</w:t>
            </w:r>
            <w:r>
              <w:rPr>
                <w:rFonts w:asciiTheme="majorHAnsi" w:eastAsia="CIDFont+F3" w:hAnsiTheme="majorHAnsi" w:cstheme="majorHAnsi"/>
                <w:b/>
                <w:noProof w:val="0"/>
                <w:sz w:val="18"/>
                <w:szCs w:val="20"/>
                <w:lang w:val="es-MX" w:eastAsia="en-US"/>
              </w:rPr>
              <w:t xml:space="preserve"> localizados fuera del límite del centro de población, cuyo uso corresponde principalmente a las actividades productivas o de aprovechamiento del sector primario, así como de funciones ambientales </w:t>
            </w:r>
            <w:r>
              <w:rPr>
                <w:rFonts w:asciiTheme="majorHAnsi" w:eastAsia="CIDFont+F3" w:hAnsiTheme="majorHAnsi" w:cstheme="majorHAnsi"/>
                <w:b/>
                <w:noProof w:val="0"/>
                <w:sz w:val="18"/>
                <w:szCs w:val="20"/>
                <w:lang w:val="es-MX" w:eastAsia="en-US"/>
              </w:rPr>
              <w:lastRenderedPageBreak/>
              <w:t>naturales.</w:t>
            </w:r>
          </w:p>
          <w:p w14:paraId="166C974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5EF35213"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37A079B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sidRPr="000D0176">
              <w:rPr>
                <w:rFonts w:asciiTheme="majorHAnsi" w:eastAsia="CIDFont+F3" w:hAnsiTheme="majorHAnsi" w:cstheme="majorHAnsi"/>
                <w:noProof w:val="0"/>
                <w:sz w:val="18"/>
                <w:szCs w:val="20"/>
                <w:lang w:val="es-MX" w:eastAsia="en-US"/>
              </w:rPr>
              <w:t>I</w:t>
            </w:r>
            <w:r>
              <w:rPr>
                <w:rFonts w:asciiTheme="majorHAnsi" w:eastAsia="CIDFont+F3" w:hAnsiTheme="majorHAnsi" w:cstheme="majorHAnsi"/>
                <w:noProof w:val="0"/>
                <w:sz w:val="18"/>
                <w:szCs w:val="20"/>
                <w:lang w:val="es-MX" w:eastAsia="en-US"/>
              </w:rPr>
              <w:t>II. (…)</w:t>
            </w:r>
          </w:p>
          <w:p w14:paraId="2269EBF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548E736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77EEA00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187EAD7A"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ED1CEF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r>
              <w:rPr>
                <w:rFonts w:asciiTheme="majorHAnsi" w:eastAsia="CIDFont+F3" w:hAnsiTheme="majorHAnsi" w:cstheme="majorHAnsi"/>
                <w:noProof w:val="0"/>
                <w:sz w:val="18"/>
                <w:szCs w:val="20"/>
                <w:lang w:val="es-MX" w:eastAsia="en-US"/>
              </w:rPr>
              <w:t xml:space="preserve">IV. </w:t>
            </w:r>
            <w:r w:rsidRPr="000D0176">
              <w:rPr>
                <w:rFonts w:asciiTheme="majorHAnsi" w:eastAsia="CIDFont+F3" w:hAnsiTheme="majorHAnsi" w:cstheme="majorHAnsi"/>
                <w:noProof w:val="0"/>
                <w:sz w:val="18"/>
                <w:szCs w:val="20"/>
                <w:lang w:val="es-MX" w:eastAsia="en-US"/>
              </w:rPr>
              <w:t>Recibida la solicitud se expedirán los dictámenes solicitados, en un plazo de siete días hábiles</w:t>
            </w:r>
            <w:r>
              <w:rPr>
                <w:rFonts w:asciiTheme="majorHAnsi" w:eastAsia="CIDFont+F3" w:hAnsiTheme="majorHAnsi" w:cstheme="majorHAnsi"/>
                <w:b/>
                <w:noProof w:val="0"/>
                <w:sz w:val="18"/>
                <w:szCs w:val="20"/>
                <w:lang w:val="es-MX" w:eastAsia="en-US"/>
              </w:rPr>
              <w:t>, contados a partir del día siguiente a la recepción de la documentación. Dicho plazo se suspende si se emite una prevención para requerir documentación complementaria, y deberá reanudarse en cuanto la documentación sea ingresada por el solicitante</w:t>
            </w:r>
            <w:r w:rsidRPr="000D0176">
              <w:rPr>
                <w:rFonts w:asciiTheme="majorHAnsi" w:eastAsia="CIDFont+F3" w:hAnsiTheme="majorHAnsi" w:cstheme="majorHAnsi"/>
                <w:noProof w:val="0"/>
                <w:sz w:val="18"/>
                <w:szCs w:val="20"/>
                <w:lang w:val="es-MX" w:eastAsia="en-US"/>
              </w:rPr>
              <w:t>. Si la Dirección de Ordenamiento Territorial no expide los dictámenes en los términos que se establecen en el plazo señalado, el promovente podrá impugnar la negativa ficta, conforme al procedimiento que se indica en el Título Décimo Tercero del Código Urbano.</w:t>
            </w:r>
          </w:p>
          <w:p w14:paraId="61FD31D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96EF993" w14:textId="77777777" w:rsidR="00C94E9F" w:rsidRPr="000D0176"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16953C5" w14:textId="77777777" w:rsidR="00C94E9F" w:rsidRPr="00B01AA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Pr>
                <w:rFonts w:asciiTheme="majorHAnsi" w:eastAsia="CIDFont+F3" w:hAnsiTheme="majorHAnsi" w:cstheme="majorHAnsi"/>
                <w:noProof w:val="0"/>
                <w:sz w:val="18"/>
                <w:szCs w:val="20"/>
                <w:lang w:val="es-MX" w:eastAsia="en-US"/>
              </w:rPr>
              <w:t xml:space="preserve">V. </w:t>
            </w:r>
            <w:r w:rsidRPr="000D0176">
              <w:rPr>
                <w:rFonts w:asciiTheme="majorHAnsi" w:eastAsia="CIDFont+F3" w:hAnsiTheme="majorHAnsi" w:cstheme="majorHAnsi"/>
                <w:noProof w:val="0"/>
                <w:sz w:val="18"/>
                <w:szCs w:val="20"/>
                <w:lang w:val="es-MX" w:eastAsia="en-US"/>
              </w:rPr>
              <w:t xml:space="preserve">Expedidos los documentos en el plazo precisado en el párrafo que antecede, </w:t>
            </w:r>
            <w:r>
              <w:rPr>
                <w:rFonts w:asciiTheme="majorHAnsi" w:eastAsia="CIDFont+F3" w:hAnsiTheme="majorHAnsi" w:cstheme="majorHAnsi"/>
                <w:b/>
                <w:noProof w:val="0"/>
                <w:sz w:val="18"/>
                <w:szCs w:val="20"/>
                <w:lang w:val="es-MX" w:eastAsia="en-US"/>
              </w:rPr>
              <w:t>la entrega del trámite concluido se realizará por medio de la ventanilla de Entrega de la Dirección, en la cual el dictamen estará a disposición del solicitante por un periodo de tres meses; una vez cumplido el plazo anterior sin que el solicitante o promotor comparezca a recogerlo, se entenderá la falta de interés jurídico y se archivará el trámite como asunto concluido. De requerirse posterior al plazo mencionado, se deberá gestionar un nuevo dictamen.</w:t>
            </w:r>
          </w:p>
          <w:p w14:paraId="00BF7E7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20"/>
                <w:lang w:val="es-MX" w:eastAsia="en-US"/>
              </w:rPr>
            </w:pPr>
          </w:p>
          <w:p w14:paraId="4D636329"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78E0041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r w:rsidRPr="00FD0620">
              <w:rPr>
                <w:rFonts w:asciiTheme="majorHAnsi" w:eastAsia="CIDFont+F3" w:hAnsiTheme="majorHAnsi" w:cstheme="majorHAnsi"/>
                <w:b/>
                <w:noProof w:val="0"/>
                <w:sz w:val="18"/>
                <w:szCs w:val="20"/>
                <w:lang w:val="es-MX" w:eastAsia="en-US"/>
              </w:rPr>
              <w:t>Artículo 456</w:t>
            </w:r>
            <w:r>
              <w:rPr>
                <w:rFonts w:asciiTheme="majorHAnsi" w:eastAsia="CIDFont+F3" w:hAnsiTheme="majorHAnsi" w:cstheme="majorHAnsi"/>
                <w:b/>
                <w:noProof w:val="0"/>
                <w:sz w:val="18"/>
                <w:szCs w:val="20"/>
                <w:lang w:val="es-MX" w:eastAsia="en-US"/>
              </w:rPr>
              <w:t xml:space="preserve"> bis</w:t>
            </w:r>
            <w:r w:rsidRPr="00FD0620">
              <w:rPr>
                <w:rFonts w:asciiTheme="majorHAnsi" w:eastAsia="CIDFont+F3" w:hAnsiTheme="majorHAnsi" w:cstheme="majorHAnsi"/>
                <w:b/>
                <w:noProof w:val="0"/>
                <w:sz w:val="18"/>
                <w:szCs w:val="20"/>
                <w:lang w:val="es-MX" w:eastAsia="en-US"/>
              </w:rPr>
              <w:t>.</w:t>
            </w:r>
            <w:r w:rsidRPr="000D0176">
              <w:rPr>
                <w:rFonts w:asciiTheme="majorHAnsi" w:eastAsia="CIDFont+F3" w:hAnsiTheme="majorHAnsi" w:cstheme="majorHAnsi"/>
                <w:noProof w:val="0"/>
                <w:sz w:val="18"/>
                <w:szCs w:val="20"/>
                <w:lang w:val="es-MX" w:eastAsia="en-US"/>
              </w:rPr>
              <w:t xml:space="preserve"> </w:t>
            </w:r>
            <w:r w:rsidRPr="007E4B22">
              <w:rPr>
                <w:rFonts w:asciiTheme="majorHAnsi" w:eastAsia="CIDFont+F3" w:hAnsiTheme="majorHAnsi" w:cstheme="majorHAnsi"/>
                <w:b/>
                <w:noProof w:val="0"/>
                <w:sz w:val="18"/>
                <w:szCs w:val="20"/>
                <w:lang w:val="es-MX" w:eastAsia="en-US"/>
              </w:rPr>
              <w:t>La Dirección</w:t>
            </w:r>
            <w:r>
              <w:rPr>
                <w:rFonts w:asciiTheme="majorHAnsi" w:eastAsia="CIDFont+F3" w:hAnsiTheme="majorHAnsi" w:cstheme="majorHAnsi"/>
                <w:b/>
                <w:noProof w:val="0"/>
                <w:sz w:val="18"/>
                <w:szCs w:val="20"/>
                <w:lang w:val="es-MX" w:eastAsia="en-US"/>
              </w:rPr>
              <w:t xml:space="preserve"> de Ordenamiento Territorial</w:t>
            </w:r>
            <w:r w:rsidRPr="007E4B22">
              <w:rPr>
                <w:rFonts w:asciiTheme="majorHAnsi" w:eastAsia="CIDFont+F3" w:hAnsiTheme="majorHAnsi" w:cstheme="majorHAnsi"/>
                <w:b/>
                <w:noProof w:val="0"/>
                <w:sz w:val="18"/>
                <w:szCs w:val="20"/>
                <w:lang w:val="es-MX" w:eastAsia="en-US"/>
              </w:rPr>
              <w:t xml:space="preserve"> podrá emitir una prevención al solicitante </w:t>
            </w:r>
            <w:r>
              <w:rPr>
                <w:rFonts w:asciiTheme="majorHAnsi" w:eastAsia="CIDFont+F3" w:hAnsiTheme="majorHAnsi" w:cstheme="majorHAnsi"/>
                <w:b/>
                <w:noProof w:val="0"/>
                <w:sz w:val="18"/>
                <w:szCs w:val="20"/>
                <w:lang w:val="es-MX" w:eastAsia="en-US"/>
              </w:rPr>
              <w:t>a lo largo del</w:t>
            </w:r>
            <w:r w:rsidRPr="007E4B22">
              <w:rPr>
                <w:rFonts w:asciiTheme="majorHAnsi" w:eastAsia="CIDFont+F3" w:hAnsiTheme="majorHAnsi" w:cstheme="majorHAnsi"/>
                <w:b/>
                <w:noProof w:val="0"/>
                <w:sz w:val="18"/>
                <w:szCs w:val="20"/>
                <w:lang w:val="es-MX" w:eastAsia="en-US"/>
              </w:rPr>
              <w:t xml:space="preserve"> proceso de dictaminación, notificando </w:t>
            </w:r>
            <w:r>
              <w:rPr>
                <w:rFonts w:asciiTheme="majorHAnsi" w:eastAsia="CIDFont+F3" w:hAnsiTheme="majorHAnsi" w:cstheme="majorHAnsi"/>
                <w:b/>
                <w:noProof w:val="0"/>
                <w:sz w:val="18"/>
                <w:szCs w:val="20"/>
                <w:lang w:val="es-MX" w:eastAsia="en-US"/>
              </w:rPr>
              <w:t>esa</w:t>
            </w:r>
            <w:r w:rsidRPr="007E4B22">
              <w:rPr>
                <w:rFonts w:asciiTheme="majorHAnsi" w:eastAsia="CIDFont+F3" w:hAnsiTheme="majorHAnsi" w:cstheme="majorHAnsi"/>
                <w:b/>
                <w:noProof w:val="0"/>
                <w:sz w:val="18"/>
                <w:szCs w:val="20"/>
                <w:lang w:val="es-MX" w:eastAsia="en-US"/>
              </w:rPr>
              <w:t xml:space="preserve"> prevención</w:t>
            </w:r>
            <w:r>
              <w:rPr>
                <w:rFonts w:asciiTheme="majorHAnsi" w:eastAsia="CIDFont+F3" w:hAnsiTheme="majorHAnsi" w:cstheme="majorHAnsi"/>
                <w:noProof w:val="0"/>
                <w:sz w:val="18"/>
                <w:szCs w:val="20"/>
                <w:lang w:val="es-MX" w:eastAsia="en-US"/>
              </w:rPr>
              <w:t xml:space="preserve"> </w:t>
            </w:r>
            <w:r>
              <w:rPr>
                <w:rFonts w:asciiTheme="majorHAnsi" w:eastAsia="CIDFont+F3" w:hAnsiTheme="majorHAnsi" w:cstheme="majorHAnsi"/>
                <w:b/>
                <w:noProof w:val="0"/>
                <w:sz w:val="18"/>
                <w:szCs w:val="20"/>
                <w:lang w:val="es-MX" w:eastAsia="en-US"/>
              </w:rPr>
              <w:t xml:space="preserve">a su correo electrónico, con el objeto de contar con los óptimos elementos para la emisión del dictamen. La documentación relativa a la prevención deberá ingresar por la Ventanilla de la Dirección de Ordenamiento Territorial, con sello de acuse de recibido de la fecha de ingreso. Si la documentación es ingresada en un plazo que exceda el establecido en el artículo 37-BIS de la Ley del Procedimiento Administrativo del Estado de Jalisco, transcurrido </w:t>
            </w:r>
            <w:proofErr w:type="gramStart"/>
            <w:r>
              <w:rPr>
                <w:rFonts w:asciiTheme="majorHAnsi" w:eastAsia="CIDFont+F3" w:hAnsiTheme="majorHAnsi" w:cstheme="majorHAnsi"/>
                <w:b/>
                <w:noProof w:val="0"/>
                <w:sz w:val="18"/>
                <w:szCs w:val="20"/>
                <w:lang w:val="es-MX" w:eastAsia="en-US"/>
              </w:rPr>
              <w:t>éste</w:t>
            </w:r>
            <w:proofErr w:type="gramEnd"/>
            <w:r>
              <w:rPr>
                <w:rFonts w:asciiTheme="majorHAnsi" w:eastAsia="CIDFont+F3" w:hAnsiTheme="majorHAnsi" w:cstheme="majorHAnsi"/>
                <w:b/>
                <w:noProof w:val="0"/>
                <w:sz w:val="18"/>
                <w:szCs w:val="20"/>
                <w:lang w:val="es-MX" w:eastAsia="en-US"/>
              </w:rPr>
              <w:t xml:space="preserve"> plazo, si los requisitos no hubieren sido satisfechos o los documentos no hubieren sido </w:t>
            </w:r>
            <w:r>
              <w:rPr>
                <w:rFonts w:asciiTheme="majorHAnsi" w:eastAsia="CIDFont+F3" w:hAnsiTheme="majorHAnsi" w:cstheme="majorHAnsi"/>
                <w:b/>
                <w:noProof w:val="0"/>
                <w:sz w:val="18"/>
                <w:szCs w:val="20"/>
                <w:lang w:val="es-MX" w:eastAsia="en-US"/>
              </w:rPr>
              <w:lastRenderedPageBreak/>
              <w:t>entregados, la Dirección de Ordenamiento Territorial desechará de plano el trámite debido a la falta de elementos para la dictaminación.</w:t>
            </w:r>
          </w:p>
          <w:p w14:paraId="65D03858" w14:textId="268CFADE" w:rsidR="00C94E9F" w:rsidRPr="007E4B22" w:rsidRDefault="00C94E9F" w:rsidP="00784DC5">
            <w:pPr>
              <w:autoSpaceDE w:val="0"/>
              <w:autoSpaceDN w:val="0"/>
              <w:adjustRightInd w:val="0"/>
              <w:jc w:val="both"/>
              <w:rPr>
                <w:rFonts w:asciiTheme="majorHAnsi" w:eastAsia="CIDFont+F3" w:hAnsiTheme="majorHAnsi" w:cstheme="majorHAnsi"/>
                <w:b/>
                <w:noProof w:val="0"/>
                <w:sz w:val="18"/>
                <w:szCs w:val="20"/>
                <w:lang w:val="es-MX" w:eastAsia="en-US"/>
              </w:rPr>
            </w:pPr>
          </w:p>
          <w:p w14:paraId="000E70F3" w14:textId="77777777" w:rsidR="00C94E9F" w:rsidRPr="009F441A"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Artículo 46</w:t>
            </w:r>
            <w:r w:rsidRPr="009F441A">
              <w:rPr>
                <w:rFonts w:asciiTheme="majorHAnsi" w:hAnsiTheme="majorHAnsi" w:cstheme="majorHAnsi"/>
                <w:b/>
                <w:bCs/>
                <w:sz w:val="18"/>
                <w:szCs w:val="18"/>
                <w:lang w:val="es-MX"/>
              </w:rPr>
              <w:t>6 TER. Una vez integrado el Proyecto Definitivo de Urbanización, el urbanizador solicitará la revisión del mismo ante la Dirección de Ordenamiento Territorial haciendo entrega del expediente de la siguiente manera:</w:t>
            </w:r>
          </w:p>
          <w:p w14:paraId="450FB9BF" w14:textId="77777777" w:rsidR="00C94E9F" w:rsidRPr="009F441A" w:rsidRDefault="00C94E9F" w:rsidP="00784DC5">
            <w:pPr>
              <w:autoSpaceDE w:val="0"/>
              <w:autoSpaceDN w:val="0"/>
              <w:adjustRightInd w:val="0"/>
              <w:jc w:val="both"/>
              <w:rPr>
                <w:rFonts w:asciiTheme="majorHAnsi" w:hAnsiTheme="majorHAnsi" w:cstheme="majorHAnsi"/>
                <w:b/>
                <w:bCs/>
                <w:sz w:val="18"/>
                <w:szCs w:val="18"/>
                <w:lang w:val="es-MX"/>
              </w:rPr>
            </w:pPr>
          </w:p>
          <w:p w14:paraId="0755B952" w14:textId="77777777" w:rsidR="00C94E9F" w:rsidRPr="009F441A" w:rsidRDefault="00C94E9F" w:rsidP="00784DC5">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I. Dos legajos del expediente, en carpetas con 3 aros, tamaño carta, con los documentos y planos separados con protectores de hojas transparentes.</w:t>
            </w:r>
          </w:p>
          <w:p w14:paraId="7EB3333C" w14:textId="77777777" w:rsidR="00C94E9F" w:rsidRPr="009F441A" w:rsidRDefault="00C94E9F" w:rsidP="00784DC5">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II. Los planos en formato de 60.00 centímetros de ancho por 90.00 centímetros de largo, doblados a tamaño carta, con las siguientes especificaciones:</w:t>
            </w:r>
          </w:p>
          <w:p w14:paraId="3BC18AB2" w14:textId="77777777" w:rsidR="00C94E9F" w:rsidRPr="009F441A" w:rsidRDefault="00C94E9F" w:rsidP="00784DC5">
            <w:pPr>
              <w:autoSpaceDE w:val="0"/>
              <w:autoSpaceDN w:val="0"/>
              <w:adjustRightInd w:val="0"/>
              <w:ind w:left="318"/>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a) El dibujo a escala adecuada para su correcta interpretación, precisándola en la solapa.</w:t>
            </w:r>
          </w:p>
          <w:p w14:paraId="0AF298EC" w14:textId="77777777" w:rsidR="00C94E9F" w:rsidRPr="009F441A" w:rsidRDefault="00C94E9F" w:rsidP="00784DC5">
            <w:pPr>
              <w:autoSpaceDE w:val="0"/>
              <w:autoSpaceDN w:val="0"/>
              <w:adjustRightInd w:val="0"/>
              <w:ind w:left="318"/>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b) Los textos a una altura mínima de 18 milímetros y un grosor de 0.09 milímetros.</w:t>
            </w:r>
          </w:p>
          <w:p w14:paraId="17E14970" w14:textId="77777777" w:rsidR="00C94E9F" w:rsidRDefault="00C94E9F" w:rsidP="00784DC5">
            <w:pPr>
              <w:autoSpaceDE w:val="0"/>
              <w:autoSpaceDN w:val="0"/>
              <w:adjustRightInd w:val="0"/>
              <w:ind w:left="31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c)</w:t>
            </w:r>
            <w:r w:rsidRPr="009F441A">
              <w:rPr>
                <w:rFonts w:asciiTheme="majorHAnsi" w:hAnsiTheme="majorHAnsi" w:cstheme="majorHAnsi"/>
                <w:b/>
                <w:bCs/>
                <w:sz w:val="18"/>
                <w:szCs w:val="18"/>
                <w:lang w:val="es-MX"/>
              </w:rPr>
              <w:t xml:space="preserve">. El </w:t>
            </w:r>
            <w:r>
              <w:rPr>
                <w:rFonts w:asciiTheme="majorHAnsi" w:hAnsiTheme="majorHAnsi" w:cstheme="majorHAnsi"/>
                <w:b/>
                <w:bCs/>
                <w:sz w:val="18"/>
                <w:szCs w:val="18"/>
                <w:lang w:val="es-MX"/>
              </w:rPr>
              <w:t>título del plano que corresponda con el</w:t>
            </w:r>
            <w:r w:rsidRPr="009F441A">
              <w:rPr>
                <w:rFonts w:asciiTheme="majorHAnsi" w:hAnsiTheme="majorHAnsi" w:cstheme="majorHAnsi"/>
                <w:b/>
                <w:bCs/>
                <w:sz w:val="18"/>
                <w:szCs w:val="18"/>
                <w:lang w:val="es-MX"/>
              </w:rPr>
              <w:t xml:space="preserve"> artículo 466 del presente reglamento.</w:t>
            </w:r>
          </w:p>
          <w:p w14:paraId="38CB0DE7" w14:textId="77777777" w:rsidR="00C94E9F" w:rsidRPr="009F441A" w:rsidRDefault="00C94E9F" w:rsidP="00784DC5">
            <w:pPr>
              <w:autoSpaceDE w:val="0"/>
              <w:autoSpaceDN w:val="0"/>
              <w:adjustRightInd w:val="0"/>
              <w:ind w:left="318"/>
              <w:jc w:val="both"/>
              <w:rPr>
                <w:rFonts w:asciiTheme="majorHAnsi" w:hAnsiTheme="majorHAnsi" w:cstheme="majorHAnsi"/>
                <w:b/>
                <w:bCs/>
                <w:sz w:val="18"/>
                <w:szCs w:val="18"/>
                <w:lang w:val="es-MX"/>
              </w:rPr>
            </w:pPr>
          </w:p>
          <w:p w14:paraId="60E123F1" w14:textId="77777777" w:rsidR="00C94E9F" w:rsidRPr="009F441A" w:rsidRDefault="00C94E9F" w:rsidP="00784DC5">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III. Un CD o en dispositivo de almacenamiento USB con:</w:t>
            </w:r>
          </w:p>
          <w:p w14:paraId="382CCA44" w14:textId="77777777" w:rsidR="00C94E9F" w:rsidRPr="009F441A" w:rsidRDefault="00C94E9F" w:rsidP="00784DC5">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a) Los documentos del expediente, en formato PDF, con su nombre correspondiente.</w:t>
            </w:r>
          </w:p>
          <w:p w14:paraId="295853E4" w14:textId="77777777" w:rsidR="00C94E9F" w:rsidRPr="009F441A" w:rsidRDefault="00C94E9F" w:rsidP="00784DC5">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b) Los planos del Proyecto Definitivo de Urbanización, en formato PDF y en DWG, en archivos individuales, con su nombre y en coordenadas UTM.</w:t>
            </w:r>
          </w:p>
          <w:p w14:paraId="3C972CB7" w14:textId="77777777" w:rsidR="00C94E9F" w:rsidRPr="009F441A" w:rsidRDefault="00C94E9F" w:rsidP="00784DC5">
            <w:pPr>
              <w:autoSpaceDE w:val="0"/>
              <w:autoSpaceDN w:val="0"/>
              <w:adjustRightInd w:val="0"/>
              <w:jc w:val="both"/>
              <w:rPr>
                <w:rFonts w:asciiTheme="majorHAnsi" w:hAnsiTheme="majorHAnsi" w:cstheme="majorHAnsi"/>
                <w:b/>
                <w:bCs/>
                <w:sz w:val="18"/>
                <w:szCs w:val="18"/>
                <w:lang w:val="es-MX"/>
              </w:rPr>
            </w:pPr>
          </w:p>
          <w:p w14:paraId="0E9B4EFC" w14:textId="77777777" w:rsidR="00C94E9F" w:rsidRPr="009F441A" w:rsidRDefault="00C94E9F" w:rsidP="00784DC5">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En consecuencia, si el proyecto definitivo de urbanización no propone una modificación en el uso de suelo y es congruente con la autorización del proyecto preliminar de urbanización precisado en el artículo 465 bis y 466 bis del presente ordenamiento jurídico, por consiguiente, el proyecto podrá ser aprobado en un plazo de dos semanas.</w:t>
            </w:r>
          </w:p>
          <w:p w14:paraId="7731DF9A"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6DA2749C" w14:textId="77777777" w:rsidR="00603D65" w:rsidRPr="00603D65" w:rsidRDefault="00603D65" w:rsidP="00603D65">
            <w:p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Artículo 467 TER. Los directores responsables de las obras de urbanización de la acción urbanística correspondiente, deberán presentar un dictamen de inspección y copia de la bitácora de obra cada dos bimestres a la Dirección de Ordenamiento Territorial, con el objeto de verificar la ejecución de las obras de urbanización de la misma. El dictamen de inspección deberá contener los siguientes elementos:</w:t>
            </w:r>
          </w:p>
          <w:p w14:paraId="0C607B49" w14:textId="77777777" w:rsidR="00603D65" w:rsidRPr="00603D65" w:rsidRDefault="00603D65" w:rsidP="00603D65">
            <w:pPr>
              <w:autoSpaceDE w:val="0"/>
              <w:autoSpaceDN w:val="0"/>
              <w:adjustRightInd w:val="0"/>
              <w:jc w:val="both"/>
              <w:rPr>
                <w:rFonts w:asciiTheme="majorHAnsi" w:eastAsia="CIDFont+F3" w:hAnsiTheme="majorHAnsi" w:cstheme="majorHAnsi"/>
                <w:b/>
                <w:noProof w:val="0"/>
                <w:sz w:val="18"/>
                <w:szCs w:val="20"/>
                <w:lang w:val="es-MX" w:eastAsia="en-US"/>
              </w:rPr>
            </w:pPr>
          </w:p>
          <w:p w14:paraId="6C6667AC" w14:textId="77777777" w:rsidR="00603D65" w:rsidRPr="00603D65" w:rsidRDefault="00603D65" w:rsidP="00603D65">
            <w:pPr>
              <w:numPr>
                <w:ilvl w:val="0"/>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Nombre de la Acción Urbanística.</w:t>
            </w:r>
          </w:p>
          <w:p w14:paraId="2FA42E9E" w14:textId="77777777" w:rsidR="00603D65" w:rsidRPr="00603D65" w:rsidRDefault="00603D65" w:rsidP="00603D65">
            <w:pPr>
              <w:numPr>
                <w:ilvl w:val="0"/>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lastRenderedPageBreak/>
              <w:t xml:space="preserve">Nombre del </w:t>
            </w:r>
            <w:proofErr w:type="gramStart"/>
            <w:r w:rsidRPr="00603D65">
              <w:rPr>
                <w:rFonts w:asciiTheme="majorHAnsi" w:eastAsia="CIDFont+F3" w:hAnsiTheme="majorHAnsi" w:cstheme="majorHAnsi"/>
                <w:b/>
                <w:noProof w:val="0"/>
                <w:sz w:val="18"/>
                <w:szCs w:val="20"/>
                <w:lang w:val="es-MX" w:eastAsia="en-US"/>
              </w:rPr>
              <w:t>Director</w:t>
            </w:r>
            <w:proofErr w:type="gramEnd"/>
            <w:r w:rsidRPr="00603D65">
              <w:rPr>
                <w:rFonts w:asciiTheme="majorHAnsi" w:eastAsia="CIDFont+F3" w:hAnsiTheme="majorHAnsi" w:cstheme="majorHAnsi"/>
                <w:b/>
                <w:noProof w:val="0"/>
                <w:sz w:val="18"/>
                <w:szCs w:val="20"/>
                <w:lang w:val="es-MX" w:eastAsia="en-US"/>
              </w:rPr>
              <w:t xml:space="preserve"> Responsable de Obra de Urbanización.</w:t>
            </w:r>
          </w:p>
          <w:p w14:paraId="489D2410" w14:textId="77777777" w:rsidR="00603D65" w:rsidRPr="00603D65" w:rsidRDefault="00603D65" w:rsidP="00603D65">
            <w:pPr>
              <w:numPr>
                <w:ilvl w:val="0"/>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Número de Licencia de Urbanización.</w:t>
            </w:r>
          </w:p>
          <w:p w14:paraId="4F7D4A49" w14:textId="77777777" w:rsidR="00603D65" w:rsidRPr="00603D65" w:rsidRDefault="00603D65" w:rsidP="00603D65">
            <w:pPr>
              <w:numPr>
                <w:ilvl w:val="0"/>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Vigencia de la Licencia de Urbanización.</w:t>
            </w:r>
          </w:p>
          <w:p w14:paraId="1497AF82" w14:textId="77777777" w:rsidR="00603D65" w:rsidRPr="00603D65" w:rsidRDefault="00603D65" w:rsidP="00603D65">
            <w:pPr>
              <w:numPr>
                <w:ilvl w:val="0"/>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Descripción de los trabajos realizados y reporte fotográfico de las obras de urbanización con respecto con:</w:t>
            </w:r>
          </w:p>
          <w:p w14:paraId="1A34D1AA" w14:textId="77777777" w:rsidR="00603D65" w:rsidRPr="00603D65" w:rsidRDefault="00603D65" w:rsidP="00603D65">
            <w:pPr>
              <w:numPr>
                <w:ilvl w:val="1"/>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Obras de infraestructura básica</w:t>
            </w:r>
          </w:p>
          <w:p w14:paraId="775C2C83" w14:textId="77777777" w:rsidR="00603D65" w:rsidRPr="00603D65" w:rsidRDefault="00603D65" w:rsidP="00603D65">
            <w:pPr>
              <w:numPr>
                <w:ilvl w:val="2"/>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Agua Potable.</w:t>
            </w:r>
          </w:p>
          <w:p w14:paraId="2624A1EA" w14:textId="77777777" w:rsidR="00603D65" w:rsidRPr="00603D65" w:rsidRDefault="00603D65" w:rsidP="00603D65">
            <w:pPr>
              <w:numPr>
                <w:ilvl w:val="2"/>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Drenaje Sanitario.</w:t>
            </w:r>
          </w:p>
          <w:p w14:paraId="66645F74" w14:textId="77777777" w:rsidR="00603D65" w:rsidRPr="00603D65" w:rsidRDefault="00603D65" w:rsidP="00603D65">
            <w:pPr>
              <w:numPr>
                <w:ilvl w:val="2"/>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Drenaje Pluvial.</w:t>
            </w:r>
          </w:p>
          <w:p w14:paraId="33AECFFD" w14:textId="77777777" w:rsidR="00603D65" w:rsidRPr="00603D65" w:rsidRDefault="00603D65" w:rsidP="00603D65">
            <w:pPr>
              <w:numPr>
                <w:ilvl w:val="2"/>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Electrificación.</w:t>
            </w:r>
          </w:p>
          <w:p w14:paraId="546DF77F" w14:textId="77777777" w:rsidR="00603D65" w:rsidRPr="00603D65" w:rsidRDefault="00603D65" w:rsidP="00603D65">
            <w:pPr>
              <w:numPr>
                <w:ilvl w:val="2"/>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Alumbrado Público.</w:t>
            </w:r>
          </w:p>
          <w:p w14:paraId="19BCB422" w14:textId="77777777" w:rsidR="00603D65" w:rsidRPr="00603D65" w:rsidRDefault="00603D65" w:rsidP="00603D65">
            <w:pPr>
              <w:numPr>
                <w:ilvl w:val="1"/>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Áreas de Cesión para Destinos</w:t>
            </w:r>
          </w:p>
          <w:p w14:paraId="77572C87" w14:textId="77777777" w:rsidR="00603D65" w:rsidRPr="00603D65" w:rsidRDefault="00603D65" w:rsidP="00603D65">
            <w:pPr>
              <w:numPr>
                <w:ilvl w:val="2"/>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Vialidades.</w:t>
            </w:r>
          </w:p>
          <w:p w14:paraId="66542F60" w14:textId="77777777" w:rsidR="00603D65" w:rsidRPr="00603D65" w:rsidRDefault="00603D65" w:rsidP="00603D65">
            <w:pPr>
              <w:numPr>
                <w:ilvl w:val="2"/>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Espacios Verdes, Abiertos y Recreativos Vecinales.</w:t>
            </w:r>
          </w:p>
          <w:p w14:paraId="46AA6B4A" w14:textId="77777777" w:rsidR="00603D65" w:rsidRPr="00603D65" w:rsidRDefault="00603D65" w:rsidP="00603D65">
            <w:pPr>
              <w:numPr>
                <w:ilvl w:val="2"/>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Equipamiento.</w:t>
            </w:r>
          </w:p>
          <w:p w14:paraId="12E2C190" w14:textId="77777777" w:rsidR="00603D65" w:rsidRPr="00603D65" w:rsidRDefault="00603D65" w:rsidP="00603D65">
            <w:pPr>
              <w:numPr>
                <w:ilvl w:val="0"/>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Descripción de los trabajos de edificación simultánea y reporte fotográfico de las obras de construcción, en su caso.</w:t>
            </w:r>
          </w:p>
          <w:p w14:paraId="20287653" w14:textId="77777777" w:rsidR="00603D65" w:rsidRPr="00603D65" w:rsidRDefault="00603D65" w:rsidP="00603D65">
            <w:pPr>
              <w:numPr>
                <w:ilvl w:val="0"/>
                <w:numId w:val="58"/>
              </w:numPr>
              <w:autoSpaceDE w:val="0"/>
              <w:autoSpaceDN w:val="0"/>
              <w:adjustRightInd w:val="0"/>
              <w:jc w:val="both"/>
              <w:rPr>
                <w:rFonts w:asciiTheme="majorHAnsi" w:eastAsia="CIDFont+F3" w:hAnsiTheme="majorHAnsi" w:cstheme="majorHAnsi"/>
                <w:b/>
                <w:noProof w:val="0"/>
                <w:sz w:val="18"/>
                <w:szCs w:val="20"/>
                <w:lang w:val="es-MX" w:eastAsia="en-US"/>
              </w:rPr>
            </w:pPr>
            <w:r w:rsidRPr="00603D65">
              <w:rPr>
                <w:rFonts w:asciiTheme="majorHAnsi" w:eastAsia="CIDFont+F3" w:hAnsiTheme="majorHAnsi" w:cstheme="majorHAnsi"/>
                <w:b/>
                <w:noProof w:val="0"/>
                <w:sz w:val="18"/>
                <w:szCs w:val="20"/>
                <w:lang w:val="es-MX" w:eastAsia="en-US"/>
              </w:rPr>
              <w:t>Nombre y Firma</w:t>
            </w:r>
          </w:p>
          <w:p w14:paraId="5D086F0A" w14:textId="77777777" w:rsidR="005431EC" w:rsidRDefault="005431EC" w:rsidP="005431EC">
            <w:pPr>
              <w:autoSpaceDE w:val="0"/>
              <w:autoSpaceDN w:val="0"/>
              <w:adjustRightInd w:val="0"/>
              <w:jc w:val="both"/>
              <w:rPr>
                <w:rFonts w:asciiTheme="majorHAnsi" w:eastAsia="CIDFont+F3" w:hAnsiTheme="majorHAnsi" w:cstheme="majorHAnsi"/>
                <w:noProof w:val="0"/>
                <w:sz w:val="18"/>
                <w:szCs w:val="20"/>
                <w:lang w:val="es-MX" w:eastAsia="en-US"/>
              </w:rPr>
            </w:pPr>
          </w:p>
          <w:p w14:paraId="19FC899F"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52C49CC3"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5BBEC2E0" w14:textId="77777777" w:rsidR="00C94E9F" w:rsidRDefault="00C94E9F" w:rsidP="00784DC5">
            <w:pPr>
              <w:jc w:val="center"/>
              <w:rPr>
                <w:rFonts w:asciiTheme="majorHAnsi" w:hAnsiTheme="majorHAnsi" w:cstheme="majorHAnsi"/>
                <w:bCs/>
                <w:sz w:val="18"/>
                <w:szCs w:val="18"/>
                <w:lang w:val="es-MX"/>
              </w:rPr>
            </w:pPr>
            <w:r w:rsidRPr="00E50A92">
              <w:rPr>
                <w:rFonts w:asciiTheme="majorHAnsi" w:hAnsiTheme="majorHAnsi" w:cstheme="majorHAnsi"/>
                <w:bCs/>
                <w:sz w:val="18"/>
                <w:szCs w:val="18"/>
                <w:lang w:val="es-MX"/>
              </w:rPr>
              <w:t>SECCION V</w:t>
            </w:r>
          </w:p>
          <w:p w14:paraId="4046E3A4" w14:textId="77777777" w:rsidR="00C94E9F" w:rsidRPr="00E50A92" w:rsidRDefault="00C94E9F" w:rsidP="00784DC5">
            <w:pPr>
              <w:jc w:val="center"/>
              <w:rPr>
                <w:rFonts w:asciiTheme="majorHAnsi" w:hAnsiTheme="majorHAnsi" w:cstheme="majorHAnsi"/>
                <w:bCs/>
                <w:sz w:val="18"/>
                <w:szCs w:val="18"/>
                <w:lang w:val="es-MX"/>
              </w:rPr>
            </w:pPr>
            <w:r w:rsidRPr="00E50A92">
              <w:rPr>
                <w:rFonts w:asciiTheme="majorHAnsi" w:hAnsiTheme="majorHAnsi" w:cstheme="majorHAnsi"/>
                <w:bCs/>
                <w:sz w:val="18"/>
                <w:szCs w:val="18"/>
                <w:lang w:val="es-MX"/>
              </w:rPr>
              <w:t>De los permisos y licencias de Construcción, Remodelación y Ampliación</w:t>
            </w:r>
          </w:p>
          <w:p w14:paraId="7A97E35D" w14:textId="77777777" w:rsidR="00C94E9F" w:rsidRDefault="00C94E9F" w:rsidP="00784DC5">
            <w:pPr>
              <w:rPr>
                <w:rFonts w:asciiTheme="majorHAnsi" w:hAnsiTheme="majorHAnsi" w:cstheme="majorHAnsi"/>
                <w:b/>
                <w:bCs/>
                <w:sz w:val="18"/>
                <w:szCs w:val="18"/>
                <w:u w:val="single"/>
                <w:lang w:val="es-ES"/>
              </w:rPr>
            </w:pPr>
          </w:p>
          <w:p w14:paraId="2FFA705B" w14:textId="77777777" w:rsidR="00C94E9F" w:rsidRDefault="00C94E9F" w:rsidP="00784DC5">
            <w:pPr>
              <w:rPr>
                <w:rFonts w:asciiTheme="majorHAnsi" w:hAnsiTheme="majorHAnsi" w:cstheme="majorHAnsi"/>
                <w:b/>
                <w:bCs/>
                <w:sz w:val="18"/>
                <w:szCs w:val="18"/>
                <w:u w:val="single"/>
                <w:lang w:val="es-ES"/>
              </w:rPr>
            </w:pPr>
          </w:p>
          <w:p w14:paraId="7F9CE6D9" w14:textId="0980F104" w:rsidR="00C94E9F" w:rsidRPr="005431EC" w:rsidRDefault="00C94E9F" w:rsidP="005431EC">
            <w:pPr>
              <w:jc w:val="both"/>
              <w:rPr>
                <w:rFonts w:asciiTheme="majorHAnsi" w:hAnsiTheme="majorHAnsi" w:cstheme="majorHAnsi"/>
                <w:sz w:val="18"/>
                <w:szCs w:val="18"/>
                <w:lang w:val="es-MX"/>
              </w:rPr>
            </w:pPr>
            <w:r w:rsidRPr="00D0794E">
              <w:rPr>
                <w:rFonts w:asciiTheme="majorHAnsi" w:hAnsiTheme="majorHAnsi" w:cstheme="majorHAnsi"/>
                <w:b/>
                <w:sz w:val="18"/>
                <w:szCs w:val="18"/>
                <w:lang w:val="es-MX"/>
              </w:rPr>
              <w:t>Artículo 497 Ter.</w:t>
            </w:r>
            <w:r w:rsidRPr="00D0794E">
              <w:rPr>
                <w:rFonts w:asciiTheme="majorHAnsi" w:hAnsiTheme="majorHAnsi" w:cstheme="majorHAnsi"/>
                <w:sz w:val="18"/>
                <w:szCs w:val="18"/>
                <w:lang w:val="es-MX"/>
              </w:rPr>
              <w:t xml:space="preserve"> </w:t>
            </w:r>
            <w:r w:rsidRPr="00D0794E">
              <w:rPr>
                <w:rFonts w:asciiTheme="majorHAnsi" w:hAnsiTheme="majorHAnsi" w:cstheme="majorHAnsi"/>
                <w:b/>
                <w:sz w:val="18"/>
                <w:szCs w:val="18"/>
                <w:lang w:val="es-MX"/>
              </w:rPr>
              <w:t>Previo al trámite de toda licencia de construcción, el interesado deberá</w:t>
            </w:r>
            <w:r>
              <w:rPr>
                <w:rFonts w:asciiTheme="majorHAnsi" w:hAnsiTheme="majorHAnsi" w:cstheme="majorHAnsi"/>
                <w:b/>
                <w:sz w:val="18"/>
                <w:szCs w:val="18"/>
                <w:lang w:val="es-MX"/>
              </w:rPr>
              <w:t xml:space="preserve"> obtener la autorización de alineamiento, presentando los siguientes documentos:</w:t>
            </w:r>
            <w:r w:rsidRPr="00D0794E">
              <w:rPr>
                <w:rFonts w:asciiTheme="majorHAnsi" w:hAnsiTheme="majorHAnsi" w:cstheme="majorHAnsi"/>
                <w:b/>
                <w:sz w:val="18"/>
                <w:szCs w:val="18"/>
                <w:lang w:val="es-MX"/>
              </w:rPr>
              <w:t xml:space="preserve"> </w:t>
            </w:r>
          </w:p>
          <w:p w14:paraId="41510FE3" w14:textId="77777777" w:rsidR="00C94E9F" w:rsidRDefault="00C94E9F" w:rsidP="00784DC5">
            <w:pPr>
              <w:rPr>
                <w:rFonts w:asciiTheme="majorHAnsi" w:hAnsiTheme="majorHAnsi" w:cstheme="majorHAnsi"/>
                <w:b/>
                <w:bCs/>
                <w:sz w:val="18"/>
                <w:szCs w:val="18"/>
                <w:u w:val="single"/>
                <w:lang w:val="es-ES"/>
              </w:rPr>
            </w:pPr>
          </w:p>
          <w:p w14:paraId="5DDB5772" w14:textId="77777777" w:rsidR="00C94E9F" w:rsidRPr="00D0794E"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lang w:val="es-MX" w:eastAsia="en-US"/>
              </w:rPr>
              <w:t xml:space="preserve">Solicitud firmada por el propietario, representante legal en su caso, por el </w:t>
            </w:r>
            <w:proofErr w:type="gramStart"/>
            <w:r w:rsidRPr="00D0794E">
              <w:rPr>
                <w:rFonts w:asciiTheme="majorHAnsi" w:eastAsia="CIDFont+F3" w:hAnsiTheme="majorHAnsi" w:cstheme="majorHAnsi"/>
                <w:b/>
                <w:noProof w:val="0"/>
                <w:sz w:val="18"/>
                <w:szCs w:val="18"/>
                <w:lang w:val="es-MX" w:eastAsia="en-US"/>
              </w:rPr>
              <w:t>Director</w:t>
            </w:r>
            <w:proofErr w:type="gramEnd"/>
            <w:r w:rsidRPr="00D0794E">
              <w:rPr>
                <w:rFonts w:asciiTheme="majorHAnsi" w:eastAsia="CIDFont+F3" w:hAnsiTheme="majorHAnsi" w:cstheme="majorHAnsi"/>
                <w:b/>
                <w:noProof w:val="0"/>
                <w:sz w:val="18"/>
                <w:szCs w:val="18"/>
                <w:lang w:val="es-MX" w:eastAsia="en-US"/>
              </w:rPr>
              <w:t xml:space="preserve"> Responsable con registro vigente en </w:t>
            </w:r>
            <w:r w:rsidRPr="00D0794E">
              <w:rPr>
                <w:rFonts w:asciiTheme="majorHAnsi" w:eastAsia="CIDFont+F3" w:hAnsiTheme="majorHAnsi" w:cstheme="majorHAnsi"/>
                <w:b/>
                <w:noProof w:val="0"/>
                <w:sz w:val="18"/>
                <w:szCs w:val="18"/>
                <w:shd w:val="clear" w:color="auto" w:fill="FFFFFF" w:themeFill="background1"/>
                <w:lang w:val="es-MX" w:eastAsia="en-US"/>
              </w:rPr>
              <w:t>Proyecto de Edificación, Director responsable de Obra en Edificación o por el Director responsable correspondiente, misma que deberá contener:</w:t>
            </w:r>
          </w:p>
          <w:p w14:paraId="42B6A467" w14:textId="77777777" w:rsidR="00C94E9F" w:rsidRPr="00D0794E" w:rsidRDefault="00C94E9F" w:rsidP="00C94E9F">
            <w:pPr>
              <w:pStyle w:val="Prrafodelista"/>
              <w:numPr>
                <w:ilvl w:val="1"/>
                <w:numId w:val="54"/>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Nombre completo y firma del propietario y/o representante legal.</w:t>
            </w:r>
          </w:p>
          <w:p w14:paraId="73CDE426" w14:textId="77777777" w:rsidR="00C94E9F" w:rsidRPr="00D0794E" w:rsidRDefault="00C94E9F" w:rsidP="00C94E9F">
            <w:pPr>
              <w:pStyle w:val="Prrafodelista"/>
              <w:numPr>
                <w:ilvl w:val="1"/>
                <w:numId w:val="54"/>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Teléfono.</w:t>
            </w:r>
          </w:p>
          <w:p w14:paraId="3CB672C0" w14:textId="77777777" w:rsidR="00C94E9F" w:rsidRPr="00D0794E" w:rsidRDefault="00C94E9F" w:rsidP="00C94E9F">
            <w:pPr>
              <w:pStyle w:val="Prrafodelista"/>
              <w:numPr>
                <w:ilvl w:val="1"/>
                <w:numId w:val="54"/>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Domicilio o correo electrónico para recibir notificaciones.</w:t>
            </w:r>
          </w:p>
          <w:p w14:paraId="3E5D0DC9" w14:textId="77777777" w:rsidR="00C94E9F" w:rsidRPr="00D0794E" w:rsidRDefault="00C94E9F" w:rsidP="00C94E9F">
            <w:pPr>
              <w:pStyle w:val="Prrafodelista"/>
              <w:numPr>
                <w:ilvl w:val="1"/>
                <w:numId w:val="54"/>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Designación de la persona (s) autorizada para oír y recibir notificaciones y documentos.</w:t>
            </w:r>
          </w:p>
          <w:p w14:paraId="12E6B04A" w14:textId="77777777" w:rsidR="00C94E9F" w:rsidRPr="00D0794E" w:rsidRDefault="00C94E9F" w:rsidP="00C94E9F">
            <w:pPr>
              <w:pStyle w:val="Prrafodelista"/>
              <w:numPr>
                <w:ilvl w:val="1"/>
                <w:numId w:val="54"/>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lastRenderedPageBreak/>
              <w:t>Datos del predio: ubicación, cuenta predial, colonia y objeto de la solicitud (¿Qué solicita? ¿para qué? ¿Por qué?).</w:t>
            </w:r>
          </w:p>
          <w:p w14:paraId="3705B94F" w14:textId="77777777" w:rsidR="00C94E9F" w:rsidRPr="00D0794E" w:rsidRDefault="00C94E9F" w:rsidP="00C94E9F">
            <w:pPr>
              <w:pStyle w:val="Prrafodelista"/>
              <w:numPr>
                <w:ilvl w:val="1"/>
                <w:numId w:val="54"/>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Superficie del predio.</w:t>
            </w:r>
          </w:p>
          <w:p w14:paraId="71A2EEE7" w14:textId="77777777" w:rsidR="00C94E9F" w:rsidRDefault="00C94E9F" w:rsidP="00C94E9F">
            <w:pPr>
              <w:pStyle w:val="Prrafodelista"/>
              <w:numPr>
                <w:ilvl w:val="1"/>
                <w:numId w:val="54"/>
              </w:numPr>
              <w:autoSpaceDE w:val="0"/>
              <w:autoSpaceDN w:val="0"/>
              <w:adjustRightInd w:val="0"/>
              <w:ind w:left="888" w:hanging="168"/>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Croquis de ubicación del predio.</w:t>
            </w:r>
          </w:p>
          <w:p w14:paraId="12B400A4" w14:textId="77777777" w:rsidR="00C94E9F" w:rsidRDefault="00C94E9F" w:rsidP="00784DC5">
            <w:pPr>
              <w:pStyle w:val="Prrafodelista"/>
              <w:autoSpaceDE w:val="0"/>
              <w:autoSpaceDN w:val="0"/>
              <w:adjustRightInd w:val="0"/>
              <w:ind w:left="888"/>
              <w:jc w:val="both"/>
              <w:rPr>
                <w:rFonts w:asciiTheme="majorHAnsi" w:eastAsia="CIDFont+F3" w:hAnsiTheme="majorHAnsi" w:cstheme="majorHAnsi"/>
                <w:b/>
                <w:noProof w:val="0"/>
                <w:sz w:val="18"/>
                <w:szCs w:val="18"/>
                <w:shd w:val="clear" w:color="auto" w:fill="FFFFFF" w:themeFill="background1"/>
                <w:lang w:val="es-MX" w:eastAsia="en-US"/>
              </w:rPr>
            </w:pPr>
          </w:p>
          <w:p w14:paraId="1E895CA3" w14:textId="77777777" w:rsidR="00C94E9F" w:rsidRPr="00D0794E"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 xml:space="preserve">Copia </w:t>
            </w:r>
            <w:r>
              <w:rPr>
                <w:rFonts w:asciiTheme="majorHAnsi" w:eastAsia="CIDFont+F3" w:hAnsiTheme="majorHAnsi" w:cstheme="majorHAnsi"/>
                <w:b/>
                <w:noProof w:val="0"/>
                <w:sz w:val="18"/>
                <w:szCs w:val="18"/>
                <w:shd w:val="clear" w:color="auto" w:fill="FFFFFF" w:themeFill="background1"/>
                <w:lang w:val="es-MX" w:eastAsia="en-US"/>
              </w:rPr>
              <w:t xml:space="preserve">simple </w:t>
            </w:r>
            <w:r w:rsidRPr="00D0794E">
              <w:rPr>
                <w:rFonts w:asciiTheme="majorHAnsi" w:eastAsia="CIDFont+F3" w:hAnsiTheme="majorHAnsi" w:cstheme="majorHAnsi"/>
                <w:b/>
                <w:noProof w:val="0"/>
                <w:sz w:val="18"/>
                <w:szCs w:val="18"/>
                <w:shd w:val="clear" w:color="auto" w:fill="FFFFFF" w:themeFill="background1"/>
                <w:lang w:val="es-MX" w:eastAsia="en-US"/>
              </w:rPr>
              <w:t>de identificaciones vigentes del propietario (s); del representante legal en su caso;</w:t>
            </w:r>
          </w:p>
          <w:p w14:paraId="16B39084" w14:textId="77777777" w:rsidR="00C94E9F" w:rsidRPr="00D0794E" w:rsidRDefault="00C94E9F" w:rsidP="00784DC5">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01BBCD62" w14:textId="77777777" w:rsidR="00C94E9F" w:rsidRPr="00904450" w:rsidRDefault="00C94E9F" w:rsidP="00C94E9F">
            <w:pPr>
              <w:pStyle w:val="Prrafodelista"/>
              <w:numPr>
                <w:ilvl w:val="0"/>
                <w:numId w:val="54"/>
              </w:numPr>
              <w:autoSpaceDE w:val="0"/>
              <w:autoSpaceDN w:val="0"/>
              <w:adjustRightInd w:val="0"/>
              <w:ind w:hanging="187"/>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 xml:space="preserve">Copia </w:t>
            </w:r>
            <w:r>
              <w:rPr>
                <w:rFonts w:asciiTheme="majorHAnsi" w:eastAsia="CIDFont+F3" w:hAnsiTheme="majorHAnsi" w:cstheme="majorHAnsi"/>
                <w:b/>
                <w:noProof w:val="0"/>
                <w:sz w:val="18"/>
                <w:szCs w:val="18"/>
                <w:shd w:val="clear" w:color="auto" w:fill="FFFFFF" w:themeFill="background1"/>
                <w:lang w:val="es-MX" w:eastAsia="en-US"/>
              </w:rPr>
              <w:t xml:space="preserve">simple </w:t>
            </w:r>
            <w:r w:rsidRPr="00D0794E">
              <w:rPr>
                <w:rFonts w:asciiTheme="majorHAnsi" w:eastAsia="CIDFont+F3" w:hAnsiTheme="majorHAnsi" w:cstheme="majorHAnsi"/>
                <w:b/>
                <w:noProof w:val="0"/>
                <w:sz w:val="18"/>
                <w:szCs w:val="18"/>
                <w:shd w:val="clear" w:color="auto" w:fill="FFFFFF" w:themeFill="background1"/>
                <w:lang w:val="es-MX" w:eastAsia="en-US"/>
              </w:rPr>
              <w:t xml:space="preserve">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w:t>
            </w:r>
            <w:r w:rsidRPr="00395775">
              <w:rPr>
                <w:rFonts w:asciiTheme="majorHAnsi" w:eastAsia="CIDFont+F3" w:hAnsiTheme="majorHAnsi" w:cstheme="majorHAnsi"/>
                <w:b/>
                <w:noProof w:val="0"/>
                <w:sz w:val="18"/>
                <w:szCs w:val="18"/>
                <w:shd w:val="clear" w:color="auto" w:fill="FFFFFF" w:themeFill="background1"/>
                <w:lang w:val="es-MX" w:eastAsia="en-US"/>
              </w:rPr>
              <w:t>las fracciones I, II, III, IV y V</w:t>
            </w:r>
            <w:r>
              <w:rPr>
                <w:rFonts w:asciiTheme="majorHAnsi" w:eastAsia="CIDFont+F3" w:hAnsiTheme="majorHAnsi" w:cstheme="majorHAnsi"/>
                <w:b/>
                <w:noProof w:val="0"/>
                <w:sz w:val="18"/>
                <w:szCs w:val="18"/>
                <w:shd w:val="clear" w:color="auto" w:fill="FFFFFF" w:themeFill="background1"/>
                <w:lang w:val="es-MX" w:eastAsia="en-US"/>
              </w:rPr>
              <w:t>I</w:t>
            </w:r>
            <w:r w:rsidRPr="00395775">
              <w:rPr>
                <w:rFonts w:asciiTheme="majorHAnsi" w:eastAsia="CIDFont+F3" w:hAnsiTheme="majorHAnsi" w:cstheme="majorHAnsi"/>
                <w:b/>
                <w:noProof w:val="0"/>
                <w:sz w:val="18"/>
                <w:szCs w:val="18"/>
                <w:shd w:val="clear" w:color="auto" w:fill="FFFFFF" w:themeFill="background1"/>
                <w:lang w:val="es-MX" w:eastAsia="en-US"/>
              </w:rPr>
              <w:t xml:space="preserve"> del presente artículo.</w:t>
            </w:r>
          </w:p>
          <w:p w14:paraId="1CC2C946" w14:textId="77777777" w:rsidR="00C94E9F"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Pr>
                <w:rFonts w:asciiTheme="majorHAnsi" w:eastAsia="CIDFont+F3" w:hAnsiTheme="majorHAnsi" w:cstheme="majorHAnsi"/>
                <w:b/>
                <w:noProof w:val="0"/>
                <w:sz w:val="18"/>
                <w:szCs w:val="18"/>
                <w:shd w:val="clear" w:color="auto" w:fill="FFFFFF" w:themeFill="background1"/>
                <w:lang w:val="es-MX" w:eastAsia="en-US"/>
              </w:rPr>
              <w:t xml:space="preserve">Se Deroga </w:t>
            </w:r>
          </w:p>
          <w:p w14:paraId="77B03D66" w14:textId="77777777" w:rsidR="00C94E9F"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Pr>
                <w:rFonts w:asciiTheme="majorHAnsi" w:eastAsia="CIDFont+F3" w:hAnsiTheme="majorHAnsi" w:cstheme="majorHAnsi"/>
                <w:b/>
                <w:noProof w:val="0"/>
                <w:sz w:val="18"/>
                <w:szCs w:val="18"/>
                <w:shd w:val="clear" w:color="auto" w:fill="FFFFFF" w:themeFill="background1"/>
                <w:lang w:val="es-MX" w:eastAsia="en-US"/>
              </w:rPr>
              <w:t xml:space="preserve">Se Deroga </w:t>
            </w:r>
          </w:p>
          <w:p w14:paraId="3F306106" w14:textId="77777777" w:rsidR="00C94E9F" w:rsidRDefault="00C94E9F" w:rsidP="00784DC5">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3E06FD78" w14:textId="77777777" w:rsidR="00C94E9F" w:rsidRPr="00D0794E"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 xml:space="preserve">Copia </w:t>
            </w:r>
            <w:r>
              <w:rPr>
                <w:rFonts w:asciiTheme="majorHAnsi" w:eastAsia="CIDFont+F3" w:hAnsiTheme="majorHAnsi" w:cstheme="majorHAnsi"/>
                <w:b/>
                <w:noProof w:val="0"/>
                <w:sz w:val="18"/>
                <w:szCs w:val="18"/>
                <w:shd w:val="clear" w:color="auto" w:fill="FFFFFF" w:themeFill="background1"/>
                <w:lang w:val="es-MX" w:eastAsia="en-US"/>
              </w:rPr>
              <w:t xml:space="preserve">simple </w:t>
            </w:r>
            <w:r w:rsidRPr="00D0794E">
              <w:rPr>
                <w:rFonts w:asciiTheme="majorHAnsi" w:eastAsia="CIDFont+F3" w:hAnsiTheme="majorHAnsi" w:cstheme="majorHAnsi"/>
                <w:b/>
                <w:noProof w:val="0"/>
                <w:sz w:val="18"/>
                <w:szCs w:val="18"/>
                <w:shd w:val="clear" w:color="auto" w:fill="FFFFFF" w:themeFill="background1"/>
                <w:lang w:val="es-MX" w:eastAsia="en-US"/>
              </w:rPr>
              <w:t xml:space="preserve">del recibo de pago predial actualizado, en el cual, el nombre del contribuyente coincida </w:t>
            </w:r>
            <w:r>
              <w:rPr>
                <w:rFonts w:asciiTheme="majorHAnsi" w:eastAsia="CIDFont+F3" w:hAnsiTheme="majorHAnsi" w:cstheme="majorHAnsi"/>
                <w:b/>
                <w:noProof w:val="0"/>
                <w:sz w:val="18"/>
                <w:szCs w:val="18"/>
                <w:shd w:val="clear" w:color="auto" w:fill="FFFFFF" w:themeFill="background1"/>
                <w:lang w:val="es-MX" w:eastAsia="en-US"/>
              </w:rPr>
              <w:t>con las fracciones I, II, III, y V</w:t>
            </w:r>
            <w:r w:rsidRPr="00D0794E">
              <w:rPr>
                <w:rFonts w:asciiTheme="majorHAnsi" w:eastAsia="CIDFont+F3" w:hAnsiTheme="majorHAnsi" w:cstheme="majorHAnsi"/>
                <w:b/>
                <w:noProof w:val="0"/>
                <w:sz w:val="18"/>
                <w:szCs w:val="18"/>
                <w:shd w:val="clear" w:color="auto" w:fill="FFFFFF" w:themeFill="background1"/>
                <w:lang w:val="es-MX" w:eastAsia="en-US"/>
              </w:rPr>
              <w:t xml:space="preserve"> del presente artículo. </w:t>
            </w:r>
          </w:p>
          <w:p w14:paraId="277F6225" w14:textId="77777777" w:rsidR="00C94E9F" w:rsidRPr="005431EC" w:rsidRDefault="00C94E9F" w:rsidP="005431EC">
            <w:pPr>
              <w:rPr>
                <w:rFonts w:asciiTheme="majorHAnsi" w:eastAsia="CIDFont+F3" w:hAnsiTheme="majorHAnsi" w:cstheme="majorHAnsi"/>
                <w:b/>
                <w:noProof w:val="0"/>
                <w:sz w:val="18"/>
                <w:szCs w:val="18"/>
                <w:shd w:val="clear" w:color="auto" w:fill="FFFFFF" w:themeFill="background1"/>
                <w:lang w:val="es-MX" w:eastAsia="en-US"/>
              </w:rPr>
            </w:pPr>
          </w:p>
          <w:p w14:paraId="3A2B4EA9" w14:textId="059D99AC" w:rsidR="00C94E9F" w:rsidRPr="005431EC" w:rsidRDefault="00C94E9F" w:rsidP="005431EC">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Constancia que acredite el derecho a construir (título de propiedad, resolución administrativa o presidencial, título de solar urbano registrado ante el Registro Público de la Propiedad y del Comercio con sede en esta Ciudad.)</w:t>
            </w:r>
          </w:p>
          <w:p w14:paraId="2A75875B" w14:textId="77777777" w:rsidR="00C94E9F" w:rsidRPr="00D0794E" w:rsidRDefault="00C94E9F" w:rsidP="00784DC5">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79D67F5A" w14:textId="77777777" w:rsidR="00C94E9F" w:rsidRPr="00D0794E"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Copia de la clave única de registro de población (CURP) del pr</w:t>
            </w:r>
            <w:r>
              <w:rPr>
                <w:rFonts w:asciiTheme="majorHAnsi" w:eastAsia="CIDFont+F3" w:hAnsiTheme="majorHAnsi" w:cstheme="majorHAnsi"/>
                <w:b/>
                <w:noProof w:val="0"/>
                <w:sz w:val="18"/>
                <w:szCs w:val="18"/>
                <w:shd w:val="clear" w:color="auto" w:fill="FFFFFF" w:themeFill="background1"/>
                <w:lang w:val="es-MX" w:eastAsia="en-US"/>
              </w:rPr>
              <w:t>opietario (s) que coincida con las fracciones I, II, III, IV y V del presente artículo.</w:t>
            </w:r>
          </w:p>
          <w:p w14:paraId="34E0A2F8" w14:textId="77777777" w:rsidR="00C94E9F" w:rsidRPr="00D0794E" w:rsidRDefault="00C94E9F" w:rsidP="00784DC5">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28D8E6ED" w14:textId="77777777" w:rsidR="00C94E9F" w:rsidRPr="00D0794E"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 xml:space="preserve">Copia </w:t>
            </w:r>
            <w:r>
              <w:rPr>
                <w:rFonts w:asciiTheme="majorHAnsi" w:eastAsia="CIDFont+F3" w:hAnsiTheme="majorHAnsi" w:cstheme="majorHAnsi"/>
                <w:b/>
                <w:noProof w:val="0"/>
                <w:sz w:val="18"/>
                <w:szCs w:val="18"/>
                <w:shd w:val="clear" w:color="auto" w:fill="FFFFFF" w:themeFill="background1"/>
                <w:lang w:val="es-MX" w:eastAsia="en-US"/>
              </w:rPr>
              <w:t xml:space="preserve">simple </w:t>
            </w:r>
            <w:r w:rsidRPr="00D0794E">
              <w:rPr>
                <w:rFonts w:asciiTheme="majorHAnsi" w:eastAsia="CIDFont+F3" w:hAnsiTheme="majorHAnsi" w:cstheme="majorHAnsi"/>
                <w:b/>
                <w:noProof w:val="0"/>
                <w:sz w:val="18"/>
                <w:szCs w:val="18"/>
                <w:shd w:val="clear" w:color="auto" w:fill="FFFFFF" w:themeFill="background1"/>
                <w:lang w:val="es-MX" w:eastAsia="en-US"/>
              </w:rPr>
              <w:t>del</w:t>
            </w:r>
            <w:r>
              <w:rPr>
                <w:rFonts w:asciiTheme="majorHAnsi" w:eastAsia="CIDFont+F3" w:hAnsiTheme="majorHAnsi" w:cstheme="majorHAnsi"/>
                <w:b/>
                <w:noProof w:val="0"/>
                <w:sz w:val="18"/>
                <w:szCs w:val="18"/>
                <w:shd w:val="clear" w:color="auto" w:fill="FFFFFF" w:themeFill="background1"/>
                <w:lang w:val="es-MX" w:eastAsia="en-US"/>
              </w:rPr>
              <w:t xml:space="preserve"> recibo de pago por concepto de autorización de alineamiento</w:t>
            </w:r>
            <w:r w:rsidRPr="00D0794E">
              <w:rPr>
                <w:rFonts w:asciiTheme="majorHAnsi" w:eastAsia="CIDFont+F3" w:hAnsiTheme="majorHAnsi" w:cstheme="majorHAnsi"/>
                <w:b/>
                <w:noProof w:val="0"/>
                <w:sz w:val="18"/>
                <w:szCs w:val="18"/>
                <w:shd w:val="clear" w:color="auto" w:fill="FFFFFF" w:themeFill="background1"/>
                <w:lang w:val="es-MX" w:eastAsia="en-US"/>
              </w:rPr>
              <w:t xml:space="preserve"> en los términos de la Ley de Ingresos del Municipio de Zapotlán El Grande, Jalisco, para el ejercicio fiscal correspondiente.</w:t>
            </w:r>
          </w:p>
          <w:p w14:paraId="241FDBFB" w14:textId="77777777" w:rsidR="00C94E9F" w:rsidRPr="00D0794E" w:rsidRDefault="00C94E9F" w:rsidP="00784DC5">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7546E367" w14:textId="77777777" w:rsidR="00C94E9F" w:rsidRPr="00D0794E"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 xml:space="preserve">Localización del predio en imagen satelital, tratándose de predios con cuenta catastral rústica y/o predios localizados fuera del límite del centro de población, cuyo uso corresponde principalmente a las actividades productivas o de aprovechamiento del sector primario, así </w:t>
            </w:r>
            <w:r w:rsidRPr="00D0794E">
              <w:rPr>
                <w:rFonts w:asciiTheme="majorHAnsi" w:eastAsia="CIDFont+F3" w:hAnsiTheme="majorHAnsi" w:cstheme="majorHAnsi"/>
                <w:b/>
                <w:noProof w:val="0"/>
                <w:sz w:val="18"/>
                <w:szCs w:val="18"/>
                <w:shd w:val="clear" w:color="auto" w:fill="FFFFFF" w:themeFill="background1"/>
                <w:lang w:val="es-MX" w:eastAsia="en-US"/>
              </w:rPr>
              <w:lastRenderedPageBreak/>
              <w:t>como de funciones ambientales naturales.</w:t>
            </w:r>
          </w:p>
          <w:p w14:paraId="3B8EE19A" w14:textId="77777777" w:rsidR="00C94E9F" w:rsidRPr="00D0794E" w:rsidRDefault="00C94E9F" w:rsidP="00784DC5">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73719C18" w14:textId="77777777" w:rsidR="00C94E9F"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sidRPr="00D0794E">
              <w:rPr>
                <w:rFonts w:asciiTheme="majorHAnsi" w:eastAsia="CIDFont+F3" w:hAnsiTheme="majorHAnsi" w:cstheme="majorHAnsi"/>
                <w:b/>
                <w:noProof w:val="0"/>
                <w:sz w:val="18"/>
                <w:szCs w:val="18"/>
                <w:shd w:val="clear" w:color="auto" w:fill="FFFFFF" w:themeFill="background1"/>
                <w:lang w:val="es-MX" w:eastAsia="en-US"/>
              </w:rPr>
              <w:t>En caso de personas jurídicas, copia simple del instrumento público donde obre acta constitutiva de la misma y poder legal o nombramiento otorgado a la persona que fungirá como Representante Legal.</w:t>
            </w:r>
          </w:p>
          <w:p w14:paraId="687E4C0A" w14:textId="77777777" w:rsidR="00C94E9F" w:rsidRPr="00395775" w:rsidRDefault="00C94E9F" w:rsidP="00784DC5">
            <w:pPr>
              <w:pStyle w:val="Prrafodelista"/>
              <w:rPr>
                <w:rFonts w:asciiTheme="majorHAnsi" w:eastAsia="CIDFont+F3" w:hAnsiTheme="majorHAnsi" w:cstheme="majorHAnsi"/>
                <w:b/>
                <w:noProof w:val="0"/>
                <w:sz w:val="18"/>
                <w:szCs w:val="18"/>
                <w:shd w:val="clear" w:color="auto" w:fill="FFFFFF" w:themeFill="background1"/>
                <w:lang w:val="es-MX" w:eastAsia="en-US"/>
              </w:rPr>
            </w:pPr>
          </w:p>
          <w:p w14:paraId="5037F745" w14:textId="77777777" w:rsidR="00C94E9F" w:rsidRPr="00D0794E" w:rsidRDefault="00C94E9F" w:rsidP="00784DC5">
            <w:pPr>
              <w:pStyle w:val="Prrafodelista"/>
              <w:autoSpaceDE w:val="0"/>
              <w:autoSpaceDN w:val="0"/>
              <w:adjustRightInd w:val="0"/>
              <w:ind w:left="360"/>
              <w:jc w:val="both"/>
              <w:rPr>
                <w:rFonts w:asciiTheme="majorHAnsi" w:eastAsia="CIDFont+F3" w:hAnsiTheme="majorHAnsi" w:cstheme="majorHAnsi"/>
                <w:b/>
                <w:noProof w:val="0"/>
                <w:sz w:val="18"/>
                <w:szCs w:val="18"/>
                <w:shd w:val="clear" w:color="auto" w:fill="FFFFFF" w:themeFill="background1"/>
                <w:lang w:val="es-MX" w:eastAsia="en-US"/>
              </w:rPr>
            </w:pPr>
          </w:p>
          <w:p w14:paraId="0E15F187" w14:textId="77777777" w:rsidR="00C94E9F" w:rsidRDefault="00C94E9F" w:rsidP="00C94E9F">
            <w:pPr>
              <w:pStyle w:val="Prrafodelista"/>
              <w:numPr>
                <w:ilvl w:val="0"/>
                <w:numId w:val="54"/>
              </w:numPr>
              <w:autoSpaceDE w:val="0"/>
              <w:autoSpaceDN w:val="0"/>
              <w:adjustRightInd w:val="0"/>
              <w:ind w:hanging="181"/>
              <w:jc w:val="both"/>
              <w:rPr>
                <w:rFonts w:asciiTheme="majorHAnsi" w:eastAsia="CIDFont+F3" w:hAnsiTheme="majorHAnsi" w:cstheme="majorHAnsi"/>
                <w:b/>
                <w:noProof w:val="0"/>
                <w:sz w:val="18"/>
                <w:szCs w:val="18"/>
                <w:shd w:val="clear" w:color="auto" w:fill="FFFFFF" w:themeFill="background1"/>
                <w:lang w:val="es-MX" w:eastAsia="en-US"/>
              </w:rPr>
            </w:pPr>
            <w:r>
              <w:rPr>
                <w:rFonts w:asciiTheme="majorHAnsi" w:eastAsia="CIDFont+F3" w:hAnsiTheme="majorHAnsi" w:cstheme="majorHAnsi"/>
                <w:b/>
                <w:noProof w:val="0"/>
                <w:sz w:val="18"/>
                <w:szCs w:val="18"/>
                <w:shd w:val="clear" w:color="auto" w:fill="FFFFFF" w:themeFill="background1"/>
                <w:lang w:val="es-MX" w:eastAsia="en-US"/>
              </w:rPr>
              <w:t>En caso de asentamientos humanos irregulares el interesado deberá presentar los siguientes documentos:</w:t>
            </w:r>
          </w:p>
          <w:p w14:paraId="7ADF8B40" w14:textId="77777777" w:rsidR="00C94E9F" w:rsidRDefault="00C94E9F" w:rsidP="00C94E9F">
            <w:pPr>
              <w:pStyle w:val="Prrafodelista"/>
              <w:numPr>
                <w:ilvl w:val="0"/>
                <w:numId w:val="55"/>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Solicitud firmada por el poseedor (es) del asentamiento humano irregular y/o </w:t>
            </w:r>
            <w:r>
              <w:rPr>
                <w:rFonts w:asciiTheme="majorHAnsi" w:hAnsiTheme="majorHAnsi" w:cstheme="majorHAnsi"/>
                <w:b/>
                <w:sz w:val="18"/>
                <w:szCs w:val="18"/>
                <w:lang w:val="es-MX"/>
              </w:rPr>
              <w:t>representante legal en su caso.</w:t>
            </w:r>
          </w:p>
          <w:p w14:paraId="6CEE13D4" w14:textId="77777777" w:rsidR="00C94E9F" w:rsidRPr="00EF0BE6" w:rsidRDefault="00C94E9F" w:rsidP="00784DC5">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1.</w:t>
            </w:r>
            <w:r w:rsidRPr="00EF0BE6">
              <w:rPr>
                <w:rFonts w:asciiTheme="majorHAnsi" w:hAnsiTheme="majorHAnsi" w:cstheme="majorHAnsi"/>
                <w:b/>
                <w:sz w:val="18"/>
                <w:szCs w:val="18"/>
                <w:lang w:val="es-MX"/>
              </w:rPr>
              <w:tab/>
              <w:t xml:space="preserve">Nombre completo y firma del </w:t>
            </w:r>
            <w:r>
              <w:rPr>
                <w:rFonts w:asciiTheme="majorHAnsi" w:hAnsiTheme="majorHAnsi" w:cstheme="majorHAnsi"/>
                <w:b/>
                <w:sz w:val="18"/>
                <w:szCs w:val="18"/>
                <w:lang w:val="es-MX"/>
              </w:rPr>
              <w:t>posesionario (s)</w:t>
            </w:r>
            <w:r w:rsidRPr="00EF0BE6">
              <w:rPr>
                <w:rFonts w:asciiTheme="majorHAnsi" w:hAnsiTheme="majorHAnsi" w:cstheme="majorHAnsi"/>
                <w:b/>
                <w:sz w:val="18"/>
                <w:szCs w:val="18"/>
                <w:lang w:val="es-MX"/>
              </w:rPr>
              <w:t xml:space="preserve"> y/o representante legal.</w:t>
            </w:r>
          </w:p>
          <w:p w14:paraId="047B9658" w14:textId="77777777" w:rsidR="00C94E9F" w:rsidRPr="00EF0BE6" w:rsidRDefault="00C94E9F" w:rsidP="00784DC5">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2.</w:t>
            </w:r>
            <w:r w:rsidRPr="00EF0BE6">
              <w:rPr>
                <w:rFonts w:asciiTheme="majorHAnsi" w:hAnsiTheme="majorHAnsi" w:cstheme="majorHAnsi"/>
                <w:b/>
                <w:sz w:val="18"/>
                <w:szCs w:val="18"/>
                <w:lang w:val="es-MX"/>
              </w:rPr>
              <w:tab/>
              <w:t>Teléfono.</w:t>
            </w:r>
          </w:p>
          <w:p w14:paraId="144357DB" w14:textId="77777777" w:rsidR="00C94E9F" w:rsidRPr="00EF0BE6" w:rsidRDefault="00C94E9F" w:rsidP="00784DC5">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3.</w:t>
            </w:r>
            <w:r w:rsidRPr="00EF0BE6">
              <w:rPr>
                <w:rFonts w:asciiTheme="majorHAnsi" w:hAnsiTheme="majorHAnsi" w:cstheme="majorHAnsi"/>
                <w:b/>
                <w:sz w:val="18"/>
                <w:szCs w:val="18"/>
                <w:lang w:val="es-MX"/>
              </w:rPr>
              <w:tab/>
              <w:t>Domicilio o correo electrónico para recibir notificaciones.</w:t>
            </w:r>
          </w:p>
          <w:p w14:paraId="768E34A3" w14:textId="77777777" w:rsidR="00C94E9F" w:rsidRPr="00EF0BE6" w:rsidRDefault="00C94E9F" w:rsidP="00784DC5">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4.</w:t>
            </w:r>
            <w:r w:rsidRPr="00EF0BE6">
              <w:rPr>
                <w:rFonts w:asciiTheme="majorHAnsi" w:hAnsiTheme="majorHAnsi" w:cstheme="majorHAnsi"/>
                <w:b/>
                <w:sz w:val="18"/>
                <w:szCs w:val="18"/>
                <w:lang w:val="es-MX"/>
              </w:rPr>
              <w:tab/>
              <w:t>Designación de la persona (s) autorizada para oír y recibir notificaciones y documentos.</w:t>
            </w:r>
          </w:p>
          <w:p w14:paraId="48864760" w14:textId="77777777" w:rsidR="00C94E9F" w:rsidRPr="00EF0BE6" w:rsidRDefault="00C94E9F" w:rsidP="00784DC5">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5.</w:t>
            </w:r>
            <w:r w:rsidRPr="00EF0BE6">
              <w:rPr>
                <w:rFonts w:asciiTheme="majorHAnsi" w:hAnsiTheme="majorHAnsi" w:cstheme="majorHAnsi"/>
                <w:b/>
                <w:sz w:val="18"/>
                <w:szCs w:val="18"/>
                <w:lang w:val="es-MX"/>
              </w:rPr>
              <w:tab/>
              <w:t>Datos del predio: ubicación, cuenta predial, colonia y objeto de la solicitud (¿Qué solicita? ¿para que? ¿Por qué?), .</w:t>
            </w:r>
          </w:p>
          <w:p w14:paraId="626D18F2" w14:textId="77777777" w:rsidR="00C94E9F" w:rsidRDefault="00C94E9F" w:rsidP="00784DC5">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6.</w:t>
            </w:r>
            <w:r w:rsidRPr="00EF0BE6">
              <w:rPr>
                <w:rFonts w:asciiTheme="majorHAnsi" w:hAnsiTheme="majorHAnsi" w:cstheme="majorHAnsi"/>
                <w:b/>
                <w:sz w:val="18"/>
                <w:szCs w:val="18"/>
                <w:lang w:val="es-MX"/>
              </w:rPr>
              <w:tab/>
              <w:t>Croquis de ubicación del predio.</w:t>
            </w:r>
          </w:p>
          <w:p w14:paraId="0E62EB69" w14:textId="77777777" w:rsidR="00C94E9F" w:rsidRPr="009300F9" w:rsidRDefault="00C94E9F" w:rsidP="00784DC5">
            <w:pPr>
              <w:jc w:val="both"/>
              <w:rPr>
                <w:rFonts w:asciiTheme="majorHAnsi" w:hAnsiTheme="majorHAnsi" w:cstheme="majorHAnsi"/>
                <w:b/>
                <w:sz w:val="18"/>
                <w:szCs w:val="18"/>
                <w:lang w:val="es-MX"/>
              </w:rPr>
            </w:pPr>
          </w:p>
          <w:p w14:paraId="03EDD96A" w14:textId="77777777" w:rsidR="00C94E9F" w:rsidRDefault="00C94E9F" w:rsidP="00C94E9F">
            <w:pPr>
              <w:pStyle w:val="Prrafodelista"/>
              <w:numPr>
                <w:ilvl w:val="0"/>
                <w:numId w:val="55"/>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 xml:space="preserve">Copia de identificaciones vigentes del poseedor (es) del asentamiento humano irregular y/o representante legal en su caso; </w:t>
            </w:r>
          </w:p>
          <w:p w14:paraId="56BA68CF" w14:textId="77777777" w:rsidR="00C94E9F" w:rsidRPr="004E74BB" w:rsidRDefault="00C94E9F" w:rsidP="00784DC5">
            <w:pPr>
              <w:pStyle w:val="Prrafodelista"/>
              <w:jc w:val="both"/>
              <w:rPr>
                <w:rFonts w:asciiTheme="majorHAnsi" w:hAnsiTheme="majorHAnsi" w:cstheme="majorHAnsi"/>
                <w:b/>
                <w:sz w:val="18"/>
                <w:szCs w:val="18"/>
                <w:lang w:val="es-MX"/>
              </w:rPr>
            </w:pPr>
          </w:p>
          <w:p w14:paraId="4853BAF8" w14:textId="77777777" w:rsidR="00C94E9F" w:rsidRDefault="00C94E9F" w:rsidP="00C94E9F">
            <w:pPr>
              <w:pStyle w:val="Prrafodelista"/>
              <w:numPr>
                <w:ilvl w:val="0"/>
                <w:numId w:val="55"/>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Original y copia para su cotejo de la Cesión de Derechos bajo Regímen Ejidal firmada por el Comisariado Ejidal para asentamientos humanos irregulares de origen ejidal.</w:t>
            </w:r>
          </w:p>
          <w:p w14:paraId="4F3899E7" w14:textId="77777777" w:rsidR="00C94E9F" w:rsidRPr="00BB4CB0" w:rsidRDefault="00C94E9F" w:rsidP="00784DC5">
            <w:pPr>
              <w:pStyle w:val="Prrafodelista"/>
              <w:rPr>
                <w:rFonts w:asciiTheme="majorHAnsi" w:hAnsiTheme="majorHAnsi" w:cstheme="majorHAnsi"/>
                <w:b/>
                <w:sz w:val="18"/>
                <w:szCs w:val="18"/>
                <w:lang w:val="es-MX"/>
              </w:rPr>
            </w:pPr>
          </w:p>
          <w:p w14:paraId="49751CA4" w14:textId="77777777" w:rsidR="00C94E9F" w:rsidRDefault="00C94E9F" w:rsidP="00784DC5">
            <w:pPr>
              <w:pStyle w:val="Prrafodelista"/>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Por otra parte, para asentamientos humanos irregulares de propiedad privada, se requerirá copia del acto jurídico de transmisión de dominio del predio en cuestión, asimismo, copia de la  Escritura Pública o Titulo de Propiedad de cuyo </w:t>
            </w:r>
            <w:r w:rsidRPr="00BB4CB0">
              <w:rPr>
                <w:rFonts w:asciiTheme="majorHAnsi" w:hAnsiTheme="majorHAnsi" w:cstheme="majorHAnsi"/>
                <w:b/>
                <w:sz w:val="18"/>
                <w:szCs w:val="18"/>
                <w:lang w:val="es-MX"/>
              </w:rPr>
              <w:lastRenderedPageBreak/>
              <w:t>antecedente se originó.</w:t>
            </w:r>
          </w:p>
          <w:p w14:paraId="2CD8A4BC" w14:textId="77777777" w:rsidR="00C94E9F" w:rsidRPr="00BB4CB0" w:rsidRDefault="00C94E9F" w:rsidP="00784DC5">
            <w:pPr>
              <w:pStyle w:val="Prrafodelista"/>
              <w:rPr>
                <w:rFonts w:asciiTheme="majorHAnsi" w:hAnsiTheme="majorHAnsi" w:cstheme="majorHAnsi"/>
                <w:b/>
                <w:sz w:val="18"/>
                <w:szCs w:val="18"/>
                <w:lang w:val="es-MX"/>
              </w:rPr>
            </w:pPr>
          </w:p>
          <w:p w14:paraId="0E347C05" w14:textId="77777777" w:rsidR="00C94E9F" w:rsidRDefault="00C94E9F" w:rsidP="00C94E9F">
            <w:pPr>
              <w:pStyle w:val="Prrafodelista"/>
              <w:numPr>
                <w:ilvl w:val="0"/>
                <w:numId w:val="55"/>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Copia del recibo de pago predial actualizado, en el cual, el nombre del contribuyente coincida con </w:t>
            </w:r>
            <w:r>
              <w:rPr>
                <w:rFonts w:asciiTheme="majorHAnsi" w:hAnsiTheme="majorHAnsi" w:cstheme="majorHAnsi"/>
                <w:b/>
                <w:sz w:val="18"/>
                <w:szCs w:val="18"/>
                <w:lang w:val="es-MX"/>
              </w:rPr>
              <w:t>los incisos</w:t>
            </w:r>
            <w:r w:rsidRPr="00BB4CB0">
              <w:rPr>
                <w:rFonts w:asciiTheme="majorHAnsi" w:hAnsiTheme="majorHAnsi" w:cstheme="majorHAnsi"/>
                <w:b/>
                <w:sz w:val="18"/>
                <w:szCs w:val="18"/>
                <w:lang w:val="es-MX"/>
              </w:rPr>
              <w:t xml:space="preserve"> </w:t>
            </w:r>
            <w:r>
              <w:rPr>
                <w:rFonts w:asciiTheme="majorHAnsi" w:hAnsiTheme="majorHAnsi" w:cstheme="majorHAnsi"/>
                <w:b/>
                <w:sz w:val="18"/>
                <w:szCs w:val="18"/>
                <w:lang w:val="es-MX"/>
              </w:rPr>
              <w:t>a) b), c) y e)</w:t>
            </w:r>
            <w:r w:rsidRPr="00BB4CB0">
              <w:rPr>
                <w:rFonts w:asciiTheme="majorHAnsi" w:hAnsiTheme="majorHAnsi" w:cstheme="majorHAnsi"/>
                <w:b/>
                <w:sz w:val="18"/>
                <w:szCs w:val="18"/>
                <w:lang w:val="es-MX"/>
              </w:rPr>
              <w:t xml:space="preserve"> del presente artículo. </w:t>
            </w:r>
          </w:p>
          <w:p w14:paraId="0E867661" w14:textId="77777777" w:rsidR="00C94E9F" w:rsidRDefault="00C94E9F" w:rsidP="00784DC5">
            <w:pPr>
              <w:pStyle w:val="Prrafodelista"/>
              <w:rPr>
                <w:rFonts w:asciiTheme="majorHAnsi" w:hAnsiTheme="majorHAnsi" w:cstheme="majorHAnsi"/>
                <w:b/>
                <w:sz w:val="18"/>
                <w:szCs w:val="18"/>
                <w:lang w:val="es-MX"/>
              </w:rPr>
            </w:pPr>
          </w:p>
          <w:p w14:paraId="5778214E" w14:textId="77777777" w:rsidR="00C94E9F" w:rsidRPr="004E74BB" w:rsidRDefault="00C94E9F" w:rsidP="00784DC5">
            <w:pPr>
              <w:pStyle w:val="Prrafodelista"/>
              <w:rPr>
                <w:rFonts w:asciiTheme="majorHAnsi" w:hAnsiTheme="majorHAnsi" w:cstheme="majorHAnsi"/>
                <w:b/>
                <w:sz w:val="18"/>
                <w:szCs w:val="18"/>
                <w:lang w:val="es-MX"/>
              </w:rPr>
            </w:pPr>
          </w:p>
          <w:p w14:paraId="36A2A4C6" w14:textId="77777777" w:rsidR="00C94E9F" w:rsidRPr="00FE04F4" w:rsidRDefault="00C94E9F" w:rsidP="00C94E9F">
            <w:pPr>
              <w:pStyle w:val="Prrafodelista"/>
              <w:numPr>
                <w:ilvl w:val="0"/>
                <w:numId w:val="55"/>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 xml:space="preserve">Copia </w:t>
            </w:r>
            <w:r>
              <w:rPr>
                <w:rFonts w:asciiTheme="majorHAnsi" w:hAnsiTheme="majorHAnsi" w:cstheme="majorHAnsi"/>
                <w:b/>
                <w:sz w:val="18"/>
                <w:szCs w:val="18"/>
                <w:lang w:val="es-MX"/>
              </w:rPr>
              <w:t xml:space="preserve">simple </w:t>
            </w:r>
            <w:r w:rsidRPr="00FE04F4">
              <w:rPr>
                <w:rFonts w:asciiTheme="majorHAnsi" w:hAnsiTheme="majorHAnsi" w:cstheme="majorHAnsi"/>
                <w:b/>
                <w:sz w:val="18"/>
                <w:szCs w:val="18"/>
                <w:lang w:val="es-MX"/>
              </w:rPr>
              <w:t xml:space="preserve">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w:t>
            </w:r>
            <w:r>
              <w:rPr>
                <w:rFonts w:asciiTheme="majorHAnsi" w:hAnsiTheme="majorHAnsi" w:cstheme="majorHAnsi"/>
                <w:b/>
                <w:sz w:val="18"/>
                <w:szCs w:val="18"/>
                <w:lang w:val="es-MX"/>
              </w:rPr>
              <w:t>los incisos a), b), c) y d</w:t>
            </w:r>
            <w:r w:rsidRPr="00FE04F4">
              <w:rPr>
                <w:rFonts w:asciiTheme="majorHAnsi" w:hAnsiTheme="majorHAnsi" w:cstheme="majorHAnsi"/>
                <w:b/>
                <w:sz w:val="18"/>
                <w:szCs w:val="18"/>
                <w:lang w:val="es-MX"/>
              </w:rPr>
              <w:t>) del presente artículo.</w:t>
            </w:r>
          </w:p>
          <w:p w14:paraId="189807F0" w14:textId="77777777" w:rsidR="00C94E9F" w:rsidRPr="009300F9" w:rsidRDefault="00C94E9F" w:rsidP="00784DC5">
            <w:pPr>
              <w:jc w:val="both"/>
              <w:rPr>
                <w:rFonts w:asciiTheme="majorHAnsi" w:hAnsiTheme="majorHAnsi" w:cstheme="majorHAnsi"/>
                <w:b/>
                <w:sz w:val="18"/>
                <w:szCs w:val="18"/>
                <w:lang w:val="es-MX"/>
              </w:rPr>
            </w:pPr>
          </w:p>
          <w:p w14:paraId="1B754B05" w14:textId="77777777" w:rsidR="00C94E9F" w:rsidRDefault="00C94E9F" w:rsidP="00C94E9F">
            <w:pPr>
              <w:pStyle w:val="Prrafodelista"/>
              <w:numPr>
                <w:ilvl w:val="0"/>
                <w:numId w:val="55"/>
              </w:numPr>
              <w:jc w:val="both"/>
              <w:rPr>
                <w:rFonts w:asciiTheme="majorHAnsi" w:hAnsiTheme="majorHAnsi" w:cstheme="majorHAnsi"/>
                <w:b/>
                <w:sz w:val="18"/>
                <w:szCs w:val="18"/>
                <w:lang w:val="es-MX"/>
              </w:rPr>
            </w:pPr>
            <w:r w:rsidRPr="00BE0CEE">
              <w:rPr>
                <w:rFonts w:asciiTheme="majorHAnsi" w:hAnsiTheme="majorHAnsi" w:cstheme="majorHAnsi"/>
                <w:b/>
                <w:sz w:val="18"/>
                <w:szCs w:val="18"/>
                <w:lang w:val="es-MX"/>
              </w:rPr>
              <w:t>C</w:t>
            </w:r>
            <w:r>
              <w:rPr>
                <w:rFonts w:asciiTheme="majorHAnsi" w:hAnsiTheme="majorHAnsi" w:cstheme="majorHAnsi"/>
                <w:b/>
                <w:sz w:val="18"/>
                <w:szCs w:val="18"/>
                <w:lang w:val="es-MX"/>
              </w:rPr>
              <w:t>opia de la clave única de registro de población (CURP) del poseedor (es) que coincida con los incisos a), b), c), d), y e) del presente artículo.</w:t>
            </w:r>
          </w:p>
          <w:p w14:paraId="7DCBC791" w14:textId="77777777" w:rsidR="00C94E9F" w:rsidRPr="009300F9" w:rsidRDefault="00C94E9F" w:rsidP="00784DC5">
            <w:pPr>
              <w:jc w:val="both"/>
              <w:rPr>
                <w:rFonts w:asciiTheme="majorHAnsi" w:hAnsiTheme="majorHAnsi" w:cstheme="majorHAnsi"/>
                <w:b/>
                <w:sz w:val="18"/>
                <w:szCs w:val="18"/>
                <w:lang w:val="es-MX"/>
              </w:rPr>
            </w:pPr>
          </w:p>
          <w:p w14:paraId="0DB41431" w14:textId="77777777" w:rsidR="00C94E9F" w:rsidRDefault="00C94E9F" w:rsidP="00C94E9F">
            <w:pPr>
              <w:pStyle w:val="Prrafodelista"/>
              <w:numPr>
                <w:ilvl w:val="0"/>
                <w:numId w:val="55"/>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 xml:space="preserve">Copia del recibo de pago por concepto de </w:t>
            </w:r>
            <w:r>
              <w:rPr>
                <w:rFonts w:asciiTheme="majorHAnsi" w:hAnsiTheme="majorHAnsi" w:cstheme="majorHAnsi"/>
                <w:b/>
                <w:sz w:val="18"/>
                <w:szCs w:val="18"/>
                <w:lang w:val="es-MX"/>
              </w:rPr>
              <w:t xml:space="preserve">autorización de alineamiento </w:t>
            </w:r>
            <w:r w:rsidRPr="004E74BB">
              <w:rPr>
                <w:rFonts w:asciiTheme="majorHAnsi" w:hAnsiTheme="majorHAnsi" w:cstheme="majorHAnsi"/>
                <w:b/>
                <w:sz w:val="18"/>
                <w:szCs w:val="18"/>
                <w:lang w:val="es-MX"/>
              </w:rPr>
              <w:t>en los terminos de la Ley de Ingresos del Municipio de Zapotlán El Grande, Jalisco, para el ejercicio fiscal correspondiente.</w:t>
            </w:r>
          </w:p>
          <w:p w14:paraId="507761DC" w14:textId="77777777" w:rsidR="00C94E9F" w:rsidRDefault="00C94E9F" w:rsidP="00784DC5">
            <w:pPr>
              <w:pStyle w:val="Prrafodelista"/>
              <w:jc w:val="both"/>
              <w:rPr>
                <w:rFonts w:asciiTheme="majorHAnsi" w:hAnsiTheme="majorHAnsi" w:cstheme="majorHAnsi"/>
                <w:b/>
                <w:sz w:val="18"/>
                <w:szCs w:val="18"/>
                <w:lang w:val="es-MX"/>
              </w:rPr>
            </w:pPr>
          </w:p>
          <w:p w14:paraId="0EF20865" w14:textId="77777777" w:rsidR="00C94E9F" w:rsidRDefault="00C94E9F" w:rsidP="00C94E9F">
            <w:pPr>
              <w:pStyle w:val="Prrafodelista"/>
              <w:numPr>
                <w:ilvl w:val="0"/>
                <w:numId w:val="55"/>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14:paraId="7638CB80" w14:textId="77777777" w:rsidR="00C94E9F" w:rsidRPr="004E74BB" w:rsidRDefault="00C94E9F" w:rsidP="00784DC5">
            <w:pPr>
              <w:pStyle w:val="Prrafodelista"/>
              <w:rPr>
                <w:rFonts w:asciiTheme="majorHAnsi" w:hAnsiTheme="majorHAnsi" w:cstheme="majorHAnsi"/>
                <w:b/>
                <w:sz w:val="18"/>
                <w:szCs w:val="18"/>
                <w:lang w:val="es-MX"/>
              </w:rPr>
            </w:pPr>
          </w:p>
          <w:p w14:paraId="7BE3F245" w14:textId="77777777" w:rsidR="00C94E9F" w:rsidRDefault="00C94E9F" w:rsidP="00C94E9F">
            <w:pPr>
              <w:pStyle w:val="Prrafodelista"/>
              <w:numPr>
                <w:ilvl w:val="0"/>
                <w:numId w:val="55"/>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En caso de personas jurídicas, copia simple del instrumento público donde obre acta constitutiva de la misma y poder legal o nombramiento otorgado a la persona que fungirá como Representante Legal.</w:t>
            </w:r>
          </w:p>
          <w:p w14:paraId="72D23C2C" w14:textId="77777777" w:rsidR="00C94E9F" w:rsidRPr="009300F9" w:rsidRDefault="00C94E9F" w:rsidP="00784DC5">
            <w:pPr>
              <w:pStyle w:val="Prrafodelista"/>
              <w:rPr>
                <w:rFonts w:asciiTheme="majorHAnsi" w:hAnsiTheme="majorHAnsi" w:cstheme="majorHAnsi"/>
                <w:b/>
                <w:sz w:val="18"/>
                <w:szCs w:val="18"/>
                <w:lang w:val="es-MX"/>
              </w:rPr>
            </w:pPr>
          </w:p>
          <w:p w14:paraId="6837E02E" w14:textId="1937E8C7" w:rsidR="00C94E9F" w:rsidRPr="005431EC" w:rsidRDefault="00C94E9F" w:rsidP="005431EC">
            <w:pPr>
              <w:pStyle w:val="Prrafodelista"/>
              <w:numPr>
                <w:ilvl w:val="0"/>
                <w:numId w:val="55"/>
              </w:numPr>
              <w:jc w:val="both"/>
              <w:rPr>
                <w:rFonts w:asciiTheme="majorHAnsi" w:hAnsiTheme="majorHAnsi" w:cstheme="majorHAnsi"/>
                <w:b/>
                <w:sz w:val="18"/>
                <w:szCs w:val="18"/>
                <w:lang w:val="es-MX"/>
              </w:rPr>
            </w:pPr>
            <w:r w:rsidRPr="009300F9">
              <w:rPr>
                <w:rFonts w:asciiTheme="majorHAnsi" w:hAnsiTheme="majorHAnsi" w:cstheme="majorHAnsi"/>
                <w:b/>
                <w:sz w:val="18"/>
                <w:szCs w:val="18"/>
                <w:lang w:val="es-MX"/>
              </w:rPr>
              <w:t xml:space="preserve">Con el objeto de establecer con claridad los límites de propiedad del predio, deberá presentar un deslinde topográfico firmado por el Director Responsable </w:t>
            </w:r>
            <w:r w:rsidRPr="009300F9">
              <w:rPr>
                <w:rFonts w:asciiTheme="majorHAnsi" w:hAnsiTheme="majorHAnsi" w:cstheme="majorHAnsi"/>
                <w:b/>
                <w:sz w:val="18"/>
                <w:szCs w:val="18"/>
                <w:lang w:val="es-MX"/>
              </w:rPr>
              <w:lastRenderedPageBreak/>
              <w:t>correspondiente; para tal efecto, el deslinde topográfico debera contener coordenas UTM; cuadro de construcción; en el que también se especifiquen medidas, colindancias, la distancia a la esquina de la manzana más cercana, machuelos, banquetas y paños de edificaciones existentes, según sea el caso.</w:t>
            </w:r>
          </w:p>
          <w:p w14:paraId="42A02FA2"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16503B6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2F5C4D">
              <w:rPr>
                <w:rFonts w:asciiTheme="majorHAnsi" w:hAnsiTheme="majorHAnsi" w:cstheme="majorHAnsi"/>
                <w:b/>
                <w:bCs/>
                <w:sz w:val="18"/>
                <w:szCs w:val="18"/>
                <w:lang w:val="es-MX"/>
              </w:rPr>
              <w:t>Articulo 498.</w:t>
            </w:r>
            <w:proofErr w:type="gramStart"/>
            <w:r w:rsidRPr="002F5C4D">
              <w:rPr>
                <w:rFonts w:asciiTheme="majorHAnsi" w:hAnsiTheme="majorHAnsi" w:cstheme="majorHAnsi"/>
                <w:b/>
                <w:bCs/>
                <w:sz w:val="18"/>
                <w:szCs w:val="18"/>
                <w:lang w:val="es-MX"/>
              </w:rPr>
              <w:t xml:space="preserve">-  </w:t>
            </w:r>
            <w:r w:rsidRPr="00540750">
              <w:rPr>
                <w:rFonts w:asciiTheme="majorHAnsi" w:eastAsia="CIDFont+F3" w:hAnsiTheme="majorHAnsi" w:cstheme="majorHAnsi"/>
                <w:b/>
                <w:noProof w:val="0"/>
                <w:sz w:val="18"/>
                <w:szCs w:val="18"/>
                <w:lang w:val="es-MX" w:eastAsia="en-US"/>
              </w:rPr>
              <w:t>Para</w:t>
            </w:r>
            <w:proofErr w:type="gramEnd"/>
            <w:r w:rsidRPr="00540750">
              <w:rPr>
                <w:rFonts w:asciiTheme="majorHAnsi" w:eastAsia="CIDFont+F3" w:hAnsiTheme="majorHAnsi" w:cstheme="majorHAnsi"/>
                <w:b/>
                <w:noProof w:val="0"/>
                <w:sz w:val="18"/>
                <w:szCs w:val="18"/>
                <w:lang w:val="es-MX" w:eastAsia="en-US"/>
              </w:rPr>
              <w:t xml:space="preserve"> obtener la licencia de construcción</w:t>
            </w:r>
            <w:r>
              <w:rPr>
                <w:rFonts w:asciiTheme="majorHAnsi" w:eastAsia="CIDFont+F3" w:hAnsiTheme="majorHAnsi" w:cstheme="majorHAnsi"/>
                <w:b/>
                <w:noProof w:val="0"/>
                <w:sz w:val="18"/>
                <w:szCs w:val="18"/>
                <w:lang w:val="es-MX" w:eastAsia="en-US"/>
              </w:rPr>
              <w:t xml:space="preserve"> </w:t>
            </w:r>
            <w:r w:rsidRPr="00540750">
              <w:rPr>
                <w:rFonts w:asciiTheme="majorHAnsi" w:eastAsia="CIDFont+F3" w:hAnsiTheme="majorHAnsi" w:cstheme="majorHAnsi"/>
                <w:b/>
                <w:noProof w:val="0"/>
                <w:sz w:val="18"/>
                <w:szCs w:val="18"/>
                <w:lang w:val="es-MX" w:eastAsia="en-US"/>
              </w:rPr>
              <w:t>el interesado deberá presentar ante la</w:t>
            </w:r>
            <w:r>
              <w:rPr>
                <w:rFonts w:asciiTheme="majorHAnsi" w:eastAsia="CIDFont+F3" w:hAnsiTheme="majorHAnsi" w:cstheme="majorHAnsi"/>
                <w:noProof w:val="0"/>
                <w:sz w:val="18"/>
                <w:szCs w:val="18"/>
                <w:lang w:val="es-MX" w:eastAsia="en-US"/>
              </w:rPr>
              <w:t xml:space="preserve"> </w:t>
            </w:r>
            <w:r w:rsidRPr="008C20E3">
              <w:rPr>
                <w:rFonts w:asciiTheme="majorHAnsi" w:eastAsia="CIDFont+F3" w:hAnsiTheme="majorHAnsi" w:cstheme="majorHAnsi"/>
                <w:b/>
                <w:noProof w:val="0"/>
                <w:sz w:val="18"/>
                <w:szCs w:val="18"/>
                <w:lang w:val="es-MX" w:eastAsia="en-US"/>
              </w:rPr>
              <w:t>Jefatura de Permisos y Licencias de Construcción dependiente</w:t>
            </w:r>
            <w:r w:rsidRPr="008C20E3">
              <w:rPr>
                <w:rFonts w:asciiTheme="majorHAnsi" w:eastAsia="CIDFont+F3" w:hAnsiTheme="majorHAnsi" w:cstheme="majorHAnsi"/>
                <w:noProof w:val="0"/>
                <w:sz w:val="18"/>
                <w:szCs w:val="18"/>
                <w:lang w:val="es-MX" w:eastAsia="en-US"/>
              </w:rPr>
              <w:t xml:space="preserve"> de la Dirección </w:t>
            </w:r>
            <w:r w:rsidRPr="008C20E3">
              <w:rPr>
                <w:rFonts w:asciiTheme="majorHAnsi" w:eastAsia="CIDFont+F3" w:hAnsiTheme="majorHAnsi" w:cstheme="majorHAnsi"/>
                <w:b/>
                <w:noProof w:val="0"/>
                <w:sz w:val="18"/>
                <w:szCs w:val="18"/>
                <w:lang w:val="es-MX" w:eastAsia="en-US"/>
              </w:rPr>
              <w:t>de Ordenamiento Territorial</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los siguientes requisitos:</w:t>
            </w:r>
          </w:p>
          <w:p w14:paraId="1F03F1A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55A6A95"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shd w:val="clear" w:color="auto" w:fill="FFFFFF" w:themeFill="background1"/>
                <w:lang w:val="es-MX" w:eastAsia="en-US"/>
              </w:rPr>
            </w:pPr>
            <w:r w:rsidRPr="00C90017">
              <w:rPr>
                <w:rFonts w:asciiTheme="majorHAnsi" w:eastAsia="CIDFont+F3" w:hAnsiTheme="majorHAnsi" w:cstheme="majorHAnsi"/>
                <w:b/>
                <w:noProof w:val="0"/>
                <w:sz w:val="18"/>
                <w:szCs w:val="18"/>
                <w:lang w:val="es-MX" w:eastAsia="en-US"/>
              </w:rPr>
              <w:t>I.</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Solicitud</w:t>
            </w:r>
            <w:r>
              <w:rPr>
                <w:rFonts w:asciiTheme="majorHAnsi" w:eastAsia="CIDFont+F3" w:hAnsiTheme="majorHAnsi" w:cstheme="majorHAnsi"/>
                <w:noProof w:val="0"/>
                <w:sz w:val="18"/>
                <w:szCs w:val="18"/>
                <w:lang w:val="es-MX" w:eastAsia="en-US"/>
              </w:rPr>
              <w:t xml:space="preserve"> </w:t>
            </w:r>
            <w:r w:rsidRPr="00627F66">
              <w:rPr>
                <w:rFonts w:asciiTheme="majorHAnsi" w:eastAsia="CIDFont+F3" w:hAnsiTheme="majorHAnsi" w:cstheme="majorHAnsi"/>
                <w:noProof w:val="0"/>
                <w:sz w:val="18"/>
                <w:szCs w:val="18"/>
                <w:lang w:val="es-MX" w:eastAsia="en-US"/>
              </w:rPr>
              <w:t>firmada por el propietar</w:t>
            </w:r>
            <w:r>
              <w:rPr>
                <w:rFonts w:asciiTheme="majorHAnsi" w:eastAsia="CIDFont+F3" w:hAnsiTheme="majorHAnsi" w:cstheme="majorHAnsi"/>
                <w:noProof w:val="0"/>
                <w:sz w:val="18"/>
                <w:szCs w:val="18"/>
                <w:lang w:val="es-MX" w:eastAsia="en-US"/>
              </w:rPr>
              <w:t xml:space="preserve">io, </w:t>
            </w:r>
            <w:r w:rsidRPr="005E5CE8">
              <w:rPr>
                <w:rFonts w:asciiTheme="majorHAnsi" w:eastAsia="CIDFont+F3" w:hAnsiTheme="majorHAnsi" w:cstheme="majorHAnsi"/>
                <w:b/>
                <w:noProof w:val="0"/>
                <w:sz w:val="18"/>
                <w:szCs w:val="18"/>
                <w:lang w:val="es-MX" w:eastAsia="en-US"/>
              </w:rPr>
              <w:t>representante legal</w:t>
            </w:r>
            <w:r>
              <w:rPr>
                <w:rFonts w:asciiTheme="majorHAnsi" w:eastAsia="CIDFont+F3" w:hAnsiTheme="majorHAnsi" w:cstheme="majorHAnsi"/>
                <w:b/>
                <w:noProof w:val="0"/>
                <w:sz w:val="18"/>
                <w:szCs w:val="18"/>
                <w:lang w:val="es-MX" w:eastAsia="en-US"/>
              </w:rPr>
              <w:t xml:space="preserve"> en su caso</w:t>
            </w:r>
            <w:r>
              <w:rPr>
                <w:rFonts w:asciiTheme="majorHAnsi" w:eastAsia="CIDFont+F3" w:hAnsiTheme="majorHAnsi" w:cstheme="majorHAnsi"/>
                <w:noProof w:val="0"/>
                <w:sz w:val="18"/>
                <w:szCs w:val="18"/>
                <w:lang w:val="es-MX" w:eastAsia="en-US"/>
              </w:rPr>
              <w:t xml:space="preserve">, </w:t>
            </w:r>
            <w:r w:rsidRPr="0092453A">
              <w:rPr>
                <w:rFonts w:asciiTheme="majorHAnsi" w:eastAsia="CIDFont+F3" w:hAnsiTheme="majorHAnsi" w:cstheme="majorHAnsi"/>
                <w:noProof w:val="0"/>
                <w:sz w:val="18"/>
                <w:szCs w:val="18"/>
                <w:lang w:val="es-MX" w:eastAsia="en-US"/>
              </w:rPr>
              <w:t xml:space="preserve">por el </w:t>
            </w:r>
            <w:proofErr w:type="gramStart"/>
            <w:r w:rsidRPr="0092453A">
              <w:rPr>
                <w:rFonts w:asciiTheme="majorHAnsi" w:eastAsia="CIDFont+F3" w:hAnsiTheme="majorHAnsi" w:cstheme="majorHAnsi"/>
                <w:noProof w:val="0"/>
                <w:sz w:val="18"/>
                <w:szCs w:val="18"/>
                <w:lang w:val="es-MX" w:eastAsia="en-US"/>
              </w:rPr>
              <w:t>Director</w:t>
            </w:r>
            <w:proofErr w:type="gramEnd"/>
            <w:r w:rsidRPr="0092453A">
              <w:rPr>
                <w:rFonts w:asciiTheme="majorHAnsi" w:eastAsia="CIDFont+F3" w:hAnsiTheme="majorHAnsi" w:cstheme="majorHAnsi"/>
                <w:noProof w:val="0"/>
                <w:sz w:val="18"/>
                <w:szCs w:val="18"/>
                <w:lang w:val="es-MX" w:eastAsia="en-US"/>
              </w:rPr>
              <w:t xml:space="preserve"> Responsable con registro vigente en</w:t>
            </w:r>
            <w:r>
              <w:rPr>
                <w:rFonts w:asciiTheme="majorHAnsi" w:eastAsia="CIDFont+F3" w:hAnsiTheme="majorHAnsi" w:cstheme="majorHAnsi"/>
                <w:noProof w:val="0"/>
                <w:sz w:val="18"/>
                <w:szCs w:val="18"/>
                <w:lang w:val="es-MX" w:eastAsia="en-US"/>
              </w:rPr>
              <w:t xml:space="preserve"> </w:t>
            </w:r>
            <w:r w:rsidRPr="0092453A">
              <w:rPr>
                <w:rFonts w:asciiTheme="majorHAnsi" w:eastAsia="CIDFont+F3" w:hAnsiTheme="majorHAnsi" w:cstheme="majorHAnsi"/>
                <w:noProof w:val="0"/>
                <w:sz w:val="18"/>
                <w:szCs w:val="18"/>
                <w:shd w:val="clear" w:color="auto" w:fill="FFFFFF" w:themeFill="background1"/>
                <w:lang w:val="es-MX" w:eastAsia="en-US"/>
              </w:rPr>
              <w:t xml:space="preserve">Proyecto </w:t>
            </w:r>
            <w:r>
              <w:rPr>
                <w:rFonts w:asciiTheme="majorHAnsi" w:eastAsia="CIDFont+F3" w:hAnsiTheme="majorHAnsi" w:cstheme="majorHAnsi"/>
                <w:noProof w:val="0"/>
                <w:sz w:val="18"/>
                <w:szCs w:val="18"/>
                <w:shd w:val="clear" w:color="auto" w:fill="FFFFFF" w:themeFill="background1"/>
                <w:lang w:val="es-MX" w:eastAsia="en-US"/>
              </w:rPr>
              <w:t>de Edificación,</w:t>
            </w:r>
            <w:r w:rsidRPr="0092453A">
              <w:rPr>
                <w:rFonts w:asciiTheme="majorHAnsi" w:eastAsia="CIDFont+F3" w:hAnsiTheme="majorHAnsi" w:cstheme="majorHAnsi"/>
                <w:noProof w:val="0"/>
                <w:sz w:val="18"/>
                <w:szCs w:val="18"/>
                <w:shd w:val="clear" w:color="auto" w:fill="FFFFFF" w:themeFill="background1"/>
                <w:lang w:val="es-MX" w:eastAsia="en-US"/>
              </w:rPr>
              <w:t xml:space="preserve"> </w:t>
            </w:r>
            <w:r w:rsidRPr="0092453A">
              <w:rPr>
                <w:rFonts w:asciiTheme="majorHAnsi" w:eastAsia="CIDFont+F3" w:hAnsiTheme="majorHAnsi" w:cstheme="majorHAnsi"/>
                <w:b/>
                <w:noProof w:val="0"/>
                <w:sz w:val="18"/>
                <w:szCs w:val="18"/>
                <w:shd w:val="clear" w:color="auto" w:fill="FFFFFF" w:themeFill="background1"/>
                <w:lang w:val="es-MX" w:eastAsia="en-US"/>
              </w:rPr>
              <w:t>Director responsable de Obra en</w:t>
            </w:r>
            <w:r>
              <w:rPr>
                <w:rFonts w:asciiTheme="majorHAnsi" w:eastAsia="CIDFont+F3" w:hAnsiTheme="majorHAnsi" w:cstheme="majorHAnsi"/>
                <w:b/>
                <w:noProof w:val="0"/>
                <w:sz w:val="18"/>
                <w:szCs w:val="18"/>
                <w:shd w:val="clear" w:color="auto" w:fill="FFFFFF" w:themeFill="background1"/>
                <w:lang w:val="es-MX" w:eastAsia="en-US"/>
              </w:rPr>
              <w:t xml:space="preserve"> Edificación o por el Director responsable correspondiente, misma que deberá contener:</w:t>
            </w:r>
          </w:p>
          <w:p w14:paraId="28B7CAF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shd w:val="clear" w:color="auto" w:fill="FFFFFF" w:themeFill="background1"/>
                <w:lang w:val="es-MX" w:eastAsia="en-US"/>
              </w:rPr>
            </w:pPr>
          </w:p>
          <w:p w14:paraId="2DF16049" w14:textId="77777777" w:rsidR="00C94E9F" w:rsidRPr="00E21C70" w:rsidRDefault="00C94E9F" w:rsidP="00784DC5">
            <w:pPr>
              <w:autoSpaceDE w:val="0"/>
              <w:autoSpaceDN w:val="0"/>
              <w:adjustRightInd w:val="0"/>
              <w:ind w:left="708"/>
              <w:jc w:val="both"/>
              <w:rPr>
                <w:rFonts w:asciiTheme="majorHAnsi" w:eastAsia="CIDFont+F3" w:hAnsiTheme="majorHAnsi" w:cstheme="majorHAnsi"/>
                <w:b/>
                <w:noProof w:val="0"/>
                <w:sz w:val="18"/>
                <w:szCs w:val="18"/>
                <w:shd w:val="clear" w:color="auto" w:fill="FFFFFF" w:themeFill="background1"/>
                <w:lang w:val="es-MX" w:eastAsia="en-US"/>
              </w:rPr>
            </w:pPr>
            <w:r w:rsidRPr="00E21C70">
              <w:rPr>
                <w:rFonts w:asciiTheme="majorHAnsi" w:eastAsia="CIDFont+F3" w:hAnsiTheme="majorHAnsi" w:cstheme="majorHAnsi"/>
                <w:b/>
                <w:noProof w:val="0"/>
                <w:sz w:val="18"/>
                <w:szCs w:val="18"/>
                <w:shd w:val="clear" w:color="auto" w:fill="FFFFFF" w:themeFill="background1"/>
                <w:lang w:val="es-MX" w:eastAsia="en-US"/>
              </w:rPr>
              <w:t>1.</w:t>
            </w:r>
            <w:r w:rsidRPr="00E21C70">
              <w:rPr>
                <w:rFonts w:asciiTheme="majorHAnsi" w:eastAsia="CIDFont+F3" w:hAnsiTheme="majorHAnsi" w:cstheme="majorHAnsi"/>
                <w:b/>
                <w:noProof w:val="0"/>
                <w:sz w:val="18"/>
                <w:szCs w:val="18"/>
                <w:shd w:val="clear" w:color="auto" w:fill="FFFFFF" w:themeFill="background1"/>
                <w:lang w:val="es-MX" w:eastAsia="en-US"/>
              </w:rPr>
              <w:tab/>
              <w:t>Nombre completo y firma del propietario y/o representante legal.</w:t>
            </w:r>
          </w:p>
          <w:p w14:paraId="2007971B" w14:textId="77777777" w:rsidR="00C94E9F" w:rsidRPr="00E21C70" w:rsidRDefault="00C94E9F" w:rsidP="00784DC5">
            <w:pPr>
              <w:autoSpaceDE w:val="0"/>
              <w:autoSpaceDN w:val="0"/>
              <w:adjustRightInd w:val="0"/>
              <w:ind w:left="708"/>
              <w:jc w:val="both"/>
              <w:rPr>
                <w:rFonts w:asciiTheme="majorHAnsi" w:eastAsia="CIDFont+F3" w:hAnsiTheme="majorHAnsi" w:cstheme="majorHAnsi"/>
                <w:b/>
                <w:noProof w:val="0"/>
                <w:sz w:val="18"/>
                <w:szCs w:val="18"/>
                <w:shd w:val="clear" w:color="auto" w:fill="FFFFFF" w:themeFill="background1"/>
                <w:lang w:val="es-MX" w:eastAsia="en-US"/>
              </w:rPr>
            </w:pPr>
            <w:r w:rsidRPr="00E21C70">
              <w:rPr>
                <w:rFonts w:asciiTheme="majorHAnsi" w:eastAsia="CIDFont+F3" w:hAnsiTheme="majorHAnsi" w:cstheme="majorHAnsi"/>
                <w:b/>
                <w:noProof w:val="0"/>
                <w:sz w:val="18"/>
                <w:szCs w:val="18"/>
                <w:shd w:val="clear" w:color="auto" w:fill="FFFFFF" w:themeFill="background1"/>
                <w:lang w:val="es-MX" w:eastAsia="en-US"/>
              </w:rPr>
              <w:t>2.</w:t>
            </w:r>
            <w:r w:rsidRPr="00E21C70">
              <w:rPr>
                <w:rFonts w:asciiTheme="majorHAnsi" w:eastAsia="CIDFont+F3" w:hAnsiTheme="majorHAnsi" w:cstheme="majorHAnsi"/>
                <w:b/>
                <w:noProof w:val="0"/>
                <w:sz w:val="18"/>
                <w:szCs w:val="18"/>
                <w:shd w:val="clear" w:color="auto" w:fill="FFFFFF" w:themeFill="background1"/>
                <w:lang w:val="es-MX" w:eastAsia="en-US"/>
              </w:rPr>
              <w:tab/>
              <w:t>Teléfono.</w:t>
            </w:r>
          </w:p>
          <w:p w14:paraId="5E3C9E54" w14:textId="77777777" w:rsidR="00C94E9F" w:rsidRPr="00E21C70" w:rsidRDefault="00C94E9F" w:rsidP="00784DC5">
            <w:pPr>
              <w:autoSpaceDE w:val="0"/>
              <w:autoSpaceDN w:val="0"/>
              <w:adjustRightInd w:val="0"/>
              <w:ind w:left="708"/>
              <w:jc w:val="both"/>
              <w:rPr>
                <w:rFonts w:asciiTheme="majorHAnsi" w:eastAsia="CIDFont+F3" w:hAnsiTheme="majorHAnsi" w:cstheme="majorHAnsi"/>
                <w:b/>
                <w:noProof w:val="0"/>
                <w:sz w:val="18"/>
                <w:szCs w:val="18"/>
                <w:shd w:val="clear" w:color="auto" w:fill="FFFFFF" w:themeFill="background1"/>
                <w:lang w:val="es-MX" w:eastAsia="en-US"/>
              </w:rPr>
            </w:pPr>
            <w:r w:rsidRPr="00E21C70">
              <w:rPr>
                <w:rFonts w:asciiTheme="majorHAnsi" w:eastAsia="CIDFont+F3" w:hAnsiTheme="majorHAnsi" w:cstheme="majorHAnsi"/>
                <w:b/>
                <w:noProof w:val="0"/>
                <w:sz w:val="18"/>
                <w:szCs w:val="18"/>
                <w:shd w:val="clear" w:color="auto" w:fill="FFFFFF" w:themeFill="background1"/>
                <w:lang w:val="es-MX" w:eastAsia="en-US"/>
              </w:rPr>
              <w:t>3.</w:t>
            </w:r>
            <w:r w:rsidRPr="00E21C70">
              <w:rPr>
                <w:rFonts w:asciiTheme="majorHAnsi" w:eastAsia="CIDFont+F3" w:hAnsiTheme="majorHAnsi" w:cstheme="majorHAnsi"/>
                <w:b/>
                <w:noProof w:val="0"/>
                <w:sz w:val="18"/>
                <w:szCs w:val="18"/>
                <w:shd w:val="clear" w:color="auto" w:fill="FFFFFF" w:themeFill="background1"/>
                <w:lang w:val="es-MX" w:eastAsia="en-US"/>
              </w:rPr>
              <w:tab/>
              <w:t>Domicilio o correo electrónico para recibir notificaciones.</w:t>
            </w:r>
          </w:p>
          <w:p w14:paraId="5692ED35" w14:textId="77777777" w:rsidR="00C94E9F" w:rsidRPr="00E21C70" w:rsidRDefault="00C94E9F" w:rsidP="00784DC5">
            <w:pPr>
              <w:autoSpaceDE w:val="0"/>
              <w:autoSpaceDN w:val="0"/>
              <w:adjustRightInd w:val="0"/>
              <w:ind w:left="708"/>
              <w:jc w:val="both"/>
              <w:rPr>
                <w:rFonts w:asciiTheme="majorHAnsi" w:eastAsia="CIDFont+F3" w:hAnsiTheme="majorHAnsi" w:cstheme="majorHAnsi"/>
                <w:b/>
                <w:noProof w:val="0"/>
                <w:sz w:val="18"/>
                <w:szCs w:val="18"/>
                <w:shd w:val="clear" w:color="auto" w:fill="FFFFFF" w:themeFill="background1"/>
                <w:lang w:val="es-MX" w:eastAsia="en-US"/>
              </w:rPr>
            </w:pPr>
            <w:r w:rsidRPr="00E21C70">
              <w:rPr>
                <w:rFonts w:asciiTheme="majorHAnsi" w:eastAsia="CIDFont+F3" w:hAnsiTheme="majorHAnsi" w:cstheme="majorHAnsi"/>
                <w:b/>
                <w:noProof w:val="0"/>
                <w:sz w:val="18"/>
                <w:szCs w:val="18"/>
                <w:shd w:val="clear" w:color="auto" w:fill="FFFFFF" w:themeFill="background1"/>
                <w:lang w:val="es-MX" w:eastAsia="en-US"/>
              </w:rPr>
              <w:t>4.</w:t>
            </w:r>
            <w:r w:rsidRPr="00E21C70">
              <w:rPr>
                <w:rFonts w:asciiTheme="majorHAnsi" w:eastAsia="CIDFont+F3" w:hAnsiTheme="majorHAnsi" w:cstheme="majorHAnsi"/>
                <w:b/>
                <w:noProof w:val="0"/>
                <w:sz w:val="18"/>
                <w:szCs w:val="18"/>
                <w:shd w:val="clear" w:color="auto" w:fill="FFFFFF" w:themeFill="background1"/>
                <w:lang w:val="es-MX" w:eastAsia="en-US"/>
              </w:rPr>
              <w:tab/>
              <w:t>Designación de la persona (s) autorizada para oír y recibir notificaciones y documentos.</w:t>
            </w:r>
          </w:p>
          <w:p w14:paraId="5DA2EB49" w14:textId="77777777" w:rsidR="00C94E9F" w:rsidRDefault="00C94E9F" w:rsidP="00784DC5">
            <w:pPr>
              <w:autoSpaceDE w:val="0"/>
              <w:autoSpaceDN w:val="0"/>
              <w:adjustRightInd w:val="0"/>
              <w:ind w:left="708"/>
              <w:jc w:val="both"/>
              <w:rPr>
                <w:rFonts w:asciiTheme="majorHAnsi" w:eastAsia="CIDFont+F3" w:hAnsiTheme="majorHAnsi" w:cstheme="majorHAnsi"/>
                <w:b/>
                <w:noProof w:val="0"/>
                <w:sz w:val="18"/>
                <w:szCs w:val="18"/>
                <w:shd w:val="clear" w:color="auto" w:fill="FFFFFF" w:themeFill="background1"/>
                <w:lang w:val="es-MX" w:eastAsia="en-US"/>
              </w:rPr>
            </w:pPr>
            <w:r w:rsidRPr="00E21C70">
              <w:rPr>
                <w:rFonts w:asciiTheme="majorHAnsi" w:eastAsia="CIDFont+F3" w:hAnsiTheme="majorHAnsi" w:cstheme="majorHAnsi"/>
                <w:b/>
                <w:noProof w:val="0"/>
                <w:sz w:val="18"/>
                <w:szCs w:val="18"/>
                <w:shd w:val="clear" w:color="auto" w:fill="FFFFFF" w:themeFill="background1"/>
                <w:lang w:val="es-MX" w:eastAsia="en-US"/>
              </w:rPr>
              <w:t>5.</w:t>
            </w:r>
            <w:r w:rsidRPr="00E21C70">
              <w:rPr>
                <w:rFonts w:asciiTheme="majorHAnsi" w:eastAsia="CIDFont+F3" w:hAnsiTheme="majorHAnsi" w:cstheme="majorHAnsi"/>
                <w:b/>
                <w:noProof w:val="0"/>
                <w:sz w:val="18"/>
                <w:szCs w:val="18"/>
                <w:shd w:val="clear" w:color="auto" w:fill="FFFFFF" w:themeFill="background1"/>
                <w:lang w:val="es-MX" w:eastAsia="en-US"/>
              </w:rPr>
              <w:tab/>
              <w:t xml:space="preserve">Datos del predio: ubicación, cuenta predial, colonia y </w:t>
            </w:r>
            <w:r>
              <w:rPr>
                <w:rFonts w:asciiTheme="majorHAnsi" w:eastAsia="CIDFont+F3" w:hAnsiTheme="majorHAnsi" w:cstheme="majorHAnsi"/>
                <w:b/>
                <w:noProof w:val="0"/>
                <w:sz w:val="18"/>
                <w:szCs w:val="18"/>
                <w:shd w:val="clear" w:color="auto" w:fill="FFFFFF" w:themeFill="background1"/>
                <w:lang w:val="es-MX" w:eastAsia="en-US"/>
              </w:rPr>
              <w:t>descripción</w:t>
            </w:r>
            <w:r w:rsidRPr="00E21C70">
              <w:rPr>
                <w:rFonts w:asciiTheme="majorHAnsi" w:eastAsia="CIDFont+F3" w:hAnsiTheme="majorHAnsi" w:cstheme="majorHAnsi"/>
                <w:b/>
                <w:noProof w:val="0"/>
                <w:sz w:val="18"/>
                <w:szCs w:val="18"/>
                <w:shd w:val="clear" w:color="auto" w:fill="FFFFFF" w:themeFill="background1"/>
                <w:lang w:val="es-MX" w:eastAsia="en-US"/>
              </w:rPr>
              <w:t xml:space="preserve"> de la solicitud (¿Qué so</w:t>
            </w:r>
            <w:r>
              <w:rPr>
                <w:rFonts w:asciiTheme="majorHAnsi" w:eastAsia="CIDFont+F3" w:hAnsiTheme="majorHAnsi" w:cstheme="majorHAnsi"/>
                <w:b/>
                <w:noProof w:val="0"/>
                <w:sz w:val="18"/>
                <w:szCs w:val="18"/>
                <w:shd w:val="clear" w:color="auto" w:fill="FFFFFF" w:themeFill="background1"/>
                <w:lang w:val="es-MX" w:eastAsia="en-US"/>
              </w:rPr>
              <w:t>licita? ¿para qué? ¿Por qué?).</w:t>
            </w:r>
          </w:p>
          <w:p w14:paraId="4E2931FA" w14:textId="77777777" w:rsidR="00C94E9F" w:rsidRDefault="00C94E9F" w:rsidP="00784DC5">
            <w:pPr>
              <w:autoSpaceDE w:val="0"/>
              <w:autoSpaceDN w:val="0"/>
              <w:adjustRightInd w:val="0"/>
              <w:ind w:left="708"/>
              <w:jc w:val="both"/>
              <w:rPr>
                <w:rFonts w:asciiTheme="majorHAnsi" w:eastAsia="CIDFont+F3" w:hAnsiTheme="majorHAnsi" w:cstheme="majorHAnsi"/>
                <w:b/>
                <w:noProof w:val="0"/>
                <w:sz w:val="18"/>
                <w:szCs w:val="18"/>
                <w:shd w:val="clear" w:color="auto" w:fill="FFFFFF" w:themeFill="background1"/>
                <w:lang w:val="es-MX" w:eastAsia="en-US"/>
              </w:rPr>
            </w:pPr>
            <w:r>
              <w:rPr>
                <w:rFonts w:asciiTheme="majorHAnsi" w:eastAsia="CIDFont+F3" w:hAnsiTheme="majorHAnsi" w:cstheme="majorHAnsi"/>
                <w:b/>
                <w:noProof w:val="0"/>
                <w:sz w:val="18"/>
                <w:szCs w:val="18"/>
                <w:shd w:val="clear" w:color="auto" w:fill="FFFFFF" w:themeFill="background1"/>
                <w:lang w:val="es-MX" w:eastAsia="en-US"/>
              </w:rPr>
              <w:t>6. Superficie a construir.</w:t>
            </w:r>
          </w:p>
          <w:p w14:paraId="1D6F1139" w14:textId="77777777" w:rsidR="00C94E9F" w:rsidRPr="00E21C70" w:rsidRDefault="00C94E9F" w:rsidP="00784DC5">
            <w:pPr>
              <w:autoSpaceDE w:val="0"/>
              <w:autoSpaceDN w:val="0"/>
              <w:adjustRightInd w:val="0"/>
              <w:ind w:left="708"/>
              <w:jc w:val="both"/>
              <w:rPr>
                <w:rFonts w:asciiTheme="majorHAnsi" w:eastAsia="CIDFont+F3" w:hAnsiTheme="majorHAnsi" w:cstheme="majorHAnsi"/>
                <w:b/>
                <w:noProof w:val="0"/>
                <w:sz w:val="18"/>
                <w:szCs w:val="18"/>
                <w:shd w:val="clear" w:color="auto" w:fill="FFFFFF" w:themeFill="background1"/>
                <w:lang w:val="es-MX" w:eastAsia="en-US"/>
              </w:rPr>
            </w:pPr>
            <w:r>
              <w:rPr>
                <w:rFonts w:asciiTheme="majorHAnsi" w:eastAsia="CIDFont+F3" w:hAnsiTheme="majorHAnsi" w:cstheme="majorHAnsi"/>
                <w:b/>
                <w:noProof w:val="0"/>
                <w:sz w:val="18"/>
                <w:szCs w:val="18"/>
                <w:shd w:val="clear" w:color="auto" w:fill="FFFFFF" w:themeFill="background1"/>
                <w:lang w:val="es-MX" w:eastAsia="en-US"/>
              </w:rPr>
              <w:t>7. Uso del predio solicitado.</w:t>
            </w:r>
          </w:p>
          <w:p w14:paraId="48F48389" w14:textId="77777777" w:rsidR="00C94E9F" w:rsidRDefault="00C94E9F" w:rsidP="00784DC5">
            <w:pPr>
              <w:autoSpaceDE w:val="0"/>
              <w:autoSpaceDN w:val="0"/>
              <w:adjustRightInd w:val="0"/>
              <w:ind w:left="708"/>
              <w:jc w:val="both"/>
              <w:rPr>
                <w:rFonts w:asciiTheme="majorHAnsi" w:eastAsia="CIDFont+F3" w:hAnsiTheme="majorHAnsi" w:cstheme="majorHAnsi"/>
                <w:b/>
                <w:noProof w:val="0"/>
                <w:sz w:val="18"/>
                <w:szCs w:val="18"/>
                <w:shd w:val="clear" w:color="auto" w:fill="FFFFFF" w:themeFill="background1"/>
                <w:lang w:val="es-MX" w:eastAsia="en-US"/>
              </w:rPr>
            </w:pPr>
            <w:r>
              <w:rPr>
                <w:rFonts w:asciiTheme="majorHAnsi" w:eastAsia="CIDFont+F3" w:hAnsiTheme="majorHAnsi" w:cstheme="majorHAnsi"/>
                <w:b/>
                <w:noProof w:val="0"/>
                <w:sz w:val="18"/>
                <w:szCs w:val="18"/>
                <w:shd w:val="clear" w:color="auto" w:fill="FFFFFF" w:themeFill="background1"/>
                <w:lang w:val="es-MX" w:eastAsia="en-US"/>
              </w:rPr>
              <w:t xml:space="preserve">8. </w:t>
            </w:r>
            <w:r w:rsidRPr="00E21C70">
              <w:rPr>
                <w:rFonts w:asciiTheme="majorHAnsi" w:eastAsia="CIDFont+F3" w:hAnsiTheme="majorHAnsi" w:cstheme="majorHAnsi"/>
                <w:b/>
                <w:noProof w:val="0"/>
                <w:sz w:val="18"/>
                <w:szCs w:val="18"/>
                <w:shd w:val="clear" w:color="auto" w:fill="FFFFFF" w:themeFill="background1"/>
                <w:lang w:val="es-MX" w:eastAsia="en-US"/>
              </w:rPr>
              <w:t>Croquis de ubicación del predio.</w:t>
            </w:r>
          </w:p>
          <w:p w14:paraId="7353D63D"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24EDD6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sidRPr="0092453A">
              <w:rPr>
                <w:rFonts w:asciiTheme="majorHAnsi" w:eastAsia="CIDFont+F3" w:hAnsiTheme="majorHAnsi" w:cstheme="majorHAnsi"/>
                <w:b/>
                <w:noProof w:val="0"/>
                <w:sz w:val="18"/>
                <w:szCs w:val="18"/>
                <w:lang w:val="es-MX" w:eastAsia="en-US"/>
              </w:rPr>
              <w:t>II.</w:t>
            </w:r>
            <w:r w:rsidRPr="0092453A">
              <w:rPr>
                <w:rFonts w:asciiTheme="majorHAnsi" w:eastAsia="CIDFont+F3" w:hAnsiTheme="majorHAnsi" w:cstheme="majorHAnsi"/>
                <w:noProof w:val="0"/>
                <w:sz w:val="18"/>
                <w:szCs w:val="18"/>
                <w:lang w:val="es-MX" w:eastAsia="en-US"/>
              </w:rPr>
              <w:t xml:space="preserve"> </w:t>
            </w:r>
            <w:r>
              <w:rPr>
                <w:rFonts w:asciiTheme="majorHAnsi" w:eastAsia="CIDFont+F3" w:hAnsiTheme="majorHAnsi" w:cstheme="majorHAnsi"/>
                <w:b/>
                <w:noProof w:val="0"/>
                <w:sz w:val="18"/>
                <w:szCs w:val="18"/>
                <w:lang w:val="es-MX" w:eastAsia="en-US"/>
              </w:rPr>
              <w:t>Copia simple de i</w:t>
            </w:r>
            <w:r w:rsidRPr="0092453A">
              <w:rPr>
                <w:rFonts w:asciiTheme="majorHAnsi" w:eastAsia="CIDFont+F3" w:hAnsiTheme="majorHAnsi" w:cstheme="majorHAnsi"/>
                <w:b/>
                <w:noProof w:val="0"/>
                <w:sz w:val="18"/>
                <w:szCs w:val="18"/>
                <w:lang w:val="es-MX" w:eastAsia="en-US"/>
              </w:rPr>
              <w:t>dentificaciones</w:t>
            </w:r>
            <w:r>
              <w:rPr>
                <w:rFonts w:asciiTheme="majorHAnsi" w:eastAsia="CIDFont+F3" w:hAnsiTheme="majorHAnsi" w:cstheme="majorHAnsi"/>
                <w:b/>
                <w:noProof w:val="0"/>
                <w:sz w:val="18"/>
                <w:szCs w:val="18"/>
                <w:lang w:val="es-MX" w:eastAsia="en-US"/>
              </w:rPr>
              <w:t xml:space="preserve"> vigentes</w:t>
            </w:r>
            <w:r w:rsidRPr="0092453A">
              <w:rPr>
                <w:rFonts w:asciiTheme="majorHAnsi" w:eastAsia="CIDFont+F3" w:hAnsiTheme="majorHAnsi" w:cstheme="majorHAnsi"/>
                <w:b/>
                <w:noProof w:val="0"/>
                <w:sz w:val="18"/>
                <w:szCs w:val="18"/>
                <w:lang w:val="es-MX" w:eastAsia="en-US"/>
              </w:rPr>
              <w:t xml:space="preserve"> del propietario (s);</w:t>
            </w:r>
            <w:r>
              <w:rPr>
                <w:rFonts w:asciiTheme="majorHAnsi" w:eastAsia="CIDFont+F3" w:hAnsiTheme="majorHAnsi" w:cstheme="majorHAnsi"/>
                <w:b/>
                <w:noProof w:val="0"/>
                <w:sz w:val="18"/>
                <w:szCs w:val="18"/>
                <w:lang w:val="es-MX" w:eastAsia="en-US"/>
              </w:rPr>
              <w:t xml:space="preserve"> del representante legal en su caso;</w:t>
            </w:r>
            <w:r w:rsidRPr="0092453A">
              <w:rPr>
                <w:rFonts w:asciiTheme="majorHAnsi" w:eastAsia="CIDFont+F3" w:hAnsiTheme="majorHAnsi" w:cstheme="majorHAnsi"/>
                <w:b/>
                <w:noProof w:val="0"/>
                <w:sz w:val="18"/>
                <w:szCs w:val="18"/>
                <w:lang w:val="es-MX" w:eastAsia="en-US"/>
              </w:rPr>
              <w:t xml:space="preserve"> </w:t>
            </w:r>
            <w:proofErr w:type="gramStart"/>
            <w:r w:rsidRPr="0092453A">
              <w:rPr>
                <w:rFonts w:asciiTheme="majorHAnsi" w:eastAsia="CIDFont+F3" w:hAnsiTheme="majorHAnsi" w:cstheme="majorHAnsi"/>
                <w:b/>
                <w:noProof w:val="0"/>
                <w:sz w:val="18"/>
                <w:szCs w:val="18"/>
                <w:lang w:val="es-MX" w:eastAsia="en-US"/>
              </w:rPr>
              <w:t>Director</w:t>
            </w:r>
            <w:proofErr w:type="gramEnd"/>
            <w:r w:rsidRPr="0092453A">
              <w:rPr>
                <w:rFonts w:asciiTheme="majorHAnsi" w:eastAsia="CIDFont+F3" w:hAnsiTheme="majorHAnsi" w:cstheme="majorHAnsi"/>
                <w:b/>
                <w:noProof w:val="0"/>
                <w:sz w:val="18"/>
                <w:szCs w:val="18"/>
                <w:lang w:val="es-MX" w:eastAsia="en-US"/>
              </w:rPr>
              <w:t xml:space="preserve"> responsable de proyecto de Edificación y Director responsable de obra en Edificación</w:t>
            </w:r>
            <w:r>
              <w:rPr>
                <w:rFonts w:asciiTheme="majorHAnsi" w:eastAsia="CIDFont+F3" w:hAnsiTheme="majorHAnsi" w:cstheme="majorHAnsi"/>
                <w:b/>
                <w:noProof w:val="0"/>
                <w:sz w:val="18"/>
                <w:szCs w:val="18"/>
                <w:lang w:val="es-MX" w:eastAsia="en-US"/>
              </w:rPr>
              <w:t>.</w:t>
            </w:r>
          </w:p>
          <w:p w14:paraId="4B4BAF29" w14:textId="77777777" w:rsidR="005431EC" w:rsidRPr="0092453A" w:rsidRDefault="005431EC"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5AE24E0"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921840F" w14:textId="7D15E82E"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F81460">
              <w:rPr>
                <w:rFonts w:asciiTheme="majorHAnsi" w:eastAsia="CIDFont+F3" w:hAnsiTheme="majorHAnsi" w:cstheme="majorHAnsi"/>
                <w:b/>
                <w:noProof w:val="0"/>
                <w:sz w:val="18"/>
                <w:szCs w:val="18"/>
                <w:lang w:val="es-MX" w:eastAsia="en-US"/>
              </w:rPr>
              <w:t>III.</w:t>
            </w:r>
            <w:r w:rsidRPr="00F81460">
              <w:rPr>
                <w:rFonts w:asciiTheme="majorHAnsi" w:eastAsia="CIDFont+F3" w:hAnsiTheme="majorHAnsi" w:cstheme="majorHAnsi"/>
                <w:noProof w:val="0"/>
                <w:sz w:val="18"/>
                <w:szCs w:val="18"/>
                <w:lang w:val="es-MX" w:eastAsia="en-US"/>
              </w:rPr>
              <w:t xml:space="preserve"> </w:t>
            </w:r>
            <w:r w:rsidR="00603D65">
              <w:rPr>
                <w:rFonts w:asciiTheme="majorHAnsi" w:eastAsia="CIDFont+F3" w:hAnsiTheme="majorHAnsi" w:cstheme="majorHAnsi"/>
                <w:noProof w:val="0"/>
                <w:sz w:val="18"/>
                <w:szCs w:val="18"/>
                <w:lang w:val="es-MX" w:eastAsia="en-US"/>
              </w:rPr>
              <w:t>(…)</w:t>
            </w:r>
          </w:p>
          <w:p w14:paraId="35D3EBC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E09BB5E" w14:textId="77777777" w:rsidR="00C94E9F" w:rsidRDefault="00C94E9F" w:rsidP="00784DC5">
            <w:pPr>
              <w:autoSpaceDE w:val="0"/>
              <w:autoSpaceDN w:val="0"/>
              <w:adjustRightInd w:val="0"/>
              <w:jc w:val="both"/>
              <w:rPr>
                <w:rFonts w:asciiTheme="majorHAnsi" w:eastAsia="CIDFont+F3" w:hAnsiTheme="majorHAnsi" w:cstheme="majorHAnsi"/>
                <w:b/>
                <w:bCs/>
                <w:noProof w:val="0"/>
                <w:sz w:val="18"/>
                <w:szCs w:val="18"/>
                <w:lang w:val="es-MX" w:eastAsia="en-US"/>
              </w:rPr>
            </w:pPr>
          </w:p>
          <w:p w14:paraId="617D4A94" w14:textId="77777777" w:rsidR="00603D65" w:rsidRDefault="00603D65" w:rsidP="00784DC5">
            <w:pPr>
              <w:autoSpaceDE w:val="0"/>
              <w:autoSpaceDN w:val="0"/>
              <w:adjustRightInd w:val="0"/>
              <w:jc w:val="both"/>
              <w:rPr>
                <w:rFonts w:asciiTheme="majorHAnsi" w:eastAsia="CIDFont+F3" w:hAnsiTheme="majorHAnsi" w:cstheme="majorHAnsi"/>
                <w:b/>
                <w:bCs/>
                <w:noProof w:val="0"/>
                <w:sz w:val="18"/>
                <w:szCs w:val="18"/>
                <w:lang w:val="es-MX" w:eastAsia="en-US"/>
              </w:rPr>
            </w:pPr>
          </w:p>
          <w:p w14:paraId="6D4735B1" w14:textId="77777777" w:rsidR="00603D65" w:rsidRDefault="00603D65" w:rsidP="00784DC5">
            <w:pPr>
              <w:autoSpaceDE w:val="0"/>
              <w:autoSpaceDN w:val="0"/>
              <w:adjustRightInd w:val="0"/>
              <w:jc w:val="both"/>
              <w:rPr>
                <w:rFonts w:asciiTheme="majorHAnsi" w:eastAsia="CIDFont+F3" w:hAnsiTheme="majorHAnsi" w:cstheme="majorHAnsi"/>
                <w:b/>
                <w:bCs/>
                <w:noProof w:val="0"/>
                <w:sz w:val="18"/>
                <w:szCs w:val="18"/>
                <w:lang w:val="es-MX" w:eastAsia="en-US"/>
              </w:rPr>
            </w:pPr>
          </w:p>
          <w:p w14:paraId="7665B8D9" w14:textId="77777777" w:rsidR="00C94E9F" w:rsidRPr="00487667" w:rsidRDefault="00C94E9F" w:rsidP="00784DC5">
            <w:pPr>
              <w:autoSpaceDE w:val="0"/>
              <w:autoSpaceDN w:val="0"/>
              <w:adjustRightInd w:val="0"/>
              <w:jc w:val="both"/>
              <w:rPr>
                <w:rFonts w:asciiTheme="majorHAnsi" w:eastAsia="CIDFont+F3" w:hAnsiTheme="majorHAnsi" w:cstheme="majorHAnsi"/>
                <w:b/>
                <w:bCs/>
                <w:noProof w:val="0"/>
                <w:sz w:val="18"/>
                <w:szCs w:val="18"/>
                <w:lang w:val="es-MX" w:eastAsia="en-US"/>
              </w:rPr>
            </w:pPr>
          </w:p>
          <w:p w14:paraId="37714369" w14:textId="77777777" w:rsidR="00C94E9F" w:rsidRPr="00487667" w:rsidRDefault="00C94E9F" w:rsidP="00784DC5">
            <w:pPr>
              <w:autoSpaceDE w:val="0"/>
              <w:autoSpaceDN w:val="0"/>
              <w:adjustRightInd w:val="0"/>
              <w:jc w:val="both"/>
              <w:rPr>
                <w:rFonts w:asciiTheme="majorHAnsi" w:eastAsia="CIDFont+F3" w:hAnsiTheme="majorHAnsi" w:cstheme="majorHAnsi"/>
                <w:b/>
                <w:bCs/>
                <w:noProof w:val="0"/>
                <w:sz w:val="18"/>
                <w:szCs w:val="18"/>
                <w:lang w:val="es-MX" w:eastAsia="en-US"/>
              </w:rPr>
            </w:pPr>
            <w:r w:rsidRPr="00487667">
              <w:rPr>
                <w:rFonts w:asciiTheme="majorHAnsi" w:eastAsia="CIDFont+F3" w:hAnsiTheme="majorHAnsi" w:cstheme="majorHAnsi"/>
                <w:b/>
                <w:bCs/>
                <w:noProof w:val="0"/>
                <w:sz w:val="18"/>
                <w:szCs w:val="18"/>
                <w:lang w:val="es-MX" w:eastAsia="en-US"/>
              </w:rPr>
              <w:t>IV. Se Deroga</w:t>
            </w:r>
          </w:p>
          <w:p w14:paraId="0F33E04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42EA73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265C7A0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DD6FC36"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1E7783FB" w14:textId="77777777" w:rsidR="00931525" w:rsidRDefault="00931525"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0B96529A" w14:textId="77777777" w:rsidR="00C94E9F" w:rsidRPr="00D17423"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Pr>
                <w:rFonts w:asciiTheme="majorHAnsi" w:eastAsia="CIDFont+F3" w:hAnsiTheme="majorHAnsi" w:cstheme="majorHAnsi"/>
                <w:b/>
                <w:noProof w:val="0"/>
                <w:sz w:val="18"/>
                <w:szCs w:val="18"/>
                <w:lang w:val="es-MX" w:eastAsia="en-US"/>
              </w:rPr>
              <w:t>V. Copia simple de</w:t>
            </w:r>
            <w:r w:rsidRPr="00FF5E2B">
              <w:rPr>
                <w:rFonts w:asciiTheme="majorHAnsi" w:eastAsia="CIDFont+F3" w:hAnsiTheme="majorHAnsi" w:cstheme="majorHAnsi"/>
                <w:b/>
                <w:noProof w:val="0"/>
                <w:sz w:val="18"/>
                <w:szCs w:val="18"/>
                <w:lang w:val="es-MX" w:eastAsia="en-US"/>
              </w:rPr>
              <w:t xml:space="preserve"> alineamiento y número oficial autorizados, recibo de pago predial y recibo de pago de agua actualizados.</w:t>
            </w:r>
          </w:p>
          <w:p w14:paraId="4EE1168D" w14:textId="77777777" w:rsidR="00931525" w:rsidRDefault="00931525"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1D887D6" w14:textId="77777777" w:rsidR="00C94E9F" w:rsidRPr="00487667"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sidRPr="00487667">
              <w:rPr>
                <w:rFonts w:asciiTheme="majorHAnsi" w:eastAsia="CIDFont+F3" w:hAnsiTheme="majorHAnsi" w:cstheme="majorHAnsi"/>
                <w:b/>
                <w:noProof w:val="0"/>
                <w:sz w:val="18"/>
                <w:szCs w:val="18"/>
                <w:lang w:val="es-MX" w:eastAsia="en-US"/>
              </w:rPr>
              <w:t>VI</w:t>
            </w:r>
            <w:r>
              <w:rPr>
                <w:rFonts w:asciiTheme="majorHAnsi" w:eastAsia="CIDFont+F3" w:hAnsiTheme="majorHAnsi" w:cstheme="majorHAnsi"/>
                <w:b/>
                <w:noProof w:val="0"/>
                <w:sz w:val="18"/>
                <w:szCs w:val="18"/>
                <w:lang w:val="es-MX" w:eastAsia="en-US"/>
              </w:rPr>
              <w:t xml:space="preserve">. </w:t>
            </w:r>
            <w:r w:rsidRPr="00487667">
              <w:rPr>
                <w:rFonts w:asciiTheme="majorHAnsi" w:eastAsia="CIDFont+F3" w:hAnsiTheme="majorHAnsi" w:cstheme="majorHAnsi"/>
                <w:b/>
                <w:noProof w:val="0"/>
                <w:sz w:val="18"/>
                <w:szCs w:val="18"/>
                <w:lang w:val="es-MX" w:eastAsia="en-US"/>
              </w:rPr>
              <w:t xml:space="preserve"> Se Deroga</w:t>
            </w:r>
          </w:p>
          <w:p w14:paraId="7AE00052"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7E7932FC"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0AA5EEA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594A2B05" w14:textId="77777777" w:rsidR="00931525" w:rsidRDefault="00931525"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6A5F01CE" w14:textId="77777777" w:rsidR="00931525" w:rsidRDefault="00931525"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1AC12EF3"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7F4A1114"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577E1863"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VII</w:t>
            </w:r>
            <w:r w:rsidRPr="008204D4">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Copia del recibo de pago por concepto de derechos de Licencia de Construcción, reconstrucción, reparación o demolición de obras en los terminos de la Ley de Ingresos del Municipio de Zapotlán El Grande, Jalisco, para el ejercicio fiscal correspondiente.</w:t>
            </w:r>
          </w:p>
          <w:p w14:paraId="1B7A6C01"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428E144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03C95">
              <w:rPr>
                <w:rFonts w:asciiTheme="majorHAnsi" w:eastAsia="CIDFont+F3" w:hAnsiTheme="majorHAnsi" w:cstheme="majorHAnsi"/>
                <w:b/>
                <w:noProof w:val="0"/>
                <w:sz w:val="18"/>
                <w:szCs w:val="18"/>
                <w:lang w:val="es-MX" w:eastAsia="en-US"/>
              </w:rPr>
              <w:t>VI</w:t>
            </w:r>
            <w:r>
              <w:rPr>
                <w:rFonts w:asciiTheme="majorHAnsi" w:eastAsia="CIDFont+F3" w:hAnsiTheme="majorHAnsi" w:cstheme="majorHAnsi"/>
                <w:b/>
                <w:noProof w:val="0"/>
                <w:sz w:val="18"/>
                <w:szCs w:val="18"/>
                <w:lang w:val="es-MX" w:eastAsia="en-US"/>
              </w:rPr>
              <w:t>II</w:t>
            </w:r>
            <w:r w:rsidRPr="00803C95">
              <w:rPr>
                <w:rFonts w:asciiTheme="majorHAnsi" w:eastAsia="CIDFont+F3" w:hAnsiTheme="majorHAnsi" w:cstheme="majorHAnsi"/>
                <w:b/>
                <w:noProof w:val="0"/>
                <w:sz w:val="18"/>
                <w:szCs w:val="18"/>
                <w:lang w:val="es-MX" w:eastAsia="en-US"/>
              </w:rPr>
              <w:t>.</w:t>
            </w:r>
            <w:r w:rsidRPr="00803C95">
              <w:rPr>
                <w:rFonts w:asciiTheme="majorHAnsi" w:eastAsia="CIDFont+F3" w:hAnsiTheme="majorHAnsi" w:cstheme="majorHAnsi"/>
                <w:noProof w:val="0"/>
                <w:sz w:val="18"/>
                <w:szCs w:val="18"/>
                <w:lang w:val="es-MX" w:eastAsia="en-US"/>
              </w:rPr>
              <w:t xml:space="preserve"> </w:t>
            </w:r>
            <w:r w:rsidRPr="00803C95">
              <w:rPr>
                <w:rFonts w:asciiTheme="majorHAnsi" w:eastAsia="CIDFont+F3" w:hAnsiTheme="majorHAnsi" w:cstheme="majorHAnsi"/>
                <w:b/>
                <w:noProof w:val="0"/>
                <w:sz w:val="18"/>
                <w:szCs w:val="18"/>
                <w:lang w:val="es-MX" w:eastAsia="en-US"/>
              </w:rPr>
              <w:t>Cuatro tantos del proyecto de la obra a autorizar   firmados por el propietario, representante legal en su caso, directores responsables y corresponsables, (anexar revisión preliminar de proyecto).</w:t>
            </w:r>
          </w:p>
          <w:p w14:paraId="5FAC4D7E"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7025BDFA"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highlight w:val="yellow"/>
                <w:lang w:val="es-MX" w:eastAsia="en-US"/>
              </w:rPr>
            </w:pPr>
          </w:p>
          <w:p w14:paraId="72F60C8A" w14:textId="77777777" w:rsidR="00C94E9F" w:rsidRPr="00487667"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sidRPr="00487667">
              <w:rPr>
                <w:rFonts w:asciiTheme="majorHAnsi" w:eastAsia="CIDFont+F3" w:hAnsiTheme="majorHAnsi" w:cstheme="majorHAnsi"/>
                <w:b/>
                <w:noProof w:val="0"/>
                <w:sz w:val="18"/>
                <w:szCs w:val="18"/>
                <w:lang w:val="es-MX" w:eastAsia="en-US"/>
              </w:rPr>
              <w:t>IX</w:t>
            </w:r>
            <w:r>
              <w:rPr>
                <w:rFonts w:asciiTheme="majorHAnsi" w:eastAsia="CIDFont+F3" w:hAnsiTheme="majorHAnsi" w:cstheme="majorHAnsi"/>
                <w:b/>
                <w:noProof w:val="0"/>
                <w:sz w:val="18"/>
                <w:szCs w:val="18"/>
                <w:lang w:val="es-MX" w:eastAsia="en-US"/>
              </w:rPr>
              <w:t xml:space="preserve">. </w:t>
            </w:r>
            <w:r w:rsidRPr="00487667">
              <w:rPr>
                <w:rFonts w:asciiTheme="majorHAnsi" w:eastAsia="CIDFont+F3" w:hAnsiTheme="majorHAnsi" w:cstheme="majorHAnsi"/>
                <w:b/>
                <w:noProof w:val="0"/>
                <w:sz w:val="18"/>
                <w:szCs w:val="18"/>
                <w:lang w:val="es-MX" w:eastAsia="en-US"/>
              </w:rPr>
              <w:t xml:space="preserve"> Se Deroga </w:t>
            </w:r>
          </w:p>
          <w:p w14:paraId="56E1367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6426EB9" w14:textId="748D8FFA"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Pr>
                <w:rFonts w:asciiTheme="majorHAnsi" w:eastAsia="CIDFont+F3" w:hAnsiTheme="majorHAnsi" w:cstheme="majorHAnsi"/>
                <w:b/>
                <w:noProof w:val="0"/>
                <w:sz w:val="18"/>
                <w:szCs w:val="18"/>
                <w:lang w:val="es-MX" w:eastAsia="en-US"/>
              </w:rPr>
              <w:t>X.</w:t>
            </w:r>
            <w:r w:rsidRPr="00627F66">
              <w:rPr>
                <w:rFonts w:asciiTheme="majorHAnsi" w:eastAsia="CIDFont+F3" w:hAnsiTheme="majorHAnsi" w:cstheme="majorHAnsi"/>
                <w:noProof w:val="0"/>
                <w:sz w:val="18"/>
                <w:szCs w:val="18"/>
                <w:lang w:val="es-MX" w:eastAsia="en-US"/>
              </w:rPr>
              <w:t xml:space="preserve"> </w:t>
            </w:r>
            <w:r>
              <w:rPr>
                <w:rFonts w:asciiTheme="majorHAnsi" w:eastAsia="CIDFont+F3" w:hAnsiTheme="majorHAnsi" w:cstheme="majorHAnsi"/>
                <w:b/>
                <w:noProof w:val="0"/>
                <w:sz w:val="18"/>
                <w:szCs w:val="18"/>
                <w:lang w:val="es-MX" w:eastAsia="en-US"/>
              </w:rPr>
              <w:t xml:space="preserve">Copia del </w:t>
            </w:r>
            <w:r w:rsidRPr="00FF5E2B">
              <w:rPr>
                <w:rFonts w:asciiTheme="majorHAnsi" w:eastAsia="CIDFont+F3" w:hAnsiTheme="majorHAnsi" w:cstheme="majorHAnsi"/>
                <w:b/>
                <w:noProof w:val="0"/>
                <w:sz w:val="18"/>
                <w:szCs w:val="18"/>
                <w:lang w:val="es-MX" w:eastAsia="en-US"/>
              </w:rPr>
              <w:t xml:space="preserve">Dictamen de Trazo, usos y destinos específicos </w:t>
            </w:r>
            <w:r w:rsidRPr="008C20E3">
              <w:rPr>
                <w:rFonts w:asciiTheme="majorHAnsi" w:eastAsia="CIDFont+F3" w:hAnsiTheme="majorHAnsi" w:cstheme="majorHAnsi"/>
                <w:b/>
                <w:noProof w:val="0"/>
                <w:sz w:val="18"/>
                <w:szCs w:val="18"/>
                <w:lang w:val="es-MX" w:eastAsia="en-US"/>
              </w:rPr>
              <w:t>(en caso de realizar algo distinto a uso habitacional).</w:t>
            </w:r>
          </w:p>
          <w:p w14:paraId="5D9E6BF9"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1A11536"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Pr>
                <w:rFonts w:asciiTheme="majorHAnsi" w:eastAsia="CIDFont+F3" w:hAnsiTheme="majorHAnsi" w:cstheme="majorHAnsi"/>
                <w:b/>
                <w:noProof w:val="0"/>
                <w:sz w:val="18"/>
                <w:szCs w:val="18"/>
                <w:lang w:val="es-MX" w:eastAsia="en-US"/>
              </w:rPr>
              <w:t>XI</w:t>
            </w:r>
            <w:r w:rsidRPr="00C90017">
              <w:rPr>
                <w:rFonts w:asciiTheme="majorHAnsi" w:eastAsia="CIDFont+F3" w:hAnsiTheme="majorHAnsi" w:cstheme="majorHAnsi"/>
                <w:b/>
                <w:noProof w:val="0"/>
                <w:sz w:val="18"/>
                <w:szCs w:val="18"/>
                <w:lang w:val="es-MX" w:eastAsia="en-US"/>
              </w:rPr>
              <w:t>.</w:t>
            </w:r>
            <w:r>
              <w:rPr>
                <w:rFonts w:asciiTheme="majorHAnsi" w:eastAsia="CIDFont+F3" w:hAnsiTheme="majorHAnsi" w:cstheme="majorHAnsi"/>
                <w:noProof w:val="0"/>
                <w:sz w:val="18"/>
                <w:szCs w:val="18"/>
                <w:lang w:val="es-MX" w:eastAsia="en-US"/>
              </w:rPr>
              <w:t xml:space="preserve"> </w:t>
            </w:r>
            <w:r w:rsidRPr="00FF5E2B">
              <w:rPr>
                <w:rFonts w:asciiTheme="majorHAnsi" w:eastAsia="CIDFont+F3" w:hAnsiTheme="majorHAnsi" w:cstheme="majorHAnsi"/>
                <w:b/>
                <w:noProof w:val="0"/>
                <w:sz w:val="18"/>
                <w:szCs w:val="18"/>
                <w:lang w:val="es-MX" w:eastAsia="en-US"/>
              </w:rPr>
              <w:t xml:space="preserve">Bitácora de obra firmada por </w:t>
            </w:r>
            <w:r w:rsidRPr="008C20E3">
              <w:rPr>
                <w:rFonts w:asciiTheme="majorHAnsi" w:eastAsia="CIDFont+F3" w:hAnsiTheme="majorHAnsi" w:cstheme="majorHAnsi"/>
                <w:b/>
                <w:noProof w:val="0"/>
                <w:sz w:val="18"/>
                <w:szCs w:val="18"/>
                <w:lang w:val="es-MX" w:eastAsia="en-US"/>
              </w:rPr>
              <w:t>propietarios, representante legal en su caso y director responsable de obra en edificación.</w:t>
            </w:r>
          </w:p>
          <w:p w14:paraId="3BB785B8"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A91BA2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39F9A54" w14:textId="77777777" w:rsidR="00C94E9F" w:rsidRPr="00487667" w:rsidRDefault="00C94E9F" w:rsidP="00784DC5">
            <w:pPr>
              <w:autoSpaceDE w:val="0"/>
              <w:autoSpaceDN w:val="0"/>
              <w:adjustRightInd w:val="0"/>
              <w:jc w:val="both"/>
              <w:rPr>
                <w:rFonts w:asciiTheme="majorHAnsi" w:eastAsia="CIDFont+F3" w:hAnsiTheme="majorHAnsi" w:cstheme="majorHAnsi"/>
                <w:b/>
                <w:bCs/>
                <w:noProof w:val="0"/>
                <w:sz w:val="18"/>
                <w:szCs w:val="18"/>
                <w:lang w:val="es-MX" w:eastAsia="en-US"/>
              </w:rPr>
            </w:pPr>
            <w:r w:rsidRPr="00487667">
              <w:rPr>
                <w:rFonts w:asciiTheme="majorHAnsi" w:eastAsia="CIDFont+F3" w:hAnsiTheme="majorHAnsi" w:cstheme="majorHAnsi"/>
                <w:b/>
                <w:bCs/>
                <w:noProof w:val="0"/>
                <w:sz w:val="18"/>
                <w:szCs w:val="18"/>
                <w:lang w:val="es-MX" w:eastAsia="en-US"/>
              </w:rPr>
              <w:t xml:space="preserve">XII Se deroga </w:t>
            </w:r>
          </w:p>
          <w:p w14:paraId="227A094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EC3AB49" w14:textId="77777777" w:rsidR="00C94E9F" w:rsidRPr="00487667"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sidRPr="00487667">
              <w:rPr>
                <w:rFonts w:asciiTheme="majorHAnsi" w:eastAsia="CIDFont+F3" w:hAnsiTheme="majorHAnsi" w:cstheme="majorHAnsi"/>
                <w:b/>
                <w:noProof w:val="0"/>
                <w:sz w:val="18"/>
                <w:szCs w:val="18"/>
                <w:lang w:val="es-MX" w:eastAsia="en-US"/>
              </w:rPr>
              <w:t>XIII</w:t>
            </w:r>
            <w:r w:rsidRPr="00487667">
              <w:rPr>
                <w:rFonts w:asciiTheme="majorHAnsi" w:eastAsia="CIDFont+F3" w:hAnsiTheme="majorHAnsi" w:cstheme="majorHAnsi"/>
                <w:noProof w:val="0"/>
                <w:sz w:val="18"/>
                <w:szCs w:val="18"/>
                <w:lang w:val="es-MX" w:eastAsia="en-US"/>
              </w:rPr>
              <w:t xml:space="preserve">. </w:t>
            </w:r>
            <w:r w:rsidRPr="00487667">
              <w:rPr>
                <w:rFonts w:asciiTheme="majorHAnsi" w:eastAsia="CIDFont+F3" w:hAnsiTheme="majorHAnsi" w:cstheme="majorHAnsi"/>
                <w:b/>
                <w:noProof w:val="0"/>
                <w:sz w:val="18"/>
                <w:szCs w:val="18"/>
                <w:lang w:val="es-MX" w:eastAsia="en-US"/>
              </w:rPr>
              <w:t xml:space="preserve">Estudio mecánica de suelos original y copias engargoladas, firmada por el responsable, para aquellas construcciones cuya superficie sea mayor a 200 metros cuadrados y cuando a juicio de la </w:t>
            </w:r>
            <w:r w:rsidRPr="00487667">
              <w:rPr>
                <w:rFonts w:asciiTheme="majorHAnsi" w:eastAsia="CIDFont+F3" w:hAnsiTheme="majorHAnsi" w:cstheme="majorHAnsi"/>
                <w:b/>
                <w:noProof w:val="0"/>
                <w:sz w:val="18"/>
                <w:szCs w:val="18"/>
                <w:lang w:val="es-MX" w:eastAsia="en-US"/>
              </w:rPr>
              <w:lastRenderedPageBreak/>
              <w:t>Dirección así lo requiera por las condiciones del sitio a</w:t>
            </w:r>
          </w:p>
          <w:p w14:paraId="738EE0F7"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sidRPr="00487667">
              <w:rPr>
                <w:rFonts w:asciiTheme="majorHAnsi" w:eastAsia="CIDFont+F3" w:hAnsiTheme="majorHAnsi" w:cstheme="majorHAnsi"/>
                <w:b/>
                <w:noProof w:val="0"/>
                <w:sz w:val="18"/>
                <w:szCs w:val="18"/>
                <w:lang w:val="es-MX" w:eastAsia="en-US"/>
              </w:rPr>
              <w:t>edificar.</w:t>
            </w:r>
          </w:p>
          <w:p w14:paraId="4B594E94" w14:textId="77777777" w:rsidR="00C94E9F" w:rsidRPr="00FF5E2B"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3C285E81" w14:textId="77777777" w:rsidR="00C94E9F" w:rsidRPr="00164519"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sidRPr="00C90017">
              <w:rPr>
                <w:rFonts w:asciiTheme="majorHAnsi" w:eastAsia="CIDFont+F3" w:hAnsiTheme="majorHAnsi" w:cstheme="majorHAnsi"/>
                <w:b/>
                <w:noProof w:val="0"/>
                <w:sz w:val="18"/>
                <w:szCs w:val="18"/>
                <w:lang w:val="es-MX" w:eastAsia="en-US"/>
              </w:rPr>
              <w:t>X</w:t>
            </w:r>
            <w:r>
              <w:rPr>
                <w:rFonts w:asciiTheme="majorHAnsi" w:eastAsia="CIDFont+F3" w:hAnsiTheme="majorHAnsi" w:cstheme="majorHAnsi"/>
                <w:b/>
                <w:noProof w:val="0"/>
                <w:sz w:val="18"/>
                <w:szCs w:val="18"/>
                <w:lang w:val="es-MX" w:eastAsia="en-US"/>
              </w:rPr>
              <w:t>I</w:t>
            </w:r>
            <w:r w:rsidRPr="00C90017">
              <w:rPr>
                <w:rFonts w:asciiTheme="majorHAnsi" w:eastAsia="CIDFont+F3" w:hAnsiTheme="majorHAnsi" w:cstheme="majorHAnsi"/>
                <w:b/>
                <w:noProof w:val="0"/>
                <w:sz w:val="18"/>
                <w:szCs w:val="18"/>
                <w:lang w:val="es-MX" w:eastAsia="en-US"/>
              </w:rPr>
              <w:t>V.</w:t>
            </w:r>
            <w:r w:rsidRPr="00627F66">
              <w:rPr>
                <w:rFonts w:asciiTheme="majorHAnsi" w:eastAsia="CIDFont+F3" w:hAnsiTheme="majorHAnsi" w:cstheme="majorHAnsi"/>
                <w:noProof w:val="0"/>
                <w:sz w:val="18"/>
                <w:szCs w:val="18"/>
                <w:lang w:val="es-MX" w:eastAsia="en-US"/>
              </w:rPr>
              <w:t xml:space="preserve"> </w:t>
            </w:r>
            <w:r w:rsidRPr="00164519">
              <w:rPr>
                <w:rFonts w:asciiTheme="majorHAnsi" w:eastAsia="CIDFont+F3" w:hAnsiTheme="majorHAnsi" w:cstheme="majorHAnsi"/>
                <w:b/>
                <w:noProof w:val="0"/>
                <w:sz w:val="18"/>
                <w:szCs w:val="18"/>
                <w:lang w:val="es-MX" w:eastAsia="en-US"/>
              </w:rPr>
              <w:t xml:space="preserve">Carta de asignación y aceptación del Director Responsable </w:t>
            </w:r>
            <w:r w:rsidRPr="00B076A1">
              <w:rPr>
                <w:rFonts w:asciiTheme="majorHAnsi" w:eastAsia="CIDFont+F3" w:hAnsiTheme="majorHAnsi" w:cstheme="majorHAnsi"/>
                <w:b/>
                <w:noProof w:val="0"/>
                <w:sz w:val="18"/>
                <w:szCs w:val="18"/>
                <w:lang w:val="es-MX" w:eastAsia="en-US"/>
              </w:rPr>
              <w:t>de Obra en Edificación, firmada por éste último, el propietario (</w:t>
            </w:r>
            <w:proofErr w:type="gramStart"/>
            <w:r w:rsidRPr="00B076A1">
              <w:rPr>
                <w:rFonts w:asciiTheme="majorHAnsi" w:eastAsia="CIDFont+F3" w:hAnsiTheme="majorHAnsi" w:cstheme="majorHAnsi"/>
                <w:b/>
                <w:noProof w:val="0"/>
                <w:sz w:val="18"/>
                <w:szCs w:val="18"/>
                <w:lang w:val="es-MX" w:eastAsia="en-US"/>
              </w:rPr>
              <w:t>s)  y</w:t>
            </w:r>
            <w:proofErr w:type="gramEnd"/>
            <w:r w:rsidRPr="00B076A1">
              <w:rPr>
                <w:rFonts w:asciiTheme="majorHAnsi" w:eastAsia="CIDFont+F3" w:hAnsiTheme="majorHAnsi" w:cstheme="majorHAnsi"/>
                <w:b/>
                <w:noProof w:val="0"/>
                <w:sz w:val="18"/>
                <w:szCs w:val="18"/>
                <w:lang w:val="es-MX" w:eastAsia="en-US"/>
              </w:rPr>
              <w:t>/o el representante legal en su caso.</w:t>
            </w:r>
          </w:p>
          <w:p w14:paraId="6793714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E6CEA23"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35F0F8A" w14:textId="77777777" w:rsidR="00C94E9F" w:rsidRPr="004D0A54"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r w:rsidRPr="004D0A54">
              <w:rPr>
                <w:rFonts w:asciiTheme="majorHAnsi" w:eastAsia="CIDFont+F3" w:hAnsiTheme="majorHAnsi" w:cstheme="majorHAnsi"/>
                <w:bCs/>
                <w:noProof w:val="0"/>
                <w:sz w:val="18"/>
                <w:szCs w:val="18"/>
                <w:lang w:val="es-MX" w:eastAsia="en-US"/>
              </w:rPr>
              <w:t>XV. Las autorizaciones necesarias de otras Dependencias de Gobierno, en los términos de las Leyes relativas, cuando se trate de obras o instalaciones en zonas sujetas a estudios especiales.</w:t>
            </w:r>
          </w:p>
          <w:p w14:paraId="69FFA29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F0C7EDA"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Pr>
                <w:rFonts w:asciiTheme="majorHAnsi" w:eastAsia="CIDFont+F3" w:hAnsiTheme="majorHAnsi" w:cstheme="majorHAnsi"/>
                <w:noProof w:val="0"/>
                <w:sz w:val="18"/>
                <w:szCs w:val="18"/>
                <w:lang w:val="es-MX" w:eastAsia="en-US"/>
              </w:rPr>
              <w:t xml:space="preserve">XVI. Se deroga </w:t>
            </w:r>
          </w:p>
          <w:p w14:paraId="016BEAC8"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41A98D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4D0A54">
              <w:rPr>
                <w:rFonts w:asciiTheme="majorHAnsi" w:eastAsia="CIDFont+F3" w:hAnsiTheme="majorHAnsi" w:cstheme="majorHAnsi"/>
                <w:bCs/>
                <w:noProof w:val="0"/>
                <w:sz w:val="18"/>
                <w:szCs w:val="18"/>
                <w:lang w:val="es-MX" w:eastAsia="en-US"/>
              </w:rPr>
              <w:t xml:space="preserve">XVII. Para </w:t>
            </w:r>
            <w:r w:rsidRPr="00BF4CBC">
              <w:rPr>
                <w:rFonts w:asciiTheme="majorHAnsi" w:eastAsia="CIDFont+F3" w:hAnsiTheme="majorHAnsi" w:cstheme="majorHAnsi"/>
                <w:bCs/>
                <w:noProof w:val="0"/>
                <w:sz w:val="18"/>
                <w:szCs w:val="18"/>
                <w:lang w:val="es-MX" w:eastAsia="en-US"/>
              </w:rPr>
              <w:t xml:space="preserve">los casos de edificaciones de más de 5 niveles de altura o de cualquier altura que requieran de sistemas especiales de cimentación se requerirá la firma de un </w:t>
            </w:r>
            <w:proofErr w:type="gramStart"/>
            <w:r w:rsidRPr="00BF4CBC">
              <w:rPr>
                <w:rFonts w:asciiTheme="majorHAnsi" w:eastAsia="CIDFont+F3" w:hAnsiTheme="majorHAnsi" w:cstheme="majorHAnsi"/>
                <w:bCs/>
                <w:noProof w:val="0"/>
                <w:sz w:val="18"/>
                <w:szCs w:val="18"/>
                <w:lang w:val="es-MX" w:eastAsia="en-US"/>
              </w:rPr>
              <w:t>Director</w:t>
            </w:r>
            <w:proofErr w:type="gramEnd"/>
            <w:r w:rsidRPr="00BF4CBC">
              <w:rPr>
                <w:rFonts w:asciiTheme="majorHAnsi" w:eastAsia="CIDFont+F3" w:hAnsiTheme="majorHAnsi" w:cstheme="majorHAnsi"/>
                <w:bCs/>
                <w:noProof w:val="0"/>
                <w:sz w:val="18"/>
                <w:szCs w:val="18"/>
                <w:lang w:val="es-MX" w:eastAsia="en-US"/>
              </w:rPr>
              <w:t xml:space="preserve"> Corresponsable en estructura.</w:t>
            </w:r>
          </w:p>
          <w:p w14:paraId="2B66C4C1"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096F220" w14:textId="77777777" w:rsidR="00C94E9F"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p>
          <w:p w14:paraId="59D374D3" w14:textId="77777777" w:rsidR="00C94E9F" w:rsidRPr="00BF4CBC"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r w:rsidRPr="00BF4CBC">
              <w:rPr>
                <w:rFonts w:asciiTheme="majorHAnsi" w:eastAsia="CIDFont+F3" w:hAnsiTheme="majorHAnsi" w:cstheme="majorHAnsi"/>
                <w:bCs/>
                <w:noProof w:val="0"/>
                <w:sz w:val="18"/>
                <w:szCs w:val="18"/>
                <w:lang w:val="es-MX" w:eastAsia="en-US"/>
              </w:rPr>
              <w:t xml:space="preserve">XVIII. </w:t>
            </w:r>
            <w:r>
              <w:rPr>
                <w:rFonts w:asciiTheme="majorHAnsi" w:eastAsia="CIDFont+F3" w:hAnsiTheme="majorHAnsi" w:cstheme="majorHAnsi"/>
                <w:bCs/>
                <w:noProof w:val="0"/>
                <w:sz w:val="18"/>
                <w:szCs w:val="18"/>
                <w:lang w:val="es-MX" w:eastAsia="en-US"/>
              </w:rPr>
              <w:t>(…)</w:t>
            </w:r>
            <w:r w:rsidRPr="00BF4CBC">
              <w:rPr>
                <w:rFonts w:asciiTheme="majorHAnsi" w:eastAsia="CIDFont+F3" w:hAnsiTheme="majorHAnsi" w:cstheme="majorHAnsi"/>
                <w:bCs/>
                <w:noProof w:val="0"/>
                <w:sz w:val="18"/>
                <w:szCs w:val="18"/>
                <w:lang w:val="es-MX" w:eastAsia="en-US"/>
              </w:rPr>
              <w:t>.</w:t>
            </w:r>
          </w:p>
          <w:p w14:paraId="2035B7E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7DC0037"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E0110C6" w14:textId="77777777" w:rsidR="00C94E9F"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p>
          <w:p w14:paraId="2D70F5AC" w14:textId="77777777" w:rsidR="00603D65" w:rsidRDefault="00603D65" w:rsidP="00784DC5">
            <w:pPr>
              <w:autoSpaceDE w:val="0"/>
              <w:autoSpaceDN w:val="0"/>
              <w:adjustRightInd w:val="0"/>
              <w:jc w:val="both"/>
              <w:rPr>
                <w:rFonts w:asciiTheme="majorHAnsi" w:eastAsia="CIDFont+F3" w:hAnsiTheme="majorHAnsi" w:cstheme="majorHAnsi"/>
                <w:bCs/>
                <w:noProof w:val="0"/>
                <w:sz w:val="18"/>
                <w:szCs w:val="18"/>
                <w:lang w:val="es-MX" w:eastAsia="en-US"/>
              </w:rPr>
            </w:pPr>
          </w:p>
          <w:p w14:paraId="4ADF4FA4" w14:textId="77777777" w:rsidR="00C94E9F"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p>
          <w:p w14:paraId="73FF2A74" w14:textId="77777777" w:rsidR="00C94E9F" w:rsidRPr="004D0A54"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r w:rsidRPr="004D0A54">
              <w:rPr>
                <w:rFonts w:asciiTheme="majorHAnsi" w:eastAsia="CIDFont+F3" w:hAnsiTheme="majorHAnsi" w:cstheme="majorHAnsi"/>
                <w:bCs/>
                <w:noProof w:val="0"/>
                <w:sz w:val="18"/>
                <w:szCs w:val="18"/>
                <w:lang w:val="es-MX" w:eastAsia="en-US"/>
              </w:rPr>
              <w:t xml:space="preserve">XIX. Para los casos de Obras de infraestructura de relevancia y fuerte impacto a las actividades sociales, de servicios e industriales como las de carácter portuario, aeropuertos, presas, usinas, Instalaciones subterráneas o aéreas en la vía pública realizadas por cuenta de particulares y estaciones repetidoras de comunicación se requerirá de la firma de un </w:t>
            </w:r>
            <w:proofErr w:type="gramStart"/>
            <w:r w:rsidRPr="004D0A54">
              <w:rPr>
                <w:rFonts w:asciiTheme="majorHAnsi" w:eastAsia="CIDFont+F3" w:hAnsiTheme="majorHAnsi" w:cstheme="majorHAnsi"/>
                <w:bCs/>
                <w:noProof w:val="0"/>
                <w:sz w:val="18"/>
                <w:szCs w:val="18"/>
                <w:lang w:val="es-MX" w:eastAsia="en-US"/>
              </w:rPr>
              <w:t>Director</w:t>
            </w:r>
            <w:proofErr w:type="gramEnd"/>
            <w:r w:rsidRPr="004D0A54">
              <w:rPr>
                <w:rFonts w:asciiTheme="majorHAnsi" w:eastAsia="CIDFont+F3" w:hAnsiTheme="majorHAnsi" w:cstheme="majorHAnsi"/>
                <w:bCs/>
                <w:noProof w:val="0"/>
                <w:sz w:val="18"/>
                <w:szCs w:val="18"/>
                <w:lang w:val="es-MX" w:eastAsia="en-US"/>
              </w:rPr>
              <w:t xml:space="preserve"> en Obra de Infraestructura.</w:t>
            </w:r>
          </w:p>
          <w:p w14:paraId="1F0CA937" w14:textId="77777777" w:rsidR="00C94E9F" w:rsidRPr="004D0A54"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p>
          <w:p w14:paraId="43C46D3C" w14:textId="77777777" w:rsidR="00C94E9F" w:rsidRPr="004D0A54"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p>
          <w:p w14:paraId="619F70DC" w14:textId="77777777" w:rsidR="00C94E9F" w:rsidRPr="004D0A54"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r w:rsidRPr="004D0A54">
              <w:rPr>
                <w:rFonts w:asciiTheme="majorHAnsi" w:eastAsia="CIDFont+F3" w:hAnsiTheme="majorHAnsi" w:cstheme="majorHAnsi"/>
                <w:bCs/>
                <w:noProof w:val="0"/>
                <w:sz w:val="18"/>
                <w:szCs w:val="18"/>
                <w:lang w:val="es-MX" w:eastAsia="en-US"/>
              </w:rPr>
              <w:t>En el caso de auto construcciones, por una sola vez y cuando la vivienda sea menor a 30 metros cuadrados</w:t>
            </w:r>
          </w:p>
          <w:p w14:paraId="3CB98E80" w14:textId="77777777" w:rsidR="00C94E9F" w:rsidRPr="004D0A54"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r w:rsidRPr="004D0A54">
              <w:rPr>
                <w:rFonts w:asciiTheme="majorHAnsi" w:eastAsia="CIDFont+F3" w:hAnsiTheme="majorHAnsi" w:cstheme="majorHAnsi"/>
                <w:bCs/>
                <w:noProof w:val="0"/>
                <w:sz w:val="18"/>
                <w:szCs w:val="18"/>
                <w:lang w:val="es-MX" w:eastAsia="en-US"/>
              </w:rPr>
              <w:t>en planta baja, los particulares podrán solicitar la licencia correspondiente, presentando los requisitos I al IV que anteceden. Ese tipo de trámites serán firmados por un Arquitecto o Ingeniero con Cédula Profesional Estatal.</w:t>
            </w:r>
          </w:p>
          <w:p w14:paraId="5287B76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56ABCA4" w14:textId="77777777" w:rsidR="005431EC" w:rsidRDefault="005431EC"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6A3B6F1" w14:textId="31AE2A4C" w:rsidR="005431EC" w:rsidRPr="005431EC" w:rsidRDefault="00C94E9F" w:rsidP="00784DC5">
            <w:pPr>
              <w:autoSpaceDE w:val="0"/>
              <w:autoSpaceDN w:val="0"/>
              <w:adjustRightInd w:val="0"/>
              <w:jc w:val="both"/>
              <w:rPr>
                <w:rFonts w:asciiTheme="majorHAnsi" w:eastAsia="CIDFont+F3" w:hAnsiTheme="majorHAnsi" w:cstheme="majorHAnsi"/>
                <w:bCs/>
                <w:noProof w:val="0"/>
                <w:sz w:val="18"/>
                <w:szCs w:val="18"/>
                <w:lang w:val="es-MX" w:eastAsia="en-US"/>
              </w:rPr>
            </w:pPr>
            <w:r w:rsidRPr="004D0A54">
              <w:rPr>
                <w:rFonts w:asciiTheme="majorHAnsi" w:eastAsia="CIDFont+F3" w:hAnsiTheme="majorHAnsi" w:cstheme="majorHAnsi"/>
                <w:bCs/>
                <w:noProof w:val="0"/>
                <w:sz w:val="18"/>
                <w:szCs w:val="18"/>
                <w:lang w:val="es-MX" w:eastAsia="en-US"/>
              </w:rPr>
              <w:t xml:space="preserve">Para proyectos de edificación en cualquier género mayores a 300 m2 forzosamente se requerirá la firma </w:t>
            </w:r>
            <w:r w:rsidRPr="004D0A54">
              <w:rPr>
                <w:rFonts w:asciiTheme="majorHAnsi" w:eastAsia="CIDFont+F3" w:hAnsiTheme="majorHAnsi" w:cstheme="majorHAnsi"/>
                <w:bCs/>
                <w:noProof w:val="0"/>
                <w:sz w:val="18"/>
                <w:szCs w:val="18"/>
                <w:lang w:val="es-MX" w:eastAsia="en-US"/>
              </w:rPr>
              <w:lastRenderedPageBreak/>
              <w:t>del director corresponsable en instalación eléctrica e hidrosanitaria.</w:t>
            </w:r>
          </w:p>
          <w:p w14:paraId="19D6B8A1"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D75BE8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B076A1">
              <w:rPr>
                <w:rFonts w:asciiTheme="majorHAnsi" w:eastAsia="CIDFont+F3" w:hAnsiTheme="majorHAnsi" w:cstheme="majorHAnsi"/>
                <w:b/>
                <w:noProof w:val="0"/>
                <w:sz w:val="18"/>
                <w:szCs w:val="18"/>
                <w:lang w:val="es-MX" w:eastAsia="en-US"/>
              </w:rPr>
              <w:t>X</w:t>
            </w:r>
            <w:r>
              <w:rPr>
                <w:rFonts w:asciiTheme="majorHAnsi" w:eastAsia="CIDFont+F3" w:hAnsiTheme="majorHAnsi" w:cstheme="majorHAnsi"/>
                <w:b/>
                <w:noProof w:val="0"/>
                <w:sz w:val="18"/>
                <w:szCs w:val="18"/>
                <w:lang w:val="es-MX" w:eastAsia="en-US"/>
              </w:rPr>
              <w:t>X</w:t>
            </w:r>
            <w:r w:rsidRPr="00B076A1">
              <w:rPr>
                <w:rFonts w:asciiTheme="majorHAnsi" w:eastAsia="CIDFont+F3" w:hAnsiTheme="majorHAnsi" w:cstheme="majorHAnsi"/>
                <w:b/>
                <w:noProof w:val="0"/>
                <w:sz w:val="18"/>
                <w:szCs w:val="18"/>
                <w:lang w:val="es-MX" w:eastAsia="en-US"/>
              </w:rPr>
              <w:t>.</w:t>
            </w:r>
            <w:r w:rsidRPr="00B076A1">
              <w:rPr>
                <w:rFonts w:asciiTheme="majorHAnsi" w:eastAsia="CIDFont+F3" w:hAnsiTheme="majorHAnsi" w:cstheme="majorHAnsi"/>
                <w:noProof w:val="0"/>
                <w:sz w:val="18"/>
                <w:szCs w:val="18"/>
                <w:lang w:val="es-MX" w:eastAsia="en-US"/>
              </w:rPr>
              <w:t xml:space="preserve"> </w:t>
            </w:r>
            <w:r w:rsidRPr="00B076A1">
              <w:rPr>
                <w:rFonts w:asciiTheme="majorHAnsi" w:eastAsia="CIDFont+F3" w:hAnsiTheme="majorHAnsi" w:cstheme="majorHAnsi"/>
                <w:b/>
                <w:noProof w:val="0"/>
                <w:sz w:val="18"/>
                <w:szCs w:val="18"/>
                <w:lang w:val="es-MX" w:eastAsia="en-US"/>
              </w:rPr>
              <w:t>Original y copia de memoria de cálculo</w:t>
            </w:r>
            <w:r>
              <w:rPr>
                <w:rFonts w:asciiTheme="majorHAnsi" w:eastAsia="CIDFont+F3" w:hAnsiTheme="majorHAnsi" w:cstheme="majorHAnsi"/>
                <w:b/>
                <w:noProof w:val="0"/>
                <w:sz w:val="18"/>
                <w:szCs w:val="18"/>
                <w:lang w:val="es-MX" w:eastAsia="en-US"/>
              </w:rPr>
              <w:t xml:space="preserve"> engargoladas y</w:t>
            </w:r>
            <w:r w:rsidRPr="00B076A1">
              <w:rPr>
                <w:rFonts w:asciiTheme="majorHAnsi" w:eastAsia="CIDFont+F3" w:hAnsiTheme="majorHAnsi" w:cstheme="majorHAnsi"/>
                <w:b/>
                <w:noProof w:val="0"/>
                <w:sz w:val="18"/>
                <w:szCs w:val="18"/>
                <w:lang w:val="es-MX" w:eastAsia="en-US"/>
              </w:rPr>
              <w:t xml:space="preserve"> firmada</w:t>
            </w:r>
            <w:r>
              <w:rPr>
                <w:rFonts w:asciiTheme="majorHAnsi" w:eastAsia="CIDFont+F3" w:hAnsiTheme="majorHAnsi" w:cstheme="majorHAnsi"/>
                <w:b/>
                <w:noProof w:val="0"/>
                <w:sz w:val="18"/>
                <w:szCs w:val="18"/>
                <w:lang w:val="es-MX" w:eastAsia="en-US"/>
              </w:rPr>
              <w:t>s</w:t>
            </w:r>
            <w:r w:rsidRPr="00B076A1">
              <w:rPr>
                <w:rFonts w:asciiTheme="majorHAnsi" w:eastAsia="CIDFont+F3" w:hAnsiTheme="majorHAnsi" w:cstheme="majorHAnsi"/>
                <w:b/>
                <w:noProof w:val="0"/>
                <w:sz w:val="18"/>
                <w:szCs w:val="18"/>
                <w:lang w:val="es-MX" w:eastAsia="en-US"/>
              </w:rPr>
              <w:t xml:space="preserve"> por un ingeniero civil. </w:t>
            </w:r>
          </w:p>
          <w:p w14:paraId="1A5541B7"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3C6B7DC" w14:textId="77777777" w:rsidR="00C94E9F" w:rsidRPr="00164519"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sidRPr="00164519">
              <w:rPr>
                <w:rFonts w:asciiTheme="majorHAnsi" w:eastAsia="CIDFont+F3" w:hAnsiTheme="majorHAnsi" w:cstheme="majorHAnsi"/>
                <w:b/>
                <w:noProof w:val="0"/>
                <w:sz w:val="18"/>
                <w:szCs w:val="18"/>
                <w:lang w:val="es-MX" w:eastAsia="en-US"/>
              </w:rPr>
              <w:t>X</w:t>
            </w:r>
            <w:r>
              <w:rPr>
                <w:rFonts w:asciiTheme="majorHAnsi" w:eastAsia="CIDFont+F3" w:hAnsiTheme="majorHAnsi" w:cstheme="majorHAnsi"/>
                <w:b/>
                <w:noProof w:val="0"/>
                <w:sz w:val="18"/>
                <w:szCs w:val="18"/>
                <w:lang w:val="es-MX" w:eastAsia="en-US"/>
              </w:rPr>
              <w:t>XI</w:t>
            </w:r>
            <w:r w:rsidRPr="00164519">
              <w:rPr>
                <w:rFonts w:asciiTheme="majorHAnsi" w:eastAsia="CIDFont+F3" w:hAnsiTheme="majorHAnsi" w:cstheme="majorHAnsi"/>
                <w:b/>
                <w:noProof w:val="0"/>
                <w:sz w:val="18"/>
                <w:szCs w:val="18"/>
                <w:lang w:val="es-MX" w:eastAsia="en-US"/>
              </w:rPr>
              <w:t>. En caso de personas jurídicas, copia simple del instrumento público donde obre acta</w:t>
            </w:r>
            <w:r>
              <w:rPr>
                <w:rFonts w:asciiTheme="majorHAnsi" w:eastAsia="CIDFont+F3" w:hAnsiTheme="majorHAnsi" w:cstheme="majorHAnsi"/>
                <w:b/>
                <w:noProof w:val="0"/>
                <w:sz w:val="18"/>
                <w:szCs w:val="18"/>
                <w:lang w:val="es-MX" w:eastAsia="en-US"/>
              </w:rPr>
              <w:t xml:space="preserve"> </w:t>
            </w:r>
            <w:r w:rsidRPr="00164519">
              <w:rPr>
                <w:rFonts w:asciiTheme="majorHAnsi" w:eastAsia="CIDFont+F3" w:hAnsiTheme="majorHAnsi" w:cstheme="majorHAnsi"/>
                <w:b/>
                <w:noProof w:val="0"/>
                <w:sz w:val="18"/>
                <w:szCs w:val="18"/>
                <w:lang w:val="es-MX" w:eastAsia="en-US"/>
              </w:rPr>
              <w:t>constitutiva de la misma y poder legal o nombramiento otorgado a la persona que fungirá como</w:t>
            </w:r>
            <w:r>
              <w:rPr>
                <w:rFonts w:asciiTheme="majorHAnsi" w:eastAsia="CIDFont+F3" w:hAnsiTheme="majorHAnsi" w:cstheme="majorHAnsi"/>
                <w:b/>
                <w:noProof w:val="0"/>
                <w:sz w:val="18"/>
                <w:szCs w:val="18"/>
                <w:lang w:val="es-MX" w:eastAsia="en-US"/>
              </w:rPr>
              <w:t xml:space="preserve"> </w:t>
            </w:r>
            <w:r w:rsidRPr="00164519">
              <w:rPr>
                <w:rFonts w:asciiTheme="majorHAnsi" w:eastAsia="CIDFont+F3" w:hAnsiTheme="majorHAnsi" w:cstheme="majorHAnsi"/>
                <w:b/>
                <w:noProof w:val="0"/>
                <w:sz w:val="18"/>
                <w:szCs w:val="18"/>
                <w:lang w:val="es-MX" w:eastAsia="en-US"/>
              </w:rPr>
              <w:t>Representante Legal.</w:t>
            </w:r>
          </w:p>
          <w:p w14:paraId="1658069A" w14:textId="77777777" w:rsidR="00C94E9F" w:rsidRPr="00627F66"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7790A2F" w14:textId="14ED6AE4" w:rsidR="00C94E9F" w:rsidRPr="005431EC"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Pr>
                <w:rFonts w:asciiTheme="majorHAnsi" w:eastAsia="CIDFont+F3" w:hAnsiTheme="majorHAnsi" w:cstheme="majorHAnsi"/>
                <w:b/>
                <w:noProof w:val="0"/>
                <w:sz w:val="18"/>
                <w:szCs w:val="18"/>
                <w:lang w:val="es-MX" w:eastAsia="en-US"/>
              </w:rPr>
              <w:t>XXII</w:t>
            </w:r>
            <w:r w:rsidRPr="00164519">
              <w:rPr>
                <w:rFonts w:asciiTheme="majorHAnsi" w:eastAsia="CIDFont+F3" w:hAnsiTheme="majorHAnsi" w:cstheme="majorHAnsi"/>
                <w:b/>
                <w:noProof w:val="0"/>
                <w:sz w:val="18"/>
                <w:szCs w:val="18"/>
                <w:lang w:val="es-MX" w:eastAsia="en-US"/>
              </w:rPr>
              <w:t>. Cartelón de obra autorizada.</w:t>
            </w:r>
          </w:p>
          <w:p w14:paraId="54E359B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33EBFF9" w14:textId="01996AEC" w:rsidR="00C94E9F" w:rsidRPr="000F11CB" w:rsidRDefault="00C94E9F" w:rsidP="00784DC5">
            <w:pPr>
              <w:autoSpaceDE w:val="0"/>
              <w:autoSpaceDN w:val="0"/>
              <w:adjustRightInd w:val="0"/>
              <w:jc w:val="both"/>
              <w:rPr>
                <w:rFonts w:asciiTheme="majorHAnsi" w:eastAsia="CIDFont+F3" w:hAnsiTheme="majorHAnsi" w:cstheme="majorHAnsi"/>
                <w:b/>
                <w:noProof w:val="0"/>
                <w:sz w:val="18"/>
                <w:szCs w:val="18"/>
                <w:lang w:val="es-MX" w:eastAsia="en-US"/>
              </w:rPr>
            </w:pPr>
            <w:r w:rsidRPr="00C90017">
              <w:rPr>
                <w:rFonts w:asciiTheme="majorHAnsi" w:eastAsia="CIDFont+F3" w:hAnsiTheme="majorHAnsi" w:cstheme="majorHAnsi"/>
                <w:b/>
                <w:noProof w:val="0"/>
                <w:sz w:val="18"/>
                <w:szCs w:val="18"/>
                <w:lang w:val="es-MX" w:eastAsia="en-US"/>
              </w:rPr>
              <w:t>X</w:t>
            </w:r>
            <w:r>
              <w:rPr>
                <w:rFonts w:asciiTheme="majorHAnsi" w:eastAsia="CIDFont+F3" w:hAnsiTheme="majorHAnsi" w:cstheme="majorHAnsi"/>
                <w:b/>
                <w:noProof w:val="0"/>
                <w:sz w:val="18"/>
                <w:szCs w:val="18"/>
                <w:lang w:val="es-MX" w:eastAsia="en-US"/>
              </w:rPr>
              <w:t>XIII</w:t>
            </w:r>
            <w:r w:rsidRPr="00C90017">
              <w:rPr>
                <w:rFonts w:asciiTheme="majorHAnsi" w:eastAsia="CIDFont+F3" w:hAnsiTheme="majorHAnsi" w:cstheme="majorHAnsi"/>
                <w:b/>
                <w:noProof w:val="0"/>
                <w:sz w:val="18"/>
                <w:szCs w:val="18"/>
                <w:lang w:val="es-MX" w:eastAsia="en-US"/>
              </w:rPr>
              <w:t>.</w:t>
            </w:r>
            <w:r w:rsidRPr="00627F66">
              <w:rPr>
                <w:rFonts w:asciiTheme="majorHAnsi" w:eastAsia="CIDFont+F3" w:hAnsiTheme="majorHAnsi" w:cstheme="majorHAnsi"/>
                <w:noProof w:val="0"/>
                <w:sz w:val="18"/>
                <w:szCs w:val="18"/>
                <w:lang w:val="es-MX" w:eastAsia="en-US"/>
              </w:rPr>
              <w:t xml:space="preserve"> </w:t>
            </w:r>
            <w:r w:rsidRPr="000F11CB">
              <w:rPr>
                <w:rFonts w:asciiTheme="majorHAnsi" w:eastAsia="CIDFont+F3" w:hAnsiTheme="majorHAnsi" w:cstheme="majorHAnsi"/>
                <w:b/>
                <w:noProof w:val="0"/>
                <w:sz w:val="18"/>
                <w:szCs w:val="18"/>
                <w:lang w:val="es-MX" w:eastAsia="en-US"/>
              </w:rPr>
              <w:t>Para construcciones de restauración y conservación se necesitará visto bueno por parte de las dependencias estatales o fedérales según corresponda (</w:t>
            </w:r>
            <w:proofErr w:type="gramStart"/>
            <w:r w:rsidRPr="000F11CB">
              <w:rPr>
                <w:rFonts w:asciiTheme="majorHAnsi" w:eastAsia="CIDFont+F3" w:hAnsiTheme="majorHAnsi" w:cstheme="majorHAnsi"/>
                <w:b/>
                <w:noProof w:val="0"/>
                <w:sz w:val="18"/>
                <w:szCs w:val="18"/>
                <w:lang w:val="es-MX" w:eastAsia="en-US"/>
              </w:rPr>
              <w:t>Secretaria</w:t>
            </w:r>
            <w:proofErr w:type="gramEnd"/>
            <w:r w:rsidRPr="000F11CB">
              <w:rPr>
                <w:rFonts w:asciiTheme="majorHAnsi" w:eastAsia="CIDFont+F3" w:hAnsiTheme="majorHAnsi" w:cstheme="majorHAnsi"/>
                <w:b/>
                <w:noProof w:val="0"/>
                <w:sz w:val="18"/>
                <w:szCs w:val="18"/>
                <w:lang w:val="es-MX" w:eastAsia="en-US"/>
              </w:rPr>
              <w:t xml:space="preserve"> de Cultura, INHA E INBAL) y/o dictamen de la comisión técnica de centro histórico y firma del director responsable en obra de restauración.</w:t>
            </w:r>
          </w:p>
          <w:p w14:paraId="4957B5E8"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44EA6843" w14:textId="77777777" w:rsidR="00C94E9F" w:rsidRPr="00E21C70" w:rsidRDefault="00C94E9F" w:rsidP="00784DC5">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XIX. </w:t>
            </w:r>
            <w:r w:rsidRPr="00E21C70">
              <w:rPr>
                <w:rFonts w:asciiTheme="majorHAnsi" w:hAnsiTheme="majorHAnsi" w:cstheme="majorHAnsi"/>
                <w:b/>
                <w:sz w:val="18"/>
                <w:szCs w:val="18"/>
                <w:lang w:val="es-MX"/>
              </w:rPr>
              <w:t>Copia de la clave única de registro de población (CURP) del p</w:t>
            </w:r>
            <w:r>
              <w:rPr>
                <w:rFonts w:asciiTheme="majorHAnsi" w:hAnsiTheme="majorHAnsi" w:cstheme="majorHAnsi"/>
                <w:b/>
                <w:sz w:val="18"/>
                <w:szCs w:val="18"/>
                <w:lang w:val="es-MX"/>
              </w:rPr>
              <w:t>ropietario.</w:t>
            </w:r>
          </w:p>
          <w:p w14:paraId="0B532587" w14:textId="77777777" w:rsidR="00115795" w:rsidRDefault="00115795" w:rsidP="00784DC5">
            <w:pPr>
              <w:autoSpaceDE w:val="0"/>
              <w:autoSpaceDN w:val="0"/>
              <w:adjustRightInd w:val="0"/>
              <w:jc w:val="both"/>
              <w:rPr>
                <w:rFonts w:asciiTheme="majorHAnsi" w:hAnsiTheme="majorHAnsi" w:cstheme="majorHAnsi"/>
                <w:b/>
                <w:bCs/>
                <w:sz w:val="18"/>
                <w:szCs w:val="18"/>
                <w:u w:val="single"/>
                <w:lang w:val="es-MX"/>
              </w:rPr>
            </w:pPr>
          </w:p>
          <w:p w14:paraId="38BD8A0D"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r w:rsidRPr="00C90017">
              <w:rPr>
                <w:rFonts w:asciiTheme="majorHAnsi" w:eastAsia="CIDFont+F3" w:hAnsiTheme="majorHAnsi" w:cstheme="majorHAnsi"/>
                <w:b/>
                <w:noProof w:val="0"/>
                <w:sz w:val="18"/>
                <w:szCs w:val="18"/>
                <w:lang w:val="es-MX" w:eastAsia="en-US"/>
              </w:rPr>
              <w:t>Artículo 498 Bis.</w:t>
            </w:r>
            <w:r>
              <w:rPr>
                <w:rFonts w:asciiTheme="majorHAnsi" w:eastAsia="CIDFont+F3" w:hAnsiTheme="majorHAnsi" w:cstheme="majorHAnsi"/>
                <w:b/>
                <w:noProof w:val="0"/>
                <w:sz w:val="18"/>
                <w:szCs w:val="18"/>
                <w:lang w:val="es-MX" w:eastAsia="en-US"/>
              </w:rPr>
              <w:t xml:space="preserve"> Para obtener la licencia de construcción en asentamientos humanos irregulares,</w:t>
            </w:r>
            <w:r>
              <w:t xml:space="preserve"> </w:t>
            </w:r>
            <w:r w:rsidRPr="000F11CB">
              <w:rPr>
                <w:rFonts w:asciiTheme="majorHAnsi" w:eastAsia="CIDFont+F3" w:hAnsiTheme="majorHAnsi" w:cstheme="majorHAnsi"/>
                <w:b/>
                <w:noProof w:val="0"/>
                <w:sz w:val="18"/>
                <w:szCs w:val="18"/>
                <w:lang w:val="es-MX" w:eastAsia="en-US"/>
              </w:rPr>
              <w:t>el interesado deberá presentar ante la Jefatura de Permisos y Licencias de Construcción dependiente de la Dirección de Ordenamiento Territorial los siguientes requisitos:</w:t>
            </w:r>
          </w:p>
          <w:p w14:paraId="5A65F288"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14163522" w14:textId="77777777" w:rsidR="00C94E9F" w:rsidRPr="00F417EC" w:rsidRDefault="00C94E9F" w:rsidP="00784DC5">
            <w:pPr>
              <w:autoSpaceDE w:val="0"/>
              <w:autoSpaceDN w:val="0"/>
              <w:adjustRightInd w:val="0"/>
              <w:jc w:val="both"/>
              <w:rPr>
                <w:rFonts w:asciiTheme="majorHAnsi" w:hAnsiTheme="majorHAnsi" w:cstheme="majorHAnsi"/>
                <w:b/>
                <w:bCs/>
                <w:sz w:val="18"/>
                <w:szCs w:val="18"/>
                <w:lang w:val="es-MX"/>
              </w:rPr>
            </w:pPr>
            <w:r w:rsidRPr="000F11CB">
              <w:rPr>
                <w:rFonts w:asciiTheme="majorHAnsi" w:hAnsiTheme="majorHAnsi" w:cstheme="majorHAnsi"/>
                <w:b/>
                <w:bCs/>
                <w:sz w:val="18"/>
                <w:szCs w:val="18"/>
                <w:lang w:val="es-MX"/>
              </w:rPr>
              <w:t>I. So</w:t>
            </w:r>
            <w:r>
              <w:rPr>
                <w:rFonts w:asciiTheme="majorHAnsi" w:hAnsiTheme="majorHAnsi" w:cstheme="majorHAnsi"/>
                <w:b/>
                <w:bCs/>
                <w:sz w:val="18"/>
                <w:szCs w:val="18"/>
                <w:lang w:val="es-MX"/>
              </w:rPr>
              <w:t>licitud firmada por el poseedor (es) del asentamiento humano irregular y/o</w:t>
            </w:r>
            <w:r w:rsidRPr="000F11CB">
              <w:rPr>
                <w:rFonts w:asciiTheme="majorHAnsi" w:hAnsiTheme="majorHAnsi" w:cstheme="majorHAnsi"/>
                <w:b/>
                <w:bCs/>
                <w:sz w:val="18"/>
                <w:szCs w:val="18"/>
                <w:lang w:val="es-MX"/>
              </w:rPr>
              <w:t xml:space="preserve"> representante legal en su caso, por el Director Responsable con registro vigente en Proyecto de Edificación, Director responsable de Obra en Edificación o por el Direc</w:t>
            </w:r>
            <w:r>
              <w:rPr>
                <w:rFonts w:asciiTheme="majorHAnsi" w:hAnsiTheme="majorHAnsi" w:cstheme="majorHAnsi"/>
                <w:b/>
                <w:bCs/>
                <w:sz w:val="18"/>
                <w:szCs w:val="18"/>
                <w:lang w:val="es-MX"/>
              </w:rPr>
              <w:t>tor responsable correspondiente,</w:t>
            </w:r>
            <w:r w:rsidRPr="000F11CB">
              <w:rPr>
                <w:rFonts w:asciiTheme="majorHAnsi" w:hAnsiTheme="majorHAnsi" w:cstheme="majorHAnsi"/>
                <w:b/>
                <w:bCs/>
                <w:sz w:val="18"/>
                <w:szCs w:val="18"/>
                <w:lang w:val="es-MX"/>
              </w:rPr>
              <w:t xml:space="preserve"> </w:t>
            </w:r>
            <w:r w:rsidRPr="00F417EC">
              <w:rPr>
                <w:rFonts w:asciiTheme="majorHAnsi" w:hAnsiTheme="majorHAnsi" w:cstheme="majorHAnsi"/>
                <w:b/>
                <w:bCs/>
                <w:sz w:val="18"/>
                <w:szCs w:val="18"/>
                <w:lang w:val="es-MX"/>
              </w:rPr>
              <w:t>misma que deberá contener:</w:t>
            </w:r>
          </w:p>
          <w:p w14:paraId="33011825" w14:textId="77777777" w:rsidR="00C94E9F" w:rsidRPr="00F417EC" w:rsidRDefault="00C94E9F" w:rsidP="00784DC5">
            <w:pPr>
              <w:autoSpaceDE w:val="0"/>
              <w:autoSpaceDN w:val="0"/>
              <w:adjustRightInd w:val="0"/>
              <w:jc w:val="both"/>
              <w:rPr>
                <w:rFonts w:asciiTheme="majorHAnsi" w:hAnsiTheme="majorHAnsi" w:cstheme="majorHAnsi"/>
                <w:b/>
                <w:bCs/>
                <w:sz w:val="18"/>
                <w:szCs w:val="18"/>
                <w:lang w:val="es-MX"/>
              </w:rPr>
            </w:pPr>
          </w:p>
          <w:p w14:paraId="4C07FF29" w14:textId="77777777" w:rsidR="00C94E9F" w:rsidRPr="00F417EC" w:rsidRDefault="00C94E9F" w:rsidP="00784DC5">
            <w:pPr>
              <w:autoSpaceDE w:val="0"/>
              <w:autoSpaceDN w:val="0"/>
              <w:adjustRightInd w:val="0"/>
              <w:ind w:left="70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1. </w:t>
            </w:r>
            <w:r w:rsidRPr="00F417EC">
              <w:rPr>
                <w:rFonts w:asciiTheme="majorHAnsi" w:hAnsiTheme="majorHAnsi" w:cstheme="majorHAnsi"/>
                <w:b/>
                <w:bCs/>
                <w:sz w:val="18"/>
                <w:szCs w:val="18"/>
                <w:lang w:val="es-MX"/>
              </w:rPr>
              <w:t xml:space="preserve">Nombre completo y firma del </w:t>
            </w:r>
            <w:r>
              <w:rPr>
                <w:rFonts w:asciiTheme="majorHAnsi" w:hAnsiTheme="majorHAnsi" w:cstheme="majorHAnsi"/>
                <w:b/>
                <w:bCs/>
                <w:sz w:val="18"/>
                <w:szCs w:val="18"/>
                <w:lang w:val="es-MX"/>
              </w:rPr>
              <w:t>posesionario</w:t>
            </w:r>
            <w:r w:rsidRPr="00F417EC">
              <w:rPr>
                <w:rFonts w:asciiTheme="majorHAnsi" w:hAnsiTheme="majorHAnsi" w:cstheme="majorHAnsi"/>
                <w:b/>
                <w:bCs/>
                <w:sz w:val="18"/>
                <w:szCs w:val="18"/>
                <w:lang w:val="es-MX"/>
              </w:rPr>
              <w:t xml:space="preserve"> y/o representante legal.</w:t>
            </w:r>
          </w:p>
          <w:p w14:paraId="69D498D1" w14:textId="77777777" w:rsidR="00C94E9F" w:rsidRPr="00F417EC" w:rsidRDefault="00C94E9F" w:rsidP="00784DC5">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2.</w:t>
            </w:r>
            <w:r>
              <w:rPr>
                <w:rFonts w:asciiTheme="majorHAnsi" w:hAnsiTheme="majorHAnsi" w:cstheme="majorHAnsi"/>
                <w:b/>
                <w:bCs/>
                <w:sz w:val="18"/>
                <w:szCs w:val="18"/>
                <w:lang w:val="es-MX"/>
              </w:rPr>
              <w:t xml:space="preserve"> </w:t>
            </w:r>
            <w:r w:rsidRPr="00F417EC">
              <w:rPr>
                <w:rFonts w:asciiTheme="majorHAnsi" w:hAnsiTheme="majorHAnsi" w:cstheme="majorHAnsi"/>
                <w:b/>
                <w:bCs/>
                <w:sz w:val="18"/>
                <w:szCs w:val="18"/>
                <w:lang w:val="es-MX"/>
              </w:rPr>
              <w:t>Teléfono.</w:t>
            </w:r>
          </w:p>
          <w:p w14:paraId="1BF76A5C" w14:textId="77777777" w:rsidR="00C94E9F" w:rsidRPr="00F417EC" w:rsidRDefault="00C94E9F" w:rsidP="00784DC5">
            <w:pPr>
              <w:autoSpaceDE w:val="0"/>
              <w:autoSpaceDN w:val="0"/>
              <w:adjustRightInd w:val="0"/>
              <w:ind w:left="70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3. </w:t>
            </w:r>
            <w:r w:rsidRPr="00F417EC">
              <w:rPr>
                <w:rFonts w:asciiTheme="majorHAnsi" w:hAnsiTheme="majorHAnsi" w:cstheme="majorHAnsi"/>
                <w:b/>
                <w:bCs/>
                <w:sz w:val="18"/>
                <w:szCs w:val="18"/>
                <w:lang w:val="es-MX"/>
              </w:rPr>
              <w:t>Domicilio o correo electrónico para recibir notificaciones.</w:t>
            </w:r>
          </w:p>
          <w:p w14:paraId="7DB81C7E" w14:textId="77777777" w:rsidR="00C94E9F" w:rsidRPr="00F417EC" w:rsidRDefault="00C94E9F" w:rsidP="00784DC5">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4.</w:t>
            </w:r>
            <w:r w:rsidRPr="00F417EC">
              <w:rPr>
                <w:rFonts w:asciiTheme="majorHAnsi" w:hAnsiTheme="majorHAnsi" w:cstheme="majorHAnsi"/>
                <w:b/>
                <w:bCs/>
                <w:sz w:val="18"/>
                <w:szCs w:val="18"/>
                <w:lang w:val="es-MX"/>
              </w:rPr>
              <w:tab/>
              <w:t>Designación de la persona (s) autorizada para oír y recibir notificaciones y documentos.</w:t>
            </w:r>
          </w:p>
          <w:p w14:paraId="1B29FC25" w14:textId="77777777" w:rsidR="00C94E9F" w:rsidRPr="00F417EC" w:rsidRDefault="00C94E9F" w:rsidP="00784DC5">
            <w:pPr>
              <w:autoSpaceDE w:val="0"/>
              <w:autoSpaceDN w:val="0"/>
              <w:adjustRightInd w:val="0"/>
              <w:ind w:left="70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5. </w:t>
            </w:r>
            <w:r w:rsidRPr="00F417EC">
              <w:rPr>
                <w:rFonts w:asciiTheme="majorHAnsi" w:hAnsiTheme="majorHAnsi" w:cstheme="majorHAnsi"/>
                <w:b/>
                <w:bCs/>
                <w:sz w:val="18"/>
                <w:szCs w:val="18"/>
                <w:lang w:val="es-MX"/>
              </w:rPr>
              <w:t xml:space="preserve">Datos del predio: ubicación, cuenta predial, colonia y descripción de la solicitud </w:t>
            </w:r>
            <w:r w:rsidRPr="00F417EC">
              <w:rPr>
                <w:rFonts w:asciiTheme="majorHAnsi" w:hAnsiTheme="majorHAnsi" w:cstheme="majorHAnsi"/>
                <w:b/>
                <w:bCs/>
                <w:sz w:val="18"/>
                <w:szCs w:val="18"/>
                <w:lang w:val="es-MX"/>
              </w:rPr>
              <w:lastRenderedPageBreak/>
              <w:t>(¿Qué solicita? ¿para qué? ¿Por qué?).</w:t>
            </w:r>
          </w:p>
          <w:p w14:paraId="34BAE059" w14:textId="77777777" w:rsidR="00C94E9F" w:rsidRPr="00F417EC" w:rsidRDefault="00C94E9F" w:rsidP="00784DC5">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6. Superficie a construir.</w:t>
            </w:r>
          </w:p>
          <w:p w14:paraId="003D860F" w14:textId="77777777" w:rsidR="00C94E9F" w:rsidRPr="00F417EC" w:rsidRDefault="00C94E9F" w:rsidP="00784DC5">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7. Uso del predio solicitado.</w:t>
            </w:r>
          </w:p>
          <w:p w14:paraId="534CAB1D" w14:textId="77777777" w:rsidR="00C94E9F" w:rsidRPr="000F11CB" w:rsidRDefault="00C94E9F" w:rsidP="00784DC5">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8. Croquis de ubicación del predio.</w:t>
            </w:r>
          </w:p>
          <w:p w14:paraId="3186280A" w14:textId="77777777" w:rsidR="00115795" w:rsidRPr="000F11CB" w:rsidRDefault="00115795" w:rsidP="00784DC5">
            <w:pPr>
              <w:autoSpaceDE w:val="0"/>
              <w:autoSpaceDN w:val="0"/>
              <w:adjustRightInd w:val="0"/>
              <w:jc w:val="both"/>
              <w:rPr>
                <w:rFonts w:asciiTheme="majorHAnsi" w:hAnsiTheme="majorHAnsi" w:cstheme="majorHAnsi"/>
                <w:b/>
                <w:bCs/>
                <w:sz w:val="18"/>
                <w:szCs w:val="18"/>
                <w:u w:val="single"/>
                <w:lang w:val="es-MX"/>
              </w:rPr>
            </w:pPr>
          </w:p>
          <w:p w14:paraId="7D04E060" w14:textId="77777777" w:rsidR="00C94E9F" w:rsidRPr="000F11CB" w:rsidRDefault="00C94E9F" w:rsidP="00784DC5">
            <w:pPr>
              <w:autoSpaceDE w:val="0"/>
              <w:autoSpaceDN w:val="0"/>
              <w:adjustRightInd w:val="0"/>
              <w:jc w:val="both"/>
              <w:rPr>
                <w:rFonts w:asciiTheme="majorHAnsi" w:hAnsiTheme="majorHAnsi" w:cstheme="majorHAnsi"/>
                <w:b/>
                <w:bCs/>
                <w:sz w:val="18"/>
                <w:szCs w:val="18"/>
                <w:lang w:val="es-MX"/>
              </w:rPr>
            </w:pPr>
            <w:r w:rsidRPr="000F11CB">
              <w:rPr>
                <w:rFonts w:asciiTheme="majorHAnsi" w:hAnsiTheme="majorHAnsi" w:cstheme="majorHAnsi"/>
                <w:b/>
                <w:bCs/>
                <w:sz w:val="18"/>
                <w:szCs w:val="18"/>
                <w:lang w:val="es-MX"/>
              </w:rPr>
              <w:t xml:space="preserve">II. </w:t>
            </w:r>
            <w:r>
              <w:rPr>
                <w:rFonts w:asciiTheme="majorHAnsi" w:hAnsiTheme="majorHAnsi" w:cstheme="majorHAnsi"/>
                <w:b/>
                <w:bCs/>
                <w:sz w:val="18"/>
                <w:szCs w:val="18"/>
                <w:lang w:val="es-MX"/>
              </w:rPr>
              <w:t>Copia simple de i</w:t>
            </w:r>
            <w:r w:rsidRPr="000F11CB">
              <w:rPr>
                <w:rFonts w:asciiTheme="majorHAnsi" w:hAnsiTheme="majorHAnsi" w:cstheme="majorHAnsi"/>
                <w:b/>
                <w:bCs/>
                <w:sz w:val="18"/>
                <w:szCs w:val="18"/>
                <w:lang w:val="es-MX"/>
              </w:rPr>
              <w:t xml:space="preserve">dentificaciones vigentes del </w:t>
            </w:r>
            <w:r>
              <w:rPr>
                <w:rFonts w:asciiTheme="majorHAnsi" w:hAnsiTheme="majorHAnsi" w:cstheme="majorHAnsi"/>
                <w:b/>
                <w:bCs/>
                <w:sz w:val="18"/>
                <w:szCs w:val="18"/>
                <w:lang w:val="es-MX"/>
              </w:rPr>
              <w:t xml:space="preserve">poseedor </w:t>
            </w:r>
            <w:r w:rsidRPr="000F11CB">
              <w:rPr>
                <w:rFonts w:asciiTheme="majorHAnsi" w:hAnsiTheme="majorHAnsi" w:cstheme="majorHAnsi"/>
                <w:b/>
                <w:bCs/>
                <w:sz w:val="18"/>
                <w:szCs w:val="18"/>
                <w:lang w:val="es-MX"/>
              </w:rPr>
              <w:t>(</w:t>
            </w:r>
            <w:r>
              <w:rPr>
                <w:rFonts w:asciiTheme="majorHAnsi" w:hAnsiTheme="majorHAnsi" w:cstheme="majorHAnsi"/>
                <w:b/>
                <w:bCs/>
                <w:sz w:val="18"/>
                <w:szCs w:val="18"/>
                <w:lang w:val="es-MX"/>
              </w:rPr>
              <w:t>es) del asentamiento humano irregular y/o</w:t>
            </w:r>
            <w:r w:rsidRPr="000F11CB">
              <w:rPr>
                <w:rFonts w:asciiTheme="majorHAnsi" w:hAnsiTheme="majorHAnsi" w:cstheme="majorHAnsi"/>
                <w:b/>
                <w:bCs/>
                <w:sz w:val="18"/>
                <w:szCs w:val="18"/>
                <w:lang w:val="es-MX"/>
              </w:rPr>
              <w:t xml:space="preserve"> representante legal en su caso; Director responsable de proyecto de Edificación y Director responsable de obra en Edificación.</w:t>
            </w:r>
          </w:p>
          <w:p w14:paraId="12F2E235" w14:textId="77777777" w:rsidR="00115795" w:rsidRPr="000F11CB" w:rsidRDefault="00115795" w:rsidP="00784DC5">
            <w:pPr>
              <w:autoSpaceDE w:val="0"/>
              <w:autoSpaceDN w:val="0"/>
              <w:adjustRightInd w:val="0"/>
              <w:jc w:val="both"/>
              <w:rPr>
                <w:rFonts w:asciiTheme="majorHAnsi" w:hAnsiTheme="majorHAnsi" w:cstheme="majorHAnsi"/>
                <w:b/>
                <w:bCs/>
                <w:sz w:val="18"/>
                <w:szCs w:val="18"/>
                <w:u w:val="single"/>
                <w:lang w:val="es-MX"/>
              </w:rPr>
            </w:pPr>
          </w:p>
          <w:p w14:paraId="1A2392C6"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III. Original y copia para su cotejo de la Cesión de Derechos bajo Regímen Ejidal firmada por el Comisariado Ejidal para asentamientos humanos irregulares de origen ejidal.</w:t>
            </w:r>
          </w:p>
          <w:p w14:paraId="61C273AB"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79B66391" w14:textId="732A5AFB" w:rsidR="00115795" w:rsidRPr="005431EC"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Por otra parte, para asentamientos humanos irregulares de propiedad privada, se requerirá copia del acto jurídico de transmisión de dominio del predio en cuestión, asimismo, copia de la  Escritura Pública o Titulo de Propiedad de cuyo antecedente se originó.</w:t>
            </w:r>
          </w:p>
          <w:p w14:paraId="25E17690"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558E35E6" w14:textId="77777777" w:rsidR="00C94E9F" w:rsidRPr="004D0A54" w:rsidRDefault="00C94E9F" w:rsidP="00784DC5">
            <w:pPr>
              <w:autoSpaceDE w:val="0"/>
              <w:autoSpaceDN w:val="0"/>
              <w:adjustRightInd w:val="0"/>
              <w:jc w:val="both"/>
              <w:rPr>
                <w:rFonts w:asciiTheme="majorHAnsi" w:hAnsiTheme="majorHAnsi" w:cstheme="majorHAnsi"/>
                <w:b/>
                <w:bCs/>
                <w:sz w:val="18"/>
                <w:szCs w:val="18"/>
                <w:lang w:val="es-MX"/>
              </w:rPr>
            </w:pPr>
            <w:r w:rsidRPr="004D0A54">
              <w:rPr>
                <w:rFonts w:asciiTheme="majorHAnsi" w:hAnsiTheme="majorHAnsi" w:cstheme="majorHAnsi"/>
                <w:b/>
                <w:bCs/>
                <w:sz w:val="18"/>
                <w:szCs w:val="18"/>
                <w:lang w:val="es-MX"/>
              </w:rPr>
              <w:t>IV.</w:t>
            </w:r>
            <w:r>
              <w:rPr>
                <w:rFonts w:asciiTheme="majorHAnsi" w:hAnsiTheme="majorHAnsi" w:cstheme="majorHAnsi"/>
                <w:b/>
                <w:bCs/>
                <w:sz w:val="18"/>
                <w:szCs w:val="18"/>
                <w:lang w:val="es-MX"/>
              </w:rPr>
              <w:t xml:space="preserve"> Se Deroga</w:t>
            </w:r>
          </w:p>
          <w:p w14:paraId="4BB68C40"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352F48F8"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720F2423"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49EA4EF2"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3CE37A0C"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7DCDF9EB"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61F9AB39"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422A977A" w14:textId="77777777" w:rsidR="00C94E9F" w:rsidRPr="000F11CB" w:rsidRDefault="00C94E9F" w:rsidP="00784DC5">
            <w:pPr>
              <w:autoSpaceDE w:val="0"/>
              <w:autoSpaceDN w:val="0"/>
              <w:adjustRightInd w:val="0"/>
              <w:jc w:val="both"/>
              <w:rPr>
                <w:rFonts w:asciiTheme="majorHAnsi" w:hAnsiTheme="majorHAnsi" w:cstheme="majorHAnsi"/>
                <w:b/>
                <w:bCs/>
                <w:sz w:val="18"/>
                <w:szCs w:val="18"/>
                <w:u w:val="single"/>
                <w:lang w:val="es-MX"/>
              </w:rPr>
            </w:pPr>
          </w:p>
          <w:p w14:paraId="77020121" w14:textId="77777777" w:rsidR="00C94E9F" w:rsidRPr="001212BD" w:rsidRDefault="00C94E9F" w:rsidP="00784DC5">
            <w:pPr>
              <w:autoSpaceDE w:val="0"/>
              <w:autoSpaceDN w:val="0"/>
              <w:adjustRightInd w:val="0"/>
              <w:jc w:val="both"/>
              <w:rPr>
                <w:rFonts w:asciiTheme="majorHAnsi" w:hAnsiTheme="majorHAnsi" w:cstheme="majorHAnsi"/>
                <w:b/>
                <w:bCs/>
                <w:sz w:val="18"/>
                <w:szCs w:val="18"/>
                <w:lang w:val="es-MX"/>
              </w:rPr>
            </w:pPr>
            <w:r w:rsidRPr="001212BD">
              <w:rPr>
                <w:rFonts w:asciiTheme="majorHAnsi" w:hAnsiTheme="majorHAnsi" w:cstheme="majorHAnsi"/>
                <w:b/>
                <w:bCs/>
                <w:sz w:val="18"/>
                <w:szCs w:val="18"/>
                <w:lang w:val="es-MX"/>
              </w:rPr>
              <w:t xml:space="preserve">V. </w:t>
            </w:r>
            <w:r>
              <w:rPr>
                <w:rFonts w:asciiTheme="majorHAnsi" w:hAnsiTheme="majorHAnsi" w:cstheme="majorHAnsi"/>
                <w:b/>
                <w:bCs/>
                <w:sz w:val="18"/>
                <w:szCs w:val="18"/>
                <w:lang w:val="es-MX"/>
              </w:rPr>
              <w:t>Copia de la autorización</w:t>
            </w:r>
            <w:r w:rsidRPr="001212BD">
              <w:rPr>
                <w:rFonts w:asciiTheme="majorHAnsi" w:hAnsiTheme="majorHAnsi" w:cstheme="majorHAnsi"/>
                <w:b/>
                <w:bCs/>
                <w:sz w:val="18"/>
                <w:szCs w:val="18"/>
                <w:lang w:val="es-MX"/>
              </w:rPr>
              <w:t xml:space="preserve"> de alineamiento y número oficial </w:t>
            </w:r>
            <w:r>
              <w:rPr>
                <w:rFonts w:asciiTheme="majorHAnsi" w:hAnsiTheme="majorHAnsi" w:cstheme="majorHAnsi"/>
                <w:b/>
                <w:bCs/>
                <w:sz w:val="18"/>
                <w:szCs w:val="18"/>
                <w:lang w:val="es-MX"/>
              </w:rPr>
              <w:t>expedidos por la Dirección de Ordenamiento Territorial.</w:t>
            </w:r>
          </w:p>
          <w:p w14:paraId="41768358" w14:textId="77777777" w:rsidR="00C94E9F" w:rsidRPr="001212BD" w:rsidRDefault="00C94E9F" w:rsidP="00784DC5">
            <w:pPr>
              <w:autoSpaceDE w:val="0"/>
              <w:autoSpaceDN w:val="0"/>
              <w:adjustRightInd w:val="0"/>
              <w:jc w:val="both"/>
              <w:rPr>
                <w:rFonts w:asciiTheme="majorHAnsi" w:hAnsiTheme="majorHAnsi" w:cstheme="majorHAnsi"/>
                <w:b/>
                <w:bCs/>
                <w:sz w:val="18"/>
                <w:szCs w:val="18"/>
                <w:lang w:val="es-MX"/>
              </w:rPr>
            </w:pPr>
          </w:p>
          <w:p w14:paraId="7A99B004"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r w:rsidRPr="008204D4">
              <w:rPr>
                <w:rFonts w:asciiTheme="majorHAnsi" w:hAnsiTheme="majorHAnsi" w:cstheme="majorHAnsi"/>
                <w:b/>
                <w:bCs/>
                <w:sz w:val="18"/>
                <w:szCs w:val="18"/>
                <w:lang w:val="es-MX"/>
              </w:rPr>
              <w:t>V</w:t>
            </w:r>
            <w:r>
              <w:rPr>
                <w:rFonts w:asciiTheme="majorHAnsi" w:hAnsiTheme="majorHAnsi" w:cstheme="majorHAnsi"/>
                <w:b/>
                <w:bCs/>
                <w:sz w:val="18"/>
                <w:szCs w:val="18"/>
                <w:lang w:val="es-MX"/>
              </w:rPr>
              <w:t>I</w:t>
            </w:r>
            <w:r w:rsidRPr="008204D4">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Copia del recibo de pago por concepto de derechos de Licencia de Construcción, reconstrucción, reparación o demolición de obras en los terminos de la Ley de Ingresos del Municipio de Zapotlán El Grande, Jalisco, para el ejercicio fiscal correspondiente.</w:t>
            </w:r>
          </w:p>
          <w:p w14:paraId="1CF290C1" w14:textId="7FF8285E" w:rsidR="00C94E9F" w:rsidRDefault="00C94E9F" w:rsidP="00784DC5">
            <w:pPr>
              <w:autoSpaceDE w:val="0"/>
              <w:autoSpaceDN w:val="0"/>
              <w:adjustRightInd w:val="0"/>
              <w:jc w:val="both"/>
              <w:rPr>
                <w:rFonts w:asciiTheme="majorHAnsi" w:hAnsiTheme="majorHAnsi" w:cstheme="majorHAnsi"/>
                <w:b/>
                <w:bCs/>
                <w:sz w:val="18"/>
                <w:szCs w:val="18"/>
                <w:lang w:val="es-MX"/>
              </w:rPr>
            </w:pPr>
          </w:p>
          <w:p w14:paraId="20A7F270"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VII. </w:t>
            </w:r>
            <w:r w:rsidRPr="008204D4">
              <w:rPr>
                <w:rFonts w:asciiTheme="majorHAnsi" w:hAnsiTheme="majorHAnsi" w:cstheme="majorHAnsi"/>
                <w:b/>
                <w:bCs/>
                <w:sz w:val="18"/>
                <w:szCs w:val="18"/>
                <w:lang w:val="es-MX"/>
              </w:rPr>
              <w:t xml:space="preserve">Cuatro tantos del proyecto de la obra a autorizar   firmados por </w:t>
            </w:r>
            <w:r>
              <w:rPr>
                <w:rFonts w:asciiTheme="majorHAnsi" w:hAnsiTheme="majorHAnsi" w:cstheme="majorHAnsi"/>
                <w:b/>
                <w:bCs/>
                <w:sz w:val="18"/>
                <w:szCs w:val="18"/>
                <w:lang w:val="es-MX"/>
              </w:rPr>
              <w:t>el poseedor (es) y/o representante legal en su caso;</w:t>
            </w:r>
            <w:r w:rsidRPr="008204D4">
              <w:rPr>
                <w:rFonts w:asciiTheme="majorHAnsi" w:hAnsiTheme="majorHAnsi" w:cstheme="majorHAnsi"/>
                <w:b/>
                <w:bCs/>
                <w:sz w:val="18"/>
                <w:szCs w:val="18"/>
                <w:lang w:val="es-MX"/>
              </w:rPr>
              <w:t xml:space="preserve"> directores </w:t>
            </w:r>
            <w:r>
              <w:rPr>
                <w:rFonts w:asciiTheme="majorHAnsi" w:hAnsiTheme="majorHAnsi" w:cstheme="majorHAnsi"/>
                <w:b/>
                <w:bCs/>
                <w:sz w:val="18"/>
                <w:szCs w:val="18"/>
                <w:lang w:val="es-MX"/>
              </w:rPr>
              <w:t>responsables y corresponsables.</w:t>
            </w:r>
          </w:p>
          <w:p w14:paraId="660C809C"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3D14A1FF"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2E3AFAE0" w14:textId="75A793E2" w:rsidR="00C94E9F" w:rsidRPr="005431EC"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lastRenderedPageBreak/>
              <w:t>VIII</w:t>
            </w:r>
            <w:r w:rsidRPr="001A660A">
              <w:rPr>
                <w:rFonts w:asciiTheme="majorHAnsi" w:hAnsiTheme="majorHAnsi" w:cstheme="majorHAnsi"/>
                <w:b/>
                <w:bCs/>
                <w:sz w:val="18"/>
                <w:szCs w:val="18"/>
                <w:lang w:val="es-MX"/>
              </w:rPr>
              <w:t xml:space="preserve">. Se Deroga </w:t>
            </w:r>
          </w:p>
          <w:p w14:paraId="27B73520" w14:textId="77777777" w:rsidR="00C94E9F" w:rsidRDefault="00C94E9F" w:rsidP="00784DC5">
            <w:pPr>
              <w:autoSpaceDE w:val="0"/>
              <w:autoSpaceDN w:val="0"/>
              <w:adjustRightInd w:val="0"/>
              <w:jc w:val="both"/>
              <w:rPr>
                <w:rFonts w:asciiTheme="majorHAnsi" w:hAnsiTheme="majorHAnsi" w:cstheme="majorHAnsi"/>
                <w:sz w:val="18"/>
                <w:szCs w:val="18"/>
                <w:lang w:val="es-MX"/>
              </w:rPr>
            </w:pPr>
          </w:p>
          <w:p w14:paraId="3A7DC69F" w14:textId="77777777" w:rsidR="00C94E9F" w:rsidRPr="00822FC9"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I</w:t>
            </w:r>
            <w:r w:rsidRPr="00822FC9">
              <w:rPr>
                <w:rFonts w:asciiTheme="majorHAnsi" w:hAnsiTheme="majorHAnsi" w:cstheme="majorHAnsi"/>
                <w:b/>
                <w:bCs/>
                <w:sz w:val="18"/>
                <w:szCs w:val="18"/>
                <w:lang w:val="es-MX"/>
              </w:rPr>
              <w:t xml:space="preserve">X. </w:t>
            </w:r>
            <w:r>
              <w:rPr>
                <w:rFonts w:asciiTheme="majorHAnsi" w:hAnsiTheme="majorHAnsi" w:cstheme="majorHAnsi"/>
                <w:b/>
                <w:bCs/>
                <w:sz w:val="18"/>
                <w:szCs w:val="18"/>
                <w:lang w:val="es-MX"/>
              </w:rPr>
              <w:t>Dictamen de Trazo, Usos y Destinos E</w:t>
            </w:r>
            <w:r w:rsidRPr="00822FC9">
              <w:rPr>
                <w:rFonts w:asciiTheme="majorHAnsi" w:hAnsiTheme="majorHAnsi" w:cstheme="majorHAnsi"/>
                <w:b/>
                <w:bCs/>
                <w:sz w:val="18"/>
                <w:szCs w:val="18"/>
                <w:lang w:val="es-MX"/>
              </w:rPr>
              <w:t>specíficos (en caso de realizar algo distinto a uso habitacional).</w:t>
            </w:r>
          </w:p>
          <w:p w14:paraId="3A31CB07" w14:textId="77777777" w:rsidR="00C94E9F" w:rsidRPr="004D0A54" w:rsidRDefault="00C94E9F" w:rsidP="00784DC5">
            <w:pPr>
              <w:autoSpaceDE w:val="0"/>
              <w:autoSpaceDN w:val="0"/>
              <w:adjustRightInd w:val="0"/>
              <w:jc w:val="both"/>
              <w:rPr>
                <w:rFonts w:asciiTheme="majorHAnsi" w:hAnsiTheme="majorHAnsi" w:cstheme="majorHAnsi"/>
                <w:sz w:val="18"/>
                <w:szCs w:val="18"/>
                <w:lang w:val="es-MX"/>
              </w:rPr>
            </w:pPr>
          </w:p>
          <w:p w14:paraId="2346A1F0"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t>X. Bitácora de obra firmada por el poseedor (es) y/o representante legal en su caso, y director responsable de obra en edificación.</w:t>
            </w:r>
          </w:p>
          <w:p w14:paraId="07D29D31"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35E50EBC" w14:textId="77777777" w:rsidR="00C94E9F" w:rsidRPr="004D0A54" w:rsidRDefault="00C94E9F" w:rsidP="00784DC5">
            <w:pPr>
              <w:autoSpaceDE w:val="0"/>
              <w:autoSpaceDN w:val="0"/>
              <w:adjustRightInd w:val="0"/>
              <w:jc w:val="both"/>
              <w:rPr>
                <w:rFonts w:asciiTheme="majorHAnsi" w:hAnsiTheme="majorHAnsi" w:cstheme="majorHAnsi"/>
                <w:sz w:val="18"/>
                <w:szCs w:val="18"/>
                <w:lang w:val="es-MX"/>
              </w:rPr>
            </w:pPr>
            <w:r w:rsidRPr="004D0A54">
              <w:rPr>
                <w:rFonts w:asciiTheme="majorHAnsi" w:hAnsiTheme="majorHAnsi" w:cstheme="majorHAnsi"/>
                <w:sz w:val="18"/>
                <w:szCs w:val="18"/>
                <w:lang w:val="es-MX"/>
              </w:rPr>
              <w:t>XI. Las autorizaciones necesarias de otras Dependencias de Gobierno, en los términos de las Leyes relativas, cuando se trate de obras o instalaciones en zonas sujetas a estudios especiales.</w:t>
            </w:r>
          </w:p>
          <w:p w14:paraId="6A4847B5"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71F3E9FB" w14:textId="77777777" w:rsidR="00C94E9F" w:rsidRPr="00822FC9" w:rsidRDefault="00C94E9F" w:rsidP="00784DC5">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t>XII. Estudio mecánica de suelos original y copia engargoladas, firmada</w:t>
            </w:r>
            <w:r>
              <w:rPr>
                <w:rFonts w:asciiTheme="majorHAnsi" w:hAnsiTheme="majorHAnsi" w:cstheme="majorHAnsi"/>
                <w:b/>
                <w:bCs/>
                <w:sz w:val="18"/>
                <w:szCs w:val="18"/>
                <w:lang w:val="es-MX"/>
              </w:rPr>
              <w:t>s</w:t>
            </w:r>
            <w:r w:rsidRPr="00822FC9">
              <w:rPr>
                <w:rFonts w:asciiTheme="majorHAnsi" w:hAnsiTheme="majorHAnsi" w:cstheme="majorHAnsi"/>
                <w:b/>
                <w:bCs/>
                <w:sz w:val="18"/>
                <w:szCs w:val="18"/>
                <w:lang w:val="es-MX"/>
              </w:rPr>
              <w:t xml:space="preserve"> por el </w:t>
            </w:r>
            <w:r>
              <w:rPr>
                <w:rFonts w:asciiTheme="majorHAnsi" w:hAnsiTheme="majorHAnsi" w:cstheme="majorHAnsi"/>
                <w:b/>
                <w:bCs/>
                <w:sz w:val="18"/>
                <w:szCs w:val="18"/>
                <w:lang w:val="es-MX"/>
              </w:rPr>
              <w:t>Director R</w:t>
            </w:r>
            <w:r w:rsidRPr="00822FC9">
              <w:rPr>
                <w:rFonts w:asciiTheme="majorHAnsi" w:hAnsiTheme="majorHAnsi" w:cstheme="majorHAnsi"/>
                <w:b/>
                <w:bCs/>
                <w:sz w:val="18"/>
                <w:szCs w:val="18"/>
                <w:lang w:val="es-MX"/>
              </w:rPr>
              <w:t>esponsable</w:t>
            </w:r>
            <w:r>
              <w:rPr>
                <w:rFonts w:asciiTheme="majorHAnsi" w:hAnsiTheme="majorHAnsi" w:cstheme="majorHAnsi"/>
                <w:b/>
                <w:bCs/>
                <w:sz w:val="18"/>
                <w:szCs w:val="18"/>
                <w:lang w:val="es-MX"/>
              </w:rPr>
              <w:t xml:space="preserve"> correspondiente</w:t>
            </w:r>
            <w:r w:rsidRPr="00822FC9">
              <w:rPr>
                <w:rFonts w:asciiTheme="majorHAnsi" w:hAnsiTheme="majorHAnsi" w:cstheme="majorHAnsi"/>
                <w:b/>
                <w:bCs/>
                <w:sz w:val="18"/>
                <w:szCs w:val="18"/>
                <w:lang w:val="es-MX"/>
              </w:rPr>
              <w:t xml:space="preserve"> para aquellas construcciones cuya superficie sea mayor a 200 metros cuadrados</w:t>
            </w:r>
            <w:r>
              <w:rPr>
                <w:rFonts w:asciiTheme="majorHAnsi" w:hAnsiTheme="majorHAnsi" w:cstheme="majorHAnsi"/>
                <w:b/>
                <w:bCs/>
                <w:sz w:val="18"/>
                <w:szCs w:val="18"/>
                <w:lang w:val="es-MX"/>
              </w:rPr>
              <w:t>,</w:t>
            </w:r>
            <w:r w:rsidRPr="00822FC9">
              <w:rPr>
                <w:rFonts w:asciiTheme="majorHAnsi" w:hAnsiTheme="majorHAnsi" w:cstheme="majorHAnsi"/>
                <w:b/>
                <w:bCs/>
                <w:sz w:val="18"/>
                <w:szCs w:val="18"/>
                <w:lang w:val="es-MX"/>
              </w:rPr>
              <w:t xml:space="preserve"> y cuando a juicio de la Dirección así lo requiera por las condiciones del sitio a</w:t>
            </w:r>
            <w:r>
              <w:rPr>
                <w:rFonts w:asciiTheme="majorHAnsi" w:hAnsiTheme="majorHAnsi" w:cstheme="majorHAnsi"/>
                <w:b/>
                <w:bCs/>
                <w:sz w:val="18"/>
                <w:szCs w:val="18"/>
                <w:lang w:val="es-MX"/>
              </w:rPr>
              <w:t xml:space="preserve"> </w:t>
            </w:r>
            <w:r w:rsidRPr="00822FC9">
              <w:rPr>
                <w:rFonts w:asciiTheme="majorHAnsi" w:hAnsiTheme="majorHAnsi" w:cstheme="majorHAnsi"/>
                <w:b/>
                <w:bCs/>
                <w:sz w:val="18"/>
                <w:szCs w:val="18"/>
                <w:lang w:val="es-MX"/>
              </w:rPr>
              <w:t>edificar.</w:t>
            </w:r>
          </w:p>
          <w:p w14:paraId="1892079F"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353B2DD0" w14:textId="77777777" w:rsidR="00C94E9F" w:rsidRPr="0055211A" w:rsidRDefault="00C94E9F" w:rsidP="00784DC5">
            <w:pPr>
              <w:autoSpaceDE w:val="0"/>
              <w:autoSpaceDN w:val="0"/>
              <w:adjustRightInd w:val="0"/>
              <w:jc w:val="both"/>
              <w:rPr>
                <w:rFonts w:asciiTheme="majorHAnsi" w:hAnsiTheme="majorHAnsi" w:cstheme="majorHAnsi"/>
                <w:sz w:val="18"/>
                <w:szCs w:val="18"/>
                <w:lang w:val="es-MX"/>
              </w:rPr>
            </w:pPr>
            <w:r w:rsidRPr="0055211A">
              <w:rPr>
                <w:rFonts w:asciiTheme="majorHAnsi" w:hAnsiTheme="majorHAnsi" w:cstheme="majorHAnsi"/>
                <w:sz w:val="18"/>
                <w:szCs w:val="18"/>
                <w:lang w:val="es-MX"/>
              </w:rPr>
              <w:t>XI</w:t>
            </w:r>
            <w:r>
              <w:rPr>
                <w:rFonts w:asciiTheme="majorHAnsi" w:hAnsiTheme="majorHAnsi" w:cstheme="majorHAnsi"/>
                <w:sz w:val="18"/>
                <w:szCs w:val="18"/>
                <w:lang w:val="es-MX"/>
              </w:rPr>
              <w:t>II</w:t>
            </w:r>
            <w:r w:rsidRPr="0055211A">
              <w:rPr>
                <w:rFonts w:asciiTheme="majorHAnsi" w:hAnsiTheme="majorHAnsi" w:cstheme="majorHAnsi"/>
                <w:sz w:val="18"/>
                <w:szCs w:val="18"/>
                <w:lang w:val="es-MX"/>
              </w:rPr>
              <w:t>. Para los casos de edificaciones de más de 5 niveles de altura o de cualquier altura que requieran de sistemas especiales de cimentación se requerirá la firma de un Director Corresponsable en estructura.</w:t>
            </w:r>
          </w:p>
          <w:p w14:paraId="288E8969"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7F3A5549"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7BE6D10B" w14:textId="77777777" w:rsidR="00C94E9F" w:rsidRPr="0055211A" w:rsidRDefault="00C94E9F" w:rsidP="00784DC5">
            <w:pPr>
              <w:autoSpaceDE w:val="0"/>
              <w:autoSpaceDN w:val="0"/>
              <w:adjustRightInd w:val="0"/>
              <w:jc w:val="both"/>
              <w:rPr>
                <w:rFonts w:asciiTheme="majorHAnsi" w:hAnsiTheme="majorHAnsi" w:cstheme="majorHAnsi"/>
                <w:sz w:val="18"/>
                <w:szCs w:val="18"/>
                <w:lang w:val="es-MX"/>
              </w:rPr>
            </w:pPr>
            <w:r w:rsidRPr="0055211A">
              <w:rPr>
                <w:rFonts w:asciiTheme="majorHAnsi" w:hAnsiTheme="majorHAnsi" w:cstheme="majorHAnsi"/>
                <w:sz w:val="18"/>
                <w:szCs w:val="18"/>
                <w:lang w:val="es-MX"/>
              </w:rPr>
              <w:t xml:space="preserve">XIV. </w:t>
            </w:r>
            <w:r>
              <w:rPr>
                <w:rFonts w:asciiTheme="majorHAnsi" w:hAnsiTheme="majorHAnsi" w:cstheme="majorHAnsi"/>
                <w:sz w:val="18"/>
                <w:szCs w:val="18"/>
                <w:lang w:val="es-MX"/>
              </w:rPr>
              <w:t>(…)</w:t>
            </w:r>
          </w:p>
          <w:p w14:paraId="60EE9931" w14:textId="77777777" w:rsidR="00C94E9F" w:rsidRPr="0055211A" w:rsidRDefault="00C94E9F" w:rsidP="00784DC5">
            <w:pPr>
              <w:autoSpaceDE w:val="0"/>
              <w:autoSpaceDN w:val="0"/>
              <w:adjustRightInd w:val="0"/>
              <w:jc w:val="both"/>
              <w:rPr>
                <w:rFonts w:asciiTheme="majorHAnsi" w:hAnsiTheme="majorHAnsi" w:cstheme="majorHAnsi"/>
                <w:sz w:val="18"/>
                <w:szCs w:val="18"/>
                <w:u w:val="single"/>
                <w:lang w:val="es-MX"/>
              </w:rPr>
            </w:pPr>
          </w:p>
          <w:p w14:paraId="3C77D2EE"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1DC39E0F"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00997B83" w14:textId="77777777" w:rsidR="005431EC" w:rsidRDefault="005431EC" w:rsidP="00784DC5">
            <w:pPr>
              <w:autoSpaceDE w:val="0"/>
              <w:autoSpaceDN w:val="0"/>
              <w:adjustRightInd w:val="0"/>
              <w:jc w:val="both"/>
              <w:rPr>
                <w:rFonts w:asciiTheme="majorHAnsi" w:hAnsiTheme="majorHAnsi" w:cstheme="majorHAnsi"/>
                <w:b/>
                <w:bCs/>
                <w:sz w:val="18"/>
                <w:szCs w:val="18"/>
                <w:lang w:val="es-MX"/>
              </w:rPr>
            </w:pPr>
          </w:p>
          <w:p w14:paraId="51635ED6" w14:textId="77777777" w:rsidR="005431EC" w:rsidRDefault="005431EC" w:rsidP="00784DC5">
            <w:pPr>
              <w:autoSpaceDE w:val="0"/>
              <w:autoSpaceDN w:val="0"/>
              <w:adjustRightInd w:val="0"/>
              <w:jc w:val="both"/>
              <w:rPr>
                <w:rFonts w:asciiTheme="majorHAnsi" w:hAnsiTheme="majorHAnsi" w:cstheme="majorHAnsi"/>
                <w:b/>
                <w:bCs/>
                <w:sz w:val="18"/>
                <w:szCs w:val="18"/>
                <w:lang w:val="es-MX"/>
              </w:rPr>
            </w:pPr>
          </w:p>
          <w:p w14:paraId="2169C7BF"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72209BFD" w14:textId="77777777" w:rsidR="00C94E9F" w:rsidRPr="00BF7210" w:rsidRDefault="00C94E9F" w:rsidP="00784DC5">
            <w:pPr>
              <w:autoSpaceDE w:val="0"/>
              <w:autoSpaceDN w:val="0"/>
              <w:adjustRightInd w:val="0"/>
              <w:jc w:val="both"/>
              <w:rPr>
                <w:rFonts w:asciiTheme="majorHAnsi" w:hAnsiTheme="majorHAnsi" w:cstheme="majorHAnsi"/>
                <w:sz w:val="18"/>
                <w:szCs w:val="18"/>
                <w:lang w:val="es-MX"/>
              </w:rPr>
            </w:pPr>
            <w:r w:rsidRPr="00BF7210">
              <w:rPr>
                <w:rFonts w:asciiTheme="majorHAnsi" w:hAnsiTheme="majorHAnsi" w:cstheme="majorHAnsi"/>
                <w:sz w:val="18"/>
                <w:szCs w:val="18"/>
                <w:lang w:val="es-MX"/>
              </w:rPr>
              <w:t xml:space="preserve">XV. </w:t>
            </w:r>
            <w:r>
              <w:rPr>
                <w:rFonts w:asciiTheme="majorHAnsi" w:hAnsiTheme="majorHAnsi" w:cstheme="majorHAnsi"/>
                <w:sz w:val="18"/>
                <w:szCs w:val="18"/>
                <w:lang w:val="es-MX"/>
              </w:rPr>
              <w:t>(…)</w:t>
            </w:r>
          </w:p>
          <w:p w14:paraId="680D1C30"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59FF5133"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32DB03B8"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72B11655"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0EB2B35E"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739E569F"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0D9CE1DA" w14:textId="77777777" w:rsidR="005431EC" w:rsidRDefault="005431EC" w:rsidP="00784DC5">
            <w:pPr>
              <w:autoSpaceDE w:val="0"/>
              <w:autoSpaceDN w:val="0"/>
              <w:adjustRightInd w:val="0"/>
              <w:jc w:val="both"/>
              <w:rPr>
                <w:rFonts w:asciiTheme="majorHAnsi" w:hAnsiTheme="majorHAnsi" w:cstheme="majorHAnsi"/>
                <w:b/>
                <w:bCs/>
                <w:sz w:val="18"/>
                <w:szCs w:val="18"/>
                <w:lang w:val="es-MX"/>
              </w:rPr>
            </w:pPr>
          </w:p>
          <w:p w14:paraId="1B1B41EA" w14:textId="77777777" w:rsidR="005431EC" w:rsidRDefault="005431EC" w:rsidP="00784DC5">
            <w:pPr>
              <w:autoSpaceDE w:val="0"/>
              <w:autoSpaceDN w:val="0"/>
              <w:adjustRightInd w:val="0"/>
              <w:jc w:val="both"/>
              <w:rPr>
                <w:rFonts w:asciiTheme="majorHAnsi" w:hAnsiTheme="majorHAnsi" w:cstheme="majorHAnsi"/>
                <w:b/>
                <w:bCs/>
                <w:sz w:val="18"/>
                <w:szCs w:val="18"/>
                <w:lang w:val="es-MX"/>
              </w:rPr>
            </w:pPr>
          </w:p>
          <w:p w14:paraId="6833A380" w14:textId="77777777" w:rsidR="002B68EE" w:rsidRDefault="002B68EE" w:rsidP="00784DC5">
            <w:pPr>
              <w:autoSpaceDE w:val="0"/>
              <w:autoSpaceDN w:val="0"/>
              <w:adjustRightInd w:val="0"/>
              <w:jc w:val="both"/>
              <w:rPr>
                <w:rFonts w:asciiTheme="majorHAnsi" w:hAnsiTheme="majorHAnsi" w:cstheme="majorHAnsi"/>
                <w:b/>
                <w:bCs/>
                <w:sz w:val="18"/>
                <w:szCs w:val="18"/>
                <w:lang w:val="es-MX"/>
              </w:rPr>
            </w:pPr>
          </w:p>
          <w:p w14:paraId="1C6E0647" w14:textId="77777777" w:rsidR="00C94E9F" w:rsidRPr="0055211A" w:rsidRDefault="00C94E9F" w:rsidP="00784DC5">
            <w:pPr>
              <w:autoSpaceDE w:val="0"/>
              <w:autoSpaceDN w:val="0"/>
              <w:adjustRightInd w:val="0"/>
              <w:jc w:val="both"/>
              <w:rPr>
                <w:rFonts w:asciiTheme="majorHAnsi" w:hAnsiTheme="majorHAnsi" w:cstheme="majorHAnsi"/>
                <w:sz w:val="18"/>
                <w:szCs w:val="18"/>
                <w:lang w:val="es-MX"/>
              </w:rPr>
            </w:pPr>
            <w:r w:rsidRPr="0055211A">
              <w:rPr>
                <w:rFonts w:asciiTheme="majorHAnsi" w:hAnsiTheme="majorHAnsi" w:cstheme="majorHAnsi"/>
                <w:sz w:val="18"/>
                <w:szCs w:val="18"/>
                <w:lang w:val="es-MX"/>
              </w:rPr>
              <w:t xml:space="preserve">XVI. Original y copia de memoria de cálculo </w:t>
            </w:r>
            <w:r w:rsidRPr="0055211A">
              <w:rPr>
                <w:rFonts w:asciiTheme="majorHAnsi" w:hAnsiTheme="majorHAnsi" w:cstheme="majorHAnsi"/>
                <w:b/>
                <w:bCs/>
                <w:sz w:val="18"/>
                <w:szCs w:val="18"/>
                <w:lang w:val="es-MX"/>
              </w:rPr>
              <w:t>engargoladas y firmadas por un ingeniero civil.</w:t>
            </w:r>
            <w:r w:rsidRPr="0055211A">
              <w:rPr>
                <w:rFonts w:asciiTheme="majorHAnsi" w:hAnsiTheme="majorHAnsi" w:cstheme="majorHAnsi"/>
                <w:sz w:val="18"/>
                <w:szCs w:val="18"/>
                <w:lang w:val="es-MX"/>
              </w:rPr>
              <w:t xml:space="preserve"> </w:t>
            </w:r>
          </w:p>
          <w:p w14:paraId="5F8BBBF2" w14:textId="77777777" w:rsidR="005431EC" w:rsidRDefault="005431EC" w:rsidP="00784DC5">
            <w:pPr>
              <w:autoSpaceDE w:val="0"/>
              <w:autoSpaceDN w:val="0"/>
              <w:adjustRightInd w:val="0"/>
              <w:jc w:val="both"/>
              <w:rPr>
                <w:rFonts w:asciiTheme="majorHAnsi" w:hAnsiTheme="majorHAnsi" w:cstheme="majorHAnsi"/>
                <w:sz w:val="18"/>
                <w:szCs w:val="18"/>
                <w:lang w:val="es-MX"/>
              </w:rPr>
            </w:pPr>
          </w:p>
          <w:p w14:paraId="7C94F16F" w14:textId="77777777" w:rsidR="005431EC" w:rsidRDefault="005431EC" w:rsidP="00784DC5">
            <w:pPr>
              <w:autoSpaceDE w:val="0"/>
              <w:autoSpaceDN w:val="0"/>
              <w:adjustRightInd w:val="0"/>
              <w:jc w:val="both"/>
              <w:rPr>
                <w:rFonts w:asciiTheme="majorHAnsi" w:hAnsiTheme="majorHAnsi" w:cstheme="majorHAnsi"/>
                <w:sz w:val="18"/>
                <w:szCs w:val="18"/>
                <w:lang w:val="es-MX"/>
              </w:rPr>
            </w:pPr>
          </w:p>
          <w:p w14:paraId="30B717AF" w14:textId="0EB62422" w:rsidR="00C94E9F" w:rsidRPr="0055211A" w:rsidRDefault="00C94E9F" w:rsidP="00784DC5">
            <w:pPr>
              <w:autoSpaceDE w:val="0"/>
              <w:autoSpaceDN w:val="0"/>
              <w:adjustRightInd w:val="0"/>
              <w:jc w:val="both"/>
              <w:rPr>
                <w:rFonts w:asciiTheme="majorHAnsi" w:hAnsiTheme="majorHAnsi" w:cstheme="majorHAnsi"/>
                <w:sz w:val="18"/>
                <w:szCs w:val="18"/>
                <w:lang w:val="es-MX"/>
              </w:rPr>
            </w:pPr>
            <w:r w:rsidRPr="0055211A">
              <w:rPr>
                <w:rFonts w:asciiTheme="majorHAnsi" w:hAnsiTheme="majorHAnsi" w:cstheme="majorHAnsi"/>
                <w:sz w:val="18"/>
                <w:szCs w:val="18"/>
                <w:lang w:val="es-MX"/>
              </w:rPr>
              <w:t xml:space="preserve">XVII. </w:t>
            </w:r>
            <w:r>
              <w:rPr>
                <w:rFonts w:asciiTheme="majorHAnsi" w:hAnsiTheme="majorHAnsi" w:cstheme="majorHAnsi"/>
                <w:sz w:val="18"/>
                <w:szCs w:val="18"/>
                <w:lang w:val="es-MX"/>
              </w:rPr>
              <w:t>(…)</w:t>
            </w:r>
          </w:p>
          <w:p w14:paraId="7B146D10"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59A8EC82"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4F65905F" w14:textId="77777777" w:rsidR="005431EC" w:rsidRDefault="005431EC" w:rsidP="00784DC5">
            <w:pPr>
              <w:autoSpaceDE w:val="0"/>
              <w:autoSpaceDN w:val="0"/>
              <w:adjustRightInd w:val="0"/>
              <w:jc w:val="both"/>
              <w:rPr>
                <w:rFonts w:asciiTheme="majorHAnsi" w:hAnsiTheme="majorHAnsi" w:cstheme="majorHAnsi"/>
                <w:b/>
                <w:bCs/>
                <w:sz w:val="18"/>
                <w:szCs w:val="18"/>
                <w:lang w:val="es-MX"/>
              </w:rPr>
            </w:pPr>
          </w:p>
          <w:p w14:paraId="2F3750E6" w14:textId="77777777" w:rsidR="00C94E9F" w:rsidRPr="00D20D07" w:rsidRDefault="00C94E9F" w:rsidP="00784DC5">
            <w:pPr>
              <w:autoSpaceDE w:val="0"/>
              <w:autoSpaceDN w:val="0"/>
              <w:adjustRightInd w:val="0"/>
              <w:jc w:val="both"/>
              <w:rPr>
                <w:rFonts w:asciiTheme="majorHAnsi" w:hAnsiTheme="majorHAnsi" w:cstheme="majorHAnsi"/>
                <w:b/>
                <w:bCs/>
                <w:sz w:val="18"/>
                <w:szCs w:val="18"/>
                <w:lang w:val="es-MX"/>
              </w:rPr>
            </w:pPr>
          </w:p>
          <w:p w14:paraId="16DC3361" w14:textId="3AF14B31" w:rsidR="00C94E9F" w:rsidRDefault="00C94E9F" w:rsidP="00784DC5">
            <w:pPr>
              <w:autoSpaceDE w:val="0"/>
              <w:autoSpaceDN w:val="0"/>
              <w:adjustRightInd w:val="0"/>
              <w:jc w:val="both"/>
              <w:rPr>
                <w:rFonts w:asciiTheme="majorHAnsi" w:hAnsiTheme="majorHAnsi" w:cstheme="majorHAnsi"/>
                <w:b/>
                <w:bCs/>
                <w:sz w:val="18"/>
                <w:szCs w:val="18"/>
                <w:lang w:val="es-MX"/>
              </w:rPr>
            </w:pPr>
            <w:r w:rsidRPr="00D20D07">
              <w:rPr>
                <w:rFonts w:asciiTheme="majorHAnsi" w:hAnsiTheme="majorHAnsi" w:cstheme="majorHAnsi"/>
                <w:b/>
                <w:bCs/>
                <w:sz w:val="18"/>
                <w:szCs w:val="18"/>
                <w:lang w:val="es-MX"/>
              </w:rPr>
              <w:t>X</w:t>
            </w:r>
            <w:r>
              <w:rPr>
                <w:rFonts w:asciiTheme="majorHAnsi" w:hAnsiTheme="majorHAnsi" w:cstheme="majorHAnsi"/>
                <w:b/>
                <w:bCs/>
                <w:sz w:val="18"/>
                <w:szCs w:val="18"/>
                <w:lang w:val="es-MX"/>
              </w:rPr>
              <w:t>VIII</w:t>
            </w:r>
            <w:r w:rsidRPr="00D20D07">
              <w:rPr>
                <w:rFonts w:asciiTheme="majorHAnsi" w:hAnsiTheme="majorHAnsi" w:cstheme="majorHAnsi"/>
                <w:b/>
                <w:bCs/>
                <w:sz w:val="18"/>
                <w:szCs w:val="18"/>
                <w:lang w:val="es-MX"/>
              </w:rPr>
              <w:t xml:space="preserve">. </w:t>
            </w:r>
            <w:r w:rsidRPr="0055211A">
              <w:rPr>
                <w:rFonts w:asciiTheme="majorHAnsi" w:hAnsiTheme="majorHAnsi" w:cstheme="majorHAnsi"/>
                <w:sz w:val="18"/>
                <w:szCs w:val="18"/>
                <w:lang w:val="es-MX"/>
              </w:rPr>
              <w:t>Carta de asignación y aceptación del Director Responsable</w:t>
            </w:r>
            <w:r w:rsidRPr="00D20D07">
              <w:rPr>
                <w:rFonts w:asciiTheme="majorHAnsi" w:hAnsiTheme="majorHAnsi" w:cstheme="majorHAnsi"/>
                <w:b/>
                <w:bCs/>
                <w:sz w:val="18"/>
                <w:szCs w:val="18"/>
                <w:lang w:val="es-MX"/>
              </w:rPr>
              <w:t xml:space="preserve"> de Obra en Edificación, firmada por éste último, el </w:t>
            </w:r>
            <w:r>
              <w:rPr>
                <w:rFonts w:asciiTheme="majorHAnsi" w:hAnsiTheme="majorHAnsi" w:cstheme="majorHAnsi"/>
                <w:b/>
                <w:bCs/>
                <w:sz w:val="18"/>
                <w:szCs w:val="18"/>
                <w:lang w:val="es-MX"/>
              </w:rPr>
              <w:t>poseedor</w:t>
            </w:r>
            <w:r w:rsidRPr="00D20D07">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e</w:t>
            </w:r>
            <w:r w:rsidRPr="00D20D07">
              <w:rPr>
                <w:rFonts w:asciiTheme="majorHAnsi" w:hAnsiTheme="majorHAnsi" w:cstheme="majorHAnsi"/>
                <w:b/>
                <w:bCs/>
                <w:sz w:val="18"/>
                <w:szCs w:val="18"/>
                <w:lang w:val="es-MX"/>
              </w:rPr>
              <w:t>s)  y/o el representante legal en su caso.</w:t>
            </w:r>
          </w:p>
          <w:p w14:paraId="18ABCD02"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11E4851E" w14:textId="77777777" w:rsidR="00C94E9F" w:rsidRPr="00B452BE" w:rsidRDefault="00C94E9F" w:rsidP="00784DC5">
            <w:pPr>
              <w:autoSpaceDE w:val="0"/>
              <w:autoSpaceDN w:val="0"/>
              <w:adjustRightInd w:val="0"/>
              <w:jc w:val="both"/>
              <w:rPr>
                <w:rFonts w:asciiTheme="majorHAnsi" w:hAnsiTheme="majorHAnsi" w:cstheme="majorHAnsi"/>
                <w:sz w:val="18"/>
                <w:szCs w:val="18"/>
                <w:lang w:val="es-MX"/>
              </w:rPr>
            </w:pPr>
            <w:r w:rsidRPr="00B452BE">
              <w:rPr>
                <w:rFonts w:asciiTheme="majorHAnsi" w:hAnsiTheme="majorHAnsi" w:cstheme="majorHAnsi"/>
                <w:sz w:val="18"/>
                <w:szCs w:val="18"/>
                <w:lang w:val="es-MX"/>
              </w:rPr>
              <w:t xml:space="preserve">XIX. </w:t>
            </w:r>
            <w:r>
              <w:rPr>
                <w:rFonts w:asciiTheme="majorHAnsi" w:hAnsiTheme="majorHAnsi" w:cstheme="majorHAnsi"/>
                <w:sz w:val="18"/>
                <w:szCs w:val="18"/>
                <w:lang w:val="es-MX"/>
              </w:rPr>
              <w:t>(…)</w:t>
            </w:r>
          </w:p>
          <w:p w14:paraId="06D39D01" w14:textId="77777777" w:rsidR="00C94E9F" w:rsidRPr="00B452BE" w:rsidRDefault="00C94E9F" w:rsidP="00784DC5">
            <w:pPr>
              <w:autoSpaceDE w:val="0"/>
              <w:autoSpaceDN w:val="0"/>
              <w:adjustRightInd w:val="0"/>
              <w:jc w:val="both"/>
              <w:rPr>
                <w:rFonts w:asciiTheme="majorHAnsi" w:hAnsiTheme="majorHAnsi" w:cstheme="majorHAnsi"/>
                <w:sz w:val="18"/>
                <w:szCs w:val="18"/>
                <w:lang w:val="es-MX"/>
              </w:rPr>
            </w:pPr>
          </w:p>
          <w:p w14:paraId="43C0C824"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55CAE0C6" w14:textId="77777777" w:rsidR="00C94E9F" w:rsidRPr="00D20D07"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XX.</w:t>
            </w:r>
            <w:r w:rsidRPr="00D20D07">
              <w:rPr>
                <w:rFonts w:asciiTheme="majorHAnsi" w:hAnsiTheme="majorHAnsi" w:cstheme="majorHAnsi"/>
                <w:b/>
                <w:bCs/>
                <w:sz w:val="18"/>
                <w:szCs w:val="18"/>
                <w:lang w:val="es-MX"/>
              </w:rPr>
              <w:t xml:space="preserve"> </w:t>
            </w:r>
            <w:r w:rsidRPr="00B452BE">
              <w:rPr>
                <w:rFonts w:asciiTheme="majorHAnsi" w:hAnsiTheme="majorHAnsi" w:cstheme="majorHAnsi"/>
                <w:sz w:val="18"/>
                <w:szCs w:val="18"/>
                <w:lang w:val="es-MX"/>
              </w:rPr>
              <w:t>Para construcciones de restauración y conservación se necesitará</w:t>
            </w:r>
            <w:r w:rsidRPr="00D20D07">
              <w:rPr>
                <w:rFonts w:asciiTheme="majorHAnsi" w:hAnsiTheme="majorHAnsi" w:cstheme="majorHAnsi"/>
                <w:b/>
                <w:bCs/>
                <w:sz w:val="18"/>
                <w:szCs w:val="18"/>
                <w:lang w:val="es-MX"/>
              </w:rPr>
              <w:t xml:space="preserve"> visto bueno por parte de las dependencias estatales o fedérales según corresponda (Secretaria de Cultura, INHA E INBAL) y/o dictamen de la comisión técnica de centro histórico y firma del director responsable en obra de restauración.</w:t>
            </w:r>
          </w:p>
          <w:p w14:paraId="631DE1A5" w14:textId="77777777" w:rsidR="00C94E9F" w:rsidRPr="00D20D07" w:rsidRDefault="00C94E9F" w:rsidP="00784DC5">
            <w:pPr>
              <w:autoSpaceDE w:val="0"/>
              <w:autoSpaceDN w:val="0"/>
              <w:adjustRightInd w:val="0"/>
              <w:jc w:val="both"/>
              <w:rPr>
                <w:rFonts w:asciiTheme="majorHAnsi" w:hAnsiTheme="majorHAnsi" w:cstheme="majorHAnsi"/>
                <w:b/>
                <w:bCs/>
                <w:sz w:val="18"/>
                <w:szCs w:val="18"/>
                <w:lang w:val="es-MX"/>
              </w:rPr>
            </w:pPr>
          </w:p>
          <w:p w14:paraId="0C666F5B" w14:textId="77777777" w:rsidR="00C94E9F" w:rsidRPr="00B452BE" w:rsidRDefault="00C94E9F" w:rsidP="00784DC5">
            <w:pPr>
              <w:autoSpaceDE w:val="0"/>
              <w:autoSpaceDN w:val="0"/>
              <w:adjustRightInd w:val="0"/>
              <w:jc w:val="both"/>
              <w:rPr>
                <w:rFonts w:asciiTheme="majorHAnsi" w:hAnsiTheme="majorHAnsi" w:cstheme="majorHAnsi"/>
                <w:sz w:val="18"/>
                <w:szCs w:val="18"/>
                <w:lang w:val="es-MX"/>
              </w:rPr>
            </w:pPr>
            <w:r w:rsidRPr="00B452BE">
              <w:rPr>
                <w:rFonts w:asciiTheme="majorHAnsi" w:hAnsiTheme="majorHAnsi" w:cstheme="majorHAnsi"/>
                <w:sz w:val="18"/>
                <w:szCs w:val="18"/>
                <w:lang w:val="es-MX"/>
              </w:rPr>
              <w:t>En el caso de auto construcciones, por una sola vez y cuando la vivienda sea menor a 30 metros cuadrados</w:t>
            </w:r>
          </w:p>
          <w:p w14:paraId="50CAA590"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r w:rsidRPr="00B452BE">
              <w:rPr>
                <w:rFonts w:asciiTheme="majorHAnsi" w:hAnsiTheme="majorHAnsi" w:cstheme="majorHAnsi"/>
                <w:sz w:val="18"/>
                <w:szCs w:val="18"/>
                <w:lang w:val="es-MX"/>
              </w:rPr>
              <w:t>en planta baja, los particulares podrán solicitar la licencia correspondiente, presentando los requisitos I al IV que anteceden</w:t>
            </w:r>
            <w:r w:rsidRPr="00D20D07">
              <w:rPr>
                <w:rFonts w:asciiTheme="majorHAnsi" w:hAnsiTheme="majorHAnsi" w:cstheme="majorHAnsi"/>
                <w:b/>
                <w:bCs/>
                <w:sz w:val="18"/>
                <w:szCs w:val="18"/>
                <w:lang w:val="es-MX"/>
              </w:rPr>
              <w:t>.</w:t>
            </w:r>
          </w:p>
          <w:p w14:paraId="093E654D" w14:textId="77777777" w:rsidR="00C94E9F" w:rsidRPr="00B452BE" w:rsidRDefault="00C94E9F" w:rsidP="00784DC5">
            <w:pPr>
              <w:autoSpaceDE w:val="0"/>
              <w:autoSpaceDN w:val="0"/>
              <w:adjustRightInd w:val="0"/>
              <w:jc w:val="both"/>
              <w:rPr>
                <w:rFonts w:asciiTheme="majorHAnsi" w:hAnsiTheme="majorHAnsi" w:cstheme="majorHAnsi"/>
                <w:sz w:val="18"/>
                <w:szCs w:val="18"/>
                <w:lang w:val="es-MX"/>
              </w:rPr>
            </w:pPr>
          </w:p>
          <w:p w14:paraId="37B3F888" w14:textId="55DE61F4" w:rsidR="00C94E9F" w:rsidRDefault="00C94E9F" w:rsidP="00784DC5">
            <w:pPr>
              <w:autoSpaceDE w:val="0"/>
              <w:autoSpaceDN w:val="0"/>
              <w:adjustRightInd w:val="0"/>
              <w:jc w:val="both"/>
              <w:rPr>
                <w:rFonts w:asciiTheme="majorHAnsi" w:hAnsiTheme="majorHAnsi" w:cstheme="majorHAnsi"/>
                <w:b/>
                <w:bCs/>
                <w:sz w:val="18"/>
                <w:szCs w:val="18"/>
                <w:lang w:val="es-MX"/>
              </w:rPr>
            </w:pPr>
            <w:r w:rsidRPr="00B452BE">
              <w:rPr>
                <w:rFonts w:asciiTheme="majorHAnsi" w:hAnsiTheme="majorHAnsi" w:cstheme="majorHAnsi"/>
                <w:sz w:val="18"/>
                <w:szCs w:val="18"/>
                <w:lang w:val="es-MX"/>
              </w:rPr>
              <w:t xml:space="preserve"> Ese tipo de trámites serán firmados por un Arquitecto o Ingeniero con Cédula Profesional Estatal.Para proyectos de edificación en cualquier género mayores a 300 m2 forzosamente se requerirá la firma del director corresponsable en instalación eléctrica e hidrosanitaria</w:t>
            </w:r>
            <w:r w:rsidRPr="00D20D07">
              <w:rPr>
                <w:rFonts w:asciiTheme="majorHAnsi" w:hAnsiTheme="majorHAnsi" w:cstheme="majorHAnsi"/>
                <w:b/>
                <w:bCs/>
                <w:sz w:val="18"/>
                <w:szCs w:val="18"/>
                <w:lang w:val="es-MX"/>
              </w:rPr>
              <w:t>.</w:t>
            </w:r>
          </w:p>
          <w:p w14:paraId="0E523FFE"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046DAACD"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XXI</w:t>
            </w:r>
            <w:r w:rsidRPr="001212BD">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 xml:space="preserve">Copia del recibo de pago predial actualizado, en el cual, el nombre del contribuyente coincida con las fracciones I, II, III y VI del presente artículo. </w:t>
            </w:r>
          </w:p>
          <w:p w14:paraId="7E3E1E6F"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30228FB9"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p>
          <w:p w14:paraId="38F06860" w14:textId="77777777" w:rsidR="00C94E9F" w:rsidRPr="001212BD"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XXII. Copia del r</w:t>
            </w:r>
            <w:r w:rsidRPr="001212BD">
              <w:rPr>
                <w:rFonts w:asciiTheme="majorHAnsi" w:hAnsiTheme="majorHAnsi" w:cstheme="majorHAnsi"/>
                <w:b/>
                <w:bCs/>
                <w:sz w:val="18"/>
                <w:szCs w:val="18"/>
                <w:lang w:val="es-MX"/>
              </w:rPr>
              <w:t>eci</w:t>
            </w:r>
            <w:r>
              <w:rPr>
                <w:rFonts w:asciiTheme="majorHAnsi" w:hAnsiTheme="majorHAnsi" w:cstheme="majorHAnsi"/>
                <w:b/>
                <w:bCs/>
                <w:sz w:val="18"/>
                <w:szCs w:val="18"/>
                <w:lang w:val="es-MX"/>
              </w:rPr>
              <w:t>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las fracciones I, II, III y V del presente artículo.</w:t>
            </w:r>
          </w:p>
          <w:p w14:paraId="47ACDB98" w14:textId="77777777" w:rsidR="00C94E9F" w:rsidRPr="000F11CB" w:rsidRDefault="00C94E9F" w:rsidP="00784DC5">
            <w:pPr>
              <w:autoSpaceDE w:val="0"/>
              <w:autoSpaceDN w:val="0"/>
              <w:adjustRightInd w:val="0"/>
              <w:jc w:val="both"/>
              <w:rPr>
                <w:rFonts w:asciiTheme="majorHAnsi" w:hAnsiTheme="majorHAnsi" w:cstheme="majorHAnsi"/>
                <w:b/>
                <w:bCs/>
                <w:sz w:val="18"/>
                <w:szCs w:val="18"/>
                <w:u w:val="single"/>
                <w:lang w:val="es-MX"/>
              </w:rPr>
            </w:pPr>
          </w:p>
          <w:p w14:paraId="4D71299D" w14:textId="77777777" w:rsidR="00C94E9F" w:rsidRPr="000F11CB" w:rsidRDefault="00C94E9F" w:rsidP="00784DC5">
            <w:pPr>
              <w:autoSpaceDE w:val="0"/>
              <w:autoSpaceDN w:val="0"/>
              <w:adjustRightInd w:val="0"/>
              <w:jc w:val="both"/>
              <w:rPr>
                <w:rFonts w:asciiTheme="majorHAnsi" w:hAnsiTheme="majorHAnsi" w:cstheme="majorHAnsi"/>
                <w:b/>
                <w:bCs/>
                <w:sz w:val="18"/>
                <w:szCs w:val="18"/>
                <w:u w:val="single"/>
                <w:lang w:val="es-MX"/>
              </w:rPr>
            </w:pPr>
          </w:p>
          <w:p w14:paraId="09564C3F" w14:textId="77777777" w:rsidR="00C94E9F" w:rsidRDefault="00C94E9F" w:rsidP="00784DC5">
            <w:pPr>
              <w:autoSpaceDE w:val="0"/>
              <w:autoSpaceDN w:val="0"/>
              <w:adjustRightInd w:val="0"/>
              <w:jc w:val="both"/>
              <w:rPr>
                <w:rFonts w:asciiTheme="majorHAnsi" w:hAnsiTheme="majorHAnsi" w:cstheme="majorHAnsi"/>
                <w:b/>
                <w:bCs/>
                <w:sz w:val="18"/>
                <w:szCs w:val="18"/>
                <w:lang w:val="es-MX"/>
              </w:rPr>
            </w:pPr>
            <w:r w:rsidRPr="003C0B2B">
              <w:rPr>
                <w:rFonts w:asciiTheme="majorHAnsi" w:hAnsiTheme="majorHAnsi" w:cstheme="majorHAnsi"/>
                <w:b/>
                <w:bCs/>
                <w:sz w:val="18"/>
                <w:szCs w:val="18"/>
                <w:lang w:val="es-MX"/>
              </w:rPr>
              <w:lastRenderedPageBreak/>
              <w:t>X</w:t>
            </w:r>
            <w:r>
              <w:rPr>
                <w:rFonts w:asciiTheme="majorHAnsi" w:hAnsiTheme="majorHAnsi" w:cstheme="majorHAnsi"/>
                <w:b/>
                <w:bCs/>
                <w:sz w:val="18"/>
                <w:szCs w:val="18"/>
                <w:lang w:val="es-MX"/>
              </w:rPr>
              <w:t>XIII</w:t>
            </w:r>
            <w:r w:rsidRPr="003C0B2B">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Con el objeto de establecer con claridad los límites de propiedad del predio, deberá presentar un d</w:t>
            </w:r>
            <w:r w:rsidRPr="003C0B2B">
              <w:rPr>
                <w:rFonts w:asciiTheme="majorHAnsi" w:hAnsiTheme="majorHAnsi" w:cstheme="majorHAnsi"/>
                <w:b/>
                <w:bCs/>
                <w:sz w:val="18"/>
                <w:szCs w:val="18"/>
                <w:lang w:val="es-MX"/>
              </w:rPr>
              <w:t>eslinde</w:t>
            </w:r>
            <w:r>
              <w:rPr>
                <w:rFonts w:asciiTheme="majorHAnsi" w:hAnsiTheme="majorHAnsi" w:cstheme="majorHAnsi"/>
                <w:b/>
                <w:bCs/>
                <w:sz w:val="18"/>
                <w:szCs w:val="18"/>
                <w:lang w:val="es-MX"/>
              </w:rPr>
              <w:t xml:space="preserve"> topográfico firmado por el Director Responsable correspondiente; para tal efecto, el deslinde topográfico debera contener coordenas UTM; cuadro de construcción; en el que también se especifiquen medidas, colindancias, la distancia a la esquina de la manzana más cercana, machuelos, banquetas y paños de edificaciones existentes, según sea el caso.</w:t>
            </w:r>
          </w:p>
          <w:p w14:paraId="7BA8F274"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1B6A3A36" w14:textId="77777777" w:rsidR="00C94E9F" w:rsidRPr="00037F9A" w:rsidRDefault="00C94E9F" w:rsidP="00784DC5">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XXIV. Para obtener la licencia de construcción, el predio no deberá encontrarse afectado por una zona de riesgo de acuerdo al Atlas Municipal de Riesgos vigente (Cauces y/o cuerpos de agua, escurrimientos, zonas de deslizamiento, avalancha, hundimiento, licuefacción, fallas y/o fracturas geológicas).</w:t>
            </w:r>
          </w:p>
          <w:p w14:paraId="6FBC9A71" w14:textId="77777777" w:rsidR="00C94E9F" w:rsidRDefault="00C94E9F" w:rsidP="00784DC5">
            <w:pPr>
              <w:autoSpaceDE w:val="0"/>
              <w:autoSpaceDN w:val="0"/>
              <w:adjustRightInd w:val="0"/>
              <w:jc w:val="both"/>
              <w:rPr>
                <w:rFonts w:asciiTheme="majorHAnsi" w:hAnsiTheme="majorHAnsi" w:cstheme="majorHAnsi"/>
                <w:b/>
                <w:bCs/>
                <w:sz w:val="18"/>
                <w:szCs w:val="18"/>
                <w:u w:val="single"/>
                <w:lang w:val="es-MX"/>
              </w:rPr>
            </w:pPr>
          </w:p>
          <w:p w14:paraId="317DC143"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b/>
                <w:noProof w:val="0"/>
                <w:sz w:val="18"/>
                <w:szCs w:val="18"/>
                <w:lang w:val="es-MX" w:eastAsia="en-US"/>
              </w:rPr>
              <w:t>Artículo 515.</w:t>
            </w:r>
            <w:r w:rsidRPr="00820469">
              <w:rPr>
                <w:rFonts w:asciiTheme="majorHAnsi" w:eastAsia="CIDFont+F3" w:hAnsiTheme="majorHAnsi" w:cstheme="majorHAnsi"/>
                <w:noProof w:val="0"/>
                <w:sz w:val="18"/>
                <w:szCs w:val="18"/>
                <w:lang w:val="es-MX" w:eastAsia="en-US"/>
              </w:rPr>
              <w:t xml:space="preserve"> En todo tipo de publicidad comercial donde se oferten lotes, terrenos, predios o fincas en venta, apartado, contratos preparatorios como promesa de venta u otros actos de enajenación, se deberá hacer referencia a la licencia, permiso o autorización municipal de las obras de urbanización y en su caso de edificación, citando su número y la fecha de expedición.</w:t>
            </w:r>
          </w:p>
          <w:p w14:paraId="406BE382"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603C69A"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En los casos cuando el urbanizador pretenda realizar la venta de lotes o contratos preparatorios como promesa de venta de predios o fincas u otros actos de enajenación, antes de iniciar las obras de urbanización o durante su proceso de construcción:</w:t>
            </w:r>
          </w:p>
          <w:p w14:paraId="59E6A34A"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013213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I. Podrá solicitar la autorización de la </w:t>
            </w:r>
            <w:r>
              <w:rPr>
                <w:rFonts w:asciiTheme="majorHAnsi" w:eastAsia="CIDFont+F3" w:hAnsiTheme="majorHAnsi" w:cstheme="majorHAnsi"/>
                <w:b/>
                <w:noProof w:val="0"/>
                <w:sz w:val="18"/>
                <w:szCs w:val="18"/>
                <w:lang w:val="es-MX" w:eastAsia="en-US"/>
              </w:rPr>
              <w:t>Dirección de Ordenamiento Territorial</w:t>
            </w:r>
            <w:r w:rsidRPr="00820469">
              <w:rPr>
                <w:rFonts w:asciiTheme="majorHAnsi" w:eastAsia="CIDFont+F3" w:hAnsiTheme="majorHAnsi" w:cstheme="majorHAnsi"/>
                <w:noProof w:val="0"/>
                <w:sz w:val="18"/>
                <w:szCs w:val="18"/>
                <w:lang w:val="es-MX" w:eastAsia="en-US"/>
              </w:rPr>
              <w:t>, con los siguientes elementos:</w:t>
            </w:r>
          </w:p>
          <w:p w14:paraId="78EDA12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4F4B55A4"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821565D"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a) </w:t>
            </w:r>
            <w:r>
              <w:rPr>
                <w:rFonts w:asciiTheme="majorHAnsi" w:eastAsia="CIDFont+F3" w:hAnsiTheme="majorHAnsi" w:cstheme="majorHAnsi"/>
                <w:noProof w:val="0"/>
                <w:sz w:val="18"/>
                <w:szCs w:val="18"/>
                <w:lang w:val="es-MX" w:eastAsia="en-US"/>
              </w:rPr>
              <w:t>(…)</w:t>
            </w:r>
          </w:p>
          <w:p w14:paraId="51FAE2D5"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0DCF64C"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DE08314" w14:textId="77777777" w:rsidR="00603D65" w:rsidRPr="00820469" w:rsidRDefault="00603D65"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7E1912F"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b) </w:t>
            </w:r>
            <w:r>
              <w:rPr>
                <w:rFonts w:asciiTheme="majorHAnsi" w:eastAsia="CIDFont+F3" w:hAnsiTheme="majorHAnsi" w:cstheme="majorHAnsi"/>
                <w:noProof w:val="0"/>
                <w:sz w:val="18"/>
                <w:szCs w:val="18"/>
                <w:lang w:val="es-MX" w:eastAsia="en-US"/>
              </w:rPr>
              <w:t>(…)</w:t>
            </w:r>
          </w:p>
          <w:p w14:paraId="038B8E2C"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BD9D62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c) </w:t>
            </w:r>
            <w:r>
              <w:rPr>
                <w:rFonts w:asciiTheme="majorHAnsi" w:eastAsia="CIDFont+F3" w:hAnsiTheme="majorHAnsi" w:cstheme="majorHAnsi"/>
                <w:noProof w:val="0"/>
                <w:sz w:val="18"/>
                <w:szCs w:val="18"/>
                <w:lang w:val="es-MX" w:eastAsia="en-US"/>
              </w:rPr>
              <w:t>(…)</w:t>
            </w:r>
          </w:p>
          <w:p w14:paraId="0EF93112"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8DC3B0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d) </w:t>
            </w:r>
            <w:r>
              <w:rPr>
                <w:rFonts w:asciiTheme="majorHAnsi" w:eastAsia="CIDFont+F3" w:hAnsiTheme="majorHAnsi" w:cstheme="majorHAnsi"/>
                <w:noProof w:val="0"/>
                <w:sz w:val="18"/>
                <w:szCs w:val="18"/>
                <w:lang w:val="es-MX" w:eastAsia="en-US"/>
              </w:rPr>
              <w:t>(…)</w:t>
            </w:r>
          </w:p>
          <w:p w14:paraId="03D1844B"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7CCD15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786E060"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C5A957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3A2416B3"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587943E"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II. Recibida la solicitud, la </w:t>
            </w:r>
            <w:r>
              <w:rPr>
                <w:rFonts w:asciiTheme="majorHAnsi" w:eastAsia="CIDFont+F3" w:hAnsiTheme="majorHAnsi" w:cstheme="majorHAnsi"/>
                <w:b/>
                <w:noProof w:val="0"/>
                <w:sz w:val="18"/>
                <w:szCs w:val="18"/>
                <w:lang w:val="es-MX" w:eastAsia="en-US"/>
              </w:rPr>
              <w:t>Dirección de Ordenamiento Territorial</w:t>
            </w:r>
            <w:r w:rsidRPr="00820469">
              <w:rPr>
                <w:rFonts w:asciiTheme="majorHAnsi" w:eastAsia="CIDFont+F3" w:hAnsiTheme="majorHAnsi" w:cstheme="majorHAnsi"/>
                <w:noProof w:val="0"/>
                <w:sz w:val="18"/>
                <w:szCs w:val="18"/>
                <w:lang w:val="es-MX" w:eastAsia="en-US"/>
              </w:rPr>
              <w:t xml:space="preserve"> resolverá en un plazo no mayor de quince días hábiles, señalando en su caso el monto de la garantía que deberá otorgar a favor del municipio para asegurar la ejecución de las obras de urbanización y su correcta terminación, mediante garantía hipotecaria, fideicomiso de garantía u otro medio eficaz y solvente;</w:t>
            </w:r>
          </w:p>
          <w:p w14:paraId="0D4EBF61"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2110B033"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III. </w:t>
            </w:r>
            <w:r>
              <w:rPr>
                <w:rFonts w:asciiTheme="majorHAnsi" w:eastAsia="CIDFont+F3" w:hAnsiTheme="majorHAnsi" w:cstheme="majorHAnsi"/>
                <w:noProof w:val="0"/>
                <w:sz w:val="18"/>
                <w:szCs w:val="18"/>
                <w:lang w:val="es-MX" w:eastAsia="en-US"/>
              </w:rPr>
              <w:t>(…)</w:t>
            </w:r>
          </w:p>
          <w:p w14:paraId="184464B4"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12D80E82"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5B13EC9"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7BC26947"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6C4DB4D6"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IV. Constituida la garantía, la </w:t>
            </w:r>
            <w:r>
              <w:rPr>
                <w:rFonts w:asciiTheme="majorHAnsi" w:eastAsia="CIDFont+F3" w:hAnsiTheme="majorHAnsi" w:cstheme="majorHAnsi"/>
                <w:b/>
                <w:noProof w:val="0"/>
                <w:sz w:val="18"/>
                <w:szCs w:val="18"/>
                <w:lang w:val="es-MX" w:eastAsia="en-US"/>
              </w:rPr>
              <w:t>Dirección de Ordenamiento Territorial</w:t>
            </w:r>
            <w:r w:rsidRPr="00820469">
              <w:rPr>
                <w:rFonts w:asciiTheme="majorHAnsi" w:eastAsia="CIDFont+F3" w:hAnsiTheme="majorHAnsi" w:cstheme="majorHAnsi"/>
                <w:noProof w:val="0"/>
                <w:sz w:val="18"/>
                <w:szCs w:val="18"/>
                <w:lang w:val="es-MX" w:eastAsia="en-US"/>
              </w:rPr>
              <w:t xml:space="preserve"> expedirá en un término de tres días hábiles la autorización correspondiente;</w:t>
            </w:r>
          </w:p>
          <w:p w14:paraId="7C1F733E"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5D951B51" w14:textId="77777777" w:rsidR="00C94E9F"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r w:rsidRPr="00820469">
              <w:rPr>
                <w:rFonts w:asciiTheme="majorHAnsi" w:eastAsia="CIDFont+F3" w:hAnsiTheme="majorHAnsi" w:cstheme="majorHAnsi"/>
                <w:noProof w:val="0"/>
                <w:sz w:val="18"/>
                <w:szCs w:val="18"/>
                <w:lang w:val="es-MX" w:eastAsia="en-US"/>
              </w:rPr>
              <w:t xml:space="preserve">V. Así mismo, la </w:t>
            </w:r>
            <w:r>
              <w:rPr>
                <w:rFonts w:asciiTheme="majorHAnsi" w:eastAsia="CIDFont+F3" w:hAnsiTheme="majorHAnsi" w:cstheme="majorHAnsi"/>
                <w:b/>
                <w:noProof w:val="0"/>
                <w:sz w:val="18"/>
                <w:szCs w:val="18"/>
                <w:lang w:val="es-MX" w:eastAsia="en-US"/>
              </w:rPr>
              <w:t>Dirección de Ordenamiento Territorial</w:t>
            </w:r>
            <w:r w:rsidRPr="00820469">
              <w:rPr>
                <w:rFonts w:asciiTheme="majorHAnsi" w:eastAsia="CIDFont+F3" w:hAnsiTheme="majorHAnsi" w:cstheme="majorHAnsi"/>
                <w:noProof w:val="0"/>
                <w:sz w:val="18"/>
                <w:szCs w:val="18"/>
                <w:lang w:val="es-MX" w:eastAsia="en-US"/>
              </w:rPr>
              <w:t xml:space="preserve"> procederá de inmediato a informar al Catastro y al Registro Público de la Propiedad a efecto de que se asignen las cuentas prediales y se realicen los actos registrales correspondientes a la individualización de los lotes, terrenos, predios o fincas, y</w:t>
            </w:r>
          </w:p>
          <w:p w14:paraId="5CF39BC9" w14:textId="77777777" w:rsidR="00C94E9F" w:rsidRPr="00820469" w:rsidRDefault="00C94E9F" w:rsidP="00784DC5">
            <w:pPr>
              <w:autoSpaceDE w:val="0"/>
              <w:autoSpaceDN w:val="0"/>
              <w:adjustRightInd w:val="0"/>
              <w:jc w:val="both"/>
              <w:rPr>
                <w:rFonts w:asciiTheme="majorHAnsi" w:eastAsia="CIDFont+F3" w:hAnsiTheme="majorHAnsi" w:cstheme="majorHAnsi"/>
                <w:noProof w:val="0"/>
                <w:sz w:val="18"/>
                <w:szCs w:val="18"/>
                <w:lang w:val="es-MX" w:eastAsia="en-US"/>
              </w:rPr>
            </w:pPr>
          </w:p>
          <w:p w14:paraId="08AC6815" w14:textId="77777777" w:rsidR="00C94E9F" w:rsidRDefault="00C94E9F" w:rsidP="00784DC5">
            <w:pPr>
              <w:jc w:val="both"/>
              <w:rPr>
                <w:rFonts w:asciiTheme="majorHAnsi" w:hAnsiTheme="majorHAnsi" w:cstheme="majorHAnsi"/>
                <w:b/>
                <w:bCs/>
                <w:sz w:val="18"/>
                <w:szCs w:val="18"/>
                <w:u w:val="single"/>
                <w:lang w:val="es-MX"/>
              </w:rPr>
            </w:pPr>
            <w:r w:rsidRPr="00820469">
              <w:rPr>
                <w:rFonts w:asciiTheme="majorHAnsi" w:eastAsia="CIDFont+F3" w:hAnsiTheme="majorHAnsi" w:cstheme="majorHAnsi"/>
                <w:noProof w:val="0"/>
                <w:sz w:val="18"/>
                <w:szCs w:val="18"/>
                <w:lang w:val="es-MX" w:eastAsia="en-US"/>
              </w:rPr>
              <w:t xml:space="preserve">VI. La garantía se cancelará cuando se reciban las obras de urbanización por la </w:t>
            </w:r>
            <w:r>
              <w:rPr>
                <w:rFonts w:asciiTheme="majorHAnsi" w:eastAsia="CIDFont+F3" w:hAnsiTheme="majorHAnsi" w:cstheme="majorHAnsi"/>
                <w:b/>
                <w:noProof w:val="0"/>
                <w:sz w:val="18"/>
                <w:szCs w:val="18"/>
                <w:lang w:val="es-MX" w:eastAsia="en-US"/>
              </w:rPr>
              <w:t>Dirección de Ordenamiento Territorial.</w:t>
            </w:r>
          </w:p>
          <w:p w14:paraId="59219CFB" w14:textId="77777777" w:rsidR="00C94E9F" w:rsidRDefault="00C94E9F" w:rsidP="00784DC5">
            <w:pPr>
              <w:jc w:val="both"/>
              <w:rPr>
                <w:rFonts w:asciiTheme="majorHAnsi" w:hAnsiTheme="majorHAnsi" w:cstheme="majorHAnsi"/>
                <w:b/>
                <w:bCs/>
                <w:sz w:val="18"/>
                <w:szCs w:val="18"/>
                <w:u w:val="single"/>
                <w:lang w:val="es-MX"/>
              </w:rPr>
            </w:pPr>
          </w:p>
          <w:p w14:paraId="79904197" w14:textId="77777777" w:rsidR="00C94E9F" w:rsidRDefault="00C94E9F" w:rsidP="00784DC5">
            <w:pPr>
              <w:jc w:val="both"/>
              <w:rPr>
                <w:rFonts w:asciiTheme="majorHAnsi" w:hAnsiTheme="majorHAnsi" w:cstheme="majorHAnsi"/>
                <w:b/>
                <w:bCs/>
                <w:sz w:val="18"/>
                <w:szCs w:val="18"/>
                <w:u w:val="single"/>
                <w:lang w:val="es-MX"/>
              </w:rPr>
            </w:pPr>
          </w:p>
          <w:p w14:paraId="2E313A17" w14:textId="77777777" w:rsidR="00C94E9F" w:rsidRPr="00D968CF" w:rsidRDefault="00C94E9F" w:rsidP="00784DC5">
            <w:pPr>
              <w:jc w:val="center"/>
              <w:rPr>
                <w:rFonts w:asciiTheme="majorHAnsi" w:hAnsiTheme="majorHAnsi" w:cstheme="majorHAnsi"/>
                <w:sz w:val="18"/>
                <w:szCs w:val="18"/>
                <w:lang w:val="es-MX"/>
              </w:rPr>
            </w:pPr>
          </w:p>
        </w:tc>
      </w:tr>
      <w:tr w:rsidR="00C94E9F" w:rsidRPr="00740214" w14:paraId="7F2C0BCA" w14:textId="77777777" w:rsidTr="00603D65">
        <w:tc>
          <w:tcPr>
            <w:tcW w:w="4390" w:type="dxa"/>
            <w:tcBorders>
              <w:bottom w:val="single" w:sz="4" w:space="0" w:color="000000" w:themeColor="text1"/>
            </w:tcBorders>
          </w:tcPr>
          <w:p w14:paraId="38F22D30" w14:textId="77777777" w:rsidR="00C94E9F" w:rsidRPr="002B1F93"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tc>
        <w:tc>
          <w:tcPr>
            <w:tcW w:w="4252" w:type="dxa"/>
          </w:tcPr>
          <w:p w14:paraId="3DBC62EE" w14:textId="77777777" w:rsidR="00C94E9F" w:rsidRPr="002B1F93" w:rsidRDefault="00C94E9F" w:rsidP="00784DC5">
            <w:pPr>
              <w:autoSpaceDE w:val="0"/>
              <w:autoSpaceDN w:val="0"/>
              <w:adjustRightInd w:val="0"/>
              <w:jc w:val="center"/>
              <w:rPr>
                <w:rFonts w:asciiTheme="majorHAnsi" w:eastAsia="CIDFont+F3" w:hAnsiTheme="majorHAnsi" w:cstheme="majorHAnsi"/>
                <w:noProof w:val="0"/>
                <w:sz w:val="18"/>
                <w:szCs w:val="20"/>
                <w:lang w:val="es-MX" w:eastAsia="en-US"/>
              </w:rPr>
            </w:pPr>
          </w:p>
        </w:tc>
      </w:tr>
    </w:tbl>
    <w:p w14:paraId="77C4199D" w14:textId="77777777" w:rsidR="00D2299C" w:rsidRPr="00C94E9F" w:rsidRDefault="00D2299C" w:rsidP="00D2299C">
      <w:pPr>
        <w:jc w:val="both"/>
      </w:pPr>
    </w:p>
    <w:p w14:paraId="0EC6F280" w14:textId="53F212A8" w:rsidR="00B24E00" w:rsidRDefault="00B24E00" w:rsidP="00C94E9F">
      <w:pPr>
        <w:jc w:val="both"/>
        <w:rPr>
          <w:rFonts w:ascii="Arial Narrow" w:hAnsi="Arial Narrow"/>
          <w:b/>
          <w:sz w:val="22"/>
          <w:szCs w:val="22"/>
          <w:lang w:val="es-MX"/>
        </w:rPr>
      </w:pPr>
    </w:p>
    <w:tbl>
      <w:tblPr>
        <w:tblStyle w:val="Tablaconcuadrcula"/>
        <w:tblW w:w="5000" w:type="pct"/>
        <w:tblLayout w:type="fixed"/>
        <w:tblLook w:val="04A0" w:firstRow="1" w:lastRow="0" w:firstColumn="1" w:lastColumn="0" w:noHBand="0" w:noVBand="1"/>
      </w:tblPr>
      <w:tblGrid>
        <w:gridCol w:w="1061"/>
        <w:gridCol w:w="1115"/>
        <w:gridCol w:w="2617"/>
        <w:gridCol w:w="2416"/>
        <w:gridCol w:w="460"/>
        <w:gridCol w:w="1385"/>
      </w:tblGrid>
      <w:tr w:rsidR="005431EC" w:rsidRPr="00A474C4" w14:paraId="5D6B41DB" w14:textId="77777777" w:rsidTr="009B6221">
        <w:trPr>
          <w:trHeight w:val="522"/>
        </w:trPr>
        <w:tc>
          <w:tcPr>
            <w:tcW w:w="5000" w:type="pct"/>
            <w:gridSpan w:val="6"/>
          </w:tcPr>
          <w:p w14:paraId="0D4876B6" w14:textId="77777777" w:rsidR="005431EC" w:rsidRDefault="005431EC" w:rsidP="009B6221">
            <w:pPr>
              <w:jc w:val="center"/>
              <w:rPr>
                <w:b/>
                <w:bCs/>
                <w:sz w:val="18"/>
                <w:szCs w:val="18"/>
              </w:rPr>
            </w:pPr>
            <w:r>
              <w:rPr>
                <w:b/>
                <w:bCs/>
                <w:sz w:val="18"/>
                <w:szCs w:val="18"/>
              </w:rPr>
              <w:t>TABLA 15</w:t>
            </w:r>
          </w:p>
          <w:p w14:paraId="2FFECF81" w14:textId="77777777" w:rsidR="005431EC" w:rsidRDefault="005431EC" w:rsidP="009B6221">
            <w:pPr>
              <w:jc w:val="center"/>
              <w:rPr>
                <w:b/>
                <w:bCs/>
                <w:sz w:val="18"/>
                <w:szCs w:val="18"/>
              </w:rPr>
            </w:pPr>
            <w:r>
              <w:rPr>
                <w:b/>
                <w:bCs/>
                <w:sz w:val="18"/>
                <w:szCs w:val="18"/>
              </w:rPr>
              <w:t>COMERCIAL Y DE SERVICIOS CS</w:t>
            </w:r>
          </w:p>
        </w:tc>
      </w:tr>
      <w:tr w:rsidR="005431EC" w:rsidRPr="00A474C4" w14:paraId="14694F62" w14:textId="77777777" w:rsidTr="009B6221">
        <w:trPr>
          <w:cantSplit/>
          <w:trHeight w:val="1134"/>
        </w:trPr>
        <w:tc>
          <w:tcPr>
            <w:tcW w:w="586" w:type="pct"/>
          </w:tcPr>
          <w:p w14:paraId="76CA5F06" w14:textId="77777777" w:rsidR="005431EC" w:rsidRDefault="005431EC" w:rsidP="009B6221">
            <w:pPr>
              <w:rPr>
                <w:b/>
                <w:bCs/>
                <w:sz w:val="18"/>
                <w:szCs w:val="18"/>
              </w:rPr>
            </w:pPr>
            <w:r w:rsidRPr="00A474C4">
              <w:rPr>
                <w:b/>
                <w:bCs/>
                <w:sz w:val="18"/>
                <w:szCs w:val="18"/>
              </w:rPr>
              <w:t xml:space="preserve">      </w:t>
            </w:r>
          </w:p>
          <w:p w14:paraId="4CAC5BAB" w14:textId="77777777" w:rsidR="005431EC" w:rsidRDefault="005431EC" w:rsidP="009B6221">
            <w:pPr>
              <w:rPr>
                <w:b/>
                <w:bCs/>
                <w:sz w:val="18"/>
                <w:szCs w:val="18"/>
              </w:rPr>
            </w:pPr>
          </w:p>
          <w:p w14:paraId="0B459DF2" w14:textId="77777777" w:rsidR="005431EC" w:rsidRPr="00A474C4" w:rsidRDefault="005431EC" w:rsidP="009B6221">
            <w:pPr>
              <w:rPr>
                <w:b/>
                <w:bCs/>
                <w:sz w:val="18"/>
                <w:szCs w:val="18"/>
              </w:rPr>
            </w:pPr>
            <w:r>
              <w:rPr>
                <w:b/>
                <w:bCs/>
                <w:sz w:val="18"/>
                <w:szCs w:val="18"/>
              </w:rPr>
              <w:t>GÉNERO</w:t>
            </w:r>
          </w:p>
        </w:tc>
        <w:tc>
          <w:tcPr>
            <w:tcW w:w="616" w:type="pct"/>
          </w:tcPr>
          <w:p w14:paraId="08C8F2D5" w14:textId="77777777" w:rsidR="005431EC" w:rsidRDefault="005431EC" w:rsidP="009B6221">
            <w:pPr>
              <w:jc w:val="center"/>
              <w:rPr>
                <w:b/>
                <w:bCs/>
                <w:sz w:val="18"/>
                <w:szCs w:val="18"/>
              </w:rPr>
            </w:pPr>
          </w:p>
          <w:p w14:paraId="20188569" w14:textId="77777777" w:rsidR="005431EC" w:rsidRDefault="005431EC" w:rsidP="009B6221">
            <w:pPr>
              <w:jc w:val="center"/>
              <w:rPr>
                <w:b/>
                <w:bCs/>
                <w:sz w:val="18"/>
                <w:szCs w:val="18"/>
              </w:rPr>
            </w:pPr>
          </w:p>
          <w:p w14:paraId="67C2D12D" w14:textId="77777777" w:rsidR="005431EC" w:rsidRPr="00A474C4" w:rsidRDefault="005431EC" w:rsidP="009B6221">
            <w:pPr>
              <w:jc w:val="center"/>
              <w:rPr>
                <w:b/>
                <w:bCs/>
                <w:sz w:val="18"/>
                <w:szCs w:val="18"/>
              </w:rPr>
            </w:pPr>
            <w:r w:rsidRPr="00A474C4">
              <w:rPr>
                <w:b/>
                <w:bCs/>
                <w:sz w:val="18"/>
                <w:szCs w:val="18"/>
              </w:rPr>
              <w:t>USOS</w:t>
            </w:r>
          </w:p>
        </w:tc>
        <w:tc>
          <w:tcPr>
            <w:tcW w:w="1445" w:type="pct"/>
            <w:shd w:val="clear" w:color="auto" w:fill="D9D9D9" w:themeFill="background1" w:themeFillShade="D9"/>
          </w:tcPr>
          <w:p w14:paraId="37DFA8DA" w14:textId="77777777" w:rsidR="005431EC" w:rsidRDefault="005431EC" w:rsidP="009B6221">
            <w:pPr>
              <w:jc w:val="center"/>
              <w:rPr>
                <w:b/>
                <w:bCs/>
                <w:sz w:val="18"/>
                <w:szCs w:val="18"/>
              </w:rPr>
            </w:pPr>
          </w:p>
          <w:p w14:paraId="1A5D968E" w14:textId="77777777" w:rsidR="005431EC" w:rsidRDefault="005431EC" w:rsidP="009B6221">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13657385" w14:textId="77777777" w:rsidR="005431EC" w:rsidRPr="00A474C4" w:rsidRDefault="005431EC" w:rsidP="009B6221">
            <w:pPr>
              <w:jc w:val="center"/>
              <w:rPr>
                <w:b/>
                <w:bCs/>
                <w:sz w:val="18"/>
                <w:szCs w:val="18"/>
              </w:rPr>
            </w:pPr>
          </w:p>
        </w:tc>
        <w:tc>
          <w:tcPr>
            <w:tcW w:w="1334" w:type="pct"/>
            <w:shd w:val="clear" w:color="auto" w:fill="D9D9D9" w:themeFill="background1" w:themeFillShade="D9"/>
          </w:tcPr>
          <w:p w14:paraId="360D760E" w14:textId="77777777" w:rsidR="005431EC" w:rsidRDefault="005431EC" w:rsidP="009B6221">
            <w:pPr>
              <w:jc w:val="center"/>
              <w:rPr>
                <w:b/>
                <w:bCs/>
                <w:sz w:val="18"/>
                <w:szCs w:val="18"/>
              </w:rPr>
            </w:pPr>
          </w:p>
          <w:p w14:paraId="3D76CE87" w14:textId="77777777" w:rsidR="005431EC" w:rsidRDefault="005431EC" w:rsidP="009B6221">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14:paraId="11DDE9E9" w14:textId="77777777" w:rsidR="005431EC" w:rsidRDefault="005431EC" w:rsidP="009B6221">
            <w:pPr>
              <w:rPr>
                <w:b/>
                <w:bCs/>
                <w:sz w:val="18"/>
                <w:szCs w:val="18"/>
              </w:rPr>
            </w:pPr>
          </w:p>
        </w:tc>
        <w:tc>
          <w:tcPr>
            <w:tcW w:w="254" w:type="pct"/>
            <w:textDirection w:val="btLr"/>
          </w:tcPr>
          <w:p w14:paraId="09635375" w14:textId="77777777" w:rsidR="005431EC" w:rsidRPr="00A474C4" w:rsidRDefault="005431EC" w:rsidP="009B6221">
            <w:pPr>
              <w:ind w:left="113" w:right="113"/>
              <w:rPr>
                <w:b/>
                <w:bCs/>
                <w:sz w:val="18"/>
                <w:szCs w:val="18"/>
              </w:rPr>
            </w:pPr>
            <w:r>
              <w:rPr>
                <w:b/>
                <w:bCs/>
                <w:sz w:val="18"/>
                <w:szCs w:val="18"/>
              </w:rPr>
              <w:t>CATEGORIA</w:t>
            </w:r>
          </w:p>
        </w:tc>
        <w:tc>
          <w:tcPr>
            <w:tcW w:w="765" w:type="pct"/>
          </w:tcPr>
          <w:p w14:paraId="428571BE" w14:textId="77777777" w:rsidR="005431EC" w:rsidRPr="00A474C4" w:rsidRDefault="005431EC" w:rsidP="009B6221">
            <w:pPr>
              <w:jc w:val="center"/>
              <w:rPr>
                <w:b/>
                <w:bCs/>
                <w:sz w:val="18"/>
                <w:szCs w:val="18"/>
              </w:rPr>
            </w:pPr>
            <w:r>
              <w:rPr>
                <w:b/>
                <w:bCs/>
                <w:sz w:val="18"/>
                <w:szCs w:val="18"/>
              </w:rPr>
              <w:t>USOS Y DESTINOS PERMITIDOS</w:t>
            </w:r>
          </w:p>
        </w:tc>
      </w:tr>
      <w:tr w:rsidR="005431EC" w:rsidRPr="00A474C4" w14:paraId="4C81685F" w14:textId="77777777" w:rsidTr="009B6221">
        <w:tc>
          <w:tcPr>
            <w:tcW w:w="586" w:type="pct"/>
            <w:vMerge w:val="restart"/>
            <w:vAlign w:val="center"/>
          </w:tcPr>
          <w:p w14:paraId="27170F69" w14:textId="77777777" w:rsidR="005431EC" w:rsidRPr="00A474C4" w:rsidRDefault="005431EC" w:rsidP="009B6221">
            <w:pPr>
              <w:jc w:val="center"/>
              <w:rPr>
                <w:b/>
                <w:bCs/>
                <w:sz w:val="18"/>
                <w:szCs w:val="18"/>
              </w:rPr>
            </w:pPr>
            <w:r w:rsidRPr="00A474C4">
              <w:rPr>
                <w:sz w:val="18"/>
                <w:szCs w:val="18"/>
              </w:rPr>
              <w:t>COMERCIO Y SERVICIOS</w:t>
            </w:r>
          </w:p>
        </w:tc>
        <w:tc>
          <w:tcPr>
            <w:tcW w:w="616" w:type="pct"/>
          </w:tcPr>
          <w:p w14:paraId="3AB6FA73" w14:textId="77777777" w:rsidR="005431EC" w:rsidRDefault="005431EC" w:rsidP="009B6221">
            <w:pPr>
              <w:rPr>
                <w:sz w:val="18"/>
                <w:szCs w:val="18"/>
              </w:rPr>
            </w:pPr>
          </w:p>
          <w:p w14:paraId="18B2D650" w14:textId="77777777" w:rsidR="005431EC" w:rsidRDefault="005431EC" w:rsidP="009B6221">
            <w:pPr>
              <w:rPr>
                <w:sz w:val="18"/>
                <w:szCs w:val="18"/>
              </w:rPr>
            </w:pPr>
          </w:p>
          <w:p w14:paraId="1FD467F2" w14:textId="77777777" w:rsidR="005431EC" w:rsidRDefault="005431EC" w:rsidP="009B6221">
            <w:pPr>
              <w:rPr>
                <w:sz w:val="18"/>
                <w:szCs w:val="18"/>
              </w:rPr>
            </w:pPr>
          </w:p>
          <w:p w14:paraId="32A48130" w14:textId="77777777" w:rsidR="005431EC" w:rsidRDefault="005431EC" w:rsidP="009B6221">
            <w:pPr>
              <w:rPr>
                <w:sz w:val="18"/>
                <w:szCs w:val="18"/>
              </w:rPr>
            </w:pPr>
          </w:p>
          <w:p w14:paraId="6BFCD2D8" w14:textId="77777777" w:rsidR="005431EC" w:rsidRPr="00A474C4" w:rsidRDefault="005431EC" w:rsidP="009B6221">
            <w:pPr>
              <w:rPr>
                <w:sz w:val="18"/>
                <w:szCs w:val="18"/>
              </w:rPr>
            </w:pPr>
            <w:r w:rsidRPr="00A474C4">
              <w:rPr>
                <w:sz w:val="18"/>
                <w:szCs w:val="18"/>
              </w:rPr>
              <w:lastRenderedPageBreak/>
              <w:t>Comercio</w:t>
            </w:r>
          </w:p>
          <w:p w14:paraId="5D31A273" w14:textId="77777777" w:rsidR="005431EC" w:rsidRPr="00A474C4" w:rsidRDefault="005431EC" w:rsidP="009B6221">
            <w:pPr>
              <w:rPr>
                <w:sz w:val="18"/>
                <w:szCs w:val="18"/>
              </w:rPr>
            </w:pPr>
            <w:r>
              <w:rPr>
                <w:sz w:val="18"/>
                <w:szCs w:val="18"/>
              </w:rPr>
              <w:t>vecinal.</w:t>
            </w:r>
          </w:p>
          <w:p w14:paraId="54320AE4" w14:textId="77777777" w:rsidR="005431EC" w:rsidRPr="00A474C4" w:rsidRDefault="005431EC" w:rsidP="009B6221">
            <w:pPr>
              <w:rPr>
                <w:b/>
                <w:sz w:val="18"/>
                <w:szCs w:val="18"/>
              </w:rPr>
            </w:pPr>
            <w:r w:rsidRPr="00A474C4">
              <w:rPr>
                <w:b/>
                <w:sz w:val="18"/>
                <w:szCs w:val="18"/>
              </w:rPr>
              <w:t>Intensidad:</w:t>
            </w:r>
          </w:p>
          <w:p w14:paraId="1ED8A2FF" w14:textId="77777777" w:rsidR="005431EC" w:rsidRPr="00A474C4" w:rsidRDefault="005431EC" w:rsidP="009B6221">
            <w:pPr>
              <w:rPr>
                <w:sz w:val="18"/>
                <w:szCs w:val="18"/>
              </w:rPr>
            </w:pPr>
            <w:r w:rsidRPr="00A474C4">
              <w:rPr>
                <w:sz w:val="18"/>
                <w:szCs w:val="18"/>
              </w:rPr>
              <w:t>Mínima.</w:t>
            </w:r>
          </w:p>
          <w:p w14:paraId="77F1E620" w14:textId="77777777" w:rsidR="005431EC" w:rsidRPr="00A474C4" w:rsidRDefault="005431EC" w:rsidP="009B6221">
            <w:pPr>
              <w:rPr>
                <w:sz w:val="18"/>
                <w:szCs w:val="18"/>
              </w:rPr>
            </w:pPr>
            <w:r w:rsidRPr="00A474C4">
              <w:rPr>
                <w:sz w:val="18"/>
                <w:szCs w:val="18"/>
              </w:rPr>
              <w:t>Baja.</w:t>
            </w:r>
          </w:p>
          <w:p w14:paraId="1616637F" w14:textId="77777777" w:rsidR="005431EC" w:rsidRPr="00A474C4" w:rsidRDefault="005431EC" w:rsidP="009B6221">
            <w:pPr>
              <w:rPr>
                <w:sz w:val="18"/>
                <w:szCs w:val="18"/>
              </w:rPr>
            </w:pPr>
            <w:r w:rsidRPr="00A474C4">
              <w:rPr>
                <w:sz w:val="18"/>
                <w:szCs w:val="18"/>
              </w:rPr>
              <w:t>Media.</w:t>
            </w:r>
          </w:p>
          <w:p w14:paraId="73F3BB00" w14:textId="77777777" w:rsidR="005431EC" w:rsidRPr="00A474C4" w:rsidRDefault="005431EC" w:rsidP="009B6221">
            <w:pPr>
              <w:rPr>
                <w:sz w:val="18"/>
                <w:szCs w:val="18"/>
              </w:rPr>
            </w:pPr>
            <w:r w:rsidRPr="00A474C4">
              <w:rPr>
                <w:sz w:val="18"/>
                <w:szCs w:val="18"/>
              </w:rPr>
              <w:t>Alta.</w:t>
            </w:r>
          </w:p>
          <w:p w14:paraId="6859F438" w14:textId="77777777" w:rsidR="005431EC" w:rsidRPr="00A474C4" w:rsidRDefault="005431EC" w:rsidP="009B6221">
            <w:pPr>
              <w:rPr>
                <w:b/>
                <w:bCs/>
                <w:sz w:val="18"/>
                <w:szCs w:val="18"/>
              </w:rPr>
            </w:pPr>
          </w:p>
        </w:tc>
        <w:tc>
          <w:tcPr>
            <w:tcW w:w="1445" w:type="pct"/>
          </w:tcPr>
          <w:p w14:paraId="5DFB070C" w14:textId="77777777" w:rsidR="005431EC" w:rsidRPr="00961A75" w:rsidRDefault="005431EC" w:rsidP="009B6221">
            <w:pPr>
              <w:rPr>
                <w:b/>
                <w:bCs/>
                <w:sz w:val="18"/>
                <w:szCs w:val="18"/>
              </w:rPr>
            </w:pPr>
            <w:r>
              <w:rPr>
                <w:b/>
                <w:bCs/>
                <w:sz w:val="18"/>
                <w:szCs w:val="18"/>
              </w:rPr>
              <w:lastRenderedPageBreak/>
              <w:t>Venta de:</w:t>
            </w:r>
          </w:p>
          <w:p w14:paraId="024A371F" w14:textId="77777777" w:rsidR="005431EC" w:rsidRPr="00A474C4" w:rsidRDefault="005431EC" w:rsidP="009B6221">
            <w:pPr>
              <w:rPr>
                <w:sz w:val="18"/>
                <w:szCs w:val="18"/>
              </w:rPr>
            </w:pPr>
            <w:r w:rsidRPr="00A474C4">
              <w:rPr>
                <w:sz w:val="18"/>
                <w:szCs w:val="18"/>
              </w:rPr>
              <w:t>Abarrotes en general.</w:t>
            </w:r>
          </w:p>
          <w:p w14:paraId="743158FB" w14:textId="77777777" w:rsidR="005431EC" w:rsidRPr="00A474C4" w:rsidRDefault="005431EC" w:rsidP="009B6221">
            <w:pPr>
              <w:rPr>
                <w:sz w:val="18"/>
                <w:szCs w:val="18"/>
              </w:rPr>
            </w:pPr>
            <w:r w:rsidRPr="00A474C4">
              <w:rPr>
                <w:sz w:val="18"/>
                <w:szCs w:val="18"/>
              </w:rPr>
              <w:t>Botica</w:t>
            </w:r>
            <w:r>
              <w:rPr>
                <w:sz w:val="18"/>
                <w:szCs w:val="18"/>
              </w:rPr>
              <w:t>.</w:t>
            </w:r>
          </w:p>
          <w:p w14:paraId="242F8249" w14:textId="77777777" w:rsidR="005431EC" w:rsidRPr="00A474C4" w:rsidRDefault="005431EC" w:rsidP="009B6221">
            <w:pPr>
              <w:rPr>
                <w:sz w:val="18"/>
                <w:szCs w:val="18"/>
              </w:rPr>
            </w:pPr>
            <w:r w:rsidRPr="00A474C4">
              <w:rPr>
                <w:sz w:val="18"/>
                <w:szCs w:val="18"/>
              </w:rPr>
              <w:t>Bazares</w:t>
            </w:r>
            <w:r>
              <w:rPr>
                <w:sz w:val="18"/>
                <w:szCs w:val="18"/>
              </w:rPr>
              <w:t>.</w:t>
            </w:r>
            <w:r w:rsidRPr="00A474C4">
              <w:rPr>
                <w:sz w:val="18"/>
                <w:szCs w:val="18"/>
              </w:rPr>
              <w:t xml:space="preserve"> </w:t>
            </w:r>
          </w:p>
          <w:p w14:paraId="4DA5E0B1" w14:textId="77777777" w:rsidR="005431EC" w:rsidRPr="00A474C4" w:rsidRDefault="005431EC" w:rsidP="009B6221">
            <w:pPr>
              <w:rPr>
                <w:sz w:val="18"/>
                <w:szCs w:val="18"/>
              </w:rPr>
            </w:pPr>
            <w:r w:rsidRPr="00A474C4">
              <w:rPr>
                <w:sz w:val="18"/>
                <w:szCs w:val="18"/>
              </w:rPr>
              <w:lastRenderedPageBreak/>
              <w:t>Cenaduría y menudería.</w:t>
            </w:r>
          </w:p>
          <w:p w14:paraId="6FA9CCA6" w14:textId="77777777" w:rsidR="005431EC" w:rsidRPr="00A474C4" w:rsidRDefault="005431EC" w:rsidP="009B6221">
            <w:pPr>
              <w:rPr>
                <w:sz w:val="18"/>
                <w:szCs w:val="18"/>
              </w:rPr>
            </w:pPr>
            <w:r w:rsidRPr="00A474C4">
              <w:rPr>
                <w:sz w:val="18"/>
                <w:szCs w:val="18"/>
              </w:rPr>
              <w:t>Cremerías.</w:t>
            </w:r>
          </w:p>
          <w:p w14:paraId="601D0127" w14:textId="77777777" w:rsidR="005431EC" w:rsidRPr="00A474C4" w:rsidRDefault="005431EC" w:rsidP="009B6221">
            <w:pPr>
              <w:rPr>
                <w:sz w:val="18"/>
                <w:szCs w:val="18"/>
              </w:rPr>
            </w:pPr>
            <w:r w:rsidRPr="00A474C4">
              <w:rPr>
                <w:sz w:val="18"/>
                <w:szCs w:val="18"/>
              </w:rPr>
              <w:t>Cocina económica.</w:t>
            </w:r>
          </w:p>
          <w:p w14:paraId="53C210F4" w14:textId="77777777" w:rsidR="005431EC" w:rsidRPr="00A474C4" w:rsidRDefault="005431EC" w:rsidP="009B6221">
            <w:pPr>
              <w:rPr>
                <w:sz w:val="18"/>
                <w:szCs w:val="18"/>
              </w:rPr>
            </w:pPr>
            <w:r w:rsidRPr="00A474C4">
              <w:rPr>
                <w:sz w:val="18"/>
                <w:szCs w:val="18"/>
              </w:rPr>
              <w:t>Expendios de libros revistas.</w:t>
            </w:r>
          </w:p>
          <w:p w14:paraId="57114E09" w14:textId="77777777" w:rsidR="005431EC" w:rsidRPr="00A474C4" w:rsidRDefault="005431EC" w:rsidP="009B6221">
            <w:pPr>
              <w:rPr>
                <w:sz w:val="18"/>
                <w:szCs w:val="18"/>
              </w:rPr>
            </w:pPr>
            <w:r w:rsidRPr="00A474C4">
              <w:rPr>
                <w:sz w:val="18"/>
                <w:szCs w:val="18"/>
              </w:rPr>
              <w:t>Farmacias.</w:t>
            </w:r>
          </w:p>
          <w:p w14:paraId="4DEB909A" w14:textId="77777777" w:rsidR="005431EC" w:rsidRPr="00A474C4" w:rsidRDefault="005431EC" w:rsidP="009B6221">
            <w:pPr>
              <w:rPr>
                <w:sz w:val="18"/>
                <w:szCs w:val="18"/>
              </w:rPr>
            </w:pPr>
            <w:r w:rsidRPr="00A474C4">
              <w:rPr>
                <w:sz w:val="18"/>
                <w:szCs w:val="18"/>
              </w:rPr>
              <w:t>Fruterías.</w:t>
            </w:r>
          </w:p>
          <w:p w14:paraId="61173BE9" w14:textId="77777777" w:rsidR="005431EC" w:rsidRPr="00A474C4" w:rsidRDefault="005431EC" w:rsidP="009B6221">
            <w:pPr>
              <w:rPr>
                <w:sz w:val="18"/>
                <w:szCs w:val="18"/>
              </w:rPr>
            </w:pPr>
            <w:r w:rsidRPr="00A474C4">
              <w:rPr>
                <w:sz w:val="18"/>
                <w:szCs w:val="18"/>
              </w:rPr>
              <w:t>Fondas en general.</w:t>
            </w:r>
          </w:p>
          <w:p w14:paraId="53623CEC" w14:textId="77777777" w:rsidR="005431EC" w:rsidRPr="00A474C4" w:rsidRDefault="005431EC" w:rsidP="009B6221">
            <w:pPr>
              <w:rPr>
                <w:sz w:val="18"/>
                <w:szCs w:val="18"/>
              </w:rPr>
            </w:pPr>
            <w:r w:rsidRPr="00A474C4">
              <w:rPr>
                <w:sz w:val="18"/>
                <w:szCs w:val="18"/>
              </w:rPr>
              <w:t>Jugos naturales y licuados.</w:t>
            </w:r>
          </w:p>
          <w:p w14:paraId="7AC81D6C" w14:textId="77777777" w:rsidR="005431EC" w:rsidRPr="00A474C4" w:rsidRDefault="005431EC" w:rsidP="009B6221">
            <w:pPr>
              <w:rPr>
                <w:sz w:val="18"/>
                <w:szCs w:val="18"/>
              </w:rPr>
            </w:pPr>
            <w:r w:rsidRPr="00A474C4">
              <w:rPr>
                <w:sz w:val="18"/>
                <w:szCs w:val="18"/>
              </w:rPr>
              <w:t>Legumbres.</w:t>
            </w:r>
          </w:p>
          <w:p w14:paraId="6A1DA374" w14:textId="77777777" w:rsidR="005431EC" w:rsidRPr="00A474C4" w:rsidRDefault="005431EC" w:rsidP="009B6221">
            <w:pPr>
              <w:rPr>
                <w:sz w:val="18"/>
                <w:szCs w:val="18"/>
              </w:rPr>
            </w:pPr>
            <w:r w:rsidRPr="00A474C4">
              <w:rPr>
                <w:sz w:val="18"/>
                <w:szCs w:val="18"/>
              </w:rPr>
              <w:t>Loncherías.</w:t>
            </w:r>
          </w:p>
          <w:p w14:paraId="0E1496A6" w14:textId="77777777" w:rsidR="005431EC" w:rsidRPr="00A474C4" w:rsidRDefault="005431EC" w:rsidP="009B6221">
            <w:pPr>
              <w:rPr>
                <w:sz w:val="18"/>
                <w:szCs w:val="18"/>
              </w:rPr>
            </w:pPr>
            <w:r w:rsidRPr="00A474C4">
              <w:rPr>
                <w:sz w:val="18"/>
                <w:szCs w:val="18"/>
              </w:rPr>
              <w:t xml:space="preserve">Merceria </w:t>
            </w:r>
          </w:p>
          <w:p w14:paraId="46E41B4C" w14:textId="77777777" w:rsidR="005431EC" w:rsidRPr="00A474C4" w:rsidRDefault="005431EC" w:rsidP="009B6221">
            <w:pPr>
              <w:rPr>
                <w:sz w:val="18"/>
                <w:szCs w:val="18"/>
              </w:rPr>
            </w:pPr>
            <w:r w:rsidRPr="00A474C4">
              <w:rPr>
                <w:sz w:val="18"/>
                <w:szCs w:val="18"/>
              </w:rPr>
              <w:t>Taquería</w:t>
            </w:r>
          </w:p>
          <w:p w14:paraId="37F806E8" w14:textId="77777777" w:rsidR="005431EC" w:rsidRPr="00A474C4" w:rsidRDefault="005431EC" w:rsidP="009B6221">
            <w:pPr>
              <w:rPr>
                <w:sz w:val="18"/>
                <w:szCs w:val="18"/>
              </w:rPr>
            </w:pPr>
            <w:r w:rsidRPr="00A474C4">
              <w:rPr>
                <w:sz w:val="18"/>
                <w:szCs w:val="18"/>
              </w:rPr>
              <w:t>Tortillería.</w:t>
            </w:r>
          </w:p>
          <w:p w14:paraId="412DB305" w14:textId="77777777" w:rsidR="005431EC" w:rsidRPr="00A474C4" w:rsidRDefault="005431EC" w:rsidP="009B6221">
            <w:pPr>
              <w:rPr>
                <w:b/>
                <w:bCs/>
                <w:sz w:val="18"/>
                <w:szCs w:val="18"/>
              </w:rPr>
            </w:pPr>
            <w:r>
              <w:rPr>
                <w:b/>
                <w:bCs/>
                <w:sz w:val="18"/>
                <w:szCs w:val="18"/>
              </w:rPr>
              <w:t>(máximo 50m² por local)</w:t>
            </w:r>
          </w:p>
        </w:tc>
        <w:tc>
          <w:tcPr>
            <w:tcW w:w="1334" w:type="pct"/>
          </w:tcPr>
          <w:p w14:paraId="11399E43" w14:textId="77777777" w:rsidR="005431EC" w:rsidRPr="00383C46" w:rsidRDefault="005431EC" w:rsidP="009B6221">
            <w:pPr>
              <w:rPr>
                <w:b/>
                <w:bCs/>
                <w:sz w:val="18"/>
                <w:szCs w:val="18"/>
              </w:rPr>
            </w:pPr>
            <w:r>
              <w:rPr>
                <w:b/>
                <w:bCs/>
                <w:sz w:val="18"/>
                <w:szCs w:val="18"/>
              </w:rPr>
              <w:lastRenderedPageBreak/>
              <w:t xml:space="preserve">- </w:t>
            </w:r>
            <w:r w:rsidRPr="00383C46">
              <w:rPr>
                <w:b/>
                <w:bCs/>
                <w:sz w:val="18"/>
                <w:szCs w:val="18"/>
              </w:rPr>
              <w:t>A</w:t>
            </w:r>
            <w:r>
              <w:rPr>
                <w:b/>
                <w:bCs/>
                <w:sz w:val="18"/>
                <w:szCs w:val="18"/>
              </w:rPr>
              <w:t xml:space="preserve">ÑADIR </w:t>
            </w:r>
            <w:r w:rsidRPr="00383C46">
              <w:rPr>
                <w:b/>
                <w:bCs/>
                <w:sz w:val="18"/>
                <w:szCs w:val="18"/>
              </w:rPr>
              <w:t>A COMERCIO VECINAL:</w:t>
            </w:r>
          </w:p>
          <w:p w14:paraId="6A7922D7" w14:textId="77777777" w:rsidR="005431EC" w:rsidRPr="0009639C" w:rsidRDefault="005431EC" w:rsidP="009B6221">
            <w:pPr>
              <w:rPr>
                <w:sz w:val="18"/>
                <w:szCs w:val="18"/>
              </w:rPr>
            </w:pPr>
            <w:r w:rsidRPr="0009639C">
              <w:rPr>
                <w:sz w:val="18"/>
                <w:szCs w:val="18"/>
              </w:rPr>
              <w:t>Carnicería.</w:t>
            </w:r>
          </w:p>
          <w:p w14:paraId="443A7C47" w14:textId="77777777" w:rsidR="005431EC" w:rsidRPr="0009639C" w:rsidRDefault="005431EC" w:rsidP="009B6221">
            <w:pPr>
              <w:rPr>
                <w:sz w:val="18"/>
                <w:szCs w:val="18"/>
              </w:rPr>
            </w:pPr>
            <w:r w:rsidRPr="0009639C">
              <w:rPr>
                <w:sz w:val="18"/>
                <w:szCs w:val="18"/>
              </w:rPr>
              <w:t>Ciber.</w:t>
            </w:r>
          </w:p>
          <w:p w14:paraId="12BE9865" w14:textId="77777777" w:rsidR="005431EC" w:rsidRPr="0009639C" w:rsidRDefault="005431EC" w:rsidP="009B6221">
            <w:pPr>
              <w:rPr>
                <w:sz w:val="18"/>
                <w:szCs w:val="18"/>
              </w:rPr>
            </w:pPr>
            <w:r w:rsidRPr="0009639C">
              <w:rPr>
                <w:sz w:val="18"/>
                <w:szCs w:val="18"/>
              </w:rPr>
              <w:lastRenderedPageBreak/>
              <w:t>Joyeria y bisutería.</w:t>
            </w:r>
          </w:p>
          <w:p w14:paraId="34E9240C" w14:textId="77777777" w:rsidR="005431EC" w:rsidRPr="0009639C" w:rsidRDefault="005431EC" w:rsidP="009B6221">
            <w:pPr>
              <w:rPr>
                <w:sz w:val="18"/>
                <w:szCs w:val="18"/>
              </w:rPr>
            </w:pPr>
            <w:r w:rsidRPr="0009639C">
              <w:rPr>
                <w:sz w:val="18"/>
                <w:szCs w:val="18"/>
              </w:rPr>
              <w:t>Llenado de garrafones de agua.</w:t>
            </w:r>
          </w:p>
          <w:p w14:paraId="6F18B387" w14:textId="77777777" w:rsidR="005431EC" w:rsidRPr="0009639C" w:rsidRDefault="005431EC" w:rsidP="009B6221">
            <w:pPr>
              <w:rPr>
                <w:sz w:val="18"/>
                <w:szCs w:val="18"/>
              </w:rPr>
            </w:pPr>
            <w:r w:rsidRPr="0009639C">
              <w:rPr>
                <w:sz w:val="18"/>
                <w:szCs w:val="18"/>
              </w:rPr>
              <w:t>Papelería y librería.</w:t>
            </w:r>
          </w:p>
          <w:p w14:paraId="21AC33B6" w14:textId="77777777" w:rsidR="005431EC" w:rsidRDefault="005431EC" w:rsidP="009B6221">
            <w:pPr>
              <w:rPr>
                <w:b/>
                <w:bCs/>
                <w:sz w:val="18"/>
                <w:szCs w:val="18"/>
              </w:rPr>
            </w:pPr>
            <w:r w:rsidRPr="0009639C">
              <w:rPr>
                <w:sz w:val="18"/>
                <w:szCs w:val="18"/>
              </w:rPr>
              <w:t>Productos de limpieza.</w:t>
            </w:r>
          </w:p>
        </w:tc>
        <w:tc>
          <w:tcPr>
            <w:tcW w:w="254" w:type="pct"/>
            <w:vMerge w:val="restart"/>
          </w:tcPr>
          <w:p w14:paraId="664895B8" w14:textId="77777777" w:rsidR="005431EC" w:rsidRDefault="005431EC" w:rsidP="009B6221">
            <w:pPr>
              <w:jc w:val="center"/>
              <w:rPr>
                <w:b/>
                <w:bCs/>
                <w:sz w:val="18"/>
                <w:szCs w:val="18"/>
              </w:rPr>
            </w:pPr>
          </w:p>
          <w:p w14:paraId="09A4B46D" w14:textId="77777777" w:rsidR="005431EC" w:rsidRDefault="005431EC" w:rsidP="009B6221">
            <w:pPr>
              <w:jc w:val="center"/>
              <w:rPr>
                <w:b/>
                <w:bCs/>
                <w:sz w:val="18"/>
                <w:szCs w:val="18"/>
              </w:rPr>
            </w:pPr>
            <w:r>
              <w:rPr>
                <w:b/>
                <w:bCs/>
                <w:sz w:val="18"/>
                <w:szCs w:val="18"/>
              </w:rPr>
              <w:t>A</w:t>
            </w:r>
          </w:p>
          <w:p w14:paraId="0EAA6163" w14:textId="77777777" w:rsidR="005431EC" w:rsidRDefault="005431EC" w:rsidP="009B6221">
            <w:pPr>
              <w:jc w:val="center"/>
              <w:rPr>
                <w:b/>
                <w:bCs/>
                <w:sz w:val="18"/>
                <w:szCs w:val="18"/>
              </w:rPr>
            </w:pPr>
          </w:p>
          <w:p w14:paraId="3966D7C0" w14:textId="77777777" w:rsidR="005431EC" w:rsidRDefault="005431EC" w:rsidP="009B6221">
            <w:pPr>
              <w:jc w:val="center"/>
              <w:rPr>
                <w:b/>
                <w:bCs/>
                <w:sz w:val="18"/>
                <w:szCs w:val="18"/>
              </w:rPr>
            </w:pPr>
          </w:p>
          <w:p w14:paraId="396FB0D9" w14:textId="77777777" w:rsidR="005431EC" w:rsidRDefault="005431EC" w:rsidP="009B6221">
            <w:pPr>
              <w:jc w:val="center"/>
              <w:rPr>
                <w:b/>
                <w:bCs/>
                <w:sz w:val="18"/>
                <w:szCs w:val="18"/>
              </w:rPr>
            </w:pPr>
          </w:p>
          <w:p w14:paraId="0CE05558" w14:textId="77777777" w:rsidR="005431EC" w:rsidRDefault="005431EC" w:rsidP="009B6221">
            <w:pPr>
              <w:jc w:val="center"/>
              <w:rPr>
                <w:b/>
                <w:bCs/>
                <w:sz w:val="18"/>
                <w:szCs w:val="18"/>
              </w:rPr>
            </w:pPr>
            <w:r>
              <w:rPr>
                <w:b/>
                <w:bCs/>
                <w:sz w:val="18"/>
                <w:szCs w:val="18"/>
              </w:rPr>
              <w:t>B</w:t>
            </w:r>
          </w:p>
          <w:p w14:paraId="1536C2A6" w14:textId="77777777" w:rsidR="005431EC" w:rsidRDefault="005431EC" w:rsidP="009B6221">
            <w:pPr>
              <w:jc w:val="center"/>
              <w:rPr>
                <w:b/>
                <w:bCs/>
                <w:sz w:val="18"/>
                <w:szCs w:val="18"/>
              </w:rPr>
            </w:pPr>
          </w:p>
          <w:p w14:paraId="70D61E30" w14:textId="77777777" w:rsidR="005431EC" w:rsidRDefault="005431EC" w:rsidP="009B6221">
            <w:pPr>
              <w:jc w:val="center"/>
              <w:rPr>
                <w:b/>
                <w:bCs/>
                <w:sz w:val="18"/>
                <w:szCs w:val="18"/>
              </w:rPr>
            </w:pPr>
          </w:p>
          <w:p w14:paraId="61510701" w14:textId="77777777" w:rsidR="005431EC" w:rsidRDefault="005431EC" w:rsidP="009B6221">
            <w:pPr>
              <w:jc w:val="center"/>
              <w:rPr>
                <w:b/>
                <w:bCs/>
                <w:sz w:val="18"/>
                <w:szCs w:val="18"/>
              </w:rPr>
            </w:pPr>
          </w:p>
          <w:p w14:paraId="7C869D08" w14:textId="77777777" w:rsidR="005431EC" w:rsidRDefault="005431EC" w:rsidP="009B6221">
            <w:pPr>
              <w:jc w:val="center"/>
              <w:rPr>
                <w:b/>
                <w:bCs/>
                <w:sz w:val="18"/>
                <w:szCs w:val="18"/>
              </w:rPr>
            </w:pPr>
          </w:p>
          <w:p w14:paraId="53433CC8" w14:textId="77777777" w:rsidR="005431EC" w:rsidRPr="00A474C4" w:rsidRDefault="005431EC" w:rsidP="009B6221">
            <w:pPr>
              <w:jc w:val="center"/>
              <w:rPr>
                <w:b/>
                <w:bCs/>
                <w:sz w:val="18"/>
                <w:szCs w:val="18"/>
              </w:rPr>
            </w:pPr>
            <w:r>
              <w:rPr>
                <w:b/>
                <w:bCs/>
                <w:sz w:val="18"/>
                <w:szCs w:val="18"/>
              </w:rPr>
              <w:t>B</w:t>
            </w:r>
          </w:p>
        </w:tc>
        <w:tc>
          <w:tcPr>
            <w:tcW w:w="765" w:type="pct"/>
            <w:vMerge w:val="restart"/>
          </w:tcPr>
          <w:p w14:paraId="557FAEAE" w14:textId="77777777" w:rsidR="005431EC" w:rsidRDefault="005431EC" w:rsidP="009B6221">
            <w:pPr>
              <w:rPr>
                <w:bCs/>
                <w:sz w:val="18"/>
                <w:szCs w:val="18"/>
              </w:rPr>
            </w:pPr>
            <w:r>
              <w:rPr>
                <w:bCs/>
                <w:sz w:val="18"/>
                <w:szCs w:val="18"/>
              </w:rPr>
              <w:lastRenderedPageBreak/>
              <w:t>COMERCIO Y SERVICIO VECINAL</w:t>
            </w:r>
          </w:p>
          <w:p w14:paraId="1E5D23E0" w14:textId="77777777" w:rsidR="005431EC" w:rsidRDefault="005431EC" w:rsidP="009B6221">
            <w:pPr>
              <w:rPr>
                <w:bCs/>
                <w:sz w:val="18"/>
                <w:szCs w:val="18"/>
              </w:rPr>
            </w:pPr>
          </w:p>
          <w:p w14:paraId="763619F8" w14:textId="77777777" w:rsidR="005431EC" w:rsidRDefault="005431EC" w:rsidP="009B6221">
            <w:pPr>
              <w:rPr>
                <w:bCs/>
                <w:sz w:val="18"/>
                <w:szCs w:val="18"/>
              </w:rPr>
            </w:pPr>
            <w:r>
              <w:rPr>
                <w:bCs/>
                <w:sz w:val="18"/>
                <w:szCs w:val="18"/>
              </w:rPr>
              <w:lastRenderedPageBreak/>
              <w:t>HABITACIONAL PLURIFAMILIAR HORIZONTAL Y VERTICAL;</w:t>
            </w:r>
          </w:p>
          <w:p w14:paraId="148F37E2" w14:textId="77777777" w:rsidR="005431EC" w:rsidRDefault="005431EC" w:rsidP="009B6221">
            <w:pPr>
              <w:rPr>
                <w:bCs/>
                <w:sz w:val="18"/>
                <w:szCs w:val="18"/>
              </w:rPr>
            </w:pPr>
          </w:p>
          <w:p w14:paraId="555F8515" w14:textId="77777777" w:rsidR="005431EC" w:rsidRPr="00961A75" w:rsidRDefault="005431EC" w:rsidP="009B6221">
            <w:pPr>
              <w:rPr>
                <w:bCs/>
                <w:sz w:val="18"/>
                <w:szCs w:val="18"/>
              </w:rPr>
            </w:pPr>
            <w:r>
              <w:rPr>
                <w:bCs/>
                <w:sz w:val="18"/>
                <w:szCs w:val="18"/>
              </w:rPr>
              <w:t>ESPACIOS VERDES ABIERTOS Y RECREATIVOS VECINALES</w:t>
            </w:r>
          </w:p>
        </w:tc>
      </w:tr>
      <w:tr w:rsidR="005431EC" w:rsidRPr="00A474C4" w14:paraId="7355F5D9" w14:textId="77777777" w:rsidTr="009B6221">
        <w:tc>
          <w:tcPr>
            <w:tcW w:w="586" w:type="pct"/>
            <w:vMerge/>
          </w:tcPr>
          <w:p w14:paraId="1B8DD403" w14:textId="77777777" w:rsidR="005431EC" w:rsidRPr="00A474C4" w:rsidRDefault="005431EC" w:rsidP="009B6221">
            <w:pPr>
              <w:rPr>
                <w:sz w:val="18"/>
                <w:szCs w:val="18"/>
              </w:rPr>
            </w:pPr>
          </w:p>
        </w:tc>
        <w:tc>
          <w:tcPr>
            <w:tcW w:w="616" w:type="pct"/>
          </w:tcPr>
          <w:p w14:paraId="2B0B4637" w14:textId="77777777" w:rsidR="005431EC" w:rsidRDefault="005431EC" w:rsidP="009B6221">
            <w:pPr>
              <w:rPr>
                <w:sz w:val="18"/>
                <w:szCs w:val="18"/>
              </w:rPr>
            </w:pPr>
          </w:p>
          <w:p w14:paraId="6A917EA0" w14:textId="77777777" w:rsidR="005431EC" w:rsidRDefault="005431EC" w:rsidP="009B6221">
            <w:pPr>
              <w:rPr>
                <w:sz w:val="18"/>
                <w:szCs w:val="18"/>
              </w:rPr>
            </w:pPr>
          </w:p>
          <w:p w14:paraId="6AB3A760" w14:textId="77777777" w:rsidR="005431EC" w:rsidRDefault="005431EC" w:rsidP="009B6221">
            <w:pPr>
              <w:rPr>
                <w:sz w:val="18"/>
                <w:szCs w:val="18"/>
              </w:rPr>
            </w:pPr>
          </w:p>
          <w:p w14:paraId="0928F342" w14:textId="77777777" w:rsidR="005431EC" w:rsidRPr="00A474C4" w:rsidRDefault="005431EC" w:rsidP="009B6221">
            <w:pPr>
              <w:rPr>
                <w:sz w:val="18"/>
                <w:szCs w:val="18"/>
              </w:rPr>
            </w:pPr>
            <w:r>
              <w:rPr>
                <w:sz w:val="18"/>
                <w:szCs w:val="18"/>
              </w:rPr>
              <w:t>Servicio</w:t>
            </w:r>
          </w:p>
          <w:p w14:paraId="0308D53D" w14:textId="77777777" w:rsidR="005431EC" w:rsidRPr="00A474C4" w:rsidRDefault="005431EC" w:rsidP="009B6221">
            <w:pPr>
              <w:rPr>
                <w:sz w:val="18"/>
                <w:szCs w:val="18"/>
              </w:rPr>
            </w:pPr>
            <w:r>
              <w:rPr>
                <w:sz w:val="18"/>
                <w:szCs w:val="18"/>
              </w:rPr>
              <w:t>vecinal.</w:t>
            </w:r>
          </w:p>
          <w:p w14:paraId="04E949B9" w14:textId="77777777" w:rsidR="005431EC" w:rsidRPr="00A474C4" w:rsidRDefault="005431EC" w:rsidP="009B6221">
            <w:pPr>
              <w:rPr>
                <w:b/>
                <w:sz w:val="18"/>
                <w:szCs w:val="18"/>
              </w:rPr>
            </w:pPr>
            <w:r w:rsidRPr="00A474C4">
              <w:rPr>
                <w:b/>
                <w:sz w:val="18"/>
                <w:szCs w:val="18"/>
              </w:rPr>
              <w:t>Intensidad:</w:t>
            </w:r>
          </w:p>
          <w:p w14:paraId="04BDF968" w14:textId="77777777" w:rsidR="005431EC" w:rsidRPr="00A474C4" w:rsidRDefault="005431EC" w:rsidP="009B6221">
            <w:pPr>
              <w:rPr>
                <w:sz w:val="18"/>
                <w:szCs w:val="18"/>
              </w:rPr>
            </w:pPr>
            <w:r w:rsidRPr="00A474C4">
              <w:rPr>
                <w:sz w:val="18"/>
                <w:szCs w:val="18"/>
              </w:rPr>
              <w:t>Mínima.</w:t>
            </w:r>
          </w:p>
          <w:p w14:paraId="0715C1EC" w14:textId="77777777" w:rsidR="005431EC" w:rsidRPr="00A474C4" w:rsidRDefault="005431EC" w:rsidP="009B6221">
            <w:pPr>
              <w:rPr>
                <w:sz w:val="18"/>
                <w:szCs w:val="18"/>
              </w:rPr>
            </w:pPr>
            <w:r w:rsidRPr="00A474C4">
              <w:rPr>
                <w:sz w:val="18"/>
                <w:szCs w:val="18"/>
              </w:rPr>
              <w:t>Baja.</w:t>
            </w:r>
          </w:p>
          <w:p w14:paraId="68BD3953" w14:textId="77777777" w:rsidR="005431EC" w:rsidRPr="00A474C4" w:rsidRDefault="005431EC" w:rsidP="009B6221">
            <w:pPr>
              <w:rPr>
                <w:sz w:val="18"/>
                <w:szCs w:val="18"/>
              </w:rPr>
            </w:pPr>
            <w:r w:rsidRPr="00A474C4">
              <w:rPr>
                <w:sz w:val="18"/>
                <w:szCs w:val="18"/>
              </w:rPr>
              <w:t>Media.</w:t>
            </w:r>
          </w:p>
          <w:p w14:paraId="3E4D201A" w14:textId="77777777" w:rsidR="005431EC" w:rsidRPr="00A474C4" w:rsidRDefault="005431EC" w:rsidP="009B6221">
            <w:pPr>
              <w:rPr>
                <w:sz w:val="18"/>
                <w:szCs w:val="18"/>
              </w:rPr>
            </w:pPr>
            <w:r w:rsidRPr="00A474C4">
              <w:rPr>
                <w:sz w:val="18"/>
                <w:szCs w:val="18"/>
              </w:rPr>
              <w:t>Alta.</w:t>
            </w:r>
          </w:p>
          <w:p w14:paraId="2FD552C6" w14:textId="77777777" w:rsidR="005431EC" w:rsidRPr="00A474C4" w:rsidRDefault="005431EC" w:rsidP="009B6221">
            <w:pPr>
              <w:rPr>
                <w:sz w:val="18"/>
                <w:szCs w:val="18"/>
              </w:rPr>
            </w:pPr>
          </w:p>
        </w:tc>
        <w:tc>
          <w:tcPr>
            <w:tcW w:w="1445" w:type="pct"/>
          </w:tcPr>
          <w:p w14:paraId="25D53ACA" w14:textId="77777777" w:rsidR="005431EC" w:rsidRPr="00AB02C5" w:rsidRDefault="005431EC" w:rsidP="009B6221">
            <w:pPr>
              <w:rPr>
                <w:b/>
                <w:bCs/>
                <w:sz w:val="18"/>
                <w:szCs w:val="18"/>
              </w:rPr>
            </w:pPr>
            <w:r>
              <w:rPr>
                <w:b/>
                <w:bCs/>
                <w:sz w:val="18"/>
                <w:szCs w:val="18"/>
              </w:rPr>
              <w:t>Servicio de:</w:t>
            </w:r>
          </w:p>
          <w:p w14:paraId="003D2E74" w14:textId="77777777" w:rsidR="005431EC" w:rsidRPr="00AB02C5" w:rsidRDefault="005431EC" w:rsidP="009B6221">
            <w:pPr>
              <w:rPr>
                <w:bCs/>
                <w:sz w:val="18"/>
                <w:szCs w:val="18"/>
              </w:rPr>
            </w:pPr>
            <w:r w:rsidRPr="00AB02C5">
              <w:rPr>
                <w:bCs/>
                <w:sz w:val="18"/>
                <w:szCs w:val="18"/>
              </w:rPr>
              <w:t>Bordados y costuras.</w:t>
            </w:r>
          </w:p>
          <w:p w14:paraId="462BCE2A" w14:textId="77777777" w:rsidR="005431EC" w:rsidRPr="00AB02C5" w:rsidRDefault="005431EC" w:rsidP="009B6221">
            <w:pPr>
              <w:rPr>
                <w:bCs/>
                <w:sz w:val="18"/>
                <w:szCs w:val="18"/>
              </w:rPr>
            </w:pPr>
            <w:r w:rsidRPr="00AB02C5">
              <w:rPr>
                <w:bCs/>
                <w:sz w:val="18"/>
                <w:szCs w:val="18"/>
              </w:rPr>
              <w:t>Calzado y articulos de piel.</w:t>
            </w:r>
          </w:p>
          <w:p w14:paraId="1990F9AD" w14:textId="77777777" w:rsidR="005431EC" w:rsidRPr="00AB02C5" w:rsidRDefault="005431EC" w:rsidP="009B6221">
            <w:pPr>
              <w:rPr>
                <w:bCs/>
                <w:sz w:val="18"/>
                <w:szCs w:val="18"/>
              </w:rPr>
            </w:pPr>
            <w:r w:rsidRPr="00AB02C5">
              <w:rPr>
                <w:bCs/>
                <w:sz w:val="18"/>
                <w:szCs w:val="18"/>
              </w:rPr>
              <w:t>Copias fotostaticas.</w:t>
            </w:r>
          </w:p>
          <w:p w14:paraId="69C73098" w14:textId="77777777" w:rsidR="005431EC" w:rsidRPr="00AB02C5" w:rsidRDefault="005431EC" w:rsidP="009B6221">
            <w:pPr>
              <w:rPr>
                <w:bCs/>
                <w:sz w:val="18"/>
                <w:szCs w:val="18"/>
              </w:rPr>
            </w:pPr>
            <w:r w:rsidRPr="00AB02C5">
              <w:rPr>
                <w:bCs/>
                <w:sz w:val="18"/>
                <w:szCs w:val="18"/>
              </w:rPr>
              <w:t>Oficinas y despachos profesionales.</w:t>
            </w:r>
          </w:p>
          <w:p w14:paraId="19A033C1" w14:textId="77777777" w:rsidR="005431EC" w:rsidRPr="00AB02C5" w:rsidRDefault="005431EC" w:rsidP="009B6221">
            <w:pPr>
              <w:rPr>
                <w:bCs/>
                <w:sz w:val="18"/>
                <w:szCs w:val="18"/>
              </w:rPr>
            </w:pPr>
            <w:r w:rsidRPr="00AB02C5">
              <w:rPr>
                <w:bCs/>
                <w:sz w:val="18"/>
                <w:szCs w:val="18"/>
              </w:rPr>
              <w:t>Pasteles y similares.</w:t>
            </w:r>
          </w:p>
          <w:p w14:paraId="31EE223F" w14:textId="77777777" w:rsidR="005431EC" w:rsidRPr="00AB02C5" w:rsidRDefault="005431EC" w:rsidP="009B6221">
            <w:pPr>
              <w:rPr>
                <w:bCs/>
                <w:sz w:val="18"/>
                <w:szCs w:val="18"/>
              </w:rPr>
            </w:pPr>
            <w:r w:rsidRPr="00AB02C5">
              <w:rPr>
                <w:bCs/>
                <w:sz w:val="18"/>
                <w:szCs w:val="18"/>
              </w:rPr>
              <w:t>Piñatas.</w:t>
            </w:r>
          </w:p>
          <w:p w14:paraId="17A48808" w14:textId="77777777" w:rsidR="005431EC" w:rsidRPr="00AB02C5" w:rsidRDefault="005431EC" w:rsidP="009B6221">
            <w:pPr>
              <w:rPr>
                <w:bCs/>
                <w:sz w:val="18"/>
                <w:szCs w:val="18"/>
              </w:rPr>
            </w:pPr>
            <w:r w:rsidRPr="00AB02C5">
              <w:rPr>
                <w:bCs/>
                <w:sz w:val="18"/>
                <w:szCs w:val="18"/>
              </w:rPr>
              <w:t>Salsas.</w:t>
            </w:r>
          </w:p>
          <w:p w14:paraId="1E0356C7" w14:textId="77777777" w:rsidR="005431EC" w:rsidRPr="00AB02C5" w:rsidRDefault="005431EC" w:rsidP="009B6221">
            <w:pPr>
              <w:rPr>
                <w:bCs/>
                <w:sz w:val="18"/>
                <w:szCs w:val="18"/>
              </w:rPr>
            </w:pPr>
            <w:r w:rsidRPr="00AB02C5">
              <w:rPr>
                <w:bCs/>
                <w:sz w:val="18"/>
                <w:szCs w:val="18"/>
              </w:rPr>
              <w:t>Yogurt.</w:t>
            </w:r>
          </w:p>
          <w:p w14:paraId="0124C8CB" w14:textId="77777777" w:rsidR="005431EC" w:rsidRPr="00961A75" w:rsidRDefault="005431EC" w:rsidP="009B6221">
            <w:pPr>
              <w:rPr>
                <w:b/>
                <w:bCs/>
                <w:sz w:val="18"/>
                <w:szCs w:val="18"/>
              </w:rPr>
            </w:pPr>
          </w:p>
          <w:p w14:paraId="7B37C592" w14:textId="77777777" w:rsidR="005431EC" w:rsidRPr="00961A75" w:rsidRDefault="005431EC" w:rsidP="009B6221">
            <w:pPr>
              <w:rPr>
                <w:b/>
                <w:bCs/>
                <w:sz w:val="18"/>
                <w:szCs w:val="18"/>
              </w:rPr>
            </w:pPr>
          </w:p>
          <w:p w14:paraId="25A36A3A" w14:textId="77777777" w:rsidR="005431EC" w:rsidRPr="00961A75" w:rsidRDefault="005431EC" w:rsidP="009B6221">
            <w:pPr>
              <w:rPr>
                <w:b/>
                <w:bCs/>
                <w:sz w:val="18"/>
                <w:szCs w:val="18"/>
              </w:rPr>
            </w:pPr>
          </w:p>
          <w:p w14:paraId="092EFF93" w14:textId="77777777" w:rsidR="005431EC" w:rsidRPr="00961A75" w:rsidRDefault="005431EC" w:rsidP="009B6221">
            <w:pPr>
              <w:rPr>
                <w:b/>
                <w:bCs/>
                <w:sz w:val="18"/>
                <w:szCs w:val="18"/>
              </w:rPr>
            </w:pPr>
          </w:p>
          <w:p w14:paraId="6B0F6F56" w14:textId="77777777" w:rsidR="005431EC" w:rsidRPr="00961A75" w:rsidRDefault="005431EC" w:rsidP="009B6221">
            <w:pPr>
              <w:rPr>
                <w:b/>
                <w:bCs/>
                <w:sz w:val="18"/>
                <w:szCs w:val="18"/>
              </w:rPr>
            </w:pPr>
            <w:r w:rsidRPr="00961A75">
              <w:rPr>
                <w:b/>
                <w:bCs/>
                <w:sz w:val="18"/>
                <w:szCs w:val="18"/>
              </w:rPr>
              <w:t>(máximo 50m² por local)</w:t>
            </w:r>
          </w:p>
          <w:p w14:paraId="4A2F1447" w14:textId="77777777" w:rsidR="005431EC" w:rsidRDefault="005431EC" w:rsidP="009B6221">
            <w:pPr>
              <w:rPr>
                <w:b/>
                <w:bCs/>
                <w:sz w:val="18"/>
                <w:szCs w:val="18"/>
              </w:rPr>
            </w:pPr>
          </w:p>
        </w:tc>
        <w:tc>
          <w:tcPr>
            <w:tcW w:w="1334" w:type="pct"/>
          </w:tcPr>
          <w:p w14:paraId="0B29C023" w14:textId="77777777" w:rsidR="005431EC" w:rsidRPr="00383C46" w:rsidRDefault="005431EC" w:rsidP="009B6221">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VECINAL:</w:t>
            </w:r>
          </w:p>
          <w:p w14:paraId="5BBCB81C" w14:textId="77777777" w:rsidR="005431EC" w:rsidRDefault="005431EC" w:rsidP="009B6221">
            <w:pPr>
              <w:rPr>
                <w:sz w:val="18"/>
                <w:szCs w:val="18"/>
              </w:rPr>
            </w:pPr>
          </w:p>
          <w:p w14:paraId="71EFE941" w14:textId="77777777" w:rsidR="005431EC" w:rsidRDefault="005431EC" w:rsidP="009B6221">
            <w:pPr>
              <w:rPr>
                <w:b/>
                <w:bCs/>
                <w:sz w:val="18"/>
                <w:szCs w:val="18"/>
              </w:rPr>
            </w:pPr>
            <w:r w:rsidRPr="0009639C">
              <w:rPr>
                <w:sz w:val="18"/>
                <w:szCs w:val="18"/>
              </w:rPr>
              <w:t>Peluquerías y estéticas.</w:t>
            </w:r>
          </w:p>
        </w:tc>
        <w:tc>
          <w:tcPr>
            <w:tcW w:w="254" w:type="pct"/>
            <w:vMerge/>
          </w:tcPr>
          <w:p w14:paraId="1BD44FB6" w14:textId="77777777" w:rsidR="005431EC" w:rsidRDefault="005431EC" w:rsidP="009B6221">
            <w:pPr>
              <w:rPr>
                <w:b/>
                <w:bCs/>
                <w:sz w:val="18"/>
                <w:szCs w:val="18"/>
              </w:rPr>
            </w:pPr>
          </w:p>
        </w:tc>
        <w:tc>
          <w:tcPr>
            <w:tcW w:w="765" w:type="pct"/>
            <w:vMerge/>
          </w:tcPr>
          <w:p w14:paraId="3B02BE94" w14:textId="77777777" w:rsidR="005431EC" w:rsidRDefault="005431EC" w:rsidP="009B6221">
            <w:pPr>
              <w:rPr>
                <w:bCs/>
                <w:sz w:val="18"/>
                <w:szCs w:val="18"/>
              </w:rPr>
            </w:pPr>
          </w:p>
        </w:tc>
      </w:tr>
      <w:tr w:rsidR="005431EC" w:rsidRPr="00A474C4" w14:paraId="0DBE32CB" w14:textId="77777777" w:rsidTr="009B6221">
        <w:tc>
          <w:tcPr>
            <w:tcW w:w="1202" w:type="pct"/>
            <w:gridSpan w:val="2"/>
          </w:tcPr>
          <w:p w14:paraId="43C58DFA" w14:textId="77777777" w:rsidR="005431EC" w:rsidRDefault="005431EC" w:rsidP="009B6221">
            <w:pPr>
              <w:rPr>
                <w:b/>
                <w:bCs/>
                <w:sz w:val="18"/>
                <w:szCs w:val="18"/>
              </w:rPr>
            </w:pPr>
            <w:r>
              <w:rPr>
                <w:b/>
                <w:bCs/>
                <w:sz w:val="18"/>
                <w:szCs w:val="18"/>
              </w:rPr>
              <w:t xml:space="preserve">     </w:t>
            </w:r>
          </w:p>
        </w:tc>
        <w:tc>
          <w:tcPr>
            <w:tcW w:w="3798" w:type="pct"/>
            <w:gridSpan w:val="4"/>
          </w:tcPr>
          <w:p w14:paraId="0CE48B50" w14:textId="77777777" w:rsidR="005431EC" w:rsidRDefault="005431EC" w:rsidP="009B6221">
            <w:pPr>
              <w:rPr>
                <w:b/>
                <w:bCs/>
                <w:sz w:val="18"/>
                <w:szCs w:val="18"/>
              </w:rPr>
            </w:pPr>
            <w:r>
              <w:rPr>
                <w:b/>
                <w:bCs/>
                <w:sz w:val="18"/>
                <w:szCs w:val="18"/>
              </w:rPr>
              <w:t xml:space="preserve">SIMBOLOGIA DE LAS CATEGORIAS </w:t>
            </w:r>
          </w:p>
          <w:p w14:paraId="36C12739" w14:textId="77777777" w:rsidR="005431EC" w:rsidRDefault="005431EC" w:rsidP="009B6221">
            <w:pPr>
              <w:rPr>
                <w:b/>
                <w:bCs/>
                <w:sz w:val="18"/>
                <w:szCs w:val="18"/>
              </w:rPr>
            </w:pPr>
            <w:r>
              <w:rPr>
                <w:b/>
                <w:bCs/>
                <w:sz w:val="18"/>
                <w:szCs w:val="18"/>
              </w:rPr>
              <w:t>A = PREDOMINANTE</w:t>
            </w:r>
          </w:p>
          <w:p w14:paraId="2B0A8129" w14:textId="77777777" w:rsidR="005431EC" w:rsidRDefault="005431EC" w:rsidP="009B6221">
            <w:pPr>
              <w:rPr>
                <w:b/>
                <w:bCs/>
                <w:sz w:val="18"/>
                <w:szCs w:val="18"/>
              </w:rPr>
            </w:pPr>
            <w:r>
              <w:rPr>
                <w:b/>
                <w:bCs/>
                <w:sz w:val="18"/>
                <w:szCs w:val="18"/>
              </w:rPr>
              <w:t>B = COMPATIBLE</w:t>
            </w:r>
          </w:p>
          <w:p w14:paraId="4D09D85C" w14:textId="77777777" w:rsidR="005431EC" w:rsidRPr="00AB02C5" w:rsidRDefault="005431EC" w:rsidP="009B6221">
            <w:pPr>
              <w:rPr>
                <w:b/>
                <w:bCs/>
                <w:sz w:val="18"/>
                <w:szCs w:val="18"/>
              </w:rPr>
            </w:pPr>
          </w:p>
        </w:tc>
      </w:tr>
    </w:tbl>
    <w:p w14:paraId="45C0B765" w14:textId="77777777" w:rsidR="005431EC" w:rsidRDefault="005431EC" w:rsidP="00C94E9F">
      <w:pPr>
        <w:jc w:val="both"/>
        <w:rPr>
          <w:rFonts w:ascii="Arial Narrow" w:hAnsi="Arial Narrow"/>
          <w:b/>
          <w:sz w:val="22"/>
          <w:szCs w:val="22"/>
          <w:lang w:val="es-MX"/>
        </w:rPr>
      </w:pPr>
    </w:p>
    <w:tbl>
      <w:tblPr>
        <w:tblStyle w:val="Tablaconcuadrcula"/>
        <w:tblW w:w="5000" w:type="pct"/>
        <w:tblLook w:val="04A0" w:firstRow="1" w:lastRow="0" w:firstColumn="1" w:lastColumn="0" w:noHBand="0" w:noVBand="1"/>
      </w:tblPr>
      <w:tblGrid>
        <w:gridCol w:w="1075"/>
        <w:gridCol w:w="1159"/>
        <w:gridCol w:w="2649"/>
        <w:gridCol w:w="2237"/>
        <w:gridCol w:w="439"/>
        <w:gridCol w:w="1495"/>
      </w:tblGrid>
      <w:tr w:rsidR="005431EC" w:rsidRPr="00A474C4" w14:paraId="692A6F2A" w14:textId="77777777" w:rsidTr="009B6221">
        <w:tc>
          <w:tcPr>
            <w:tcW w:w="5000" w:type="pct"/>
            <w:gridSpan w:val="6"/>
          </w:tcPr>
          <w:p w14:paraId="5C1A1FD7" w14:textId="77777777" w:rsidR="005431EC" w:rsidRDefault="005431EC" w:rsidP="009B6221">
            <w:pPr>
              <w:jc w:val="center"/>
              <w:rPr>
                <w:b/>
                <w:bCs/>
                <w:sz w:val="18"/>
                <w:szCs w:val="18"/>
              </w:rPr>
            </w:pPr>
            <w:r>
              <w:rPr>
                <w:b/>
                <w:bCs/>
                <w:sz w:val="18"/>
                <w:szCs w:val="18"/>
              </w:rPr>
              <w:t>TABLA 15</w:t>
            </w:r>
          </w:p>
          <w:p w14:paraId="71446D85" w14:textId="77777777" w:rsidR="005431EC" w:rsidRPr="00A474C4" w:rsidRDefault="005431EC" w:rsidP="009B6221">
            <w:pPr>
              <w:jc w:val="center"/>
              <w:rPr>
                <w:b/>
                <w:bCs/>
                <w:sz w:val="18"/>
                <w:szCs w:val="18"/>
              </w:rPr>
            </w:pPr>
            <w:r>
              <w:rPr>
                <w:b/>
                <w:bCs/>
                <w:sz w:val="18"/>
                <w:szCs w:val="18"/>
              </w:rPr>
              <w:t xml:space="preserve">COMERCIAL Y DE SERVICIOS CS </w:t>
            </w:r>
          </w:p>
        </w:tc>
      </w:tr>
      <w:tr w:rsidR="005431EC" w:rsidRPr="00A474C4" w14:paraId="3F69940D" w14:textId="77777777" w:rsidTr="009B6221">
        <w:trPr>
          <w:cantSplit/>
          <w:trHeight w:val="1134"/>
        </w:trPr>
        <w:tc>
          <w:tcPr>
            <w:tcW w:w="585" w:type="pct"/>
          </w:tcPr>
          <w:p w14:paraId="1BF7952C" w14:textId="77777777" w:rsidR="005431EC" w:rsidRPr="00A474C4" w:rsidRDefault="005431EC" w:rsidP="009B6221">
            <w:pPr>
              <w:rPr>
                <w:b/>
                <w:bCs/>
                <w:sz w:val="18"/>
                <w:szCs w:val="18"/>
              </w:rPr>
            </w:pPr>
            <w:r w:rsidRPr="00A474C4">
              <w:rPr>
                <w:b/>
                <w:bCs/>
                <w:sz w:val="18"/>
                <w:szCs w:val="18"/>
              </w:rPr>
              <w:t xml:space="preserve">      </w:t>
            </w:r>
            <w:r>
              <w:rPr>
                <w:b/>
                <w:bCs/>
                <w:sz w:val="18"/>
                <w:szCs w:val="18"/>
              </w:rPr>
              <w:t>GÉNERO</w:t>
            </w:r>
          </w:p>
        </w:tc>
        <w:tc>
          <w:tcPr>
            <w:tcW w:w="599" w:type="pct"/>
          </w:tcPr>
          <w:p w14:paraId="04227694" w14:textId="77777777" w:rsidR="005431EC" w:rsidRDefault="005431EC" w:rsidP="009B6221">
            <w:pPr>
              <w:jc w:val="center"/>
              <w:rPr>
                <w:b/>
                <w:bCs/>
                <w:sz w:val="18"/>
                <w:szCs w:val="18"/>
              </w:rPr>
            </w:pPr>
          </w:p>
          <w:p w14:paraId="392BCB15" w14:textId="77777777" w:rsidR="005431EC" w:rsidRDefault="005431EC" w:rsidP="009B6221">
            <w:pPr>
              <w:jc w:val="center"/>
              <w:rPr>
                <w:b/>
                <w:bCs/>
                <w:sz w:val="18"/>
                <w:szCs w:val="18"/>
              </w:rPr>
            </w:pPr>
          </w:p>
          <w:p w14:paraId="601AAAC3" w14:textId="77777777" w:rsidR="005431EC" w:rsidRPr="00A474C4" w:rsidRDefault="005431EC" w:rsidP="009B6221">
            <w:pPr>
              <w:jc w:val="center"/>
              <w:rPr>
                <w:b/>
                <w:bCs/>
                <w:sz w:val="18"/>
                <w:szCs w:val="18"/>
              </w:rPr>
            </w:pPr>
            <w:r w:rsidRPr="00A474C4">
              <w:rPr>
                <w:b/>
                <w:bCs/>
                <w:sz w:val="18"/>
                <w:szCs w:val="18"/>
              </w:rPr>
              <w:t>USOS</w:t>
            </w:r>
          </w:p>
        </w:tc>
        <w:tc>
          <w:tcPr>
            <w:tcW w:w="1496" w:type="pct"/>
            <w:shd w:val="clear" w:color="auto" w:fill="D9D9D9" w:themeFill="background1" w:themeFillShade="D9"/>
          </w:tcPr>
          <w:p w14:paraId="7A15D546" w14:textId="77777777" w:rsidR="005431EC" w:rsidRDefault="005431EC" w:rsidP="009B6221">
            <w:pPr>
              <w:jc w:val="center"/>
              <w:rPr>
                <w:b/>
                <w:bCs/>
                <w:sz w:val="18"/>
                <w:szCs w:val="18"/>
              </w:rPr>
            </w:pPr>
          </w:p>
          <w:p w14:paraId="32A3E7D9" w14:textId="77777777" w:rsidR="005431EC" w:rsidRDefault="005431EC" w:rsidP="009B6221">
            <w:pPr>
              <w:jc w:val="center"/>
              <w:rPr>
                <w:b/>
                <w:bCs/>
                <w:sz w:val="18"/>
                <w:szCs w:val="18"/>
              </w:rPr>
            </w:pPr>
          </w:p>
          <w:p w14:paraId="55024EC4" w14:textId="77777777" w:rsidR="005431EC" w:rsidRDefault="005431EC" w:rsidP="009B6221">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5494945C" w14:textId="77777777" w:rsidR="005431EC" w:rsidRPr="00A474C4" w:rsidRDefault="005431EC" w:rsidP="009B6221">
            <w:pPr>
              <w:rPr>
                <w:b/>
                <w:bCs/>
                <w:sz w:val="18"/>
                <w:szCs w:val="18"/>
              </w:rPr>
            </w:pPr>
          </w:p>
        </w:tc>
        <w:tc>
          <w:tcPr>
            <w:tcW w:w="1268" w:type="pct"/>
            <w:shd w:val="clear" w:color="auto" w:fill="D9D9D9" w:themeFill="background1" w:themeFillShade="D9"/>
          </w:tcPr>
          <w:p w14:paraId="630C817C" w14:textId="77777777" w:rsidR="005431EC" w:rsidRDefault="005431EC" w:rsidP="009B6221">
            <w:pPr>
              <w:jc w:val="center"/>
              <w:rPr>
                <w:b/>
                <w:bCs/>
                <w:sz w:val="18"/>
                <w:szCs w:val="18"/>
              </w:rPr>
            </w:pPr>
          </w:p>
          <w:p w14:paraId="71D059BF" w14:textId="77777777" w:rsidR="005431EC" w:rsidRDefault="005431EC" w:rsidP="009B6221">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14:paraId="610FDD36" w14:textId="77777777" w:rsidR="005431EC" w:rsidRDefault="005431EC" w:rsidP="009B6221">
            <w:pPr>
              <w:rPr>
                <w:b/>
                <w:bCs/>
                <w:sz w:val="18"/>
                <w:szCs w:val="18"/>
              </w:rPr>
            </w:pPr>
          </w:p>
        </w:tc>
        <w:tc>
          <w:tcPr>
            <w:tcW w:w="263" w:type="pct"/>
            <w:textDirection w:val="btLr"/>
          </w:tcPr>
          <w:p w14:paraId="38A63EF4" w14:textId="77777777" w:rsidR="005431EC" w:rsidRPr="00A474C4" w:rsidRDefault="005431EC" w:rsidP="009B6221">
            <w:pPr>
              <w:ind w:left="113" w:right="113"/>
              <w:rPr>
                <w:b/>
                <w:bCs/>
                <w:sz w:val="18"/>
                <w:szCs w:val="18"/>
              </w:rPr>
            </w:pPr>
            <w:r>
              <w:rPr>
                <w:b/>
                <w:bCs/>
                <w:sz w:val="18"/>
                <w:szCs w:val="18"/>
              </w:rPr>
              <w:t>CATEGORIA</w:t>
            </w:r>
          </w:p>
        </w:tc>
        <w:tc>
          <w:tcPr>
            <w:tcW w:w="790" w:type="pct"/>
          </w:tcPr>
          <w:p w14:paraId="5CC9E46A" w14:textId="77777777" w:rsidR="005431EC" w:rsidRDefault="005431EC" w:rsidP="009B6221">
            <w:pPr>
              <w:jc w:val="center"/>
              <w:rPr>
                <w:b/>
                <w:bCs/>
                <w:sz w:val="18"/>
                <w:szCs w:val="18"/>
              </w:rPr>
            </w:pPr>
          </w:p>
          <w:p w14:paraId="484CA52D" w14:textId="77777777" w:rsidR="005431EC" w:rsidRPr="00A474C4" w:rsidRDefault="005431EC" w:rsidP="009B6221">
            <w:pPr>
              <w:jc w:val="center"/>
              <w:rPr>
                <w:b/>
                <w:bCs/>
                <w:sz w:val="18"/>
                <w:szCs w:val="18"/>
              </w:rPr>
            </w:pPr>
            <w:r>
              <w:rPr>
                <w:b/>
                <w:bCs/>
                <w:sz w:val="18"/>
                <w:szCs w:val="18"/>
              </w:rPr>
              <w:t>USOS Y DESTINOS PERMITIDOS</w:t>
            </w:r>
          </w:p>
        </w:tc>
      </w:tr>
      <w:tr w:rsidR="005431EC" w:rsidRPr="00A474C4" w14:paraId="76EA0120" w14:textId="77777777" w:rsidTr="009B6221">
        <w:trPr>
          <w:trHeight w:val="833"/>
        </w:trPr>
        <w:tc>
          <w:tcPr>
            <w:tcW w:w="585" w:type="pct"/>
            <w:vMerge w:val="restart"/>
            <w:vAlign w:val="center"/>
          </w:tcPr>
          <w:p w14:paraId="5061955B" w14:textId="77777777" w:rsidR="005431EC" w:rsidRPr="00A474C4" w:rsidRDefault="005431EC" w:rsidP="009B6221">
            <w:pPr>
              <w:jc w:val="center"/>
              <w:rPr>
                <w:b/>
                <w:bCs/>
                <w:sz w:val="18"/>
                <w:szCs w:val="18"/>
              </w:rPr>
            </w:pPr>
            <w:r w:rsidRPr="00A474C4">
              <w:rPr>
                <w:sz w:val="18"/>
                <w:szCs w:val="18"/>
              </w:rPr>
              <w:t>COMERCIO Y SERVICIOS</w:t>
            </w:r>
          </w:p>
        </w:tc>
        <w:tc>
          <w:tcPr>
            <w:tcW w:w="599" w:type="pct"/>
          </w:tcPr>
          <w:p w14:paraId="4AABADB5" w14:textId="77777777" w:rsidR="005431EC" w:rsidRDefault="005431EC" w:rsidP="009B6221">
            <w:pPr>
              <w:rPr>
                <w:sz w:val="18"/>
                <w:szCs w:val="18"/>
              </w:rPr>
            </w:pPr>
          </w:p>
          <w:p w14:paraId="3733D6F1" w14:textId="77777777" w:rsidR="005431EC" w:rsidRDefault="005431EC" w:rsidP="009B6221">
            <w:pPr>
              <w:rPr>
                <w:sz w:val="18"/>
                <w:szCs w:val="18"/>
              </w:rPr>
            </w:pPr>
          </w:p>
          <w:p w14:paraId="5AC99B63" w14:textId="77777777" w:rsidR="005431EC" w:rsidRDefault="005431EC" w:rsidP="009B6221">
            <w:pPr>
              <w:rPr>
                <w:sz w:val="18"/>
                <w:szCs w:val="18"/>
              </w:rPr>
            </w:pPr>
          </w:p>
          <w:p w14:paraId="035B1BE1" w14:textId="77777777" w:rsidR="005431EC" w:rsidRDefault="005431EC" w:rsidP="009B6221">
            <w:pPr>
              <w:rPr>
                <w:sz w:val="18"/>
                <w:szCs w:val="18"/>
              </w:rPr>
            </w:pPr>
          </w:p>
          <w:p w14:paraId="59494454" w14:textId="77777777" w:rsidR="005431EC" w:rsidRDefault="005431EC" w:rsidP="009B6221">
            <w:pPr>
              <w:rPr>
                <w:sz w:val="18"/>
                <w:szCs w:val="18"/>
              </w:rPr>
            </w:pPr>
          </w:p>
          <w:p w14:paraId="6ACF3031" w14:textId="77777777" w:rsidR="005431EC" w:rsidRDefault="005431EC" w:rsidP="009B6221">
            <w:pPr>
              <w:rPr>
                <w:sz w:val="18"/>
                <w:szCs w:val="18"/>
              </w:rPr>
            </w:pPr>
          </w:p>
          <w:p w14:paraId="2978B44C" w14:textId="77777777" w:rsidR="005431EC" w:rsidRDefault="005431EC" w:rsidP="009B6221">
            <w:pPr>
              <w:rPr>
                <w:sz w:val="18"/>
                <w:szCs w:val="18"/>
              </w:rPr>
            </w:pPr>
          </w:p>
          <w:p w14:paraId="16A9A20D" w14:textId="77777777" w:rsidR="005431EC" w:rsidRDefault="005431EC" w:rsidP="009B6221">
            <w:pPr>
              <w:rPr>
                <w:sz w:val="18"/>
                <w:szCs w:val="18"/>
              </w:rPr>
            </w:pPr>
          </w:p>
          <w:p w14:paraId="04BA896B" w14:textId="77777777" w:rsidR="005431EC" w:rsidRDefault="005431EC" w:rsidP="009B6221">
            <w:pPr>
              <w:rPr>
                <w:sz w:val="18"/>
                <w:szCs w:val="18"/>
              </w:rPr>
            </w:pPr>
          </w:p>
          <w:p w14:paraId="0336864C" w14:textId="77777777" w:rsidR="005431EC" w:rsidRDefault="005431EC" w:rsidP="009B6221">
            <w:pPr>
              <w:rPr>
                <w:sz w:val="18"/>
                <w:szCs w:val="18"/>
              </w:rPr>
            </w:pPr>
          </w:p>
          <w:p w14:paraId="5DCABC78" w14:textId="77777777" w:rsidR="005431EC" w:rsidRDefault="005431EC" w:rsidP="009B6221">
            <w:pPr>
              <w:rPr>
                <w:sz w:val="18"/>
                <w:szCs w:val="18"/>
              </w:rPr>
            </w:pPr>
          </w:p>
          <w:p w14:paraId="45AD1D8A" w14:textId="77777777" w:rsidR="005431EC" w:rsidRPr="00A474C4" w:rsidRDefault="005431EC" w:rsidP="009B6221">
            <w:pPr>
              <w:rPr>
                <w:sz w:val="18"/>
                <w:szCs w:val="18"/>
              </w:rPr>
            </w:pPr>
            <w:r w:rsidRPr="00A474C4">
              <w:rPr>
                <w:sz w:val="18"/>
                <w:szCs w:val="18"/>
              </w:rPr>
              <w:t>Comercio</w:t>
            </w:r>
          </w:p>
          <w:p w14:paraId="1D530EBA" w14:textId="77777777" w:rsidR="005431EC" w:rsidRPr="00A474C4" w:rsidRDefault="005431EC" w:rsidP="009B6221">
            <w:pPr>
              <w:rPr>
                <w:sz w:val="18"/>
                <w:szCs w:val="18"/>
              </w:rPr>
            </w:pPr>
            <w:r>
              <w:rPr>
                <w:sz w:val="18"/>
                <w:szCs w:val="18"/>
              </w:rPr>
              <w:t>Barrial.</w:t>
            </w:r>
          </w:p>
          <w:p w14:paraId="1668B603" w14:textId="77777777" w:rsidR="005431EC" w:rsidRPr="00A474C4" w:rsidRDefault="005431EC" w:rsidP="009B6221">
            <w:pPr>
              <w:rPr>
                <w:b/>
                <w:sz w:val="18"/>
                <w:szCs w:val="18"/>
              </w:rPr>
            </w:pPr>
            <w:r w:rsidRPr="00A474C4">
              <w:rPr>
                <w:b/>
                <w:sz w:val="18"/>
                <w:szCs w:val="18"/>
              </w:rPr>
              <w:t>Intensidad:</w:t>
            </w:r>
          </w:p>
          <w:p w14:paraId="4A1B4CA8" w14:textId="77777777" w:rsidR="005431EC" w:rsidRPr="00A474C4" w:rsidRDefault="005431EC" w:rsidP="009B6221">
            <w:pPr>
              <w:rPr>
                <w:sz w:val="18"/>
                <w:szCs w:val="18"/>
              </w:rPr>
            </w:pPr>
            <w:r w:rsidRPr="00A474C4">
              <w:rPr>
                <w:sz w:val="18"/>
                <w:szCs w:val="18"/>
              </w:rPr>
              <w:t>Mínima.</w:t>
            </w:r>
          </w:p>
          <w:p w14:paraId="1458B262" w14:textId="77777777" w:rsidR="005431EC" w:rsidRPr="00A474C4" w:rsidRDefault="005431EC" w:rsidP="009B6221">
            <w:pPr>
              <w:rPr>
                <w:sz w:val="18"/>
                <w:szCs w:val="18"/>
              </w:rPr>
            </w:pPr>
            <w:r w:rsidRPr="00A474C4">
              <w:rPr>
                <w:sz w:val="18"/>
                <w:szCs w:val="18"/>
              </w:rPr>
              <w:t>Baja.</w:t>
            </w:r>
          </w:p>
          <w:p w14:paraId="29C01BEA" w14:textId="77777777" w:rsidR="005431EC" w:rsidRPr="00A474C4" w:rsidRDefault="005431EC" w:rsidP="009B6221">
            <w:pPr>
              <w:rPr>
                <w:sz w:val="18"/>
                <w:szCs w:val="18"/>
              </w:rPr>
            </w:pPr>
            <w:r w:rsidRPr="00A474C4">
              <w:rPr>
                <w:sz w:val="18"/>
                <w:szCs w:val="18"/>
              </w:rPr>
              <w:t>Media.</w:t>
            </w:r>
          </w:p>
          <w:p w14:paraId="49FBB055" w14:textId="77777777" w:rsidR="005431EC" w:rsidRPr="00A474C4" w:rsidRDefault="005431EC" w:rsidP="009B6221">
            <w:pPr>
              <w:rPr>
                <w:sz w:val="18"/>
                <w:szCs w:val="18"/>
              </w:rPr>
            </w:pPr>
            <w:r w:rsidRPr="00A474C4">
              <w:rPr>
                <w:sz w:val="18"/>
                <w:szCs w:val="18"/>
              </w:rPr>
              <w:t>Alta.</w:t>
            </w:r>
          </w:p>
          <w:p w14:paraId="57A87BED" w14:textId="77777777" w:rsidR="005431EC" w:rsidRPr="00A474C4" w:rsidRDefault="005431EC" w:rsidP="009B6221">
            <w:pPr>
              <w:rPr>
                <w:b/>
                <w:bCs/>
                <w:sz w:val="18"/>
                <w:szCs w:val="18"/>
              </w:rPr>
            </w:pPr>
          </w:p>
        </w:tc>
        <w:tc>
          <w:tcPr>
            <w:tcW w:w="1496" w:type="pct"/>
          </w:tcPr>
          <w:p w14:paraId="75A72523" w14:textId="77777777" w:rsidR="005431EC" w:rsidRPr="00A474C4" w:rsidRDefault="005431EC" w:rsidP="009B6221">
            <w:pPr>
              <w:rPr>
                <w:b/>
                <w:sz w:val="18"/>
                <w:szCs w:val="18"/>
                <w:u w:val="single"/>
                <w:lang w:val="es-MX"/>
              </w:rPr>
            </w:pPr>
            <w:r w:rsidRPr="00A474C4">
              <w:rPr>
                <w:b/>
                <w:sz w:val="18"/>
                <w:szCs w:val="18"/>
                <w:u w:val="single"/>
                <w:lang w:val="es-MX"/>
              </w:rPr>
              <w:lastRenderedPageBreak/>
              <w:t>Se incluyen los giros del comercio vecinal más los siguientes</w:t>
            </w:r>
            <w:r>
              <w:rPr>
                <w:b/>
                <w:sz w:val="18"/>
                <w:szCs w:val="18"/>
                <w:u w:val="single"/>
                <w:lang w:val="es-MX"/>
              </w:rPr>
              <w:t>:</w:t>
            </w:r>
            <w:r w:rsidRPr="00A474C4">
              <w:rPr>
                <w:b/>
                <w:sz w:val="18"/>
                <w:szCs w:val="18"/>
                <w:u w:val="single"/>
                <w:lang w:val="es-MX"/>
              </w:rPr>
              <w:t xml:space="preserve"> </w:t>
            </w:r>
          </w:p>
          <w:p w14:paraId="28489B17" w14:textId="77777777" w:rsidR="005431EC" w:rsidRPr="00A474C4" w:rsidRDefault="005431EC" w:rsidP="009B6221">
            <w:pPr>
              <w:rPr>
                <w:sz w:val="18"/>
                <w:szCs w:val="18"/>
              </w:rPr>
            </w:pPr>
          </w:p>
          <w:p w14:paraId="04728013" w14:textId="77777777" w:rsidR="005431EC" w:rsidRPr="00AB02C5" w:rsidRDefault="005431EC" w:rsidP="009B6221">
            <w:pPr>
              <w:rPr>
                <w:b/>
                <w:bCs/>
                <w:sz w:val="18"/>
                <w:szCs w:val="18"/>
              </w:rPr>
            </w:pPr>
            <w:r>
              <w:rPr>
                <w:b/>
                <w:bCs/>
                <w:sz w:val="18"/>
                <w:szCs w:val="18"/>
              </w:rPr>
              <w:t>Venta de:</w:t>
            </w:r>
          </w:p>
          <w:p w14:paraId="37A80DA7" w14:textId="77777777" w:rsidR="005431EC" w:rsidRDefault="005431EC" w:rsidP="009B6221">
            <w:pPr>
              <w:jc w:val="both"/>
              <w:rPr>
                <w:sz w:val="18"/>
                <w:szCs w:val="18"/>
              </w:rPr>
            </w:pPr>
            <w:r>
              <w:rPr>
                <w:sz w:val="18"/>
                <w:szCs w:val="18"/>
              </w:rPr>
              <w:t xml:space="preserve">Artículos de bebé, limpieza, </w:t>
            </w:r>
            <w:r w:rsidRPr="00D26D38">
              <w:rPr>
                <w:sz w:val="18"/>
                <w:szCs w:val="18"/>
              </w:rPr>
              <w:t xml:space="preserve">deportivos. </w:t>
            </w:r>
            <w:r>
              <w:rPr>
                <w:sz w:val="18"/>
                <w:szCs w:val="18"/>
              </w:rPr>
              <w:t xml:space="preserve">Dentales, para el </w:t>
            </w:r>
            <w:r>
              <w:rPr>
                <w:sz w:val="18"/>
                <w:szCs w:val="18"/>
              </w:rPr>
              <w:lastRenderedPageBreak/>
              <w:t xml:space="preserve">hogar y </w:t>
            </w:r>
            <w:r w:rsidRPr="00D26D38">
              <w:rPr>
                <w:sz w:val="18"/>
                <w:szCs w:val="18"/>
              </w:rPr>
              <w:t>religiosos.</w:t>
            </w:r>
          </w:p>
          <w:p w14:paraId="452094B6" w14:textId="77777777" w:rsidR="005431EC" w:rsidRPr="00D26D38" w:rsidRDefault="005431EC" w:rsidP="009B6221">
            <w:pPr>
              <w:jc w:val="both"/>
              <w:rPr>
                <w:sz w:val="18"/>
                <w:szCs w:val="18"/>
              </w:rPr>
            </w:pPr>
            <w:r w:rsidRPr="00D26D38">
              <w:rPr>
                <w:sz w:val="18"/>
                <w:szCs w:val="18"/>
              </w:rPr>
              <w:t>Autoservicio y/o tienda de conveniencia.</w:t>
            </w:r>
          </w:p>
          <w:p w14:paraId="0DF5EA2E" w14:textId="77777777" w:rsidR="005431EC" w:rsidRPr="00D26D38" w:rsidRDefault="005431EC" w:rsidP="009B6221">
            <w:pPr>
              <w:rPr>
                <w:sz w:val="18"/>
                <w:szCs w:val="18"/>
              </w:rPr>
            </w:pPr>
            <w:r w:rsidRPr="00D26D38">
              <w:rPr>
                <w:sz w:val="18"/>
                <w:szCs w:val="18"/>
              </w:rPr>
              <w:t>Birria (venta).</w:t>
            </w:r>
          </w:p>
          <w:p w14:paraId="2E2594F1" w14:textId="77777777" w:rsidR="005431EC" w:rsidRPr="00D26D38" w:rsidRDefault="005431EC" w:rsidP="009B6221">
            <w:pPr>
              <w:rPr>
                <w:sz w:val="18"/>
                <w:szCs w:val="18"/>
              </w:rPr>
            </w:pPr>
            <w:r w:rsidRPr="00D26D38">
              <w:rPr>
                <w:sz w:val="18"/>
                <w:szCs w:val="18"/>
              </w:rPr>
              <w:t>Bicicletas (venta).</w:t>
            </w:r>
          </w:p>
          <w:p w14:paraId="72CFBE29" w14:textId="77777777" w:rsidR="005431EC" w:rsidRPr="00D26D38" w:rsidRDefault="005431EC" w:rsidP="009B6221">
            <w:pPr>
              <w:rPr>
                <w:sz w:val="18"/>
                <w:szCs w:val="18"/>
              </w:rPr>
            </w:pPr>
            <w:r w:rsidRPr="00D26D38">
              <w:rPr>
                <w:sz w:val="18"/>
                <w:szCs w:val="18"/>
              </w:rPr>
              <w:t>Blancos.</w:t>
            </w:r>
          </w:p>
          <w:p w14:paraId="26BF1837" w14:textId="77777777" w:rsidR="005431EC" w:rsidRPr="00D26D38" w:rsidRDefault="005431EC" w:rsidP="009B6221">
            <w:pPr>
              <w:rPr>
                <w:sz w:val="18"/>
                <w:szCs w:val="18"/>
              </w:rPr>
            </w:pPr>
            <w:r w:rsidRPr="00D26D38">
              <w:rPr>
                <w:sz w:val="18"/>
                <w:szCs w:val="18"/>
              </w:rPr>
              <w:t>Bonetería.</w:t>
            </w:r>
          </w:p>
          <w:p w14:paraId="0C10D06C" w14:textId="77777777" w:rsidR="005431EC" w:rsidRPr="00D26D38" w:rsidRDefault="005431EC" w:rsidP="009B6221">
            <w:pPr>
              <w:rPr>
                <w:sz w:val="18"/>
                <w:szCs w:val="18"/>
              </w:rPr>
            </w:pPr>
            <w:r w:rsidRPr="00D26D38">
              <w:rPr>
                <w:sz w:val="18"/>
                <w:szCs w:val="18"/>
              </w:rPr>
              <w:t>Botanas en general.</w:t>
            </w:r>
          </w:p>
          <w:p w14:paraId="7C187BEC" w14:textId="77777777" w:rsidR="005431EC" w:rsidRPr="00D26D38" w:rsidRDefault="005431EC" w:rsidP="009B6221">
            <w:pPr>
              <w:rPr>
                <w:sz w:val="18"/>
                <w:szCs w:val="18"/>
              </w:rPr>
            </w:pPr>
            <w:r w:rsidRPr="00D26D38">
              <w:rPr>
                <w:sz w:val="18"/>
                <w:szCs w:val="18"/>
              </w:rPr>
              <w:t>Calzado.</w:t>
            </w:r>
          </w:p>
          <w:p w14:paraId="525711E2" w14:textId="77777777" w:rsidR="005431EC" w:rsidRPr="00D26D38" w:rsidRDefault="005431EC" w:rsidP="009B6221">
            <w:pPr>
              <w:rPr>
                <w:sz w:val="18"/>
                <w:szCs w:val="18"/>
              </w:rPr>
            </w:pPr>
            <w:r w:rsidRPr="00D26D38">
              <w:rPr>
                <w:sz w:val="18"/>
                <w:szCs w:val="18"/>
              </w:rPr>
              <w:t>Carnicería.</w:t>
            </w:r>
          </w:p>
          <w:p w14:paraId="7155DC65" w14:textId="77777777" w:rsidR="005431EC" w:rsidRPr="00D26D38" w:rsidRDefault="005431EC" w:rsidP="009B6221">
            <w:pPr>
              <w:rPr>
                <w:sz w:val="18"/>
                <w:szCs w:val="18"/>
              </w:rPr>
            </w:pPr>
            <w:r w:rsidRPr="00D26D38">
              <w:rPr>
                <w:sz w:val="18"/>
                <w:szCs w:val="18"/>
              </w:rPr>
              <w:t>Centro de copiado.</w:t>
            </w:r>
          </w:p>
          <w:p w14:paraId="05F511F8" w14:textId="77777777" w:rsidR="005431EC" w:rsidRPr="00D26D38" w:rsidRDefault="005431EC" w:rsidP="009B6221">
            <w:pPr>
              <w:rPr>
                <w:sz w:val="18"/>
                <w:szCs w:val="18"/>
              </w:rPr>
            </w:pPr>
            <w:r w:rsidRPr="00D26D38">
              <w:rPr>
                <w:sz w:val="18"/>
                <w:szCs w:val="18"/>
              </w:rPr>
              <w:t>Deposito de cerveza.</w:t>
            </w:r>
          </w:p>
          <w:p w14:paraId="25BF1390" w14:textId="77777777" w:rsidR="005431EC" w:rsidRPr="00D26D38" w:rsidRDefault="005431EC" w:rsidP="009B6221">
            <w:pPr>
              <w:rPr>
                <w:sz w:val="18"/>
                <w:szCs w:val="18"/>
              </w:rPr>
            </w:pPr>
            <w:r w:rsidRPr="00D26D38">
              <w:rPr>
                <w:sz w:val="18"/>
                <w:szCs w:val="18"/>
              </w:rPr>
              <w:t>Dulcería.</w:t>
            </w:r>
          </w:p>
          <w:p w14:paraId="2E5E4531" w14:textId="77777777" w:rsidR="005431EC" w:rsidRPr="00D26D38" w:rsidRDefault="005431EC" w:rsidP="009B6221">
            <w:pPr>
              <w:rPr>
                <w:sz w:val="18"/>
                <w:szCs w:val="18"/>
              </w:rPr>
            </w:pPr>
            <w:r w:rsidRPr="00D26D38">
              <w:rPr>
                <w:sz w:val="18"/>
                <w:szCs w:val="18"/>
              </w:rPr>
              <w:t>Ferreteria y tlapalería.</w:t>
            </w:r>
          </w:p>
          <w:p w14:paraId="71914662" w14:textId="77777777" w:rsidR="005431EC" w:rsidRPr="00D26D38" w:rsidRDefault="005431EC" w:rsidP="009B6221">
            <w:pPr>
              <w:rPr>
                <w:sz w:val="18"/>
                <w:szCs w:val="18"/>
              </w:rPr>
            </w:pPr>
            <w:r w:rsidRPr="00D26D38">
              <w:rPr>
                <w:sz w:val="18"/>
                <w:szCs w:val="18"/>
              </w:rPr>
              <w:t>Florerías.</w:t>
            </w:r>
          </w:p>
          <w:p w14:paraId="6D4618C8" w14:textId="77777777" w:rsidR="005431EC" w:rsidRPr="00D26D38" w:rsidRDefault="005431EC" w:rsidP="009B6221">
            <w:pPr>
              <w:rPr>
                <w:sz w:val="18"/>
                <w:szCs w:val="18"/>
              </w:rPr>
            </w:pPr>
            <w:r w:rsidRPr="00D26D38">
              <w:rPr>
                <w:sz w:val="18"/>
                <w:szCs w:val="18"/>
              </w:rPr>
              <w:t>Hielo</w:t>
            </w:r>
          </w:p>
          <w:p w14:paraId="3531A22C" w14:textId="77777777" w:rsidR="005431EC" w:rsidRPr="00D26D38" w:rsidRDefault="005431EC" w:rsidP="009B6221">
            <w:pPr>
              <w:rPr>
                <w:sz w:val="18"/>
                <w:szCs w:val="18"/>
              </w:rPr>
            </w:pPr>
            <w:r w:rsidRPr="00D26D38">
              <w:rPr>
                <w:sz w:val="18"/>
                <w:szCs w:val="18"/>
              </w:rPr>
              <w:t>Juguetería</w:t>
            </w:r>
          </w:p>
          <w:p w14:paraId="4C275304" w14:textId="77777777" w:rsidR="005431EC" w:rsidRPr="00D26D38" w:rsidRDefault="005431EC" w:rsidP="009B6221">
            <w:pPr>
              <w:rPr>
                <w:sz w:val="18"/>
                <w:szCs w:val="18"/>
              </w:rPr>
            </w:pPr>
            <w:r w:rsidRPr="00D26D38">
              <w:rPr>
                <w:sz w:val="18"/>
                <w:szCs w:val="18"/>
              </w:rPr>
              <w:t>Lencería.</w:t>
            </w:r>
          </w:p>
          <w:p w14:paraId="1BA8A2E9" w14:textId="77777777" w:rsidR="005431EC" w:rsidRPr="00D26D38" w:rsidRDefault="005431EC" w:rsidP="009B6221">
            <w:pPr>
              <w:rPr>
                <w:sz w:val="18"/>
                <w:szCs w:val="18"/>
              </w:rPr>
            </w:pPr>
            <w:r w:rsidRPr="00D26D38">
              <w:rPr>
                <w:sz w:val="18"/>
                <w:szCs w:val="18"/>
              </w:rPr>
              <w:t>Licorería ( venta en botella cerrada).</w:t>
            </w:r>
          </w:p>
          <w:p w14:paraId="2F7E920C" w14:textId="77777777" w:rsidR="005431EC" w:rsidRPr="00D26D38" w:rsidRDefault="005431EC" w:rsidP="009B6221">
            <w:pPr>
              <w:rPr>
                <w:sz w:val="18"/>
                <w:szCs w:val="18"/>
              </w:rPr>
            </w:pPr>
            <w:r w:rsidRPr="00D26D38">
              <w:rPr>
                <w:sz w:val="18"/>
                <w:szCs w:val="18"/>
              </w:rPr>
              <w:t>Marcos para fotos.</w:t>
            </w:r>
          </w:p>
          <w:p w14:paraId="25B5A230" w14:textId="77777777" w:rsidR="005431EC" w:rsidRPr="00D26D38" w:rsidRDefault="005431EC" w:rsidP="009B6221">
            <w:pPr>
              <w:rPr>
                <w:sz w:val="18"/>
                <w:szCs w:val="18"/>
              </w:rPr>
            </w:pPr>
            <w:r w:rsidRPr="00D26D38">
              <w:rPr>
                <w:sz w:val="18"/>
                <w:szCs w:val="18"/>
              </w:rPr>
              <w:t>Mariscos.</w:t>
            </w:r>
          </w:p>
          <w:p w14:paraId="441BDE62" w14:textId="77777777" w:rsidR="005431EC" w:rsidRPr="00D26D38" w:rsidRDefault="005431EC" w:rsidP="009B6221">
            <w:pPr>
              <w:rPr>
                <w:sz w:val="18"/>
                <w:szCs w:val="18"/>
              </w:rPr>
            </w:pPr>
            <w:r w:rsidRPr="00D26D38">
              <w:rPr>
                <w:sz w:val="18"/>
                <w:szCs w:val="18"/>
              </w:rPr>
              <w:t>Mueblería en general.</w:t>
            </w:r>
          </w:p>
          <w:p w14:paraId="7C2F325C" w14:textId="77777777" w:rsidR="005431EC" w:rsidRPr="00A474C4" w:rsidRDefault="005431EC" w:rsidP="009B6221">
            <w:pPr>
              <w:rPr>
                <w:sz w:val="18"/>
                <w:szCs w:val="18"/>
              </w:rPr>
            </w:pPr>
            <w:r w:rsidRPr="00A474C4">
              <w:rPr>
                <w:sz w:val="18"/>
                <w:szCs w:val="18"/>
              </w:rPr>
              <w:t>Neverías.</w:t>
            </w:r>
          </w:p>
          <w:p w14:paraId="39ABEEAE" w14:textId="77777777" w:rsidR="005431EC" w:rsidRPr="00A474C4" w:rsidRDefault="005431EC" w:rsidP="009B6221">
            <w:pPr>
              <w:rPr>
                <w:sz w:val="18"/>
                <w:szCs w:val="18"/>
              </w:rPr>
            </w:pPr>
            <w:r w:rsidRPr="00A474C4">
              <w:rPr>
                <w:sz w:val="18"/>
                <w:szCs w:val="18"/>
              </w:rPr>
              <w:t>Ópticas.</w:t>
            </w:r>
          </w:p>
          <w:p w14:paraId="13F05B69" w14:textId="77777777" w:rsidR="005431EC" w:rsidRPr="00A474C4" w:rsidRDefault="005431EC" w:rsidP="009B6221">
            <w:pPr>
              <w:rPr>
                <w:sz w:val="18"/>
                <w:szCs w:val="18"/>
              </w:rPr>
            </w:pPr>
            <w:r w:rsidRPr="00A474C4">
              <w:rPr>
                <w:sz w:val="18"/>
                <w:szCs w:val="18"/>
              </w:rPr>
              <w:t>Panadería (venta).</w:t>
            </w:r>
          </w:p>
          <w:p w14:paraId="06EF8897" w14:textId="77777777" w:rsidR="005431EC" w:rsidRPr="00A474C4" w:rsidRDefault="005431EC" w:rsidP="009B6221">
            <w:pPr>
              <w:rPr>
                <w:sz w:val="18"/>
                <w:szCs w:val="18"/>
              </w:rPr>
            </w:pPr>
            <w:r w:rsidRPr="00A474C4">
              <w:rPr>
                <w:sz w:val="18"/>
                <w:szCs w:val="18"/>
              </w:rPr>
              <w:t>Papelería y librería.</w:t>
            </w:r>
          </w:p>
          <w:p w14:paraId="2E57BA3C" w14:textId="77777777" w:rsidR="005431EC" w:rsidRPr="00A474C4" w:rsidRDefault="005431EC" w:rsidP="009B6221">
            <w:pPr>
              <w:rPr>
                <w:sz w:val="18"/>
                <w:szCs w:val="18"/>
              </w:rPr>
            </w:pPr>
            <w:r w:rsidRPr="00A474C4">
              <w:rPr>
                <w:sz w:val="18"/>
                <w:szCs w:val="18"/>
              </w:rPr>
              <w:t>Perfumería.</w:t>
            </w:r>
          </w:p>
          <w:p w14:paraId="76905E2B" w14:textId="77777777" w:rsidR="005431EC" w:rsidRPr="00A474C4" w:rsidRDefault="005431EC" w:rsidP="009B6221">
            <w:pPr>
              <w:rPr>
                <w:sz w:val="18"/>
                <w:szCs w:val="18"/>
              </w:rPr>
            </w:pPr>
            <w:r w:rsidRPr="00A474C4">
              <w:rPr>
                <w:sz w:val="18"/>
                <w:szCs w:val="18"/>
              </w:rPr>
              <w:t>Pescadería.</w:t>
            </w:r>
          </w:p>
          <w:p w14:paraId="1B7997AD" w14:textId="77777777" w:rsidR="005431EC" w:rsidRPr="00A474C4" w:rsidRDefault="005431EC" w:rsidP="009B6221">
            <w:pPr>
              <w:rPr>
                <w:sz w:val="18"/>
                <w:szCs w:val="18"/>
              </w:rPr>
            </w:pPr>
            <w:r w:rsidRPr="00A474C4">
              <w:rPr>
                <w:sz w:val="18"/>
                <w:szCs w:val="18"/>
              </w:rPr>
              <w:t>Pinturas y esmaltes.</w:t>
            </w:r>
          </w:p>
          <w:p w14:paraId="22BC8BA9" w14:textId="77777777" w:rsidR="005431EC" w:rsidRPr="00A474C4" w:rsidRDefault="005431EC" w:rsidP="009B6221">
            <w:pPr>
              <w:rPr>
                <w:sz w:val="18"/>
                <w:szCs w:val="18"/>
              </w:rPr>
            </w:pPr>
            <w:r w:rsidRPr="00A474C4">
              <w:rPr>
                <w:sz w:val="18"/>
                <w:szCs w:val="18"/>
              </w:rPr>
              <w:t>Pollería.</w:t>
            </w:r>
          </w:p>
          <w:p w14:paraId="364694A2" w14:textId="77777777" w:rsidR="005431EC" w:rsidRPr="00A474C4" w:rsidRDefault="005431EC" w:rsidP="009B6221">
            <w:pPr>
              <w:rPr>
                <w:sz w:val="18"/>
                <w:szCs w:val="18"/>
              </w:rPr>
            </w:pPr>
            <w:r w:rsidRPr="00A474C4">
              <w:rPr>
                <w:sz w:val="18"/>
                <w:szCs w:val="18"/>
              </w:rPr>
              <w:t>Productos de plásticos desechables.</w:t>
            </w:r>
          </w:p>
          <w:p w14:paraId="4CC0D435" w14:textId="77777777" w:rsidR="005431EC" w:rsidRPr="00A474C4" w:rsidRDefault="005431EC" w:rsidP="009B6221">
            <w:pPr>
              <w:rPr>
                <w:sz w:val="18"/>
                <w:szCs w:val="18"/>
              </w:rPr>
            </w:pPr>
            <w:r w:rsidRPr="00A474C4">
              <w:rPr>
                <w:sz w:val="18"/>
                <w:szCs w:val="18"/>
              </w:rPr>
              <w:t xml:space="preserve"> Productos naturistas.</w:t>
            </w:r>
          </w:p>
          <w:p w14:paraId="1C99C86D" w14:textId="77777777" w:rsidR="005431EC" w:rsidRPr="00A474C4" w:rsidRDefault="005431EC" w:rsidP="009B6221">
            <w:pPr>
              <w:rPr>
                <w:sz w:val="18"/>
                <w:szCs w:val="18"/>
              </w:rPr>
            </w:pPr>
            <w:r w:rsidRPr="00A474C4">
              <w:rPr>
                <w:sz w:val="18"/>
                <w:szCs w:val="18"/>
              </w:rPr>
              <w:t>Refacciones y accesorios para autos.</w:t>
            </w:r>
          </w:p>
          <w:p w14:paraId="52AAC8E6" w14:textId="77777777" w:rsidR="005431EC" w:rsidRPr="00A474C4" w:rsidRDefault="005431EC" w:rsidP="009B6221">
            <w:pPr>
              <w:rPr>
                <w:sz w:val="18"/>
                <w:szCs w:val="18"/>
              </w:rPr>
            </w:pPr>
            <w:r w:rsidRPr="00A474C4">
              <w:rPr>
                <w:sz w:val="18"/>
                <w:szCs w:val="18"/>
              </w:rPr>
              <w:t>Regalos y novedades.</w:t>
            </w:r>
          </w:p>
          <w:p w14:paraId="7CEA0E72" w14:textId="77777777" w:rsidR="005431EC" w:rsidRPr="00A474C4" w:rsidRDefault="005431EC" w:rsidP="009B6221">
            <w:pPr>
              <w:rPr>
                <w:sz w:val="18"/>
                <w:szCs w:val="18"/>
              </w:rPr>
            </w:pPr>
            <w:r w:rsidRPr="00A474C4">
              <w:rPr>
                <w:sz w:val="18"/>
                <w:szCs w:val="18"/>
              </w:rPr>
              <w:t>Renta de videojuego.</w:t>
            </w:r>
          </w:p>
          <w:p w14:paraId="3A392506" w14:textId="77777777" w:rsidR="005431EC" w:rsidRPr="00D26D38" w:rsidRDefault="005431EC" w:rsidP="009B6221">
            <w:pPr>
              <w:rPr>
                <w:sz w:val="18"/>
                <w:szCs w:val="18"/>
              </w:rPr>
            </w:pPr>
            <w:r w:rsidRPr="00D26D38">
              <w:rPr>
                <w:sz w:val="18"/>
                <w:szCs w:val="18"/>
              </w:rPr>
              <w:t>Rosticería</w:t>
            </w:r>
          </w:p>
          <w:p w14:paraId="3D4E2987" w14:textId="77777777" w:rsidR="005431EC" w:rsidRPr="00D26D38" w:rsidRDefault="005431EC" w:rsidP="009B6221">
            <w:pPr>
              <w:rPr>
                <w:sz w:val="18"/>
                <w:szCs w:val="18"/>
              </w:rPr>
            </w:pPr>
            <w:r w:rsidRPr="00D26D38">
              <w:rPr>
                <w:sz w:val="18"/>
                <w:szCs w:val="18"/>
              </w:rPr>
              <w:t>Semillas y cereales</w:t>
            </w:r>
          </w:p>
          <w:p w14:paraId="7A9BEB6B" w14:textId="77777777" w:rsidR="005431EC" w:rsidRPr="00A474C4" w:rsidRDefault="005431EC" w:rsidP="009B6221">
            <w:pPr>
              <w:rPr>
                <w:sz w:val="18"/>
                <w:szCs w:val="18"/>
              </w:rPr>
            </w:pPr>
            <w:r w:rsidRPr="00A474C4">
              <w:rPr>
                <w:sz w:val="18"/>
                <w:szCs w:val="18"/>
              </w:rPr>
              <w:t>Tiendas de ropa</w:t>
            </w:r>
          </w:p>
          <w:p w14:paraId="4AA35DBC" w14:textId="77777777" w:rsidR="005431EC" w:rsidRPr="00A474C4" w:rsidRDefault="005431EC" w:rsidP="009B6221">
            <w:pPr>
              <w:rPr>
                <w:sz w:val="18"/>
                <w:szCs w:val="18"/>
              </w:rPr>
            </w:pPr>
            <w:r w:rsidRPr="00A474C4">
              <w:rPr>
                <w:sz w:val="18"/>
                <w:szCs w:val="18"/>
              </w:rPr>
              <w:t>Vidrios y aluminios.</w:t>
            </w:r>
          </w:p>
          <w:p w14:paraId="784FC47E" w14:textId="77777777" w:rsidR="005431EC" w:rsidRPr="00A474C4" w:rsidRDefault="005431EC" w:rsidP="009B6221">
            <w:pPr>
              <w:rPr>
                <w:sz w:val="18"/>
                <w:szCs w:val="18"/>
              </w:rPr>
            </w:pPr>
            <w:r w:rsidRPr="00A474C4">
              <w:rPr>
                <w:sz w:val="18"/>
                <w:szCs w:val="18"/>
              </w:rPr>
              <w:t>Viveros</w:t>
            </w:r>
            <w:r>
              <w:rPr>
                <w:sz w:val="18"/>
                <w:szCs w:val="18"/>
              </w:rPr>
              <w:t>.</w:t>
            </w:r>
          </w:p>
          <w:p w14:paraId="273215C1" w14:textId="77777777" w:rsidR="005431EC" w:rsidRPr="00A474C4" w:rsidRDefault="005431EC" w:rsidP="009B6221">
            <w:pPr>
              <w:rPr>
                <w:b/>
                <w:bCs/>
                <w:sz w:val="18"/>
                <w:szCs w:val="18"/>
              </w:rPr>
            </w:pPr>
          </w:p>
        </w:tc>
        <w:tc>
          <w:tcPr>
            <w:tcW w:w="1268" w:type="pct"/>
          </w:tcPr>
          <w:p w14:paraId="477949E1" w14:textId="77777777" w:rsidR="005431EC" w:rsidRDefault="005431EC" w:rsidP="009B6221">
            <w:pPr>
              <w:rPr>
                <w:b/>
                <w:bCs/>
                <w:sz w:val="18"/>
                <w:szCs w:val="18"/>
              </w:rPr>
            </w:pPr>
          </w:p>
          <w:p w14:paraId="1314227E" w14:textId="77777777" w:rsidR="005431EC" w:rsidRPr="00383C46" w:rsidRDefault="005431EC" w:rsidP="009B6221">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COMERCIO </w:t>
            </w:r>
            <w:r>
              <w:rPr>
                <w:b/>
                <w:bCs/>
                <w:sz w:val="18"/>
                <w:szCs w:val="18"/>
              </w:rPr>
              <w:t>BARRIAL</w:t>
            </w:r>
            <w:r w:rsidRPr="00383C46">
              <w:rPr>
                <w:b/>
                <w:bCs/>
                <w:sz w:val="18"/>
                <w:szCs w:val="18"/>
              </w:rPr>
              <w:t>:</w:t>
            </w:r>
          </w:p>
          <w:p w14:paraId="067C08E1" w14:textId="77777777" w:rsidR="005431EC" w:rsidRDefault="005431EC" w:rsidP="009B6221">
            <w:pPr>
              <w:rPr>
                <w:sz w:val="18"/>
                <w:szCs w:val="18"/>
              </w:rPr>
            </w:pPr>
          </w:p>
          <w:p w14:paraId="5F6D4FB1" w14:textId="77777777" w:rsidR="005431EC" w:rsidRPr="00585A8D" w:rsidRDefault="005431EC" w:rsidP="009B6221">
            <w:pPr>
              <w:rPr>
                <w:b/>
                <w:bCs/>
                <w:sz w:val="18"/>
                <w:szCs w:val="18"/>
              </w:rPr>
            </w:pPr>
            <w:r w:rsidRPr="00585A8D">
              <w:rPr>
                <w:sz w:val="18"/>
                <w:szCs w:val="18"/>
              </w:rPr>
              <w:t>Hielo</w:t>
            </w:r>
            <w:r w:rsidRPr="00585A8D">
              <w:rPr>
                <w:b/>
                <w:bCs/>
                <w:sz w:val="18"/>
                <w:szCs w:val="18"/>
              </w:rPr>
              <w:t xml:space="preserve"> (</w:t>
            </w:r>
            <w:r>
              <w:rPr>
                <w:b/>
                <w:bCs/>
                <w:sz w:val="18"/>
                <w:szCs w:val="18"/>
              </w:rPr>
              <w:t xml:space="preserve"> Se añade la palabra “</w:t>
            </w:r>
            <w:r w:rsidRPr="003B0261">
              <w:rPr>
                <w:b/>
                <w:bCs/>
                <w:sz w:val="18"/>
                <w:szCs w:val="18"/>
                <w:u w:val="single"/>
              </w:rPr>
              <w:t>Venta</w:t>
            </w:r>
            <w:r>
              <w:rPr>
                <w:b/>
                <w:bCs/>
                <w:sz w:val="18"/>
                <w:szCs w:val="18"/>
                <w:u w:val="single"/>
              </w:rPr>
              <w:t>”</w:t>
            </w:r>
            <w:r w:rsidRPr="00585A8D">
              <w:rPr>
                <w:b/>
                <w:bCs/>
                <w:sz w:val="18"/>
                <w:szCs w:val="18"/>
              </w:rPr>
              <w:t>).</w:t>
            </w:r>
          </w:p>
          <w:p w14:paraId="7F971CBA" w14:textId="77777777" w:rsidR="005431EC" w:rsidRPr="00585A8D" w:rsidRDefault="005431EC" w:rsidP="009B6221">
            <w:pPr>
              <w:rPr>
                <w:sz w:val="18"/>
                <w:szCs w:val="18"/>
              </w:rPr>
            </w:pPr>
            <w:r w:rsidRPr="00585A8D">
              <w:rPr>
                <w:sz w:val="18"/>
                <w:szCs w:val="18"/>
              </w:rPr>
              <w:t>Gimnasio.</w:t>
            </w:r>
          </w:p>
          <w:p w14:paraId="63360D32" w14:textId="77777777" w:rsidR="005431EC" w:rsidRDefault="005431EC" w:rsidP="009B6221">
            <w:pPr>
              <w:rPr>
                <w:b/>
                <w:bCs/>
                <w:sz w:val="18"/>
                <w:szCs w:val="18"/>
              </w:rPr>
            </w:pPr>
          </w:p>
          <w:p w14:paraId="2BA51A4C" w14:textId="77777777" w:rsidR="005431EC" w:rsidRDefault="005431EC" w:rsidP="009B6221">
            <w:pPr>
              <w:rPr>
                <w:b/>
                <w:bCs/>
                <w:sz w:val="18"/>
                <w:szCs w:val="18"/>
              </w:rPr>
            </w:pPr>
          </w:p>
          <w:p w14:paraId="77EE94FF" w14:textId="77777777" w:rsidR="005431EC" w:rsidRDefault="005431EC" w:rsidP="009B6221">
            <w:pPr>
              <w:rPr>
                <w:b/>
                <w:bCs/>
                <w:sz w:val="18"/>
                <w:szCs w:val="18"/>
              </w:rPr>
            </w:pPr>
          </w:p>
          <w:p w14:paraId="16D6EE1B" w14:textId="77777777" w:rsidR="005431EC" w:rsidRDefault="005431EC" w:rsidP="009B6221">
            <w:pPr>
              <w:rPr>
                <w:b/>
                <w:bCs/>
                <w:sz w:val="18"/>
                <w:szCs w:val="18"/>
              </w:rPr>
            </w:pPr>
            <w:r>
              <w:rPr>
                <w:b/>
                <w:bCs/>
                <w:sz w:val="18"/>
                <w:szCs w:val="18"/>
              </w:rPr>
              <w:t>- SE DEROGA A COMERCIO BARRIAL:</w:t>
            </w:r>
          </w:p>
          <w:p w14:paraId="4E7931D6" w14:textId="77777777" w:rsidR="005431EC" w:rsidRDefault="005431EC" w:rsidP="009B6221">
            <w:pPr>
              <w:rPr>
                <w:sz w:val="18"/>
                <w:szCs w:val="18"/>
              </w:rPr>
            </w:pPr>
          </w:p>
          <w:p w14:paraId="1A79C925" w14:textId="77777777" w:rsidR="005431EC" w:rsidRPr="00256225" w:rsidRDefault="005431EC" w:rsidP="009B6221">
            <w:pPr>
              <w:rPr>
                <w:sz w:val="18"/>
                <w:szCs w:val="18"/>
              </w:rPr>
            </w:pPr>
            <w:r w:rsidRPr="00256225">
              <w:rPr>
                <w:sz w:val="18"/>
                <w:szCs w:val="18"/>
              </w:rPr>
              <w:t>Carnicería.</w:t>
            </w:r>
          </w:p>
          <w:p w14:paraId="4D264138" w14:textId="77777777" w:rsidR="005431EC" w:rsidRPr="00585A8D" w:rsidRDefault="005431EC" w:rsidP="009B6221">
            <w:pPr>
              <w:rPr>
                <w:b/>
                <w:bCs/>
                <w:sz w:val="18"/>
                <w:szCs w:val="18"/>
              </w:rPr>
            </w:pPr>
            <w:r w:rsidRPr="00585A8D">
              <w:rPr>
                <w:sz w:val="18"/>
                <w:szCs w:val="18"/>
              </w:rPr>
              <w:t>Panadería</w:t>
            </w:r>
            <w:r w:rsidRPr="00585A8D">
              <w:rPr>
                <w:b/>
                <w:bCs/>
                <w:sz w:val="18"/>
                <w:szCs w:val="18"/>
              </w:rPr>
              <w:t xml:space="preserve"> (Se elimina </w:t>
            </w:r>
            <w:r>
              <w:rPr>
                <w:b/>
                <w:bCs/>
                <w:sz w:val="18"/>
                <w:szCs w:val="18"/>
              </w:rPr>
              <w:t>la palabra “</w:t>
            </w:r>
            <w:r w:rsidRPr="003B0261">
              <w:rPr>
                <w:b/>
                <w:bCs/>
                <w:sz w:val="18"/>
                <w:szCs w:val="18"/>
                <w:u w:val="single"/>
              </w:rPr>
              <w:t>Venta</w:t>
            </w:r>
            <w:r>
              <w:rPr>
                <w:b/>
                <w:bCs/>
                <w:sz w:val="18"/>
                <w:szCs w:val="18"/>
                <w:u w:val="single"/>
              </w:rPr>
              <w:t>”</w:t>
            </w:r>
            <w:r w:rsidRPr="00585A8D">
              <w:rPr>
                <w:b/>
                <w:bCs/>
                <w:sz w:val="18"/>
                <w:szCs w:val="18"/>
              </w:rPr>
              <w:t>).</w:t>
            </w:r>
          </w:p>
          <w:p w14:paraId="4FA0E4B3" w14:textId="77777777" w:rsidR="005431EC" w:rsidRPr="00256225" w:rsidRDefault="005431EC" w:rsidP="009B6221">
            <w:pPr>
              <w:rPr>
                <w:sz w:val="18"/>
                <w:szCs w:val="18"/>
              </w:rPr>
            </w:pPr>
            <w:r w:rsidRPr="00256225">
              <w:rPr>
                <w:sz w:val="18"/>
                <w:szCs w:val="18"/>
              </w:rPr>
              <w:t>Papelería y librería.</w:t>
            </w:r>
          </w:p>
          <w:p w14:paraId="6A727B52" w14:textId="77777777" w:rsidR="005431EC" w:rsidRDefault="005431EC" w:rsidP="009B6221">
            <w:pPr>
              <w:rPr>
                <w:b/>
                <w:bCs/>
                <w:sz w:val="18"/>
                <w:szCs w:val="18"/>
              </w:rPr>
            </w:pPr>
          </w:p>
        </w:tc>
        <w:tc>
          <w:tcPr>
            <w:tcW w:w="263" w:type="pct"/>
            <w:vMerge w:val="restart"/>
          </w:tcPr>
          <w:p w14:paraId="44F1DFE4" w14:textId="77777777" w:rsidR="005431EC" w:rsidRDefault="005431EC" w:rsidP="009B6221">
            <w:pPr>
              <w:rPr>
                <w:b/>
                <w:bCs/>
                <w:sz w:val="18"/>
                <w:szCs w:val="18"/>
              </w:rPr>
            </w:pPr>
          </w:p>
          <w:p w14:paraId="0E270546" w14:textId="77777777" w:rsidR="005431EC" w:rsidRDefault="005431EC" w:rsidP="009B6221">
            <w:pPr>
              <w:rPr>
                <w:b/>
                <w:bCs/>
                <w:sz w:val="18"/>
                <w:szCs w:val="18"/>
              </w:rPr>
            </w:pPr>
            <w:r>
              <w:rPr>
                <w:b/>
                <w:bCs/>
                <w:sz w:val="18"/>
                <w:szCs w:val="18"/>
              </w:rPr>
              <w:t>A</w:t>
            </w:r>
          </w:p>
          <w:p w14:paraId="0A0200EF" w14:textId="77777777" w:rsidR="005431EC" w:rsidRDefault="005431EC" w:rsidP="009B6221">
            <w:pPr>
              <w:rPr>
                <w:b/>
                <w:bCs/>
                <w:sz w:val="18"/>
                <w:szCs w:val="18"/>
              </w:rPr>
            </w:pPr>
          </w:p>
          <w:p w14:paraId="09EA94A3" w14:textId="77777777" w:rsidR="005431EC" w:rsidRDefault="005431EC" w:rsidP="009B6221">
            <w:pPr>
              <w:rPr>
                <w:b/>
                <w:bCs/>
                <w:sz w:val="18"/>
                <w:szCs w:val="18"/>
              </w:rPr>
            </w:pPr>
          </w:p>
          <w:p w14:paraId="0754F375" w14:textId="77777777" w:rsidR="005431EC" w:rsidRDefault="005431EC" w:rsidP="009B6221">
            <w:pPr>
              <w:rPr>
                <w:b/>
                <w:bCs/>
                <w:sz w:val="18"/>
                <w:szCs w:val="18"/>
              </w:rPr>
            </w:pPr>
          </w:p>
          <w:p w14:paraId="610C727E" w14:textId="77777777" w:rsidR="005431EC" w:rsidRDefault="005431EC" w:rsidP="009B6221">
            <w:pPr>
              <w:rPr>
                <w:b/>
                <w:bCs/>
                <w:sz w:val="18"/>
                <w:szCs w:val="18"/>
              </w:rPr>
            </w:pPr>
          </w:p>
          <w:p w14:paraId="3591454F" w14:textId="77777777" w:rsidR="005431EC" w:rsidRDefault="005431EC" w:rsidP="009B6221">
            <w:pPr>
              <w:rPr>
                <w:b/>
                <w:bCs/>
                <w:sz w:val="18"/>
                <w:szCs w:val="18"/>
              </w:rPr>
            </w:pPr>
          </w:p>
          <w:p w14:paraId="211CB301" w14:textId="77777777" w:rsidR="005431EC" w:rsidRDefault="005431EC" w:rsidP="009B6221">
            <w:pPr>
              <w:rPr>
                <w:b/>
                <w:bCs/>
                <w:sz w:val="18"/>
                <w:szCs w:val="18"/>
              </w:rPr>
            </w:pPr>
            <w:r>
              <w:rPr>
                <w:b/>
                <w:bCs/>
                <w:sz w:val="18"/>
                <w:szCs w:val="18"/>
              </w:rPr>
              <w:lastRenderedPageBreak/>
              <w:t>B</w:t>
            </w:r>
          </w:p>
          <w:p w14:paraId="650BF5E4" w14:textId="77777777" w:rsidR="005431EC" w:rsidRDefault="005431EC" w:rsidP="009B6221">
            <w:pPr>
              <w:rPr>
                <w:b/>
                <w:bCs/>
                <w:sz w:val="18"/>
                <w:szCs w:val="18"/>
              </w:rPr>
            </w:pPr>
          </w:p>
          <w:p w14:paraId="16E52571" w14:textId="77777777" w:rsidR="005431EC" w:rsidRDefault="005431EC" w:rsidP="009B6221">
            <w:pPr>
              <w:rPr>
                <w:b/>
                <w:bCs/>
                <w:sz w:val="18"/>
                <w:szCs w:val="18"/>
              </w:rPr>
            </w:pPr>
          </w:p>
          <w:p w14:paraId="6FDA0BF5" w14:textId="77777777" w:rsidR="005431EC" w:rsidRDefault="005431EC" w:rsidP="009B6221">
            <w:pPr>
              <w:rPr>
                <w:b/>
                <w:bCs/>
                <w:sz w:val="18"/>
                <w:szCs w:val="18"/>
              </w:rPr>
            </w:pPr>
          </w:p>
          <w:p w14:paraId="1B09A0C8" w14:textId="77777777" w:rsidR="005431EC" w:rsidRDefault="005431EC" w:rsidP="009B6221">
            <w:pPr>
              <w:rPr>
                <w:b/>
                <w:bCs/>
                <w:sz w:val="18"/>
                <w:szCs w:val="18"/>
              </w:rPr>
            </w:pPr>
            <w:r>
              <w:rPr>
                <w:b/>
                <w:bCs/>
                <w:sz w:val="18"/>
                <w:szCs w:val="18"/>
              </w:rPr>
              <w:t>B</w:t>
            </w:r>
          </w:p>
          <w:p w14:paraId="5B69C5FD" w14:textId="77777777" w:rsidR="005431EC" w:rsidRDefault="005431EC" w:rsidP="009B6221">
            <w:pPr>
              <w:rPr>
                <w:b/>
                <w:bCs/>
                <w:sz w:val="18"/>
                <w:szCs w:val="18"/>
              </w:rPr>
            </w:pPr>
          </w:p>
          <w:p w14:paraId="03DD50A2" w14:textId="77777777" w:rsidR="005431EC" w:rsidRDefault="005431EC" w:rsidP="009B6221">
            <w:pPr>
              <w:rPr>
                <w:b/>
                <w:bCs/>
                <w:sz w:val="18"/>
                <w:szCs w:val="18"/>
              </w:rPr>
            </w:pPr>
          </w:p>
          <w:p w14:paraId="5C6B0289" w14:textId="77777777" w:rsidR="005431EC" w:rsidRDefault="005431EC" w:rsidP="009B6221">
            <w:pPr>
              <w:rPr>
                <w:b/>
                <w:bCs/>
                <w:sz w:val="18"/>
                <w:szCs w:val="18"/>
              </w:rPr>
            </w:pPr>
          </w:p>
          <w:p w14:paraId="104D17A4" w14:textId="77777777" w:rsidR="005431EC" w:rsidRDefault="005431EC" w:rsidP="009B6221">
            <w:pPr>
              <w:rPr>
                <w:b/>
                <w:bCs/>
                <w:sz w:val="18"/>
                <w:szCs w:val="18"/>
              </w:rPr>
            </w:pPr>
          </w:p>
          <w:p w14:paraId="7890A832" w14:textId="77777777" w:rsidR="005431EC" w:rsidRDefault="005431EC" w:rsidP="009B6221">
            <w:pPr>
              <w:rPr>
                <w:b/>
                <w:bCs/>
                <w:sz w:val="18"/>
                <w:szCs w:val="18"/>
              </w:rPr>
            </w:pPr>
            <w:r>
              <w:rPr>
                <w:b/>
                <w:bCs/>
                <w:sz w:val="18"/>
                <w:szCs w:val="18"/>
              </w:rPr>
              <w:t>B</w:t>
            </w:r>
          </w:p>
          <w:p w14:paraId="60917A27" w14:textId="77777777" w:rsidR="005431EC" w:rsidRDefault="005431EC" w:rsidP="009B6221">
            <w:pPr>
              <w:rPr>
                <w:b/>
                <w:bCs/>
                <w:sz w:val="18"/>
                <w:szCs w:val="18"/>
              </w:rPr>
            </w:pPr>
          </w:p>
          <w:p w14:paraId="48080AE6" w14:textId="77777777" w:rsidR="005431EC" w:rsidRDefault="005431EC" w:rsidP="009B6221">
            <w:pPr>
              <w:rPr>
                <w:b/>
                <w:bCs/>
                <w:sz w:val="18"/>
                <w:szCs w:val="18"/>
              </w:rPr>
            </w:pPr>
          </w:p>
          <w:p w14:paraId="7797067F" w14:textId="77777777" w:rsidR="005431EC" w:rsidRDefault="005431EC" w:rsidP="009B6221">
            <w:pPr>
              <w:rPr>
                <w:b/>
                <w:bCs/>
                <w:sz w:val="18"/>
                <w:szCs w:val="18"/>
              </w:rPr>
            </w:pPr>
          </w:p>
          <w:p w14:paraId="77E13A62" w14:textId="77777777" w:rsidR="005431EC" w:rsidRPr="00A474C4" w:rsidRDefault="005431EC" w:rsidP="009B6221">
            <w:pPr>
              <w:rPr>
                <w:b/>
                <w:bCs/>
                <w:sz w:val="18"/>
                <w:szCs w:val="18"/>
              </w:rPr>
            </w:pPr>
            <w:r>
              <w:rPr>
                <w:b/>
                <w:bCs/>
                <w:sz w:val="18"/>
                <w:szCs w:val="18"/>
              </w:rPr>
              <w:t>B</w:t>
            </w:r>
          </w:p>
        </w:tc>
        <w:tc>
          <w:tcPr>
            <w:tcW w:w="790" w:type="pct"/>
            <w:vMerge w:val="restart"/>
          </w:tcPr>
          <w:p w14:paraId="1689B25F" w14:textId="77777777" w:rsidR="005431EC" w:rsidRDefault="005431EC" w:rsidP="009B6221">
            <w:pPr>
              <w:rPr>
                <w:bCs/>
                <w:sz w:val="18"/>
                <w:szCs w:val="18"/>
              </w:rPr>
            </w:pPr>
          </w:p>
          <w:p w14:paraId="3B8CA839" w14:textId="77777777" w:rsidR="005431EC" w:rsidRDefault="005431EC" w:rsidP="009B6221">
            <w:pPr>
              <w:rPr>
                <w:bCs/>
                <w:sz w:val="18"/>
                <w:szCs w:val="18"/>
              </w:rPr>
            </w:pPr>
            <w:r>
              <w:rPr>
                <w:bCs/>
                <w:sz w:val="18"/>
                <w:szCs w:val="18"/>
              </w:rPr>
              <w:t>COMERCIO Y SERVICIO BARRIAL</w:t>
            </w:r>
          </w:p>
          <w:p w14:paraId="1E1E7803" w14:textId="77777777" w:rsidR="005431EC" w:rsidRDefault="005431EC" w:rsidP="009B6221">
            <w:pPr>
              <w:rPr>
                <w:bCs/>
                <w:sz w:val="18"/>
                <w:szCs w:val="18"/>
              </w:rPr>
            </w:pPr>
          </w:p>
          <w:p w14:paraId="11EED4BF" w14:textId="77777777" w:rsidR="005431EC" w:rsidRDefault="005431EC" w:rsidP="009B6221">
            <w:pPr>
              <w:rPr>
                <w:bCs/>
                <w:sz w:val="18"/>
                <w:szCs w:val="18"/>
              </w:rPr>
            </w:pPr>
          </w:p>
          <w:p w14:paraId="12646C12" w14:textId="77777777" w:rsidR="005431EC" w:rsidRDefault="005431EC" w:rsidP="009B6221">
            <w:pPr>
              <w:rPr>
                <w:bCs/>
                <w:sz w:val="18"/>
                <w:szCs w:val="18"/>
              </w:rPr>
            </w:pPr>
          </w:p>
          <w:p w14:paraId="3192A95C" w14:textId="77777777" w:rsidR="005431EC" w:rsidRDefault="005431EC" w:rsidP="009B6221">
            <w:pPr>
              <w:rPr>
                <w:bCs/>
                <w:sz w:val="18"/>
                <w:szCs w:val="18"/>
              </w:rPr>
            </w:pPr>
            <w:r>
              <w:rPr>
                <w:bCs/>
                <w:sz w:val="18"/>
                <w:szCs w:val="18"/>
              </w:rPr>
              <w:lastRenderedPageBreak/>
              <w:t>COMERCIO Y SERVICIO VECINAL</w:t>
            </w:r>
          </w:p>
          <w:p w14:paraId="6277F873" w14:textId="77777777" w:rsidR="005431EC" w:rsidRDefault="005431EC" w:rsidP="009B6221">
            <w:pPr>
              <w:rPr>
                <w:bCs/>
                <w:sz w:val="18"/>
                <w:szCs w:val="18"/>
              </w:rPr>
            </w:pPr>
          </w:p>
          <w:p w14:paraId="2F833F4D" w14:textId="77777777" w:rsidR="005431EC" w:rsidRDefault="005431EC" w:rsidP="009B6221">
            <w:pPr>
              <w:rPr>
                <w:bCs/>
                <w:sz w:val="18"/>
                <w:szCs w:val="18"/>
              </w:rPr>
            </w:pPr>
            <w:r>
              <w:rPr>
                <w:bCs/>
                <w:sz w:val="18"/>
                <w:szCs w:val="18"/>
              </w:rPr>
              <w:t>HABITACIONAL PLURIFAMILIAR HORIZONTAL Y VERTICAL;</w:t>
            </w:r>
          </w:p>
          <w:p w14:paraId="5920398C" w14:textId="77777777" w:rsidR="005431EC" w:rsidRDefault="005431EC" w:rsidP="009B6221">
            <w:pPr>
              <w:rPr>
                <w:bCs/>
                <w:sz w:val="18"/>
                <w:szCs w:val="18"/>
              </w:rPr>
            </w:pPr>
          </w:p>
          <w:p w14:paraId="444CA220" w14:textId="77777777" w:rsidR="005431EC" w:rsidRDefault="005431EC" w:rsidP="009B6221">
            <w:pPr>
              <w:rPr>
                <w:bCs/>
                <w:sz w:val="18"/>
                <w:szCs w:val="18"/>
              </w:rPr>
            </w:pPr>
            <w:r>
              <w:rPr>
                <w:bCs/>
                <w:sz w:val="18"/>
                <w:szCs w:val="18"/>
              </w:rPr>
              <w:t>EQUIPAMIENTO BARRIAL</w:t>
            </w:r>
          </w:p>
          <w:p w14:paraId="4AF47F8A" w14:textId="77777777" w:rsidR="005431EC" w:rsidRDefault="005431EC" w:rsidP="009B6221">
            <w:pPr>
              <w:rPr>
                <w:bCs/>
                <w:sz w:val="18"/>
                <w:szCs w:val="18"/>
              </w:rPr>
            </w:pPr>
          </w:p>
          <w:p w14:paraId="20CDA9C6" w14:textId="77777777" w:rsidR="005431EC" w:rsidRDefault="005431EC" w:rsidP="009B6221">
            <w:pPr>
              <w:rPr>
                <w:bCs/>
                <w:sz w:val="18"/>
                <w:szCs w:val="18"/>
              </w:rPr>
            </w:pPr>
          </w:p>
          <w:p w14:paraId="0CF6E634" w14:textId="77777777" w:rsidR="005431EC" w:rsidRPr="00961A75" w:rsidRDefault="005431EC" w:rsidP="009B6221">
            <w:pPr>
              <w:rPr>
                <w:bCs/>
                <w:sz w:val="18"/>
                <w:szCs w:val="18"/>
              </w:rPr>
            </w:pPr>
            <w:r>
              <w:rPr>
                <w:bCs/>
                <w:sz w:val="18"/>
                <w:szCs w:val="18"/>
              </w:rPr>
              <w:t>ESPACIOS VERDES ABIERTOS Y RECREATIVOS VECINALES</w:t>
            </w:r>
          </w:p>
        </w:tc>
      </w:tr>
      <w:tr w:rsidR="005431EC" w:rsidRPr="00A474C4" w14:paraId="40BB0172" w14:textId="77777777" w:rsidTr="009B6221">
        <w:tc>
          <w:tcPr>
            <w:tcW w:w="585" w:type="pct"/>
            <w:vMerge/>
          </w:tcPr>
          <w:p w14:paraId="0A3A1739" w14:textId="77777777" w:rsidR="005431EC" w:rsidRPr="00A474C4" w:rsidRDefault="005431EC" w:rsidP="009B6221">
            <w:pPr>
              <w:rPr>
                <w:sz w:val="18"/>
                <w:szCs w:val="18"/>
              </w:rPr>
            </w:pPr>
          </w:p>
        </w:tc>
        <w:tc>
          <w:tcPr>
            <w:tcW w:w="599" w:type="pct"/>
          </w:tcPr>
          <w:p w14:paraId="71999D14" w14:textId="77777777" w:rsidR="005431EC" w:rsidRDefault="005431EC" w:rsidP="009B6221">
            <w:pPr>
              <w:rPr>
                <w:sz w:val="18"/>
                <w:szCs w:val="18"/>
              </w:rPr>
            </w:pPr>
          </w:p>
          <w:p w14:paraId="2D2BEB06" w14:textId="77777777" w:rsidR="005431EC" w:rsidRDefault="005431EC" w:rsidP="009B6221">
            <w:pPr>
              <w:rPr>
                <w:sz w:val="18"/>
                <w:szCs w:val="18"/>
              </w:rPr>
            </w:pPr>
          </w:p>
          <w:p w14:paraId="08E4083F" w14:textId="77777777" w:rsidR="005431EC" w:rsidRDefault="005431EC" w:rsidP="009B6221">
            <w:pPr>
              <w:rPr>
                <w:sz w:val="18"/>
                <w:szCs w:val="18"/>
              </w:rPr>
            </w:pPr>
          </w:p>
          <w:p w14:paraId="2F1CFBCE" w14:textId="77777777" w:rsidR="005431EC" w:rsidRDefault="005431EC" w:rsidP="009B6221">
            <w:pPr>
              <w:rPr>
                <w:sz w:val="18"/>
                <w:szCs w:val="18"/>
              </w:rPr>
            </w:pPr>
          </w:p>
          <w:p w14:paraId="05F4DA0B" w14:textId="77777777" w:rsidR="005431EC" w:rsidRDefault="005431EC" w:rsidP="009B6221">
            <w:pPr>
              <w:rPr>
                <w:sz w:val="18"/>
                <w:szCs w:val="18"/>
              </w:rPr>
            </w:pPr>
          </w:p>
          <w:p w14:paraId="1D5D810F" w14:textId="77777777" w:rsidR="005431EC" w:rsidRDefault="005431EC" w:rsidP="009B6221">
            <w:pPr>
              <w:rPr>
                <w:sz w:val="18"/>
                <w:szCs w:val="18"/>
              </w:rPr>
            </w:pPr>
          </w:p>
          <w:p w14:paraId="272CE49B" w14:textId="77777777" w:rsidR="005431EC" w:rsidRDefault="005431EC" w:rsidP="009B6221">
            <w:pPr>
              <w:rPr>
                <w:sz w:val="18"/>
                <w:szCs w:val="18"/>
              </w:rPr>
            </w:pPr>
          </w:p>
          <w:p w14:paraId="004AE514" w14:textId="77777777" w:rsidR="005431EC" w:rsidRDefault="005431EC" w:rsidP="009B6221">
            <w:pPr>
              <w:rPr>
                <w:sz w:val="18"/>
                <w:szCs w:val="18"/>
              </w:rPr>
            </w:pPr>
          </w:p>
          <w:p w14:paraId="5442F0C7" w14:textId="77777777" w:rsidR="005431EC" w:rsidRDefault="005431EC" w:rsidP="009B6221">
            <w:pPr>
              <w:rPr>
                <w:sz w:val="18"/>
                <w:szCs w:val="18"/>
              </w:rPr>
            </w:pPr>
          </w:p>
          <w:p w14:paraId="271BEB32" w14:textId="77777777" w:rsidR="005431EC" w:rsidRDefault="005431EC" w:rsidP="009B6221">
            <w:pPr>
              <w:rPr>
                <w:sz w:val="18"/>
                <w:szCs w:val="18"/>
              </w:rPr>
            </w:pPr>
          </w:p>
          <w:p w14:paraId="751AAA6A" w14:textId="77777777" w:rsidR="005431EC" w:rsidRPr="00A474C4" w:rsidRDefault="005431EC" w:rsidP="009B6221">
            <w:pPr>
              <w:rPr>
                <w:sz w:val="18"/>
                <w:szCs w:val="18"/>
              </w:rPr>
            </w:pPr>
            <w:r>
              <w:rPr>
                <w:sz w:val="18"/>
                <w:szCs w:val="18"/>
              </w:rPr>
              <w:t>Servicio</w:t>
            </w:r>
          </w:p>
          <w:p w14:paraId="1B0888C4" w14:textId="77777777" w:rsidR="005431EC" w:rsidRPr="00A474C4" w:rsidRDefault="005431EC" w:rsidP="009B6221">
            <w:pPr>
              <w:rPr>
                <w:sz w:val="18"/>
                <w:szCs w:val="18"/>
              </w:rPr>
            </w:pPr>
            <w:r>
              <w:rPr>
                <w:sz w:val="18"/>
                <w:szCs w:val="18"/>
              </w:rPr>
              <w:t>Barrial</w:t>
            </w:r>
          </w:p>
          <w:p w14:paraId="31737C2E" w14:textId="77777777" w:rsidR="005431EC" w:rsidRPr="00A474C4" w:rsidRDefault="005431EC" w:rsidP="009B6221">
            <w:pPr>
              <w:rPr>
                <w:b/>
                <w:sz w:val="18"/>
                <w:szCs w:val="18"/>
              </w:rPr>
            </w:pPr>
            <w:r w:rsidRPr="00A474C4">
              <w:rPr>
                <w:b/>
                <w:sz w:val="18"/>
                <w:szCs w:val="18"/>
              </w:rPr>
              <w:t>Intensidad:</w:t>
            </w:r>
          </w:p>
          <w:p w14:paraId="366FB44C" w14:textId="77777777" w:rsidR="005431EC" w:rsidRPr="00A474C4" w:rsidRDefault="005431EC" w:rsidP="009B6221">
            <w:pPr>
              <w:rPr>
                <w:sz w:val="18"/>
                <w:szCs w:val="18"/>
              </w:rPr>
            </w:pPr>
            <w:r w:rsidRPr="00A474C4">
              <w:rPr>
                <w:sz w:val="18"/>
                <w:szCs w:val="18"/>
              </w:rPr>
              <w:t>Mínima.</w:t>
            </w:r>
          </w:p>
          <w:p w14:paraId="76649B4D" w14:textId="77777777" w:rsidR="005431EC" w:rsidRPr="00A474C4" w:rsidRDefault="005431EC" w:rsidP="009B6221">
            <w:pPr>
              <w:rPr>
                <w:sz w:val="18"/>
                <w:szCs w:val="18"/>
              </w:rPr>
            </w:pPr>
            <w:r w:rsidRPr="00A474C4">
              <w:rPr>
                <w:sz w:val="18"/>
                <w:szCs w:val="18"/>
              </w:rPr>
              <w:t>Baja.</w:t>
            </w:r>
          </w:p>
          <w:p w14:paraId="0CA6D50F" w14:textId="77777777" w:rsidR="005431EC" w:rsidRPr="00A474C4" w:rsidRDefault="005431EC" w:rsidP="009B6221">
            <w:pPr>
              <w:rPr>
                <w:sz w:val="18"/>
                <w:szCs w:val="18"/>
              </w:rPr>
            </w:pPr>
            <w:r w:rsidRPr="00A474C4">
              <w:rPr>
                <w:sz w:val="18"/>
                <w:szCs w:val="18"/>
              </w:rPr>
              <w:t>Media.</w:t>
            </w:r>
          </w:p>
          <w:p w14:paraId="77484C21" w14:textId="77777777" w:rsidR="005431EC" w:rsidRPr="00A474C4" w:rsidRDefault="005431EC" w:rsidP="009B6221">
            <w:pPr>
              <w:rPr>
                <w:sz w:val="18"/>
                <w:szCs w:val="18"/>
              </w:rPr>
            </w:pPr>
            <w:r w:rsidRPr="00A474C4">
              <w:rPr>
                <w:sz w:val="18"/>
                <w:szCs w:val="18"/>
              </w:rPr>
              <w:t>Alta.</w:t>
            </w:r>
          </w:p>
          <w:p w14:paraId="2B9D8A39" w14:textId="77777777" w:rsidR="005431EC" w:rsidRPr="00A474C4" w:rsidRDefault="005431EC" w:rsidP="009B6221">
            <w:pPr>
              <w:rPr>
                <w:sz w:val="18"/>
                <w:szCs w:val="18"/>
              </w:rPr>
            </w:pPr>
          </w:p>
        </w:tc>
        <w:tc>
          <w:tcPr>
            <w:tcW w:w="1496" w:type="pct"/>
          </w:tcPr>
          <w:p w14:paraId="55CC667A" w14:textId="77777777" w:rsidR="005431EC" w:rsidRDefault="005431EC" w:rsidP="009B6221">
            <w:pPr>
              <w:rPr>
                <w:b/>
                <w:bCs/>
                <w:sz w:val="18"/>
                <w:szCs w:val="18"/>
              </w:rPr>
            </w:pPr>
          </w:p>
          <w:p w14:paraId="1D8431E3" w14:textId="77777777" w:rsidR="005431EC" w:rsidRDefault="005431EC" w:rsidP="009B6221">
            <w:pPr>
              <w:rPr>
                <w:b/>
                <w:bCs/>
                <w:sz w:val="18"/>
                <w:szCs w:val="18"/>
              </w:rPr>
            </w:pPr>
          </w:p>
          <w:p w14:paraId="737A8397" w14:textId="77777777" w:rsidR="005431EC" w:rsidRDefault="005431EC" w:rsidP="009B6221">
            <w:pPr>
              <w:rPr>
                <w:b/>
                <w:bCs/>
                <w:sz w:val="18"/>
                <w:szCs w:val="18"/>
              </w:rPr>
            </w:pPr>
            <w:r>
              <w:rPr>
                <w:b/>
                <w:bCs/>
                <w:sz w:val="18"/>
                <w:szCs w:val="18"/>
              </w:rPr>
              <w:t>Se incluyen los giros de servicios vecinales más los siguientes:</w:t>
            </w:r>
          </w:p>
          <w:p w14:paraId="3E17258D" w14:textId="77777777" w:rsidR="005431EC" w:rsidRDefault="005431EC" w:rsidP="009B6221">
            <w:pPr>
              <w:rPr>
                <w:b/>
                <w:bCs/>
                <w:sz w:val="18"/>
                <w:szCs w:val="18"/>
              </w:rPr>
            </w:pPr>
          </w:p>
          <w:p w14:paraId="19086911" w14:textId="77777777" w:rsidR="005431EC" w:rsidRDefault="005431EC" w:rsidP="009B6221">
            <w:pPr>
              <w:rPr>
                <w:b/>
                <w:bCs/>
                <w:sz w:val="18"/>
                <w:szCs w:val="18"/>
              </w:rPr>
            </w:pPr>
          </w:p>
          <w:p w14:paraId="72B378A8" w14:textId="77777777" w:rsidR="005431EC" w:rsidRPr="00D26D38" w:rsidRDefault="005431EC" w:rsidP="009B6221">
            <w:pPr>
              <w:ind w:left="-14"/>
              <w:rPr>
                <w:bCs/>
                <w:sz w:val="18"/>
                <w:szCs w:val="18"/>
              </w:rPr>
            </w:pPr>
            <w:r w:rsidRPr="00D26D38">
              <w:rPr>
                <w:bCs/>
                <w:sz w:val="18"/>
                <w:szCs w:val="18"/>
              </w:rPr>
              <w:lastRenderedPageBreak/>
              <w:t>Asociaciones civiles.</w:t>
            </w:r>
          </w:p>
          <w:p w14:paraId="6A28A9CF" w14:textId="77777777" w:rsidR="005431EC" w:rsidRPr="00D26D38" w:rsidRDefault="005431EC" w:rsidP="009B6221">
            <w:pPr>
              <w:ind w:left="-14"/>
              <w:rPr>
                <w:bCs/>
                <w:sz w:val="18"/>
                <w:szCs w:val="18"/>
              </w:rPr>
            </w:pPr>
            <w:r w:rsidRPr="00D26D38">
              <w:rPr>
                <w:bCs/>
                <w:sz w:val="18"/>
                <w:szCs w:val="18"/>
              </w:rPr>
              <w:t>Banco (sucursal).</w:t>
            </w:r>
          </w:p>
          <w:p w14:paraId="35074FE1" w14:textId="77777777" w:rsidR="005431EC" w:rsidRPr="00D26D38" w:rsidRDefault="005431EC" w:rsidP="009B6221">
            <w:pPr>
              <w:ind w:left="-14"/>
              <w:rPr>
                <w:bCs/>
                <w:sz w:val="18"/>
                <w:szCs w:val="18"/>
              </w:rPr>
            </w:pPr>
            <w:r w:rsidRPr="00D26D38">
              <w:rPr>
                <w:bCs/>
                <w:sz w:val="18"/>
                <w:szCs w:val="18"/>
              </w:rPr>
              <w:t>Baños y sanitarios públicos.</w:t>
            </w:r>
          </w:p>
          <w:p w14:paraId="749030DE" w14:textId="77777777" w:rsidR="005431EC" w:rsidRPr="00D26D38" w:rsidRDefault="005431EC" w:rsidP="009B6221">
            <w:pPr>
              <w:ind w:left="-14"/>
              <w:rPr>
                <w:bCs/>
                <w:sz w:val="18"/>
                <w:szCs w:val="18"/>
              </w:rPr>
            </w:pPr>
            <w:r w:rsidRPr="00D26D38">
              <w:rPr>
                <w:bCs/>
                <w:sz w:val="18"/>
                <w:szCs w:val="18"/>
              </w:rPr>
              <w:t>Bases de madera para regalo.</w:t>
            </w:r>
          </w:p>
          <w:p w14:paraId="5AAFB573" w14:textId="77777777" w:rsidR="005431EC" w:rsidRPr="00D26D38" w:rsidRDefault="005431EC" w:rsidP="009B6221">
            <w:pPr>
              <w:ind w:left="-14"/>
              <w:rPr>
                <w:bCs/>
                <w:sz w:val="18"/>
                <w:szCs w:val="18"/>
              </w:rPr>
            </w:pPr>
            <w:r w:rsidRPr="00D26D38">
              <w:rPr>
                <w:bCs/>
                <w:sz w:val="18"/>
                <w:szCs w:val="18"/>
              </w:rPr>
              <w:t>Botanas en general.</w:t>
            </w:r>
          </w:p>
          <w:p w14:paraId="21D0DFE9" w14:textId="77777777" w:rsidR="005431EC" w:rsidRPr="00D26D38" w:rsidRDefault="005431EC" w:rsidP="009B6221">
            <w:pPr>
              <w:ind w:left="-14"/>
              <w:rPr>
                <w:bCs/>
                <w:sz w:val="18"/>
                <w:szCs w:val="18"/>
              </w:rPr>
            </w:pPr>
            <w:r w:rsidRPr="00D26D38">
              <w:rPr>
                <w:bCs/>
                <w:sz w:val="18"/>
                <w:szCs w:val="18"/>
              </w:rPr>
              <w:t>Cooperativa credito y ahorro.</w:t>
            </w:r>
          </w:p>
          <w:p w14:paraId="652AAD08" w14:textId="77777777" w:rsidR="005431EC" w:rsidRPr="00D26D38" w:rsidRDefault="005431EC" w:rsidP="009B6221">
            <w:pPr>
              <w:ind w:left="-14"/>
              <w:rPr>
                <w:bCs/>
                <w:sz w:val="18"/>
                <w:szCs w:val="18"/>
              </w:rPr>
            </w:pPr>
            <w:r w:rsidRPr="00D26D38">
              <w:rPr>
                <w:bCs/>
                <w:sz w:val="18"/>
                <w:szCs w:val="18"/>
              </w:rPr>
              <w:t>Carpinteria.</w:t>
            </w:r>
          </w:p>
          <w:p w14:paraId="313CFF5F" w14:textId="77777777" w:rsidR="005431EC" w:rsidRPr="00D26D38" w:rsidRDefault="005431EC" w:rsidP="009B6221">
            <w:pPr>
              <w:ind w:left="-14"/>
              <w:rPr>
                <w:bCs/>
                <w:sz w:val="18"/>
                <w:szCs w:val="18"/>
              </w:rPr>
            </w:pPr>
            <w:r w:rsidRPr="00D26D38">
              <w:rPr>
                <w:bCs/>
                <w:sz w:val="18"/>
                <w:szCs w:val="18"/>
              </w:rPr>
              <w:t>Cerrajería.</w:t>
            </w:r>
          </w:p>
          <w:p w14:paraId="0C1DB5D5" w14:textId="77777777" w:rsidR="005431EC" w:rsidRPr="00D26D38" w:rsidRDefault="005431EC" w:rsidP="009B6221">
            <w:pPr>
              <w:ind w:left="-14"/>
              <w:rPr>
                <w:bCs/>
                <w:sz w:val="18"/>
                <w:szCs w:val="18"/>
              </w:rPr>
            </w:pPr>
            <w:r w:rsidRPr="00D26D38">
              <w:rPr>
                <w:bCs/>
                <w:sz w:val="18"/>
                <w:szCs w:val="18"/>
              </w:rPr>
              <w:t>Elaboración de anuncios, lonas y toldos luminosos.</w:t>
            </w:r>
          </w:p>
          <w:p w14:paraId="6AD56971" w14:textId="77777777" w:rsidR="005431EC" w:rsidRPr="00D26D38" w:rsidRDefault="005431EC" w:rsidP="009B6221">
            <w:pPr>
              <w:ind w:left="-14"/>
              <w:rPr>
                <w:bCs/>
                <w:sz w:val="18"/>
                <w:szCs w:val="18"/>
              </w:rPr>
            </w:pPr>
            <w:r w:rsidRPr="00D26D38">
              <w:rPr>
                <w:bCs/>
                <w:sz w:val="18"/>
                <w:szCs w:val="18"/>
              </w:rPr>
              <w:t>Elaboración de rótulos.</w:t>
            </w:r>
          </w:p>
          <w:p w14:paraId="183B15AE" w14:textId="77777777" w:rsidR="005431EC" w:rsidRPr="00D26D38" w:rsidRDefault="005431EC" w:rsidP="009B6221">
            <w:pPr>
              <w:ind w:left="-14"/>
              <w:rPr>
                <w:bCs/>
                <w:sz w:val="18"/>
                <w:szCs w:val="18"/>
              </w:rPr>
            </w:pPr>
            <w:r w:rsidRPr="00D26D38">
              <w:rPr>
                <w:bCs/>
                <w:sz w:val="18"/>
                <w:szCs w:val="18"/>
              </w:rPr>
              <w:t>Escudos y distintivos de metal y similares.</w:t>
            </w:r>
          </w:p>
          <w:p w14:paraId="2DBB70FB" w14:textId="77777777" w:rsidR="005431EC" w:rsidRPr="00D26D38" w:rsidRDefault="005431EC" w:rsidP="009B6221">
            <w:pPr>
              <w:ind w:left="-14"/>
              <w:rPr>
                <w:bCs/>
                <w:sz w:val="18"/>
                <w:szCs w:val="18"/>
              </w:rPr>
            </w:pPr>
            <w:r w:rsidRPr="00D26D38">
              <w:rPr>
                <w:bCs/>
                <w:sz w:val="18"/>
                <w:szCs w:val="18"/>
              </w:rPr>
              <w:t>Estudio fotográfico</w:t>
            </w:r>
          </w:p>
          <w:p w14:paraId="0AEA0C94" w14:textId="77777777" w:rsidR="005431EC" w:rsidRPr="00D26D38" w:rsidRDefault="005431EC" w:rsidP="009B6221">
            <w:pPr>
              <w:ind w:left="-14"/>
              <w:rPr>
                <w:bCs/>
                <w:sz w:val="18"/>
                <w:szCs w:val="18"/>
              </w:rPr>
            </w:pPr>
            <w:r w:rsidRPr="00D26D38">
              <w:rPr>
                <w:bCs/>
                <w:sz w:val="18"/>
                <w:szCs w:val="18"/>
              </w:rPr>
              <w:t>Fontanería.</w:t>
            </w:r>
          </w:p>
          <w:p w14:paraId="4FF13081" w14:textId="77777777" w:rsidR="005431EC" w:rsidRPr="00D26D38" w:rsidRDefault="005431EC" w:rsidP="009B6221">
            <w:pPr>
              <w:ind w:left="-14"/>
              <w:rPr>
                <w:bCs/>
                <w:sz w:val="18"/>
                <w:szCs w:val="18"/>
              </w:rPr>
            </w:pPr>
            <w:r w:rsidRPr="00D26D38">
              <w:rPr>
                <w:bCs/>
                <w:sz w:val="18"/>
                <w:szCs w:val="18"/>
              </w:rPr>
              <w:t>Imprenta, offset y/o litografías.</w:t>
            </w:r>
          </w:p>
          <w:p w14:paraId="72DE9B2E" w14:textId="77777777" w:rsidR="005431EC" w:rsidRPr="00D26D38" w:rsidRDefault="005431EC" w:rsidP="009B6221">
            <w:pPr>
              <w:ind w:left="-14"/>
              <w:rPr>
                <w:bCs/>
                <w:sz w:val="18"/>
                <w:szCs w:val="18"/>
              </w:rPr>
            </w:pPr>
            <w:r w:rsidRPr="00D26D38">
              <w:rPr>
                <w:bCs/>
                <w:sz w:val="18"/>
                <w:szCs w:val="18"/>
              </w:rPr>
              <w:t>Instalación y reparación de mofles y radiadores.</w:t>
            </w:r>
          </w:p>
          <w:p w14:paraId="60F41724" w14:textId="77777777" w:rsidR="005431EC" w:rsidRPr="00D26D38" w:rsidRDefault="005431EC" w:rsidP="009B6221">
            <w:pPr>
              <w:ind w:left="-14"/>
              <w:rPr>
                <w:bCs/>
                <w:sz w:val="18"/>
                <w:szCs w:val="18"/>
              </w:rPr>
            </w:pPr>
            <w:r w:rsidRPr="00D26D38">
              <w:rPr>
                <w:bCs/>
                <w:sz w:val="18"/>
                <w:szCs w:val="18"/>
              </w:rPr>
              <w:t>Laboratorios médicos y dentales.</w:t>
            </w:r>
          </w:p>
          <w:p w14:paraId="0F289B6B" w14:textId="77777777" w:rsidR="005431EC" w:rsidRPr="00D26D38" w:rsidRDefault="005431EC" w:rsidP="009B6221">
            <w:pPr>
              <w:ind w:left="-14"/>
              <w:rPr>
                <w:bCs/>
                <w:sz w:val="18"/>
                <w:szCs w:val="18"/>
              </w:rPr>
            </w:pPr>
            <w:r w:rsidRPr="00D26D38">
              <w:rPr>
                <w:bCs/>
                <w:sz w:val="18"/>
                <w:szCs w:val="18"/>
              </w:rPr>
              <w:t>Lavanderia y tintoreria.</w:t>
            </w:r>
          </w:p>
          <w:p w14:paraId="23DF1B75" w14:textId="77777777" w:rsidR="005431EC" w:rsidRPr="00D26D38" w:rsidRDefault="005431EC" w:rsidP="009B6221">
            <w:pPr>
              <w:ind w:left="-14"/>
              <w:rPr>
                <w:bCs/>
                <w:sz w:val="18"/>
                <w:szCs w:val="18"/>
              </w:rPr>
            </w:pPr>
            <w:r w:rsidRPr="00D26D38">
              <w:rPr>
                <w:bCs/>
                <w:sz w:val="18"/>
                <w:szCs w:val="18"/>
              </w:rPr>
              <w:t>Llantera</w:t>
            </w:r>
          </w:p>
          <w:p w14:paraId="412D2B33" w14:textId="77777777" w:rsidR="005431EC" w:rsidRPr="00D26D38" w:rsidRDefault="005431EC" w:rsidP="009B6221">
            <w:pPr>
              <w:ind w:left="-14"/>
              <w:rPr>
                <w:bCs/>
                <w:sz w:val="18"/>
                <w:szCs w:val="18"/>
              </w:rPr>
            </w:pPr>
            <w:r w:rsidRPr="00D26D38">
              <w:rPr>
                <w:bCs/>
                <w:sz w:val="18"/>
                <w:szCs w:val="18"/>
              </w:rPr>
              <w:t>Ludoteca.</w:t>
            </w:r>
          </w:p>
          <w:p w14:paraId="7CDF193E" w14:textId="77777777" w:rsidR="005431EC" w:rsidRPr="00D26D38" w:rsidRDefault="005431EC" w:rsidP="009B6221">
            <w:pPr>
              <w:ind w:left="-14"/>
              <w:rPr>
                <w:bCs/>
                <w:sz w:val="18"/>
                <w:szCs w:val="18"/>
              </w:rPr>
            </w:pPr>
            <w:r w:rsidRPr="00D26D38">
              <w:rPr>
                <w:bCs/>
                <w:sz w:val="18"/>
                <w:szCs w:val="18"/>
              </w:rPr>
              <w:t>Oficinas privadas.</w:t>
            </w:r>
          </w:p>
          <w:p w14:paraId="15D857F0" w14:textId="77777777" w:rsidR="005431EC" w:rsidRPr="00D26D38" w:rsidRDefault="005431EC" w:rsidP="009B6221">
            <w:pPr>
              <w:ind w:left="-14"/>
              <w:rPr>
                <w:bCs/>
                <w:sz w:val="18"/>
                <w:szCs w:val="18"/>
              </w:rPr>
            </w:pPr>
            <w:r w:rsidRPr="00D26D38">
              <w:rPr>
                <w:bCs/>
                <w:sz w:val="18"/>
                <w:szCs w:val="18"/>
              </w:rPr>
              <w:t>Pedicurista.</w:t>
            </w:r>
          </w:p>
          <w:p w14:paraId="27B241C5" w14:textId="77777777" w:rsidR="005431EC" w:rsidRPr="00D26D38" w:rsidRDefault="005431EC" w:rsidP="009B6221">
            <w:pPr>
              <w:ind w:left="-14"/>
              <w:rPr>
                <w:bCs/>
                <w:sz w:val="18"/>
                <w:szCs w:val="18"/>
              </w:rPr>
            </w:pPr>
            <w:r w:rsidRPr="00D26D38">
              <w:rPr>
                <w:bCs/>
                <w:sz w:val="18"/>
                <w:szCs w:val="18"/>
              </w:rPr>
              <w:t>Peluquerías y estéticas.</w:t>
            </w:r>
          </w:p>
          <w:p w14:paraId="7C91E327" w14:textId="77777777" w:rsidR="005431EC" w:rsidRPr="00D26D38" w:rsidRDefault="005431EC" w:rsidP="009B6221">
            <w:pPr>
              <w:ind w:left="-14"/>
              <w:rPr>
                <w:bCs/>
                <w:sz w:val="18"/>
                <w:szCs w:val="18"/>
              </w:rPr>
            </w:pPr>
            <w:r w:rsidRPr="00D26D38">
              <w:rPr>
                <w:bCs/>
                <w:sz w:val="18"/>
                <w:szCs w:val="18"/>
              </w:rPr>
              <w:t>Pensiones de autos.</w:t>
            </w:r>
          </w:p>
          <w:p w14:paraId="03C43F0A" w14:textId="77777777" w:rsidR="005431EC" w:rsidRPr="00D26D38" w:rsidRDefault="005431EC" w:rsidP="009B6221">
            <w:pPr>
              <w:ind w:left="-14"/>
              <w:rPr>
                <w:bCs/>
                <w:sz w:val="18"/>
                <w:szCs w:val="18"/>
              </w:rPr>
            </w:pPr>
            <w:r w:rsidRPr="00D26D38">
              <w:rPr>
                <w:bCs/>
                <w:sz w:val="18"/>
                <w:szCs w:val="18"/>
              </w:rPr>
              <w:t>Pulidos de pisos.</w:t>
            </w:r>
          </w:p>
          <w:p w14:paraId="1AB31D74" w14:textId="77777777" w:rsidR="005431EC" w:rsidRPr="00D26D38" w:rsidRDefault="005431EC" w:rsidP="009B6221">
            <w:pPr>
              <w:ind w:left="-14"/>
              <w:rPr>
                <w:bCs/>
                <w:sz w:val="18"/>
                <w:szCs w:val="18"/>
              </w:rPr>
            </w:pPr>
            <w:r w:rsidRPr="00D26D38">
              <w:rPr>
                <w:bCs/>
                <w:sz w:val="18"/>
                <w:szCs w:val="18"/>
              </w:rPr>
              <w:t>Sabanas y colchas.</w:t>
            </w:r>
          </w:p>
          <w:p w14:paraId="647DB52B" w14:textId="77777777" w:rsidR="005431EC" w:rsidRPr="00D26D38" w:rsidRDefault="005431EC" w:rsidP="009B6221">
            <w:pPr>
              <w:ind w:left="-14"/>
              <w:rPr>
                <w:bCs/>
                <w:sz w:val="18"/>
                <w:szCs w:val="18"/>
              </w:rPr>
            </w:pPr>
            <w:r w:rsidRPr="00D26D38">
              <w:rPr>
                <w:bCs/>
                <w:sz w:val="18"/>
                <w:szCs w:val="18"/>
              </w:rPr>
              <w:t>Salón de fiestas infantiles.</w:t>
            </w:r>
          </w:p>
          <w:p w14:paraId="459C1E25" w14:textId="77777777" w:rsidR="005431EC" w:rsidRPr="00D26D38" w:rsidRDefault="005431EC" w:rsidP="009B6221">
            <w:pPr>
              <w:ind w:left="-14"/>
              <w:rPr>
                <w:bCs/>
                <w:sz w:val="18"/>
                <w:szCs w:val="18"/>
              </w:rPr>
            </w:pPr>
            <w:r w:rsidRPr="00D26D38">
              <w:rPr>
                <w:bCs/>
                <w:sz w:val="18"/>
                <w:szCs w:val="18"/>
              </w:rPr>
              <w:t>Sastrería y costureras y/o reparación de ropa.</w:t>
            </w:r>
          </w:p>
          <w:p w14:paraId="113D3E05" w14:textId="77777777" w:rsidR="005431EC" w:rsidRPr="00D26D38" w:rsidRDefault="005431EC" w:rsidP="009B6221">
            <w:pPr>
              <w:ind w:left="-14"/>
              <w:rPr>
                <w:bCs/>
                <w:sz w:val="18"/>
                <w:szCs w:val="18"/>
              </w:rPr>
            </w:pPr>
            <w:r w:rsidRPr="00D26D38">
              <w:rPr>
                <w:bCs/>
                <w:sz w:val="18"/>
                <w:szCs w:val="18"/>
              </w:rPr>
              <w:t>Sitio de taxis.</w:t>
            </w:r>
          </w:p>
          <w:p w14:paraId="758111B7" w14:textId="77777777" w:rsidR="005431EC" w:rsidRPr="00D26D38" w:rsidRDefault="005431EC" w:rsidP="009B6221">
            <w:pPr>
              <w:ind w:left="-14"/>
              <w:rPr>
                <w:bCs/>
                <w:sz w:val="18"/>
                <w:szCs w:val="18"/>
              </w:rPr>
            </w:pPr>
            <w:r w:rsidRPr="00D26D38">
              <w:rPr>
                <w:bCs/>
                <w:sz w:val="18"/>
                <w:szCs w:val="18"/>
              </w:rPr>
              <w:t>Talleres de: joyería, orfebrería y similares, básculas, aparatos eléctricos, bicicletas, motocicletas, máquinas de tortillas, torno condicionado, soldadura, artículos de aluminio, compresores, reparación de equipos hidráulico y neumático.</w:t>
            </w:r>
          </w:p>
          <w:p w14:paraId="739199C1" w14:textId="77777777" w:rsidR="005431EC" w:rsidRDefault="005431EC" w:rsidP="009B6221">
            <w:pPr>
              <w:ind w:left="-14"/>
              <w:rPr>
                <w:bCs/>
                <w:sz w:val="18"/>
                <w:szCs w:val="18"/>
              </w:rPr>
            </w:pPr>
            <w:r w:rsidRPr="00D26D38">
              <w:rPr>
                <w:bCs/>
                <w:sz w:val="18"/>
                <w:szCs w:val="18"/>
              </w:rPr>
              <w:t>Tapicería</w:t>
            </w:r>
            <w:r>
              <w:rPr>
                <w:bCs/>
                <w:sz w:val="18"/>
                <w:szCs w:val="18"/>
              </w:rPr>
              <w:t>.</w:t>
            </w:r>
          </w:p>
          <w:p w14:paraId="33C4801E" w14:textId="77777777" w:rsidR="005431EC" w:rsidRPr="00830E5F" w:rsidRDefault="005431EC" w:rsidP="009B6221">
            <w:pPr>
              <w:ind w:left="-14"/>
              <w:rPr>
                <w:bCs/>
                <w:sz w:val="18"/>
                <w:szCs w:val="18"/>
              </w:rPr>
            </w:pPr>
          </w:p>
        </w:tc>
        <w:tc>
          <w:tcPr>
            <w:tcW w:w="1268" w:type="pct"/>
          </w:tcPr>
          <w:p w14:paraId="1473D43F" w14:textId="77777777" w:rsidR="005431EC" w:rsidRDefault="005431EC" w:rsidP="009B6221">
            <w:pPr>
              <w:rPr>
                <w:b/>
                <w:bCs/>
                <w:sz w:val="18"/>
                <w:szCs w:val="18"/>
              </w:rPr>
            </w:pPr>
          </w:p>
          <w:p w14:paraId="3AA22418" w14:textId="77777777" w:rsidR="005431EC" w:rsidRDefault="005431EC" w:rsidP="009B6221">
            <w:pPr>
              <w:rPr>
                <w:b/>
                <w:bCs/>
                <w:sz w:val="18"/>
                <w:szCs w:val="18"/>
              </w:rPr>
            </w:pPr>
          </w:p>
          <w:p w14:paraId="794F70D3" w14:textId="77777777" w:rsidR="005431EC" w:rsidRPr="00383C46" w:rsidRDefault="005431EC" w:rsidP="009B6221">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w:t>
            </w:r>
            <w:r>
              <w:rPr>
                <w:b/>
                <w:bCs/>
                <w:sz w:val="18"/>
                <w:szCs w:val="18"/>
              </w:rPr>
              <w:t>BARRIAL</w:t>
            </w:r>
            <w:r w:rsidRPr="00383C46">
              <w:rPr>
                <w:b/>
                <w:bCs/>
                <w:sz w:val="18"/>
                <w:szCs w:val="18"/>
              </w:rPr>
              <w:t>:</w:t>
            </w:r>
          </w:p>
          <w:p w14:paraId="77A8531F" w14:textId="77777777" w:rsidR="005431EC" w:rsidRDefault="005431EC" w:rsidP="009B6221">
            <w:pPr>
              <w:ind w:left="-14"/>
              <w:rPr>
                <w:bCs/>
                <w:sz w:val="18"/>
                <w:szCs w:val="18"/>
              </w:rPr>
            </w:pPr>
          </w:p>
          <w:p w14:paraId="0F89D1DD" w14:textId="77777777" w:rsidR="005431EC" w:rsidRDefault="005431EC" w:rsidP="009B6221">
            <w:pPr>
              <w:ind w:left="-14"/>
              <w:rPr>
                <w:bCs/>
                <w:sz w:val="18"/>
                <w:szCs w:val="18"/>
              </w:rPr>
            </w:pPr>
            <w:r w:rsidRPr="00585A8D">
              <w:rPr>
                <w:bCs/>
                <w:sz w:val="18"/>
                <w:szCs w:val="18"/>
              </w:rPr>
              <w:t>Autobaños y similares.</w:t>
            </w:r>
          </w:p>
          <w:p w14:paraId="3544B9AB" w14:textId="77777777" w:rsidR="005431EC" w:rsidRDefault="005431EC" w:rsidP="009B6221">
            <w:pPr>
              <w:ind w:left="-14"/>
              <w:rPr>
                <w:bCs/>
                <w:sz w:val="18"/>
                <w:szCs w:val="18"/>
              </w:rPr>
            </w:pPr>
            <w:r w:rsidRPr="00585A8D">
              <w:rPr>
                <w:bCs/>
                <w:sz w:val="18"/>
                <w:szCs w:val="18"/>
              </w:rPr>
              <w:t xml:space="preserve">Clínica y farmacia </w:t>
            </w:r>
            <w:r w:rsidRPr="00585A8D">
              <w:rPr>
                <w:bCs/>
                <w:sz w:val="18"/>
                <w:szCs w:val="18"/>
              </w:rPr>
              <w:lastRenderedPageBreak/>
              <w:t>veterinaria</w:t>
            </w:r>
            <w:r>
              <w:rPr>
                <w:bCs/>
                <w:sz w:val="18"/>
                <w:szCs w:val="18"/>
              </w:rPr>
              <w:t>.</w:t>
            </w:r>
          </w:p>
          <w:p w14:paraId="2893994F" w14:textId="77777777" w:rsidR="005431EC" w:rsidRPr="003B0261" w:rsidRDefault="005431EC" w:rsidP="009B6221">
            <w:pPr>
              <w:ind w:left="-14"/>
              <w:rPr>
                <w:bCs/>
                <w:sz w:val="18"/>
                <w:szCs w:val="18"/>
              </w:rPr>
            </w:pPr>
            <w:r w:rsidRPr="003B0261">
              <w:rPr>
                <w:bCs/>
                <w:sz w:val="18"/>
                <w:szCs w:val="18"/>
              </w:rPr>
              <w:t>Mensajería y paquetería.</w:t>
            </w:r>
          </w:p>
          <w:p w14:paraId="416D2A6A" w14:textId="77777777" w:rsidR="005431EC" w:rsidRPr="00585A8D" w:rsidRDefault="005431EC" w:rsidP="009B6221">
            <w:pPr>
              <w:ind w:left="-14"/>
              <w:rPr>
                <w:bCs/>
                <w:sz w:val="18"/>
                <w:szCs w:val="18"/>
              </w:rPr>
            </w:pPr>
            <w:r w:rsidRPr="00585A8D">
              <w:rPr>
                <w:bCs/>
                <w:sz w:val="18"/>
                <w:szCs w:val="18"/>
              </w:rPr>
              <w:t>Salón de fiestas infantiles y Similares.</w:t>
            </w:r>
          </w:p>
          <w:p w14:paraId="1400FFA0" w14:textId="77777777" w:rsidR="005431EC" w:rsidRDefault="005431EC" w:rsidP="009B6221">
            <w:pPr>
              <w:ind w:left="-14"/>
              <w:rPr>
                <w:bCs/>
                <w:sz w:val="18"/>
                <w:szCs w:val="18"/>
              </w:rPr>
            </w:pPr>
            <w:r w:rsidRPr="00585A8D">
              <w:rPr>
                <w:bCs/>
                <w:sz w:val="18"/>
                <w:szCs w:val="18"/>
              </w:rPr>
              <w:t>Talleres de: Reparación para electrodomesticos, marmolería</w:t>
            </w:r>
            <w:r>
              <w:rPr>
                <w:bCs/>
                <w:sz w:val="18"/>
                <w:szCs w:val="18"/>
              </w:rPr>
              <w:t xml:space="preserve"> y </w:t>
            </w:r>
            <w:r w:rsidRPr="00585A8D">
              <w:rPr>
                <w:bCs/>
                <w:sz w:val="18"/>
                <w:szCs w:val="18"/>
              </w:rPr>
              <w:t xml:space="preserve"> granitos</w:t>
            </w:r>
            <w:r>
              <w:rPr>
                <w:bCs/>
                <w:sz w:val="18"/>
                <w:szCs w:val="18"/>
              </w:rPr>
              <w:t>.</w:t>
            </w:r>
          </w:p>
          <w:p w14:paraId="055B4BCF" w14:textId="77777777" w:rsidR="005431EC" w:rsidRPr="003B0261" w:rsidRDefault="005431EC" w:rsidP="009B6221">
            <w:pPr>
              <w:ind w:left="-14"/>
              <w:rPr>
                <w:bCs/>
                <w:sz w:val="18"/>
                <w:szCs w:val="18"/>
              </w:rPr>
            </w:pPr>
          </w:p>
          <w:p w14:paraId="1A77FDE6" w14:textId="77777777" w:rsidR="005431EC" w:rsidRDefault="005431EC" w:rsidP="009B6221">
            <w:pPr>
              <w:ind w:left="-14"/>
              <w:rPr>
                <w:bCs/>
                <w:sz w:val="18"/>
                <w:szCs w:val="18"/>
              </w:rPr>
            </w:pPr>
          </w:p>
          <w:p w14:paraId="08540ECA" w14:textId="77777777" w:rsidR="005431EC" w:rsidRDefault="005431EC" w:rsidP="009B6221">
            <w:pPr>
              <w:ind w:left="-14"/>
              <w:rPr>
                <w:bCs/>
                <w:sz w:val="18"/>
                <w:szCs w:val="18"/>
              </w:rPr>
            </w:pPr>
          </w:p>
          <w:p w14:paraId="1BC811A2" w14:textId="77777777" w:rsidR="005431EC" w:rsidRDefault="005431EC" w:rsidP="009B6221">
            <w:pPr>
              <w:rPr>
                <w:b/>
                <w:bCs/>
                <w:sz w:val="18"/>
                <w:szCs w:val="18"/>
              </w:rPr>
            </w:pPr>
            <w:r>
              <w:rPr>
                <w:b/>
                <w:bCs/>
                <w:sz w:val="18"/>
                <w:szCs w:val="18"/>
              </w:rPr>
              <w:t>- SE DEROGA A SERVICIO BARRIAL:</w:t>
            </w:r>
          </w:p>
          <w:p w14:paraId="65593ACF" w14:textId="77777777" w:rsidR="005431EC" w:rsidRDefault="005431EC" w:rsidP="009B6221">
            <w:pPr>
              <w:ind w:left="-14"/>
              <w:rPr>
                <w:bCs/>
                <w:sz w:val="18"/>
                <w:szCs w:val="18"/>
              </w:rPr>
            </w:pPr>
          </w:p>
          <w:p w14:paraId="2B31F190" w14:textId="77777777" w:rsidR="005431EC" w:rsidRPr="00984CD5" w:rsidRDefault="005431EC" w:rsidP="009B6221">
            <w:pPr>
              <w:ind w:left="-14"/>
              <w:rPr>
                <w:bCs/>
                <w:sz w:val="18"/>
                <w:szCs w:val="18"/>
              </w:rPr>
            </w:pPr>
            <w:r w:rsidRPr="00984CD5">
              <w:rPr>
                <w:bCs/>
                <w:sz w:val="18"/>
                <w:szCs w:val="18"/>
              </w:rPr>
              <w:t>PELUQUERÍAS Y ESTÉTICAS.</w:t>
            </w:r>
          </w:p>
          <w:p w14:paraId="360CFD66" w14:textId="77777777" w:rsidR="005431EC" w:rsidRDefault="005431EC" w:rsidP="009B6221">
            <w:pPr>
              <w:ind w:left="-14"/>
              <w:rPr>
                <w:b/>
                <w:bCs/>
                <w:sz w:val="18"/>
                <w:szCs w:val="18"/>
              </w:rPr>
            </w:pPr>
          </w:p>
        </w:tc>
        <w:tc>
          <w:tcPr>
            <w:tcW w:w="263" w:type="pct"/>
            <w:vMerge/>
          </w:tcPr>
          <w:p w14:paraId="2B6214F6" w14:textId="77777777" w:rsidR="005431EC" w:rsidRDefault="005431EC" w:rsidP="009B6221">
            <w:pPr>
              <w:rPr>
                <w:b/>
                <w:bCs/>
                <w:sz w:val="18"/>
                <w:szCs w:val="18"/>
              </w:rPr>
            </w:pPr>
          </w:p>
        </w:tc>
        <w:tc>
          <w:tcPr>
            <w:tcW w:w="790" w:type="pct"/>
            <w:vMerge/>
          </w:tcPr>
          <w:p w14:paraId="6CCAF236" w14:textId="77777777" w:rsidR="005431EC" w:rsidRDefault="005431EC" w:rsidP="009B6221">
            <w:pPr>
              <w:rPr>
                <w:bCs/>
                <w:sz w:val="18"/>
                <w:szCs w:val="18"/>
              </w:rPr>
            </w:pPr>
          </w:p>
        </w:tc>
      </w:tr>
      <w:tr w:rsidR="005431EC" w:rsidRPr="00A474C4" w14:paraId="51D13CA0" w14:textId="77777777" w:rsidTr="009B6221">
        <w:trPr>
          <w:trHeight w:val="889"/>
        </w:trPr>
        <w:tc>
          <w:tcPr>
            <w:tcW w:w="1184" w:type="pct"/>
            <w:gridSpan w:val="2"/>
          </w:tcPr>
          <w:p w14:paraId="613347C1" w14:textId="77777777" w:rsidR="005431EC" w:rsidRDefault="005431EC" w:rsidP="009B6221">
            <w:pPr>
              <w:rPr>
                <w:b/>
                <w:bCs/>
                <w:sz w:val="18"/>
                <w:szCs w:val="18"/>
              </w:rPr>
            </w:pPr>
          </w:p>
        </w:tc>
        <w:tc>
          <w:tcPr>
            <w:tcW w:w="3816" w:type="pct"/>
            <w:gridSpan w:val="4"/>
          </w:tcPr>
          <w:p w14:paraId="0754B30C" w14:textId="77777777" w:rsidR="005431EC" w:rsidRDefault="005431EC" w:rsidP="009B6221">
            <w:pPr>
              <w:rPr>
                <w:b/>
                <w:bCs/>
                <w:sz w:val="18"/>
                <w:szCs w:val="18"/>
              </w:rPr>
            </w:pPr>
            <w:r>
              <w:rPr>
                <w:b/>
                <w:bCs/>
                <w:sz w:val="18"/>
                <w:szCs w:val="18"/>
              </w:rPr>
              <w:t xml:space="preserve">SIMBOLOGIA DE LAS CATEGORIAS </w:t>
            </w:r>
          </w:p>
          <w:p w14:paraId="57659778" w14:textId="77777777" w:rsidR="005431EC" w:rsidRDefault="005431EC" w:rsidP="009B6221">
            <w:pPr>
              <w:rPr>
                <w:b/>
                <w:bCs/>
                <w:sz w:val="18"/>
                <w:szCs w:val="18"/>
              </w:rPr>
            </w:pPr>
          </w:p>
          <w:p w14:paraId="6F70B4B3" w14:textId="77777777" w:rsidR="005431EC" w:rsidRPr="00AB02C5" w:rsidRDefault="005431EC" w:rsidP="009B6221">
            <w:pPr>
              <w:rPr>
                <w:b/>
                <w:bCs/>
                <w:sz w:val="18"/>
                <w:szCs w:val="18"/>
              </w:rPr>
            </w:pPr>
            <w:r>
              <w:rPr>
                <w:b/>
                <w:bCs/>
                <w:sz w:val="18"/>
                <w:szCs w:val="18"/>
              </w:rPr>
              <w:t>A    PREDOMINANTE    B    COMPATIBLE    C    CONDICIONADO</w:t>
            </w:r>
          </w:p>
        </w:tc>
      </w:tr>
    </w:tbl>
    <w:p w14:paraId="7D666413" w14:textId="77777777" w:rsidR="005431EC" w:rsidRDefault="005431EC" w:rsidP="00C94E9F">
      <w:pPr>
        <w:jc w:val="both"/>
        <w:rPr>
          <w:rFonts w:ascii="Arial Narrow" w:hAnsi="Arial Narrow"/>
          <w:b/>
          <w:sz w:val="22"/>
          <w:szCs w:val="22"/>
        </w:rPr>
      </w:pPr>
    </w:p>
    <w:tbl>
      <w:tblPr>
        <w:tblStyle w:val="Tablaconcuadrcula"/>
        <w:tblW w:w="5019" w:type="pct"/>
        <w:tblInd w:w="-34" w:type="dxa"/>
        <w:tblLook w:val="04A0" w:firstRow="1" w:lastRow="0" w:firstColumn="1" w:lastColumn="0" w:noHBand="0" w:noVBand="1"/>
      </w:tblPr>
      <w:tblGrid>
        <w:gridCol w:w="34"/>
        <w:gridCol w:w="1124"/>
        <w:gridCol w:w="466"/>
        <w:gridCol w:w="261"/>
        <w:gridCol w:w="461"/>
        <w:gridCol w:w="578"/>
        <w:gridCol w:w="2051"/>
        <w:gridCol w:w="11"/>
        <w:gridCol w:w="17"/>
        <w:gridCol w:w="2036"/>
        <w:gridCol w:w="6"/>
        <w:gridCol w:w="67"/>
        <w:gridCol w:w="376"/>
        <w:gridCol w:w="89"/>
        <w:gridCol w:w="1494"/>
        <w:gridCol w:w="17"/>
      </w:tblGrid>
      <w:tr w:rsidR="005431EC" w:rsidRPr="00A474C4" w14:paraId="4CA59771" w14:textId="77777777" w:rsidTr="005431EC">
        <w:trPr>
          <w:gridBefore w:val="1"/>
          <w:wBefore w:w="19" w:type="pct"/>
        </w:trPr>
        <w:tc>
          <w:tcPr>
            <w:tcW w:w="4981" w:type="pct"/>
            <w:gridSpan w:val="15"/>
          </w:tcPr>
          <w:p w14:paraId="590CC575" w14:textId="77777777" w:rsidR="005431EC" w:rsidRDefault="005431EC" w:rsidP="009B6221">
            <w:pPr>
              <w:jc w:val="center"/>
              <w:rPr>
                <w:b/>
                <w:bCs/>
                <w:sz w:val="18"/>
                <w:szCs w:val="18"/>
              </w:rPr>
            </w:pPr>
            <w:r>
              <w:rPr>
                <w:b/>
                <w:bCs/>
                <w:sz w:val="18"/>
                <w:szCs w:val="18"/>
              </w:rPr>
              <w:t>TABLA 15</w:t>
            </w:r>
          </w:p>
          <w:p w14:paraId="59FFFD4F" w14:textId="77777777" w:rsidR="005431EC" w:rsidRPr="00A474C4" w:rsidRDefault="005431EC" w:rsidP="009B6221">
            <w:pPr>
              <w:jc w:val="center"/>
              <w:rPr>
                <w:b/>
                <w:bCs/>
                <w:sz w:val="18"/>
                <w:szCs w:val="18"/>
              </w:rPr>
            </w:pPr>
            <w:r>
              <w:rPr>
                <w:b/>
                <w:bCs/>
                <w:sz w:val="18"/>
                <w:szCs w:val="18"/>
              </w:rPr>
              <w:lastRenderedPageBreak/>
              <w:t xml:space="preserve">COMERCIAL Y DE SERVICIOS CS </w:t>
            </w:r>
          </w:p>
        </w:tc>
      </w:tr>
      <w:tr w:rsidR="005431EC" w:rsidRPr="00A474C4" w14:paraId="510DF924" w14:textId="77777777" w:rsidTr="005431EC">
        <w:trPr>
          <w:gridBefore w:val="1"/>
          <w:wBefore w:w="19" w:type="pct"/>
          <w:cantSplit/>
          <w:trHeight w:val="1134"/>
        </w:trPr>
        <w:tc>
          <w:tcPr>
            <w:tcW w:w="619" w:type="pct"/>
          </w:tcPr>
          <w:p w14:paraId="07AF986E" w14:textId="77777777" w:rsidR="005431EC" w:rsidRDefault="005431EC" w:rsidP="009B6221">
            <w:pPr>
              <w:jc w:val="center"/>
              <w:rPr>
                <w:b/>
                <w:bCs/>
                <w:sz w:val="18"/>
                <w:szCs w:val="18"/>
              </w:rPr>
            </w:pPr>
          </w:p>
          <w:p w14:paraId="76776749" w14:textId="77777777" w:rsidR="005431EC" w:rsidRDefault="005431EC" w:rsidP="009B6221">
            <w:pPr>
              <w:jc w:val="center"/>
              <w:rPr>
                <w:b/>
                <w:bCs/>
                <w:sz w:val="18"/>
                <w:szCs w:val="18"/>
              </w:rPr>
            </w:pPr>
          </w:p>
          <w:p w14:paraId="5DC2459E" w14:textId="77777777" w:rsidR="005431EC" w:rsidRPr="00A474C4" w:rsidRDefault="005431EC" w:rsidP="009B6221">
            <w:pPr>
              <w:jc w:val="center"/>
              <w:rPr>
                <w:b/>
                <w:bCs/>
                <w:sz w:val="18"/>
                <w:szCs w:val="18"/>
              </w:rPr>
            </w:pPr>
            <w:r>
              <w:rPr>
                <w:b/>
                <w:bCs/>
                <w:sz w:val="18"/>
                <w:szCs w:val="18"/>
              </w:rPr>
              <w:t>GÉNERO</w:t>
            </w:r>
          </w:p>
        </w:tc>
        <w:tc>
          <w:tcPr>
            <w:tcW w:w="655" w:type="pct"/>
            <w:gridSpan w:val="3"/>
          </w:tcPr>
          <w:p w14:paraId="00F5A009" w14:textId="77777777" w:rsidR="005431EC" w:rsidRDefault="005431EC" w:rsidP="009B6221">
            <w:pPr>
              <w:jc w:val="center"/>
              <w:rPr>
                <w:b/>
                <w:bCs/>
                <w:sz w:val="18"/>
                <w:szCs w:val="18"/>
              </w:rPr>
            </w:pPr>
          </w:p>
          <w:p w14:paraId="6A092061" w14:textId="77777777" w:rsidR="005431EC" w:rsidRDefault="005431EC" w:rsidP="009B6221">
            <w:pPr>
              <w:jc w:val="center"/>
              <w:rPr>
                <w:b/>
                <w:bCs/>
                <w:sz w:val="18"/>
                <w:szCs w:val="18"/>
              </w:rPr>
            </w:pPr>
          </w:p>
          <w:p w14:paraId="7B2C2265" w14:textId="77777777" w:rsidR="005431EC" w:rsidRPr="00A474C4" w:rsidRDefault="005431EC" w:rsidP="009B6221">
            <w:pPr>
              <w:jc w:val="center"/>
              <w:rPr>
                <w:b/>
                <w:bCs/>
                <w:sz w:val="18"/>
                <w:szCs w:val="18"/>
              </w:rPr>
            </w:pPr>
            <w:r w:rsidRPr="00A474C4">
              <w:rPr>
                <w:b/>
                <w:bCs/>
                <w:sz w:val="18"/>
                <w:szCs w:val="18"/>
              </w:rPr>
              <w:t>USOS</w:t>
            </w:r>
          </w:p>
        </w:tc>
        <w:tc>
          <w:tcPr>
            <w:tcW w:w="1446" w:type="pct"/>
            <w:gridSpan w:val="2"/>
            <w:shd w:val="clear" w:color="auto" w:fill="D9D9D9" w:themeFill="background1" w:themeFillShade="D9"/>
          </w:tcPr>
          <w:p w14:paraId="67307D57" w14:textId="77777777" w:rsidR="005431EC" w:rsidRDefault="005431EC" w:rsidP="009B6221">
            <w:pPr>
              <w:jc w:val="center"/>
              <w:rPr>
                <w:b/>
                <w:bCs/>
                <w:sz w:val="18"/>
                <w:szCs w:val="18"/>
              </w:rPr>
            </w:pPr>
          </w:p>
          <w:p w14:paraId="4A456E29" w14:textId="77777777" w:rsidR="005431EC" w:rsidRDefault="005431EC" w:rsidP="009B6221">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64A008E3" w14:textId="77777777" w:rsidR="005431EC" w:rsidRPr="00A474C4" w:rsidRDefault="005431EC" w:rsidP="009B6221">
            <w:pPr>
              <w:rPr>
                <w:b/>
                <w:bCs/>
                <w:sz w:val="18"/>
                <w:szCs w:val="18"/>
              </w:rPr>
            </w:pPr>
          </w:p>
        </w:tc>
        <w:tc>
          <w:tcPr>
            <w:tcW w:w="1136" w:type="pct"/>
            <w:gridSpan w:val="3"/>
            <w:shd w:val="clear" w:color="auto" w:fill="D9D9D9" w:themeFill="background1" w:themeFillShade="D9"/>
          </w:tcPr>
          <w:p w14:paraId="6A81DF2E" w14:textId="77777777" w:rsidR="005431EC" w:rsidRDefault="005431EC" w:rsidP="009B6221">
            <w:pPr>
              <w:jc w:val="center"/>
              <w:rPr>
                <w:b/>
                <w:bCs/>
                <w:sz w:val="18"/>
                <w:szCs w:val="18"/>
              </w:rPr>
            </w:pPr>
          </w:p>
          <w:p w14:paraId="135BC513" w14:textId="77777777" w:rsidR="005431EC" w:rsidRDefault="005431EC" w:rsidP="009B6221">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14:paraId="42A429D1" w14:textId="77777777" w:rsidR="005431EC" w:rsidRDefault="005431EC" w:rsidP="009B6221">
            <w:pPr>
              <w:rPr>
                <w:b/>
                <w:bCs/>
                <w:sz w:val="18"/>
                <w:szCs w:val="18"/>
              </w:rPr>
            </w:pPr>
          </w:p>
        </w:tc>
        <w:tc>
          <w:tcPr>
            <w:tcW w:w="246" w:type="pct"/>
            <w:gridSpan w:val="3"/>
            <w:textDirection w:val="btLr"/>
          </w:tcPr>
          <w:p w14:paraId="2EE50E72" w14:textId="77777777" w:rsidR="005431EC" w:rsidRPr="00A474C4" w:rsidRDefault="005431EC" w:rsidP="009B6221">
            <w:pPr>
              <w:ind w:left="113" w:right="113"/>
              <w:rPr>
                <w:b/>
                <w:bCs/>
                <w:sz w:val="18"/>
                <w:szCs w:val="18"/>
              </w:rPr>
            </w:pPr>
            <w:r>
              <w:rPr>
                <w:b/>
                <w:bCs/>
                <w:sz w:val="18"/>
                <w:szCs w:val="18"/>
              </w:rPr>
              <w:t>CATEGORIA</w:t>
            </w:r>
          </w:p>
        </w:tc>
        <w:tc>
          <w:tcPr>
            <w:tcW w:w="880" w:type="pct"/>
            <w:gridSpan w:val="3"/>
          </w:tcPr>
          <w:p w14:paraId="2467E4E3" w14:textId="77777777" w:rsidR="005431EC" w:rsidRDefault="005431EC" w:rsidP="009B6221">
            <w:pPr>
              <w:jc w:val="center"/>
              <w:rPr>
                <w:b/>
                <w:bCs/>
                <w:sz w:val="18"/>
                <w:szCs w:val="18"/>
              </w:rPr>
            </w:pPr>
          </w:p>
          <w:p w14:paraId="40C49827" w14:textId="77777777" w:rsidR="005431EC" w:rsidRPr="00A474C4" w:rsidRDefault="005431EC" w:rsidP="009B6221">
            <w:pPr>
              <w:jc w:val="center"/>
              <w:rPr>
                <w:b/>
                <w:bCs/>
                <w:sz w:val="18"/>
                <w:szCs w:val="18"/>
              </w:rPr>
            </w:pPr>
            <w:r>
              <w:rPr>
                <w:b/>
                <w:bCs/>
                <w:sz w:val="18"/>
                <w:szCs w:val="18"/>
              </w:rPr>
              <w:t>USOS Y DESTINOS PERMITIDOS</w:t>
            </w:r>
          </w:p>
        </w:tc>
      </w:tr>
      <w:tr w:rsidR="005431EC" w:rsidRPr="00961A75" w14:paraId="63F042D0" w14:textId="77777777" w:rsidTr="005431EC">
        <w:trPr>
          <w:gridBefore w:val="1"/>
          <w:wBefore w:w="19" w:type="pct"/>
        </w:trPr>
        <w:tc>
          <w:tcPr>
            <w:tcW w:w="619" w:type="pct"/>
            <w:vMerge w:val="restart"/>
            <w:vAlign w:val="center"/>
          </w:tcPr>
          <w:p w14:paraId="201BC647" w14:textId="77777777" w:rsidR="005431EC" w:rsidRPr="00A474C4" w:rsidRDefault="005431EC" w:rsidP="009B6221">
            <w:pPr>
              <w:jc w:val="center"/>
              <w:rPr>
                <w:b/>
                <w:bCs/>
                <w:sz w:val="18"/>
                <w:szCs w:val="18"/>
              </w:rPr>
            </w:pPr>
            <w:r w:rsidRPr="00A474C4">
              <w:rPr>
                <w:sz w:val="18"/>
                <w:szCs w:val="18"/>
              </w:rPr>
              <w:t>COMERCIO Y SERVICIOS</w:t>
            </w:r>
          </w:p>
        </w:tc>
        <w:tc>
          <w:tcPr>
            <w:tcW w:w="655" w:type="pct"/>
            <w:gridSpan w:val="3"/>
          </w:tcPr>
          <w:p w14:paraId="6492505B" w14:textId="77777777" w:rsidR="005431EC" w:rsidRDefault="005431EC" w:rsidP="009B6221">
            <w:pPr>
              <w:rPr>
                <w:sz w:val="18"/>
                <w:szCs w:val="18"/>
              </w:rPr>
            </w:pPr>
          </w:p>
          <w:p w14:paraId="5C21A699" w14:textId="77777777" w:rsidR="005431EC" w:rsidRDefault="005431EC" w:rsidP="009B6221">
            <w:pPr>
              <w:rPr>
                <w:sz w:val="18"/>
                <w:szCs w:val="18"/>
              </w:rPr>
            </w:pPr>
          </w:p>
          <w:p w14:paraId="120118DF" w14:textId="77777777" w:rsidR="005431EC" w:rsidRDefault="005431EC" w:rsidP="009B6221">
            <w:pPr>
              <w:rPr>
                <w:sz w:val="18"/>
                <w:szCs w:val="18"/>
              </w:rPr>
            </w:pPr>
          </w:p>
          <w:p w14:paraId="4F23DBF5" w14:textId="77777777" w:rsidR="005431EC" w:rsidRDefault="005431EC" w:rsidP="009B6221">
            <w:pPr>
              <w:rPr>
                <w:sz w:val="18"/>
                <w:szCs w:val="18"/>
              </w:rPr>
            </w:pPr>
          </w:p>
          <w:p w14:paraId="2DBA21A5" w14:textId="77777777" w:rsidR="005431EC" w:rsidRDefault="005431EC" w:rsidP="009B6221">
            <w:pPr>
              <w:rPr>
                <w:sz w:val="18"/>
                <w:szCs w:val="18"/>
              </w:rPr>
            </w:pPr>
          </w:p>
          <w:p w14:paraId="58A97009" w14:textId="77777777" w:rsidR="005431EC" w:rsidRDefault="005431EC" w:rsidP="009B6221">
            <w:pPr>
              <w:rPr>
                <w:sz w:val="18"/>
                <w:szCs w:val="18"/>
              </w:rPr>
            </w:pPr>
          </w:p>
          <w:p w14:paraId="773BF2D7" w14:textId="77777777" w:rsidR="005431EC" w:rsidRDefault="005431EC" w:rsidP="009B6221">
            <w:pPr>
              <w:rPr>
                <w:sz w:val="18"/>
                <w:szCs w:val="18"/>
              </w:rPr>
            </w:pPr>
          </w:p>
          <w:p w14:paraId="51E01FAF" w14:textId="77777777" w:rsidR="005431EC" w:rsidRDefault="005431EC" w:rsidP="009B6221">
            <w:pPr>
              <w:rPr>
                <w:sz w:val="18"/>
                <w:szCs w:val="18"/>
              </w:rPr>
            </w:pPr>
          </w:p>
          <w:p w14:paraId="1E2C66E6" w14:textId="77777777" w:rsidR="005431EC" w:rsidRDefault="005431EC" w:rsidP="009B6221">
            <w:pPr>
              <w:rPr>
                <w:sz w:val="18"/>
                <w:szCs w:val="18"/>
              </w:rPr>
            </w:pPr>
          </w:p>
          <w:p w14:paraId="287455BB" w14:textId="77777777" w:rsidR="005431EC" w:rsidRDefault="005431EC" w:rsidP="009B6221">
            <w:pPr>
              <w:rPr>
                <w:sz w:val="18"/>
                <w:szCs w:val="18"/>
              </w:rPr>
            </w:pPr>
          </w:p>
          <w:p w14:paraId="1209A80D" w14:textId="77777777" w:rsidR="005431EC" w:rsidRDefault="005431EC" w:rsidP="009B6221">
            <w:pPr>
              <w:rPr>
                <w:sz w:val="18"/>
                <w:szCs w:val="18"/>
              </w:rPr>
            </w:pPr>
          </w:p>
          <w:p w14:paraId="1780A848" w14:textId="77777777" w:rsidR="005431EC" w:rsidRDefault="005431EC" w:rsidP="009B6221">
            <w:pPr>
              <w:rPr>
                <w:sz w:val="18"/>
                <w:szCs w:val="18"/>
              </w:rPr>
            </w:pPr>
          </w:p>
          <w:p w14:paraId="3DC4966B" w14:textId="77777777" w:rsidR="005431EC" w:rsidRDefault="005431EC" w:rsidP="009B6221">
            <w:pPr>
              <w:rPr>
                <w:sz w:val="18"/>
                <w:szCs w:val="18"/>
              </w:rPr>
            </w:pPr>
          </w:p>
          <w:p w14:paraId="39CB4C8E" w14:textId="77777777" w:rsidR="005431EC" w:rsidRDefault="005431EC" w:rsidP="009B6221">
            <w:pPr>
              <w:rPr>
                <w:sz w:val="18"/>
                <w:szCs w:val="18"/>
              </w:rPr>
            </w:pPr>
          </w:p>
          <w:p w14:paraId="4744BA94" w14:textId="77777777" w:rsidR="005431EC" w:rsidRPr="00A474C4" w:rsidRDefault="005431EC" w:rsidP="009B6221">
            <w:pPr>
              <w:rPr>
                <w:sz w:val="18"/>
                <w:szCs w:val="18"/>
              </w:rPr>
            </w:pPr>
            <w:r w:rsidRPr="00A474C4">
              <w:rPr>
                <w:sz w:val="18"/>
                <w:szCs w:val="18"/>
              </w:rPr>
              <w:t>Comercio</w:t>
            </w:r>
          </w:p>
          <w:p w14:paraId="32B6952F" w14:textId="77777777" w:rsidR="005431EC" w:rsidRPr="00A474C4" w:rsidRDefault="005431EC" w:rsidP="009B6221">
            <w:pPr>
              <w:rPr>
                <w:sz w:val="18"/>
                <w:szCs w:val="18"/>
              </w:rPr>
            </w:pPr>
            <w:r>
              <w:rPr>
                <w:sz w:val="18"/>
                <w:szCs w:val="18"/>
              </w:rPr>
              <w:t>Distrital.</w:t>
            </w:r>
          </w:p>
          <w:p w14:paraId="2186089D" w14:textId="77777777" w:rsidR="005431EC" w:rsidRPr="00A474C4" w:rsidRDefault="005431EC" w:rsidP="009B6221">
            <w:pPr>
              <w:rPr>
                <w:b/>
                <w:sz w:val="18"/>
                <w:szCs w:val="18"/>
              </w:rPr>
            </w:pPr>
            <w:r w:rsidRPr="00A474C4">
              <w:rPr>
                <w:b/>
                <w:sz w:val="18"/>
                <w:szCs w:val="18"/>
              </w:rPr>
              <w:t>Intensidad:</w:t>
            </w:r>
          </w:p>
          <w:p w14:paraId="2E052F06" w14:textId="77777777" w:rsidR="005431EC" w:rsidRPr="00A474C4" w:rsidRDefault="005431EC" w:rsidP="009B6221">
            <w:pPr>
              <w:rPr>
                <w:sz w:val="18"/>
                <w:szCs w:val="18"/>
              </w:rPr>
            </w:pPr>
            <w:r w:rsidRPr="00A474C4">
              <w:rPr>
                <w:sz w:val="18"/>
                <w:szCs w:val="18"/>
              </w:rPr>
              <w:t>Mínima.</w:t>
            </w:r>
          </w:p>
          <w:p w14:paraId="17E9D7AB" w14:textId="77777777" w:rsidR="005431EC" w:rsidRPr="00A474C4" w:rsidRDefault="005431EC" w:rsidP="009B6221">
            <w:pPr>
              <w:rPr>
                <w:sz w:val="18"/>
                <w:szCs w:val="18"/>
              </w:rPr>
            </w:pPr>
            <w:r w:rsidRPr="00A474C4">
              <w:rPr>
                <w:sz w:val="18"/>
                <w:szCs w:val="18"/>
              </w:rPr>
              <w:t>Baja.</w:t>
            </w:r>
          </w:p>
          <w:p w14:paraId="01037079" w14:textId="77777777" w:rsidR="005431EC" w:rsidRPr="00A474C4" w:rsidRDefault="005431EC" w:rsidP="009B6221">
            <w:pPr>
              <w:rPr>
                <w:sz w:val="18"/>
                <w:szCs w:val="18"/>
              </w:rPr>
            </w:pPr>
            <w:r w:rsidRPr="00A474C4">
              <w:rPr>
                <w:sz w:val="18"/>
                <w:szCs w:val="18"/>
              </w:rPr>
              <w:t>Media.</w:t>
            </w:r>
          </w:p>
          <w:p w14:paraId="7BFE9204" w14:textId="77777777" w:rsidR="005431EC" w:rsidRPr="00A474C4" w:rsidRDefault="005431EC" w:rsidP="009B6221">
            <w:pPr>
              <w:rPr>
                <w:sz w:val="18"/>
                <w:szCs w:val="18"/>
              </w:rPr>
            </w:pPr>
            <w:r w:rsidRPr="00A474C4">
              <w:rPr>
                <w:sz w:val="18"/>
                <w:szCs w:val="18"/>
              </w:rPr>
              <w:t>Alta.</w:t>
            </w:r>
          </w:p>
          <w:p w14:paraId="7034AF45" w14:textId="77777777" w:rsidR="005431EC" w:rsidRPr="00A474C4" w:rsidRDefault="005431EC" w:rsidP="009B6221">
            <w:pPr>
              <w:rPr>
                <w:b/>
                <w:bCs/>
                <w:sz w:val="18"/>
                <w:szCs w:val="18"/>
              </w:rPr>
            </w:pPr>
          </w:p>
        </w:tc>
        <w:tc>
          <w:tcPr>
            <w:tcW w:w="1446" w:type="pct"/>
            <w:gridSpan w:val="2"/>
          </w:tcPr>
          <w:p w14:paraId="3034CD33" w14:textId="77777777" w:rsidR="005431EC" w:rsidRPr="00A474C4" w:rsidRDefault="005431EC" w:rsidP="009B6221">
            <w:pPr>
              <w:jc w:val="both"/>
              <w:rPr>
                <w:b/>
                <w:sz w:val="18"/>
                <w:szCs w:val="18"/>
                <w:u w:val="single"/>
                <w:lang w:val="es-MX"/>
              </w:rPr>
            </w:pPr>
            <w:r w:rsidRPr="00A474C4">
              <w:rPr>
                <w:b/>
                <w:sz w:val="18"/>
                <w:szCs w:val="18"/>
                <w:u w:val="single"/>
                <w:lang w:val="es-MX"/>
              </w:rPr>
              <w:t>Se incluyen los giros del comercio vecinal</w:t>
            </w:r>
            <w:r>
              <w:rPr>
                <w:b/>
                <w:sz w:val="18"/>
                <w:szCs w:val="18"/>
                <w:u w:val="single"/>
                <w:lang w:val="es-MX"/>
              </w:rPr>
              <w:t>, y barrial</w:t>
            </w:r>
            <w:r w:rsidRPr="00A474C4">
              <w:rPr>
                <w:b/>
                <w:sz w:val="18"/>
                <w:szCs w:val="18"/>
                <w:u w:val="single"/>
                <w:lang w:val="es-MX"/>
              </w:rPr>
              <w:t xml:space="preserve"> más los siguientes </w:t>
            </w:r>
          </w:p>
          <w:p w14:paraId="74B0DCFD" w14:textId="77777777" w:rsidR="005431EC" w:rsidRPr="00A474C4" w:rsidRDefault="005431EC" w:rsidP="009B6221">
            <w:pPr>
              <w:jc w:val="both"/>
              <w:rPr>
                <w:sz w:val="18"/>
                <w:szCs w:val="18"/>
              </w:rPr>
            </w:pPr>
          </w:p>
          <w:p w14:paraId="401AD058" w14:textId="77777777" w:rsidR="005431EC" w:rsidRPr="00AB02C5" w:rsidRDefault="005431EC" w:rsidP="009B6221">
            <w:pPr>
              <w:jc w:val="both"/>
              <w:rPr>
                <w:b/>
                <w:bCs/>
                <w:sz w:val="18"/>
                <w:szCs w:val="18"/>
              </w:rPr>
            </w:pPr>
            <w:r>
              <w:rPr>
                <w:b/>
                <w:bCs/>
                <w:sz w:val="18"/>
                <w:szCs w:val="18"/>
              </w:rPr>
              <w:t>Venta de:</w:t>
            </w:r>
          </w:p>
          <w:p w14:paraId="5FB79250" w14:textId="77777777" w:rsidR="005431EC" w:rsidRPr="00EE371A" w:rsidRDefault="005431EC" w:rsidP="009B6221">
            <w:pPr>
              <w:jc w:val="both"/>
              <w:rPr>
                <w:sz w:val="18"/>
                <w:szCs w:val="18"/>
              </w:rPr>
            </w:pPr>
            <w:r w:rsidRPr="00EE371A">
              <w:rPr>
                <w:sz w:val="18"/>
                <w:szCs w:val="18"/>
              </w:rPr>
              <w:t>Accesorios de seguridad industrial y doméstica.</w:t>
            </w:r>
          </w:p>
          <w:p w14:paraId="2074F8CE" w14:textId="77777777" w:rsidR="005431EC" w:rsidRPr="00EE371A" w:rsidRDefault="005431EC" w:rsidP="009B6221">
            <w:pPr>
              <w:jc w:val="both"/>
              <w:rPr>
                <w:sz w:val="18"/>
                <w:szCs w:val="18"/>
              </w:rPr>
            </w:pPr>
            <w:r w:rsidRPr="00EE371A">
              <w:rPr>
                <w:sz w:val="18"/>
                <w:szCs w:val="18"/>
              </w:rPr>
              <w:t>Acuarios.</w:t>
            </w:r>
          </w:p>
          <w:p w14:paraId="4279C656" w14:textId="77777777" w:rsidR="005431EC" w:rsidRPr="00EE371A" w:rsidRDefault="005431EC" w:rsidP="009B6221">
            <w:pPr>
              <w:jc w:val="both"/>
              <w:rPr>
                <w:sz w:val="18"/>
                <w:szCs w:val="18"/>
              </w:rPr>
            </w:pPr>
            <w:r w:rsidRPr="00EE371A">
              <w:rPr>
                <w:sz w:val="18"/>
                <w:szCs w:val="18"/>
              </w:rPr>
              <w:t>Agencia de autos.</w:t>
            </w:r>
          </w:p>
          <w:p w14:paraId="54BAA05E" w14:textId="77777777" w:rsidR="005431EC" w:rsidRPr="00EE371A" w:rsidRDefault="005431EC" w:rsidP="009B6221">
            <w:pPr>
              <w:jc w:val="both"/>
              <w:rPr>
                <w:sz w:val="18"/>
                <w:szCs w:val="18"/>
              </w:rPr>
            </w:pPr>
            <w:r w:rsidRPr="00EE371A">
              <w:rPr>
                <w:sz w:val="18"/>
                <w:szCs w:val="18"/>
              </w:rPr>
              <w:t>Agroquimicos.</w:t>
            </w:r>
          </w:p>
          <w:p w14:paraId="16A708CC" w14:textId="77777777" w:rsidR="005431EC" w:rsidRPr="00EE371A" w:rsidRDefault="005431EC" w:rsidP="009B6221">
            <w:pPr>
              <w:jc w:val="both"/>
              <w:rPr>
                <w:sz w:val="18"/>
                <w:szCs w:val="18"/>
              </w:rPr>
            </w:pPr>
            <w:r w:rsidRPr="00EE371A">
              <w:rPr>
                <w:sz w:val="18"/>
                <w:szCs w:val="18"/>
              </w:rPr>
              <w:t>Alfombras.</w:t>
            </w:r>
          </w:p>
          <w:p w14:paraId="21093B00" w14:textId="77777777" w:rsidR="005431EC" w:rsidRPr="00EE371A" w:rsidRDefault="005431EC" w:rsidP="009B6221">
            <w:pPr>
              <w:jc w:val="both"/>
              <w:rPr>
                <w:sz w:val="18"/>
                <w:szCs w:val="18"/>
              </w:rPr>
            </w:pPr>
            <w:r w:rsidRPr="00EE371A">
              <w:rPr>
                <w:sz w:val="18"/>
                <w:szCs w:val="18"/>
              </w:rPr>
              <w:t>Arma de fuego (venta).</w:t>
            </w:r>
          </w:p>
          <w:p w14:paraId="7A292E03" w14:textId="77777777" w:rsidR="005431EC" w:rsidRPr="00EE371A" w:rsidRDefault="005431EC" w:rsidP="009B6221">
            <w:pPr>
              <w:jc w:val="both"/>
              <w:rPr>
                <w:sz w:val="18"/>
                <w:szCs w:val="18"/>
              </w:rPr>
            </w:pPr>
            <w:r w:rsidRPr="00EE371A">
              <w:rPr>
                <w:sz w:val="18"/>
                <w:szCs w:val="18"/>
              </w:rPr>
              <w:t>Artesanias.</w:t>
            </w:r>
          </w:p>
          <w:p w14:paraId="18D72014" w14:textId="77777777" w:rsidR="005431EC" w:rsidRPr="00EE371A" w:rsidRDefault="005431EC" w:rsidP="009B6221">
            <w:pPr>
              <w:jc w:val="both"/>
              <w:rPr>
                <w:sz w:val="18"/>
                <w:szCs w:val="18"/>
              </w:rPr>
            </w:pPr>
            <w:r w:rsidRPr="00EE371A">
              <w:rPr>
                <w:sz w:val="18"/>
                <w:szCs w:val="18"/>
              </w:rPr>
              <w:t>Artículos de dibujo.</w:t>
            </w:r>
          </w:p>
          <w:p w14:paraId="0FF663D4" w14:textId="77777777" w:rsidR="005431EC" w:rsidRPr="00EE371A" w:rsidRDefault="005431EC" w:rsidP="009B6221">
            <w:pPr>
              <w:jc w:val="both"/>
              <w:rPr>
                <w:sz w:val="18"/>
                <w:szCs w:val="18"/>
              </w:rPr>
            </w:pPr>
            <w:r w:rsidRPr="00EE371A">
              <w:rPr>
                <w:sz w:val="18"/>
                <w:szCs w:val="18"/>
              </w:rPr>
              <w:t>Artículos de plástico y/o madera.</w:t>
            </w:r>
          </w:p>
          <w:p w14:paraId="7A607735" w14:textId="77777777" w:rsidR="005431EC" w:rsidRPr="00EE371A" w:rsidRDefault="005431EC" w:rsidP="009B6221">
            <w:pPr>
              <w:jc w:val="both"/>
              <w:rPr>
                <w:sz w:val="18"/>
                <w:szCs w:val="18"/>
              </w:rPr>
            </w:pPr>
            <w:r w:rsidRPr="00EE371A">
              <w:rPr>
                <w:sz w:val="18"/>
                <w:szCs w:val="18"/>
              </w:rPr>
              <w:t>Artículos para decoración.</w:t>
            </w:r>
          </w:p>
          <w:p w14:paraId="61CA191F" w14:textId="77777777" w:rsidR="005431EC" w:rsidRPr="00EE371A" w:rsidRDefault="005431EC" w:rsidP="009B6221">
            <w:pPr>
              <w:jc w:val="both"/>
              <w:rPr>
                <w:sz w:val="18"/>
                <w:szCs w:val="18"/>
              </w:rPr>
            </w:pPr>
            <w:r w:rsidRPr="00EE371A">
              <w:rPr>
                <w:sz w:val="18"/>
                <w:szCs w:val="18"/>
              </w:rPr>
              <w:t>Artículos para manualidades.</w:t>
            </w:r>
          </w:p>
          <w:p w14:paraId="2132B79E" w14:textId="77777777" w:rsidR="005431EC" w:rsidRPr="00EE371A" w:rsidRDefault="005431EC" w:rsidP="009B6221">
            <w:pPr>
              <w:jc w:val="both"/>
              <w:rPr>
                <w:sz w:val="18"/>
                <w:szCs w:val="18"/>
              </w:rPr>
            </w:pPr>
            <w:r w:rsidRPr="00EE371A">
              <w:rPr>
                <w:sz w:val="18"/>
                <w:szCs w:val="18"/>
              </w:rPr>
              <w:t>Azulejos y accesorios.</w:t>
            </w:r>
          </w:p>
          <w:p w14:paraId="31BAFDD1" w14:textId="77777777" w:rsidR="005431EC" w:rsidRPr="00EE371A" w:rsidRDefault="005431EC" w:rsidP="009B6221">
            <w:pPr>
              <w:jc w:val="both"/>
              <w:rPr>
                <w:sz w:val="18"/>
                <w:szCs w:val="18"/>
              </w:rPr>
            </w:pPr>
            <w:r w:rsidRPr="00EE371A">
              <w:rPr>
                <w:sz w:val="18"/>
                <w:szCs w:val="18"/>
              </w:rPr>
              <w:t>Cafetería (con lectura e internet).</w:t>
            </w:r>
          </w:p>
          <w:p w14:paraId="6DA81776" w14:textId="77777777" w:rsidR="005431EC" w:rsidRPr="00EE371A" w:rsidRDefault="005431EC" w:rsidP="009B6221">
            <w:pPr>
              <w:jc w:val="both"/>
              <w:rPr>
                <w:sz w:val="18"/>
                <w:szCs w:val="18"/>
              </w:rPr>
            </w:pPr>
            <w:r w:rsidRPr="00EE371A">
              <w:rPr>
                <w:sz w:val="18"/>
                <w:szCs w:val="18"/>
              </w:rPr>
              <w:t>Cristaleria.</w:t>
            </w:r>
          </w:p>
          <w:p w14:paraId="6498F038" w14:textId="77777777" w:rsidR="005431EC" w:rsidRPr="00EE371A" w:rsidRDefault="005431EC" w:rsidP="009B6221">
            <w:pPr>
              <w:jc w:val="both"/>
              <w:rPr>
                <w:sz w:val="18"/>
                <w:szCs w:val="18"/>
              </w:rPr>
            </w:pPr>
            <w:r w:rsidRPr="00EE371A">
              <w:rPr>
                <w:sz w:val="18"/>
                <w:szCs w:val="18"/>
              </w:rPr>
              <w:t>Disqueras.</w:t>
            </w:r>
          </w:p>
          <w:p w14:paraId="5A4472FA" w14:textId="77777777" w:rsidR="005431EC" w:rsidRPr="00EE371A" w:rsidRDefault="005431EC" w:rsidP="009B6221">
            <w:pPr>
              <w:jc w:val="both"/>
              <w:rPr>
                <w:sz w:val="18"/>
                <w:szCs w:val="18"/>
              </w:rPr>
            </w:pPr>
            <w:r w:rsidRPr="00EE371A">
              <w:rPr>
                <w:sz w:val="18"/>
                <w:szCs w:val="18"/>
              </w:rPr>
              <w:t>Equipos hidráulicos.</w:t>
            </w:r>
          </w:p>
          <w:p w14:paraId="0EFBCA79" w14:textId="77777777" w:rsidR="005431EC" w:rsidRPr="00EE371A" w:rsidRDefault="005431EC" w:rsidP="009B6221">
            <w:pPr>
              <w:jc w:val="both"/>
              <w:rPr>
                <w:sz w:val="18"/>
                <w:szCs w:val="18"/>
              </w:rPr>
            </w:pPr>
            <w:r w:rsidRPr="00EE371A">
              <w:rPr>
                <w:sz w:val="18"/>
                <w:szCs w:val="18"/>
              </w:rPr>
              <w:t>Equipos electricos.</w:t>
            </w:r>
          </w:p>
          <w:p w14:paraId="6C933BC7" w14:textId="77777777" w:rsidR="005431EC" w:rsidRPr="00EE371A" w:rsidRDefault="005431EC" w:rsidP="009B6221">
            <w:pPr>
              <w:jc w:val="both"/>
              <w:rPr>
                <w:sz w:val="18"/>
                <w:szCs w:val="18"/>
              </w:rPr>
            </w:pPr>
            <w:r w:rsidRPr="00EE371A">
              <w:rPr>
                <w:sz w:val="18"/>
                <w:szCs w:val="18"/>
              </w:rPr>
              <w:t>Equipos y accesorios de computación.</w:t>
            </w:r>
          </w:p>
          <w:p w14:paraId="6769277E" w14:textId="77777777" w:rsidR="005431EC" w:rsidRPr="00EE371A" w:rsidRDefault="005431EC" w:rsidP="009B6221">
            <w:pPr>
              <w:jc w:val="both"/>
              <w:rPr>
                <w:sz w:val="18"/>
                <w:szCs w:val="18"/>
              </w:rPr>
            </w:pPr>
            <w:r w:rsidRPr="00EE371A">
              <w:rPr>
                <w:sz w:val="18"/>
                <w:szCs w:val="18"/>
              </w:rPr>
              <w:t>Herrajes.</w:t>
            </w:r>
          </w:p>
          <w:p w14:paraId="481D03AF" w14:textId="77777777" w:rsidR="005431EC" w:rsidRPr="00EE371A" w:rsidRDefault="005431EC" w:rsidP="009B6221">
            <w:pPr>
              <w:jc w:val="both"/>
              <w:rPr>
                <w:sz w:val="18"/>
                <w:szCs w:val="18"/>
              </w:rPr>
            </w:pPr>
            <w:r w:rsidRPr="00EE371A">
              <w:rPr>
                <w:sz w:val="18"/>
                <w:szCs w:val="18"/>
              </w:rPr>
              <w:t>Homeopatía.</w:t>
            </w:r>
          </w:p>
          <w:p w14:paraId="1C233488" w14:textId="77777777" w:rsidR="005431EC" w:rsidRPr="00EE371A" w:rsidRDefault="005431EC" w:rsidP="009B6221">
            <w:pPr>
              <w:jc w:val="both"/>
              <w:rPr>
                <w:sz w:val="18"/>
                <w:szCs w:val="18"/>
              </w:rPr>
            </w:pPr>
            <w:r w:rsidRPr="00EE371A">
              <w:rPr>
                <w:sz w:val="18"/>
                <w:szCs w:val="18"/>
              </w:rPr>
              <w:t>Joyeria y bisutería.</w:t>
            </w:r>
          </w:p>
          <w:p w14:paraId="0DA304B9" w14:textId="77777777" w:rsidR="005431EC" w:rsidRPr="00EE371A" w:rsidRDefault="005431EC" w:rsidP="009B6221">
            <w:pPr>
              <w:jc w:val="both"/>
              <w:rPr>
                <w:sz w:val="18"/>
                <w:szCs w:val="18"/>
              </w:rPr>
            </w:pPr>
            <w:r w:rsidRPr="00EE371A">
              <w:rPr>
                <w:sz w:val="18"/>
                <w:szCs w:val="18"/>
              </w:rPr>
              <w:t>Materiales para la construcción en local cerrado.</w:t>
            </w:r>
          </w:p>
          <w:p w14:paraId="41F8F357" w14:textId="77777777" w:rsidR="005431EC" w:rsidRPr="00EE371A" w:rsidRDefault="005431EC" w:rsidP="009B6221">
            <w:pPr>
              <w:jc w:val="both"/>
              <w:rPr>
                <w:sz w:val="18"/>
                <w:szCs w:val="18"/>
              </w:rPr>
            </w:pPr>
            <w:r w:rsidRPr="00EE371A">
              <w:rPr>
                <w:sz w:val="18"/>
                <w:szCs w:val="18"/>
              </w:rPr>
              <w:t>Mesas</w:t>
            </w:r>
            <w:r>
              <w:rPr>
                <w:sz w:val="18"/>
                <w:szCs w:val="18"/>
              </w:rPr>
              <w:t xml:space="preserve"> </w:t>
            </w:r>
            <w:r w:rsidRPr="00EE371A">
              <w:rPr>
                <w:sz w:val="18"/>
                <w:szCs w:val="18"/>
              </w:rPr>
              <w:t>de billar,futbolitos y videojuegos (compraventa).</w:t>
            </w:r>
          </w:p>
          <w:p w14:paraId="069C2B0C" w14:textId="77777777" w:rsidR="005431EC" w:rsidRPr="00EE371A" w:rsidRDefault="005431EC" w:rsidP="009B6221">
            <w:pPr>
              <w:jc w:val="both"/>
              <w:rPr>
                <w:sz w:val="18"/>
                <w:szCs w:val="18"/>
              </w:rPr>
            </w:pPr>
            <w:r w:rsidRPr="00EE371A">
              <w:rPr>
                <w:sz w:val="18"/>
                <w:szCs w:val="18"/>
              </w:rPr>
              <w:t>Motocicletas.</w:t>
            </w:r>
          </w:p>
          <w:p w14:paraId="302C280D" w14:textId="77777777" w:rsidR="005431EC" w:rsidRPr="00EE371A" w:rsidRDefault="005431EC" w:rsidP="009B6221">
            <w:pPr>
              <w:jc w:val="both"/>
              <w:rPr>
                <w:sz w:val="18"/>
                <w:szCs w:val="18"/>
              </w:rPr>
            </w:pPr>
            <w:r w:rsidRPr="00EE371A">
              <w:rPr>
                <w:sz w:val="18"/>
                <w:szCs w:val="18"/>
              </w:rPr>
              <w:t>Muebles.</w:t>
            </w:r>
          </w:p>
          <w:p w14:paraId="29095982" w14:textId="77777777" w:rsidR="005431EC" w:rsidRPr="00EE371A" w:rsidRDefault="005431EC" w:rsidP="009B6221">
            <w:pPr>
              <w:jc w:val="both"/>
              <w:rPr>
                <w:sz w:val="18"/>
                <w:szCs w:val="18"/>
              </w:rPr>
            </w:pPr>
            <w:r w:rsidRPr="00EE371A">
              <w:rPr>
                <w:sz w:val="18"/>
                <w:szCs w:val="18"/>
              </w:rPr>
              <w:t>Pisos y cortinas.</w:t>
            </w:r>
          </w:p>
          <w:p w14:paraId="66BBA172" w14:textId="77777777" w:rsidR="005431EC" w:rsidRPr="00EE371A" w:rsidRDefault="005431EC" w:rsidP="009B6221">
            <w:pPr>
              <w:jc w:val="both"/>
              <w:rPr>
                <w:sz w:val="18"/>
                <w:szCs w:val="18"/>
              </w:rPr>
            </w:pPr>
            <w:r w:rsidRPr="00EE371A">
              <w:rPr>
                <w:sz w:val="18"/>
                <w:szCs w:val="18"/>
              </w:rPr>
              <w:t>Productos.</w:t>
            </w:r>
          </w:p>
          <w:p w14:paraId="472D8EB8" w14:textId="77777777" w:rsidR="005431EC" w:rsidRPr="00EE371A" w:rsidRDefault="005431EC" w:rsidP="009B6221">
            <w:pPr>
              <w:jc w:val="both"/>
              <w:rPr>
                <w:sz w:val="18"/>
                <w:szCs w:val="18"/>
              </w:rPr>
            </w:pPr>
            <w:r w:rsidRPr="00EE371A">
              <w:rPr>
                <w:sz w:val="18"/>
                <w:szCs w:val="18"/>
              </w:rPr>
              <w:t>Relojeria.</w:t>
            </w:r>
          </w:p>
          <w:p w14:paraId="39C90FCC" w14:textId="77777777" w:rsidR="005431EC" w:rsidRPr="00EE371A" w:rsidRDefault="005431EC" w:rsidP="009B6221">
            <w:pPr>
              <w:jc w:val="both"/>
              <w:rPr>
                <w:sz w:val="18"/>
                <w:szCs w:val="18"/>
              </w:rPr>
            </w:pPr>
            <w:r w:rsidRPr="00EE371A">
              <w:rPr>
                <w:sz w:val="18"/>
                <w:szCs w:val="18"/>
              </w:rPr>
              <w:t>Supermercados.</w:t>
            </w:r>
          </w:p>
          <w:p w14:paraId="716FCE9D" w14:textId="77777777" w:rsidR="005431EC" w:rsidRPr="00EE371A" w:rsidRDefault="005431EC" w:rsidP="009B6221">
            <w:pPr>
              <w:jc w:val="both"/>
              <w:rPr>
                <w:sz w:val="18"/>
                <w:szCs w:val="18"/>
              </w:rPr>
            </w:pPr>
            <w:r w:rsidRPr="00EE371A">
              <w:rPr>
                <w:sz w:val="18"/>
                <w:szCs w:val="18"/>
              </w:rPr>
              <w:t>Telefonía e implementos celulares.</w:t>
            </w:r>
          </w:p>
          <w:p w14:paraId="69563E24" w14:textId="77777777" w:rsidR="005431EC" w:rsidRPr="00EE371A" w:rsidRDefault="005431EC" w:rsidP="009B6221">
            <w:pPr>
              <w:jc w:val="both"/>
              <w:rPr>
                <w:sz w:val="18"/>
                <w:szCs w:val="18"/>
              </w:rPr>
            </w:pPr>
            <w:r w:rsidRPr="00EE371A">
              <w:rPr>
                <w:sz w:val="18"/>
                <w:szCs w:val="18"/>
              </w:rPr>
              <w:t>Tianguis.</w:t>
            </w:r>
          </w:p>
          <w:p w14:paraId="2C9AD481" w14:textId="77777777" w:rsidR="005431EC" w:rsidRPr="00EE371A" w:rsidRDefault="005431EC" w:rsidP="009B6221">
            <w:pPr>
              <w:jc w:val="both"/>
              <w:rPr>
                <w:sz w:val="18"/>
                <w:szCs w:val="18"/>
              </w:rPr>
            </w:pPr>
            <w:r w:rsidRPr="00EE371A">
              <w:rPr>
                <w:sz w:val="18"/>
                <w:szCs w:val="18"/>
              </w:rPr>
              <w:t>Tiendas departamentales.</w:t>
            </w:r>
          </w:p>
          <w:p w14:paraId="4AD72225" w14:textId="77777777" w:rsidR="005431EC" w:rsidRPr="00EE371A" w:rsidRDefault="005431EC" w:rsidP="009B6221">
            <w:pPr>
              <w:jc w:val="both"/>
              <w:rPr>
                <w:sz w:val="18"/>
                <w:szCs w:val="18"/>
              </w:rPr>
            </w:pPr>
            <w:r w:rsidRPr="00EE371A">
              <w:rPr>
                <w:sz w:val="18"/>
                <w:szCs w:val="18"/>
              </w:rPr>
              <w:lastRenderedPageBreak/>
              <w:t>Trofeos y reconocimiento de cristal, metálicos y similares.</w:t>
            </w:r>
          </w:p>
          <w:p w14:paraId="3A45B1A5" w14:textId="77777777" w:rsidR="005431EC" w:rsidRPr="00A474C4" w:rsidRDefault="005431EC" w:rsidP="009B6221">
            <w:pPr>
              <w:jc w:val="both"/>
              <w:rPr>
                <w:b/>
                <w:bCs/>
                <w:sz w:val="18"/>
                <w:szCs w:val="18"/>
              </w:rPr>
            </w:pPr>
            <w:r w:rsidRPr="00EE371A">
              <w:rPr>
                <w:sz w:val="18"/>
                <w:szCs w:val="18"/>
              </w:rPr>
              <w:t>Venta y renta de instrumentos médicos,ortopédicos,  quirúrgicos y mobiliario hospitalario.</w:t>
            </w:r>
          </w:p>
        </w:tc>
        <w:tc>
          <w:tcPr>
            <w:tcW w:w="1136" w:type="pct"/>
            <w:gridSpan w:val="3"/>
          </w:tcPr>
          <w:p w14:paraId="1EBCD65E" w14:textId="77777777" w:rsidR="005431EC" w:rsidRPr="00383C46" w:rsidRDefault="005431EC" w:rsidP="009B6221">
            <w:pPr>
              <w:rPr>
                <w:b/>
                <w:bCs/>
                <w:sz w:val="18"/>
                <w:szCs w:val="18"/>
              </w:rPr>
            </w:pPr>
            <w:r>
              <w:rPr>
                <w:b/>
                <w:bCs/>
                <w:sz w:val="18"/>
                <w:szCs w:val="18"/>
              </w:rPr>
              <w:lastRenderedPageBreak/>
              <w:t xml:space="preserve">- </w:t>
            </w:r>
            <w:r w:rsidRPr="00383C46">
              <w:rPr>
                <w:b/>
                <w:bCs/>
                <w:sz w:val="18"/>
                <w:szCs w:val="18"/>
              </w:rPr>
              <w:t>A</w:t>
            </w:r>
            <w:r>
              <w:rPr>
                <w:b/>
                <w:bCs/>
                <w:sz w:val="18"/>
                <w:szCs w:val="18"/>
              </w:rPr>
              <w:t xml:space="preserve">ÑADIR </w:t>
            </w:r>
            <w:r w:rsidRPr="00383C46">
              <w:rPr>
                <w:b/>
                <w:bCs/>
                <w:sz w:val="18"/>
                <w:szCs w:val="18"/>
              </w:rPr>
              <w:t xml:space="preserve">A COMERCIO </w:t>
            </w:r>
            <w:r>
              <w:rPr>
                <w:b/>
                <w:bCs/>
                <w:sz w:val="18"/>
                <w:szCs w:val="18"/>
              </w:rPr>
              <w:t>DISTRITAL</w:t>
            </w:r>
            <w:r w:rsidRPr="00383C46">
              <w:rPr>
                <w:b/>
                <w:bCs/>
                <w:sz w:val="18"/>
                <w:szCs w:val="18"/>
              </w:rPr>
              <w:t>:</w:t>
            </w:r>
          </w:p>
          <w:p w14:paraId="4D789C4E" w14:textId="77777777" w:rsidR="005431EC" w:rsidRDefault="005431EC" w:rsidP="009B6221">
            <w:pPr>
              <w:rPr>
                <w:sz w:val="18"/>
                <w:szCs w:val="18"/>
              </w:rPr>
            </w:pPr>
          </w:p>
          <w:p w14:paraId="2711331B" w14:textId="77777777" w:rsidR="005431EC" w:rsidRPr="009D63A9" w:rsidRDefault="005431EC" w:rsidP="009B6221">
            <w:pPr>
              <w:rPr>
                <w:sz w:val="18"/>
                <w:szCs w:val="18"/>
              </w:rPr>
            </w:pPr>
            <w:r w:rsidRPr="009D63A9">
              <w:rPr>
                <w:sz w:val="18"/>
                <w:szCs w:val="18"/>
              </w:rPr>
              <w:t>MATERIALES Y EQUIPOS ELECTRICOS.</w:t>
            </w:r>
          </w:p>
          <w:p w14:paraId="59E25352" w14:textId="77777777" w:rsidR="005431EC" w:rsidRDefault="005431EC" w:rsidP="009B6221">
            <w:pPr>
              <w:rPr>
                <w:b/>
                <w:bCs/>
                <w:sz w:val="18"/>
                <w:szCs w:val="18"/>
              </w:rPr>
            </w:pPr>
          </w:p>
          <w:p w14:paraId="5AA359B0" w14:textId="77777777" w:rsidR="005431EC" w:rsidRPr="00383C46" w:rsidRDefault="005431EC" w:rsidP="009B6221">
            <w:pPr>
              <w:rPr>
                <w:b/>
                <w:bCs/>
                <w:sz w:val="18"/>
                <w:szCs w:val="18"/>
              </w:rPr>
            </w:pPr>
            <w:r>
              <w:rPr>
                <w:b/>
                <w:bCs/>
                <w:sz w:val="18"/>
                <w:szCs w:val="18"/>
              </w:rPr>
              <w:t xml:space="preserve">- SE DEROGA  </w:t>
            </w:r>
            <w:r w:rsidRPr="00383C46">
              <w:rPr>
                <w:b/>
                <w:bCs/>
                <w:sz w:val="18"/>
                <w:szCs w:val="18"/>
              </w:rPr>
              <w:t xml:space="preserve">A COMERCIO </w:t>
            </w:r>
            <w:r>
              <w:rPr>
                <w:b/>
                <w:bCs/>
                <w:sz w:val="18"/>
                <w:szCs w:val="18"/>
              </w:rPr>
              <w:t>DISTRITAL</w:t>
            </w:r>
            <w:r w:rsidRPr="00383C46">
              <w:rPr>
                <w:b/>
                <w:bCs/>
                <w:sz w:val="18"/>
                <w:szCs w:val="18"/>
              </w:rPr>
              <w:t>:</w:t>
            </w:r>
          </w:p>
          <w:p w14:paraId="47B49A2A" w14:textId="77777777" w:rsidR="005431EC" w:rsidRDefault="005431EC" w:rsidP="009B6221">
            <w:pPr>
              <w:rPr>
                <w:sz w:val="18"/>
                <w:szCs w:val="18"/>
              </w:rPr>
            </w:pPr>
          </w:p>
          <w:p w14:paraId="768B264E" w14:textId="77777777" w:rsidR="005431EC" w:rsidRDefault="005431EC" w:rsidP="009B6221">
            <w:pPr>
              <w:rPr>
                <w:b/>
                <w:bCs/>
                <w:sz w:val="18"/>
                <w:szCs w:val="18"/>
              </w:rPr>
            </w:pPr>
            <w:r w:rsidRPr="00984CD5">
              <w:rPr>
                <w:sz w:val="18"/>
                <w:szCs w:val="18"/>
              </w:rPr>
              <w:t>PRODUCTOS</w:t>
            </w:r>
            <w:r w:rsidRPr="00444A0E">
              <w:rPr>
                <w:b/>
                <w:bCs/>
                <w:sz w:val="18"/>
                <w:szCs w:val="18"/>
              </w:rPr>
              <w:t>.</w:t>
            </w:r>
          </w:p>
          <w:p w14:paraId="53497180" w14:textId="77777777" w:rsidR="005431EC" w:rsidRPr="009D63A9" w:rsidRDefault="005431EC" w:rsidP="009B6221">
            <w:pPr>
              <w:rPr>
                <w:sz w:val="18"/>
                <w:szCs w:val="18"/>
              </w:rPr>
            </w:pPr>
            <w:r w:rsidRPr="009D63A9">
              <w:rPr>
                <w:sz w:val="18"/>
                <w:szCs w:val="18"/>
              </w:rPr>
              <w:t>EQUIPOS ELECTRICOS</w:t>
            </w:r>
            <w:r>
              <w:rPr>
                <w:sz w:val="18"/>
                <w:szCs w:val="18"/>
              </w:rPr>
              <w:t>.</w:t>
            </w:r>
          </w:p>
          <w:p w14:paraId="43941C62" w14:textId="77777777" w:rsidR="005431EC" w:rsidRDefault="005431EC" w:rsidP="009B6221">
            <w:pPr>
              <w:rPr>
                <w:b/>
                <w:bCs/>
                <w:sz w:val="18"/>
                <w:szCs w:val="18"/>
              </w:rPr>
            </w:pPr>
          </w:p>
        </w:tc>
        <w:tc>
          <w:tcPr>
            <w:tcW w:w="246" w:type="pct"/>
            <w:gridSpan w:val="3"/>
            <w:vMerge w:val="restart"/>
          </w:tcPr>
          <w:p w14:paraId="2411B01F" w14:textId="77777777" w:rsidR="005431EC" w:rsidRDefault="005431EC" w:rsidP="009B6221">
            <w:pPr>
              <w:jc w:val="center"/>
              <w:rPr>
                <w:b/>
                <w:bCs/>
                <w:sz w:val="18"/>
                <w:szCs w:val="18"/>
              </w:rPr>
            </w:pPr>
          </w:p>
          <w:p w14:paraId="559E6AE7" w14:textId="77777777" w:rsidR="005431EC" w:rsidRDefault="005431EC" w:rsidP="009B6221">
            <w:pPr>
              <w:jc w:val="center"/>
              <w:rPr>
                <w:b/>
                <w:bCs/>
                <w:sz w:val="18"/>
                <w:szCs w:val="18"/>
              </w:rPr>
            </w:pPr>
            <w:r>
              <w:rPr>
                <w:b/>
                <w:bCs/>
                <w:sz w:val="18"/>
                <w:szCs w:val="18"/>
              </w:rPr>
              <w:t>A</w:t>
            </w:r>
          </w:p>
          <w:p w14:paraId="3978115C" w14:textId="77777777" w:rsidR="005431EC" w:rsidRDefault="005431EC" w:rsidP="009B6221">
            <w:pPr>
              <w:jc w:val="center"/>
              <w:rPr>
                <w:b/>
                <w:bCs/>
                <w:sz w:val="18"/>
                <w:szCs w:val="18"/>
              </w:rPr>
            </w:pPr>
          </w:p>
          <w:p w14:paraId="4E3ED069" w14:textId="77777777" w:rsidR="005431EC" w:rsidRDefault="005431EC" w:rsidP="009B6221">
            <w:pPr>
              <w:jc w:val="center"/>
              <w:rPr>
                <w:b/>
                <w:bCs/>
                <w:sz w:val="18"/>
                <w:szCs w:val="18"/>
              </w:rPr>
            </w:pPr>
          </w:p>
          <w:p w14:paraId="5ACE2BC0" w14:textId="77777777" w:rsidR="005431EC" w:rsidRDefault="005431EC" w:rsidP="009B6221">
            <w:pPr>
              <w:jc w:val="center"/>
              <w:rPr>
                <w:b/>
                <w:bCs/>
                <w:sz w:val="18"/>
                <w:szCs w:val="18"/>
              </w:rPr>
            </w:pPr>
          </w:p>
          <w:p w14:paraId="32715C43" w14:textId="77777777" w:rsidR="005431EC" w:rsidRDefault="005431EC" w:rsidP="009B6221">
            <w:pPr>
              <w:jc w:val="center"/>
              <w:rPr>
                <w:b/>
                <w:bCs/>
                <w:sz w:val="18"/>
                <w:szCs w:val="18"/>
              </w:rPr>
            </w:pPr>
          </w:p>
          <w:p w14:paraId="41ED4551" w14:textId="77777777" w:rsidR="005431EC" w:rsidRDefault="005431EC" w:rsidP="009B6221">
            <w:pPr>
              <w:jc w:val="center"/>
              <w:rPr>
                <w:b/>
                <w:bCs/>
                <w:sz w:val="18"/>
                <w:szCs w:val="18"/>
              </w:rPr>
            </w:pPr>
          </w:p>
          <w:p w14:paraId="4688F923" w14:textId="77777777" w:rsidR="005431EC" w:rsidRDefault="005431EC" w:rsidP="009B6221">
            <w:pPr>
              <w:jc w:val="center"/>
              <w:rPr>
                <w:b/>
                <w:bCs/>
                <w:sz w:val="18"/>
                <w:szCs w:val="18"/>
              </w:rPr>
            </w:pPr>
            <w:r>
              <w:rPr>
                <w:b/>
                <w:bCs/>
                <w:sz w:val="18"/>
                <w:szCs w:val="18"/>
              </w:rPr>
              <w:t>B</w:t>
            </w:r>
          </w:p>
          <w:p w14:paraId="0FCA7CD9" w14:textId="77777777" w:rsidR="005431EC" w:rsidRDefault="005431EC" w:rsidP="009B6221">
            <w:pPr>
              <w:jc w:val="center"/>
              <w:rPr>
                <w:b/>
                <w:bCs/>
                <w:sz w:val="18"/>
                <w:szCs w:val="18"/>
              </w:rPr>
            </w:pPr>
          </w:p>
          <w:p w14:paraId="66244F18" w14:textId="77777777" w:rsidR="005431EC" w:rsidRDefault="005431EC" w:rsidP="009B6221">
            <w:pPr>
              <w:jc w:val="center"/>
              <w:rPr>
                <w:b/>
                <w:bCs/>
                <w:sz w:val="18"/>
                <w:szCs w:val="18"/>
              </w:rPr>
            </w:pPr>
          </w:p>
          <w:p w14:paraId="19FB49C0" w14:textId="77777777" w:rsidR="005431EC" w:rsidRDefault="005431EC" w:rsidP="009B6221">
            <w:pPr>
              <w:jc w:val="center"/>
              <w:rPr>
                <w:b/>
                <w:bCs/>
                <w:sz w:val="18"/>
                <w:szCs w:val="18"/>
              </w:rPr>
            </w:pPr>
          </w:p>
          <w:p w14:paraId="58491228" w14:textId="77777777" w:rsidR="005431EC" w:rsidRDefault="005431EC" w:rsidP="009B6221">
            <w:pPr>
              <w:jc w:val="center"/>
              <w:rPr>
                <w:b/>
                <w:bCs/>
                <w:sz w:val="18"/>
                <w:szCs w:val="18"/>
              </w:rPr>
            </w:pPr>
          </w:p>
          <w:p w14:paraId="064A6658" w14:textId="77777777" w:rsidR="005431EC" w:rsidRDefault="005431EC" w:rsidP="009B6221">
            <w:pPr>
              <w:jc w:val="center"/>
              <w:rPr>
                <w:b/>
                <w:bCs/>
                <w:sz w:val="18"/>
                <w:szCs w:val="18"/>
              </w:rPr>
            </w:pPr>
          </w:p>
          <w:p w14:paraId="6F450154" w14:textId="77777777" w:rsidR="005431EC" w:rsidRDefault="005431EC" w:rsidP="009B6221">
            <w:pPr>
              <w:jc w:val="center"/>
              <w:rPr>
                <w:b/>
                <w:bCs/>
                <w:sz w:val="18"/>
                <w:szCs w:val="18"/>
              </w:rPr>
            </w:pPr>
            <w:r>
              <w:rPr>
                <w:b/>
                <w:bCs/>
                <w:sz w:val="18"/>
                <w:szCs w:val="18"/>
              </w:rPr>
              <w:t>B</w:t>
            </w:r>
          </w:p>
          <w:p w14:paraId="4550D8AB" w14:textId="77777777" w:rsidR="005431EC" w:rsidRDefault="005431EC" w:rsidP="009B6221">
            <w:pPr>
              <w:jc w:val="center"/>
              <w:rPr>
                <w:b/>
                <w:bCs/>
                <w:sz w:val="18"/>
                <w:szCs w:val="18"/>
              </w:rPr>
            </w:pPr>
          </w:p>
          <w:p w14:paraId="4994FA5A" w14:textId="77777777" w:rsidR="005431EC" w:rsidRDefault="005431EC" w:rsidP="009B6221">
            <w:pPr>
              <w:jc w:val="center"/>
              <w:rPr>
                <w:b/>
                <w:bCs/>
                <w:sz w:val="18"/>
                <w:szCs w:val="18"/>
              </w:rPr>
            </w:pPr>
          </w:p>
          <w:p w14:paraId="73552D8D" w14:textId="77777777" w:rsidR="005431EC" w:rsidRDefault="005431EC" w:rsidP="009B6221">
            <w:pPr>
              <w:jc w:val="center"/>
              <w:rPr>
                <w:b/>
                <w:bCs/>
                <w:sz w:val="18"/>
                <w:szCs w:val="18"/>
              </w:rPr>
            </w:pPr>
          </w:p>
          <w:p w14:paraId="25C178C7" w14:textId="77777777" w:rsidR="005431EC" w:rsidRDefault="005431EC" w:rsidP="009B6221">
            <w:pPr>
              <w:jc w:val="center"/>
              <w:rPr>
                <w:b/>
                <w:bCs/>
                <w:sz w:val="18"/>
                <w:szCs w:val="18"/>
              </w:rPr>
            </w:pPr>
          </w:p>
          <w:p w14:paraId="0A433C31" w14:textId="77777777" w:rsidR="005431EC" w:rsidRDefault="005431EC" w:rsidP="009B6221">
            <w:pPr>
              <w:jc w:val="center"/>
              <w:rPr>
                <w:b/>
                <w:bCs/>
                <w:sz w:val="18"/>
                <w:szCs w:val="18"/>
              </w:rPr>
            </w:pPr>
            <w:r>
              <w:rPr>
                <w:b/>
                <w:bCs/>
                <w:sz w:val="18"/>
                <w:szCs w:val="18"/>
              </w:rPr>
              <w:t>B</w:t>
            </w:r>
          </w:p>
          <w:p w14:paraId="5068EBBB" w14:textId="77777777" w:rsidR="005431EC" w:rsidRDefault="005431EC" w:rsidP="009B6221">
            <w:pPr>
              <w:jc w:val="center"/>
              <w:rPr>
                <w:b/>
                <w:bCs/>
                <w:sz w:val="18"/>
                <w:szCs w:val="18"/>
              </w:rPr>
            </w:pPr>
          </w:p>
          <w:p w14:paraId="64284D28" w14:textId="77777777" w:rsidR="005431EC" w:rsidRDefault="005431EC" w:rsidP="009B6221">
            <w:pPr>
              <w:jc w:val="center"/>
              <w:rPr>
                <w:b/>
                <w:bCs/>
                <w:sz w:val="18"/>
                <w:szCs w:val="18"/>
              </w:rPr>
            </w:pPr>
          </w:p>
          <w:p w14:paraId="7924EAC5" w14:textId="77777777" w:rsidR="005431EC" w:rsidRDefault="005431EC" w:rsidP="009B6221">
            <w:pPr>
              <w:jc w:val="center"/>
              <w:rPr>
                <w:b/>
                <w:bCs/>
                <w:sz w:val="18"/>
                <w:szCs w:val="18"/>
              </w:rPr>
            </w:pPr>
          </w:p>
          <w:p w14:paraId="184F6F58" w14:textId="77777777" w:rsidR="005431EC" w:rsidRDefault="005431EC" w:rsidP="009B6221">
            <w:pPr>
              <w:jc w:val="center"/>
              <w:rPr>
                <w:b/>
                <w:bCs/>
                <w:sz w:val="18"/>
                <w:szCs w:val="18"/>
              </w:rPr>
            </w:pPr>
            <w:r>
              <w:rPr>
                <w:b/>
                <w:bCs/>
                <w:sz w:val="18"/>
                <w:szCs w:val="18"/>
              </w:rPr>
              <w:t>B</w:t>
            </w:r>
          </w:p>
          <w:p w14:paraId="3A6F4C79" w14:textId="77777777" w:rsidR="005431EC" w:rsidRPr="00435956" w:rsidRDefault="005431EC" w:rsidP="009B6221">
            <w:pPr>
              <w:jc w:val="center"/>
              <w:rPr>
                <w:sz w:val="18"/>
                <w:szCs w:val="18"/>
              </w:rPr>
            </w:pPr>
          </w:p>
          <w:p w14:paraId="5AD59F10" w14:textId="77777777" w:rsidR="005431EC" w:rsidRPr="00435956" w:rsidRDefault="005431EC" w:rsidP="009B6221">
            <w:pPr>
              <w:jc w:val="center"/>
              <w:rPr>
                <w:sz w:val="18"/>
                <w:szCs w:val="18"/>
              </w:rPr>
            </w:pPr>
          </w:p>
          <w:p w14:paraId="5044123C" w14:textId="77777777" w:rsidR="005431EC" w:rsidRPr="00435956" w:rsidRDefault="005431EC" w:rsidP="009B6221">
            <w:pPr>
              <w:jc w:val="center"/>
              <w:rPr>
                <w:sz w:val="18"/>
                <w:szCs w:val="18"/>
              </w:rPr>
            </w:pPr>
          </w:p>
          <w:p w14:paraId="5E7C7770" w14:textId="77777777" w:rsidR="005431EC" w:rsidRDefault="005431EC" w:rsidP="009B6221">
            <w:pPr>
              <w:jc w:val="center"/>
              <w:rPr>
                <w:b/>
                <w:bCs/>
                <w:sz w:val="18"/>
                <w:szCs w:val="18"/>
              </w:rPr>
            </w:pPr>
          </w:p>
          <w:p w14:paraId="67FEF640" w14:textId="77777777" w:rsidR="005431EC" w:rsidRDefault="005431EC" w:rsidP="009B6221">
            <w:pPr>
              <w:jc w:val="center"/>
              <w:rPr>
                <w:b/>
                <w:bCs/>
                <w:sz w:val="18"/>
                <w:szCs w:val="18"/>
              </w:rPr>
            </w:pPr>
            <w:r>
              <w:rPr>
                <w:b/>
                <w:bCs/>
                <w:sz w:val="18"/>
                <w:szCs w:val="18"/>
              </w:rPr>
              <w:t>B</w:t>
            </w:r>
          </w:p>
          <w:p w14:paraId="3B39EB0A" w14:textId="77777777" w:rsidR="005431EC" w:rsidRPr="00435956" w:rsidRDefault="005431EC" w:rsidP="009B6221">
            <w:pPr>
              <w:jc w:val="center"/>
              <w:rPr>
                <w:sz w:val="18"/>
                <w:szCs w:val="18"/>
              </w:rPr>
            </w:pPr>
          </w:p>
          <w:p w14:paraId="37FAA6CA" w14:textId="77777777" w:rsidR="005431EC" w:rsidRPr="00435956" w:rsidRDefault="005431EC" w:rsidP="009B6221">
            <w:pPr>
              <w:jc w:val="center"/>
              <w:rPr>
                <w:sz w:val="18"/>
                <w:szCs w:val="18"/>
              </w:rPr>
            </w:pPr>
          </w:p>
          <w:p w14:paraId="25DD6A27" w14:textId="77777777" w:rsidR="005431EC" w:rsidRPr="00435956" w:rsidRDefault="005431EC" w:rsidP="009B6221">
            <w:pPr>
              <w:jc w:val="center"/>
              <w:rPr>
                <w:sz w:val="18"/>
                <w:szCs w:val="18"/>
              </w:rPr>
            </w:pPr>
          </w:p>
          <w:p w14:paraId="3A3E1AAF" w14:textId="77777777" w:rsidR="005431EC" w:rsidRPr="00435956" w:rsidRDefault="005431EC" w:rsidP="009B6221">
            <w:pPr>
              <w:jc w:val="center"/>
              <w:rPr>
                <w:sz w:val="18"/>
                <w:szCs w:val="18"/>
              </w:rPr>
            </w:pPr>
          </w:p>
          <w:p w14:paraId="7B926E1B" w14:textId="77777777" w:rsidR="005431EC" w:rsidRPr="00435956" w:rsidRDefault="005431EC" w:rsidP="009B6221">
            <w:pPr>
              <w:jc w:val="center"/>
              <w:rPr>
                <w:sz w:val="18"/>
                <w:szCs w:val="18"/>
              </w:rPr>
            </w:pPr>
          </w:p>
          <w:p w14:paraId="3B970D67" w14:textId="77777777" w:rsidR="005431EC" w:rsidRPr="00435956" w:rsidRDefault="005431EC" w:rsidP="009B6221">
            <w:pPr>
              <w:jc w:val="center"/>
              <w:rPr>
                <w:sz w:val="18"/>
                <w:szCs w:val="18"/>
              </w:rPr>
            </w:pPr>
          </w:p>
          <w:p w14:paraId="2CE9EB2E" w14:textId="77777777" w:rsidR="005431EC" w:rsidRPr="00435956" w:rsidRDefault="005431EC" w:rsidP="009B6221">
            <w:pPr>
              <w:jc w:val="center"/>
              <w:rPr>
                <w:sz w:val="18"/>
                <w:szCs w:val="18"/>
              </w:rPr>
            </w:pPr>
          </w:p>
          <w:p w14:paraId="24F0177C" w14:textId="77777777" w:rsidR="005431EC" w:rsidRDefault="005431EC" w:rsidP="009B6221">
            <w:pPr>
              <w:jc w:val="center"/>
              <w:rPr>
                <w:b/>
                <w:bCs/>
                <w:sz w:val="18"/>
                <w:szCs w:val="18"/>
              </w:rPr>
            </w:pPr>
          </w:p>
          <w:p w14:paraId="29C1A65F" w14:textId="77777777" w:rsidR="005431EC" w:rsidRPr="00435956" w:rsidRDefault="005431EC" w:rsidP="009B6221">
            <w:pPr>
              <w:jc w:val="center"/>
              <w:rPr>
                <w:sz w:val="18"/>
                <w:szCs w:val="18"/>
              </w:rPr>
            </w:pPr>
            <w:r w:rsidRPr="00435956">
              <w:rPr>
                <w:b/>
                <w:bCs/>
                <w:sz w:val="18"/>
                <w:szCs w:val="18"/>
              </w:rPr>
              <w:t>C</w:t>
            </w:r>
          </w:p>
        </w:tc>
        <w:tc>
          <w:tcPr>
            <w:tcW w:w="880" w:type="pct"/>
            <w:gridSpan w:val="3"/>
            <w:vMerge w:val="restart"/>
          </w:tcPr>
          <w:p w14:paraId="05185871" w14:textId="77777777" w:rsidR="005431EC" w:rsidRDefault="005431EC" w:rsidP="009B6221">
            <w:pPr>
              <w:rPr>
                <w:bCs/>
                <w:sz w:val="18"/>
                <w:szCs w:val="18"/>
              </w:rPr>
            </w:pPr>
          </w:p>
          <w:p w14:paraId="120596EF" w14:textId="77777777" w:rsidR="005431EC" w:rsidRDefault="005431EC" w:rsidP="009B6221">
            <w:pPr>
              <w:rPr>
                <w:bCs/>
                <w:sz w:val="18"/>
                <w:szCs w:val="18"/>
              </w:rPr>
            </w:pPr>
            <w:r>
              <w:rPr>
                <w:bCs/>
                <w:sz w:val="18"/>
                <w:szCs w:val="18"/>
              </w:rPr>
              <w:t>COMERCIO Y SERVICIO DISTRITAL</w:t>
            </w:r>
          </w:p>
          <w:p w14:paraId="7B7C04EB" w14:textId="77777777" w:rsidR="005431EC" w:rsidRDefault="005431EC" w:rsidP="009B6221">
            <w:pPr>
              <w:rPr>
                <w:bCs/>
                <w:sz w:val="18"/>
                <w:szCs w:val="18"/>
              </w:rPr>
            </w:pPr>
          </w:p>
          <w:p w14:paraId="5FD5B11E" w14:textId="77777777" w:rsidR="005431EC" w:rsidRDefault="005431EC" w:rsidP="009B6221">
            <w:pPr>
              <w:rPr>
                <w:bCs/>
                <w:sz w:val="18"/>
                <w:szCs w:val="18"/>
              </w:rPr>
            </w:pPr>
          </w:p>
          <w:p w14:paraId="23F8AE95" w14:textId="77777777" w:rsidR="005431EC" w:rsidRDefault="005431EC" w:rsidP="009B6221">
            <w:pPr>
              <w:rPr>
                <w:bCs/>
                <w:sz w:val="18"/>
                <w:szCs w:val="18"/>
              </w:rPr>
            </w:pPr>
          </w:p>
          <w:p w14:paraId="164E4613" w14:textId="77777777" w:rsidR="005431EC" w:rsidRDefault="005431EC" w:rsidP="009B6221">
            <w:pPr>
              <w:rPr>
                <w:bCs/>
                <w:sz w:val="18"/>
                <w:szCs w:val="18"/>
              </w:rPr>
            </w:pPr>
            <w:r>
              <w:rPr>
                <w:bCs/>
                <w:sz w:val="18"/>
                <w:szCs w:val="18"/>
              </w:rPr>
              <w:t>COMERCIO Y SERVICIO BARRIAL</w:t>
            </w:r>
          </w:p>
          <w:p w14:paraId="53E3065E" w14:textId="77777777" w:rsidR="005431EC" w:rsidRDefault="005431EC" w:rsidP="009B6221">
            <w:pPr>
              <w:rPr>
                <w:bCs/>
                <w:sz w:val="18"/>
                <w:szCs w:val="18"/>
              </w:rPr>
            </w:pPr>
          </w:p>
          <w:p w14:paraId="47781838" w14:textId="77777777" w:rsidR="005431EC" w:rsidRDefault="005431EC" w:rsidP="009B6221">
            <w:pPr>
              <w:rPr>
                <w:bCs/>
                <w:sz w:val="18"/>
                <w:szCs w:val="18"/>
              </w:rPr>
            </w:pPr>
          </w:p>
          <w:p w14:paraId="6545EE8A" w14:textId="77777777" w:rsidR="005431EC" w:rsidRDefault="005431EC" w:rsidP="009B6221">
            <w:pPr>
              <w:rPr>
                <w:bCs/>
                <w:sz w:val="18"/>
                <w:szCs w:val="18"/>
              </w:rPr>
            </w:pPr>
          </w:p>
          <w:p w14:paraId="46DD07F0" w14:textId="77777777" w:rsidR="005431EC" w:rsidRDefault="005431EC" w:rsidP="009B6221">
            <w:pPr>
              <w:rPr>
                <w:bCs/>
                <w:sz w:val="18"/>
                <w:szCs w:val="18"/>
              </w:rPr>
            </w:pPr>
            <w:r>
              <w:rPr>
                <w:bCs/>
                <w:sz w:val="18"/>
                <w:szCs w:val="18"/>
              </w:rPr>
              <w:t>COMERCIO Y SERVICIO VECINAL</w:t>
            </w:r>
          </w:p>
          <w:p w14:paraId="288659EE" w14:textId="77777777" w:rsidR="005431EC" w:rsidRDefault="005431EC" w:rsidP="009B6221">
            <w:pPr>
              <w:rPr>
                <w:bCs/>
                <w:sz w:val="18"/>
                <w:szCs w:val="18"/>
              </w:rPr>
            </w:pPr>
          </w:p>
          <w:p w14:paraId="4534CDD6" w14:textId="77777777" w:rsidR="005431EC" w:rsidRDefault="005431EC" w:rsidP="009B6221">
            <w:pPr>
              <w:rPr>
                <w:bCs/>
                <w:sz w:val="18"/>
                <w:szCs w:val="18"/>
              </w:rPr>
            </w:pPr>
            <w:r>
              <w:rPr>
                <w:bCs/>
                <w:sz w:val="18"/>
                <w:szCs w:val="18"/>
              </w:rPr>
              <w:t>HABITACIONAL PLURIFAMILIAR HORIZONTAL Y VERTICAL;</w:t>
            </w:r>
          </w:p>
          <w:p w14:paraId="15C9646F" w14:textId="77777777" w:rsidR="005431EC" w:rsidRDefault="005431EC" w:rsidP="009B6221">
            <w:pPr>
              <w:rPr>
                <w:bCs/>
                <w:sz w:val="18"/>
                <w:szCs w:val="18"/>
              </w:rPr>
            </w:pPr>
          </w:p>
          <w:p w14:paraId="6A1EBA0F" w14:textId="77777777" w:rsidR="005431EC" w:rsidRDefault="005431EC" w:rsidP="009B6221">
            <w:pPr>
              <w:rPr>
                <w:bCs/>
                <w:sz w:val="18"/>
                <w:szCs w:val="18"/>
              </w:rPr>
            </w:pPr>
            <w:r>
              <w:rPr>
                <w:bCs/>
                <w:sz w:val="18"/>
                <w:szCs w:val="18"/>
              </w:rPr>
              <w:t>EQUIPAMIENTO BARRIAL Y DISTRITAL</w:t>
            </w:r>
          </w:p>
          <w:p w14:paraId="37D4B315" w14:textId="77777777" w:rsidR="005431EC" w:rsidRDefault="005431EC" w:rsidP="009B6221">
            <w:pPr>
              <w:rPr>
                <w:bCs/>
                <w:sz w:val="18"/>
                <w:szCs w:val="18"/>
              </w:rPr>
            </w:pPr>
          </w:p>
          <w:p w14:paraId="75E6FA1A" w14:textId="77777777" w:rsidR="005431EC" w:rsidRDefault="005431EC" w:rsidP="009B6221">
            <w:pPr>
              <w:rPr>
                <w:bCs/>
                <w:sz w:val="18"/>
                <w:szCs w:val="18"/>
              </w:rPr>
            </w:pPr>
          </w:p>
          <w:p w14:paraId="3915B09B" w14:textId="77777777" w:rsidR="005431EC" w:rsidRDefault="005431EC" w:rsidP="009B6221">
            <w:pPr>
              <w:rPr>
                <w:bCs/>
                <w:sz w:val="18"/>
                <w:szCs w:val="18"/>
              </w:rPr>
            </w:pPr>
            <w:r>
              <w:rPr>
                <w:bCs/>
                <w:sz w:val="18"/>
                <w:szCs w:val="18"/>
              </w:rPr>
              <w:t>ESPACIOS VERDES ABIERTOS Y RECREATIVOS VECINALES, BARRIALES Y DISTRITALES.</w:t>
            </w:r>
          </w:p>
          <w:p w14:paraId="1024F936" w14:textId="77777777" w:rsidR="005431EC" w:rsidRDefault="005431EC" w:rsidP="009B6221">
            <w:pPr>
              <w:rPr>
                <w:bCs/>
                <w:sz w:val="18"/>
                <w:szCs w:val="18"/>
              </w:rPr>
            </w:pPr>
          </w:p>
          <w:p w14:paraId="75794A5B" w14:textId="77777777" w:rsidR="005431EC" w:rsidRDefault="005431EC" w:rsidP="009B6221">
            <w:pPr>
              <w:rPr>
                <w:bCs/>
                <w:sz w:val="18"/>
                <w:szCs w:val="18"/>
              </w:rPr>
            </w:pPr>
          </w:p>
          <w:p w14:paraId="492678AC" w14:textId="77777777" w:rsidR="005431EC" w:rsidRPr="00961A75" w:rsidRDefault="005431EC" w:rsidP="009B6221">
            <w:pPr>
              <w:rPr>
                <w:bCs/>
                <w:sz w:val="18"/>
                <w:szCs w:val="18"/>
              </w:rPr>
            </w:pPr>
            <w:r>
              <w:rPr>
                <w:bCs/>
                <w:sz w:val="18"/>
                <w:szCs w:val="18"/>
              </w:rPr>
              <w:t>MANUFACTURAS MENORES.</w:t>
            </w:r>
          </w:p>
        </w:tc>
      </w:tr>
      <w:tr w:rsidR="005431EC" w14:paraId="0D6BF7BC" w14:textId="77777777" w:rsidTr="005431EC">
        <w:trPr>
          <w:gridBefore w:val="1"/>
          <w:wBefore w:w="19" w:type="pct"/>
        </w:trPr>
        <w:tc>
          <w:tcPr>
            <w:tcW w:w="619" w:type="pct"/>
            <w:vMerge/>
          </w:tcPr>
          <w:p w14:paraId="134007B9" w14:textId="77777777" w:rsidR="005431EC" w:rsidRPr="00A474C4" w:rsidRDefault="005431EC" w:rsidP="009B6221">
            <w:pPr>
              <w:rPr>
                <w:sz w:val="18"/>
                <w:szCs w:val="18"/>
              </w:rPr>
            </w:pPr>
          </w:p>
        </w:tc>
        <w:tc>
          <w:tcPr>
            <w:tcW w:w="655" w:type="pct"/>
            <w:gridSpan w:val="3"/>
          </w:tcPr>
          <w:p w14:paraId="1A74F5BD" w14:textId="77777777" w:rsidR="005431EC" w:rsidRDefault="005431EC" w:rsidP="009B6221">
            <w:pPr>
              <w:rPr>
                <w:sz w:val="18"/>
                <w:szCs w:val="18"/>
              </w:rPr>
            </w:pPr>
          </w:p>
          <w:p w14:paraId="1404099D" w14:textId="77777777" w:rsidR="005431EC" w:rsidRDefault="005431EC" w:rsidP="009B6221">
            <w:pPr>
              <w:rPr>
                <w:sz w:val="18"/>
                <w:szCs w:val="18"/>
              </w:rPr>
            </w:pPr>
          </w:p>
          <w:p w14:paraId="79F1771E" w14:textId="77777777" w:rsidR="005431EC" w:rsidRDefault="005431EC" w:rsidP="009B6221">
            <w:pPr>
              <w:rPr>
                <w:sz w:val="18"/>
                <w:szCs w:val="18"/>
              </w:rPr>
            </w:pPr>
          </w:p>
          <w:p w14:paraId="3F73A4BF" w14:textId="77777777" w:rsidR="005431EC" w:rsidRDefault="005431EC" w:rsidP="009B6221">
            <w:pPr>
              <w:rPr>
                <w:sz w:val="18"/>
                <w:szCs w:val="18"/>
              </w:rPr>
            </w:pPr>
          </w:p>
          <w:p w14:paraId="52840E20" w14:textId="77777777" w:rsidR="005431EC" w:rsidRDefault="005431EC" w:rsidP="009B6221">
            <w:pPr>
              <w:rPr>
                <w:sz w:val="18"/>
                <w:szCs w:val="18"/>
              </w:rPr>
            </w:pPr>
          </w:p>
          <w:p w14:paraId="2F1EBA31" w14:textId="77777777" w:rsidR="005431EC" w:rsidRDefault="005431EC" w:rsidP="009B6221">
            <w:pPr>
              <w:rPr>
                <w:sz w:val="18"/>
                <w:szCs w:val="18"/>
              </w:rPr>
            </w:pPr>
          </w:p>
          <w:p w14:paraId="48D9B81A" w14:textId="77777777" w:rsidR="005431EC" w:rsidRDefault="005431EC" w:rsidP="009B6221">
            <w:pPr>
              <w:rPr>
                <w:sz w:val="18"/>
                <w:szCs w:val="18"/>
              </w:rPr>
            </w:pPr>
          </w:p>
          <w:p w14:paraId="6378902A" w14:textId="77777777" w:rsidR="005431EC" w:rsidRDefault="005431EC" w:rsidP="009B6221">
            <w:pPr>
              <w:rPr>
                <w:sz w:val="18"/>
                <w:szCs w:val="18"/>
              </w:rPr>
            </w:pPr>
          </w:p>
          <w:p w14:paraId="233F897B" w14:textId="77777777" w:rsidR="005431EC" w:rsidRDefault="005431EC" w:rsidP="009B6221">
            <w:pPr>
              <w:rPr>
                <w:sz w:val="18"/>
                <w:szCs w:val="18"/>
              </w:rPr>
            </w:pPr>
          </w:p>
          <w:p w14:paraId="5789EE93" w14:textId="77777777" w:rsidR="005431EC" w:rsidRDefault="005431EC" w:rsidP="009B6221">
            <w:pPr>
              <w:rPr>
                <w:sz w:val="18"/>
                <w:szCs w:val="18"/>
              </w:rPr>
            </w:pPr>
          </w:p>
          <w:p w14:paraId="619274C3" w14:textId="77777777" w:rsidR="005431EC" w:rsidRPr="00A474C4" w:rsidRDefault="005431EC" w:rsidP="009B6221">
            <w:pPr>
              <w:rPr>
                <w:sz w:val="18"/>
                <w:szCs w:val="18"/>
              </w:rPr>
            </w:pPr>
            <w:r>
              <w:rPr>
                <w:sz w:val="18"/>
                <w:szCs w:val="18"/>
              </w:rPr>
              <w:t>Servicio</w:t>
            </w:r>
          </w:p>
          <w:p w14:paraId="4A96443E" w14:textId="77777777" w:rsidR="005431EC" w:rsidRPr="00A474C4" w:rsidRDefault="005431EC" w:rsidP="009B6221">
            <w:pPr>
              <w:rPr>
                <w:sz w:val="18"/>
                <w:szCs w:val="18"/>
              </w:rPr>
            </w:pPr>
            <w:r>
              <w:rPr>
                <w:sz w:val="18"/>
                <w:szCs w:val="18"/>
              </w:rPr>
              <w:t>Distrital</w:t>
            </w:r>
          </w:p>
          <w:p w14:paraId="01C4CB7B" w14:textId="77777777" w:rsidR="005431EC" w:rsidRPr="00A474C4" w:rsidRDefault="005431EC" w:rsidP="009B6221">
            <w:pPr>
              <w:rPr>
                <w:b/>
                <w:sz w:val="18"/>
                <w:szCs w:val="18"/>
              </w:rPr>
            </w:pPr>
            <w:r w:rsidRPr="00A474C4">
              <w:rPr>
                <w:b/>
                <w:sz w:val="18"/>
                <w:szCs w:val="18"/>
              </w:rPr>
              <w:t>Intensidad:</w:t>
            </w:r>
          </w:p>
          <w:p w14:paraId="75BECFB3" w14:textId="77777777" w:rsidR="005431EC" w:rsidRPr="00A474C4" w:rsidRDefault="005431EC" w:rsidP="009B6221">
            <w:pPr>
              <w:rPr>
                <w:sz w:val="18"/>
                <w:szCs w:val="18"/>
              </w:rPr>
            </w:pPr>
            <w:r w:rsidRPr="00A474C4">
              <w:rPr>
                <w:sz w:val="18"/>
                <w:szCs w:val="18"/>
              </w:rPr>
              <w:t>Mínima.</w:t>
            </w:r>
          </w:p>
          <w:p w14:paraId="3432F1B4" w14:textId="77777777" w:rsidR="005431EC" w:rsidRPr="00A474C4" w:rsidRDefault="005431EC" w:rsidP="009B6221">
            <w:pPr>
              <w:rPr>
                <w:sz w:val="18"/>
                <w:szCs w:val="18"/>
              </w:rPr>
            </w:pPr>
            <w:r w:rsidRPr="00A474C4">
              <w:rPr>
                <w:sz w:val="18"/>
                <w:szCs w:val="18"/>
              </w:rPr>
              <w:t>Baja.</w:t>
            </w:r>
          </w:p>
          <w:p w14:paraId="216F518C" w14:textId="77777777" w:rsidR="005431EC" w:rsidRPr="00A474C4" w:rsidRDefault="005431EC" w:rsidP="009B6221">
            <w:pPr>
              <w:rPr>
                <w:sz w:val="18"/>
                <w:szCs w:val="18"/>
              </w:rPr>
            </w:pPr>
            <w:r w:rsidRPr="00A474C4">
              <w:rPr>
                <w:sz w:val="18"/>
                <w:szCs w:val="18"/>
              </w:rPr>
              <w:t>Media.</w:t>
            </w:r>
          </w:p>
          <w:p w14:paraId="46982274" w14:textId="77777777" w:rsidR="005431EC" w:rsidRPr="00A474C4" w:rsidRDefault="005431EC" w:rsidP="009B6221">
            <w:pPr>
              <w:rPr>
                <w:sz w:val="18"/>
                <w:szCs w:val="18"/>
              </w:rPr>
            </w:pPr>
            <w:r w:rsidRPr="00A474C4">
              <w:rPr>
                <w:sz w:val="18"/>
                <w:szCs w:val="18"/>
              </w:rPr>
              <w:t>Alta.</w:t>
            </w:r>
          </w:p>
          <w:p w14:paraId="556E97A1" w14:textId="77777777" w:rsidR="005431EC" w:rsidRPr="00A474C4" w:rsidRDefault="005431EC" w:rsidP="009B6221">
            <w:pPr>
              <w:rPr>
                <w:sz w:val="18"/>
                <w:szCs w:val="18"/>
              </w:rPr>
            </w:pPr>
          </w:p>
        </w:tc>
        <w:tc>
          <w:tcPr>
            <w:tcW w:w="1446" w:type="pct"/>
            <w:gridSpan w:val="2"/>
          </w:tcPr>
          <w:p w14:paraId="0EBBCD03" w14:textId="77777777" w:rsidR="005431EC" w:rsidRDefault="005431EC" w:rsidP="009B6221">
            <w:pPr>
              <w:rPr>
                <w:b/>
                <w:bCs/>
                <w:sz w:val="18"/>
                <w:szCs w:val="18"/>
              </w:rPr>
            </w:pPr>
          </w:p>
          <w:p w14:paraId="55B4B78B" w14:textId="77777777" w:rsidR="005431EC" w:rsidRDefault="005431EC" w:rsidP="009B6221">
            <w:pPr>
              <w:rPr>
                <w:b/>
                <w:bCs/>
                <w:sz w:val="18"/>
                <w:szCs w:val="18"/>
              </w:rPr>
            </w:pPr>
            <w:r>
              <w:rPr>
                <w:b/>
                <w:bCs/>
                <w:sz w:val="18"/>
                <w:szCs w:val="18"/>
              </w:rPr>
              <w:t>Se incluyen los giros de servicios vecinales, barriales más los siguientes:</w:t>
            </w:r>
          </w:p>
          <w:p w14:paraId="10F225F7" w14:textId="77777777" w:rsidR="005431EC" w:rsidRDefault="005431EC" w:rsidP="009B6221">
            <w:pPr>
              <w:rPr>
                <w:b/>
                <w:bCs/>
                <w:sz w:val="18"/>
                <w:szCs w:val="18"/>
              </w:rPr>
            </w:pPr>
          </w:p>
          <w:p w14:paraId="34A73FBC" w14:textId="77777777" w:rsidR="005431EC" w:rsidRPr="00D26D38" w:rsidRDefault="005431EC" w:rsidP="009B6221">
            <w:pPr>
              <w:ind w:left="-14"/>
              <w:rPr>
                <w:bCs/>
                <w:sz w:val="18"/>
                <w:szCs w:val="18"/>
              </w:rPr>
            </w:pPr>
            <w:r w:rsidRPr="00D26D38">
              <w:rPr>
                <w:bCs/>
                <w:sz w:val="18"/>
                <w:szCs w:val="18"/>
              </w:rPr>
              <w:t>Asociaciones civiles.</w:t>
            </w:r>
          </w:p>
          <w:p w14:paraId="0F44E252" w14:textId="77777777" w:rsidR="005431EC" w:rsidRPr="00D26D38" w:rsidRDefault="005431EC" w:rsidP="009B6221">
            <w:pPr>
              <w:ind w:left="-14"/>
              <w:rPr>
                <w:bCs/>
                <w:sz w:val="18"/>
                <w:szCs w:val="18"/>
              </w:rPr>
            </w:pPr>
            <w:r w:rsidRPr="00D26D38">
              <w:rPr>
                <w:bCs/>
                <w:sz w:val="18"/>
                <w:szCs w:val="18"/>
              </w:rPr>
              <w:t>Banco (sucursal).</w:t>
            </w:r>
          </w:p>
          <w:p w14:paraId="60AB2127" w14:textId="77777777" w:rsidR="005431EC" w:rsidRPr="00D26D38" w:rsidRDefault="005431EC" w:rsidP="009B6221">
            <w:pPr>
              <w:ind w:left="-14"/>
              <w:rPr>
                <w:bCs/>
                <w:sz w:val="18"/>
                <w:szCs w:val="18"/>
              </w:rPr>
            </w:pPr>
            <w:r w:rsidRPr="00D26D38">
              <w:rPr>
                <w:bCs/>
                <w:sz w:val="18"/>
                <w:szCs w:val="18"/>
              </w:rPr>
              <w:t>Baños y sanitarios públicos.</w:t>
            </w:r>
          </w:p>
          <w:p w14:paraId="2023CC4E" w14:textId="77777777" w:rsidR="005431EC" w:rsidRPr="00D26D38" w:rsidRDefault="005431EC" w:rsidP="009B6221">
            <w:pPr>
              <w:ind w:left="-14"/>
              <w:rPr>
                <w:bCs/>
                <w:sz w:val="18"/>
                <w:szCs w:val="18"/>
              </w:rPr>
            </w:pPr>
            <w:r w:rsidRPr="00D26D38">
              <w:rPr>
                <w:bCs/>
                <w:sz w:val="18"/>
                <w:szCs w:val="18"/>
              </w:rPr>
              <w:t>Bases de madera para regalo.</w:t>
            </w:r>
          </w:p>
          <w:p w14:paraId="18619ED6" w14:textId="77777777" w:rsidR="005431EC" w:rsidRPr="00D26D38" w:rsidRDefault="005431EC" w:rsidP="009B6221">
            <w:pPr>
              <w:ind w:left="-14"/>
              <w:rPr>
                <w:bCs/>
                <w:sz w:val="18"/>
                <w:szCs w:val="18"/>
              </w:rPr>
            </w:pPr>
            <w:r w:rsidRPr="00D26D38">
              <w:rPr>
                <w:bCs/>
                <w:sz w:val="18"/>
                <w:szCs w:val="18"/>
              </w:rPr>
              <w:t>Botanas en general.</w:t>
            </w:r>
          </w:p>
          <w:p w14:paraId="74172AB1" w14:textId="77777777" w:rsidR="005431EC" w:rsidRPr="00D26D38" w:rsidRDefault="005431EC" w:rsidP="009B6221">
            <w:pPr>
              <w:ind w:left="-14"/>
              <w:rPr>
                <w:bCs/>
                <w:sz w:val="18"/>
                <w:szCs w:val="18"/>
              </w:rPr>
            </w:pPr>
            <w:r w:rsidRPr="00D26D38">
              <w:rPr>
                <w:bCs/>
                <w:sz w:val="18"/>
                <w:szCs w:val="18"/>
              </w:rPr>
              <w:t>Cooperativa credito y ahorro.</w:t>
            </w:r>
          </w:p>
          <w:p w14:paraId="37CDB5EC" w14:textId="77777777" w:rsidR="005431EC" w:rsidRPr="00D26D38" w:rsidRDefault="005431EC" w:rsidP="009B6221">
            <w:pPr>
              <w:ind w:left="-14"/>
              <w:rPr>
                <w:bCs/>
                <w:sz w:val="18"/>
                <w:szCs w:val="18"/>
              </w:rPr>
            </w:pPr>
            <w:r w:rsidRPr="00D26D38">
              <w:rPr>
                <w:bCs/>
                <w:sz w:val="18"/>
                <w:szCs w:val="18"/>
              </w:rPr>
              <w:t>Carpinteria.</w:t>
            </w:r>
          </w:p>
          <w:p w14:paraId="69C8EEAE" w14:textId="77777777" w:rsidR="005431EC" w:rsidRPr="00D26D38" w:rsidRDefault="005431EC" w:rsidP="009B6221">
            <w:pPr>
              <w:ind w:left="-14"/>
              <w:rPr>
                <w:bCs/>
                <w:sz w:val="18"/>
                <w:szCs w:val="18"/>
              </w:rPr>
            </w:pPr>
            <w:r w:rsidRPr="00D26D38">
              <w:rPr>
                <w:bCs/>
                <w:sz w:val="18"/>
                <w:szCs w:val="18"/>
              </w:rPr>
              <w:t>Cerrajería.</w:t>
            </w:r>
          </w:p>
          <w:p w14:paraId="5C798225" w14:textId="77777777" w:rsidR="005431EC" w:rsidRPr="00D26D38" w:rsidRDefault="005431EC" w:rsidP="009B6221">
            <w:pPr>
              <w:ind w:left="-14"/>
              <w:rPr>
                <w:bCs/>
                <w:sz w:val="18"/>
                <w:szCs w:val="18"/>
              </w:rPr>
            </w:pPr>
            <w:r w:rsidRPr="00D26D38">
              <w:rPr>
                <w:bCs/>
                <w:sz w:val="18"/>
                <w:szCs w:val="18"/>
              </w:rPr>
              <w:t>Elaboración de anuncios, lonas y toldos luminosos.</w:t>
            </w:r>
          </w:p>
          <w:p w14:paraId="3C82A5BA" w14:textId="77777777" w:rsidR="005431EC" w:rsidRPr="00D26D38" w:rsidRDefault="005431EC" w:rsidP="009B6221">
            <w:pPr>
              <w:ind w:left="-14"/>
              <w:rPr>
                <w:bCs/>
                <w:sz w:val="18"/>
                <w:szCs w:val="18"/>
              </w:rPr>
            </w:pPr>
            <w:r w:rsidRPr="00D26D38">
              <w:rPr>
                <w:bCs/>
                <w:sz w:val="18"/>
                <w:szCs w:val="18"/>
              </w:rPr>
              <w:t>Elaboración de rótulos.</w:t>
            </w:r>
          </w:p>
          <w:p w14:paraId="7B1C93B4" w14:textId="77777777" w:rsidR="005431EC" w:rsidRPr="00D26D38" w:rsidRDefault="005431EC" w:rsidP="009B6221">
            <w:pPr>
              <w:ind w:left="-14"/>
              <w:rPr>
                <w:bCs/>
                <w:sz w:val="18"/>
                <w:szCs w:val="18"/>
              </w:rPr>
            </w:pPr>
            <w:r w:rsidRPr="00D26D38">
              <w:rPr>
                <w:bCs/>
                <w:sz w:val="18"/>
                <w:szCs w:val="18"/>
              </w:rPr>
              <w:t>Escudos y distintivos de metal y similares.</w:t>
            </w:r>
          </w:p>
          <w:p w14:paraId="125B5701" w14:textId="77777777" w:rsidR="005431EC" w:rsidRPr="00D26D38" w:rsidRDefault="005431EC" w:rsidP="009B6221">
            <w:pPr>
              <w:ind w:left="-14"/>
              <w:rPr>
                <w:bCs/>
                <w:sz w:val="18"/>
                <w:szCs w:val="18"/>
              </w:rPr>
            </w:pPr>
            <w:r w:rsidRPr="00D26D38">
              <w:rPr>
                <w:bCs/>
                <w:sz w:val="18"/>
                <w:szCs w:val="18"/>
              </w:rPr>
              <w:t>Estudio fotográfico</w:t>
            </w:r>
            <w:r>
              <w:rPr>
                <w:bCs/>
                <w:sz w:val="18"/>
                <w:szCs w:val="18"/>
              </w:rPr>
              <w:t>.</w:t>
            </w:r>
          </w:p>
          <w:p w14:paraId="55258985" w14:textId="77777777" w:rsidR="005431EC" w:rsidRPr="00D26D38" w:rsidRDefault="005431EC" w:rsidP="009B6221">
            <w:pPr>
              <w:ind w:left="-14"/>
              <w:rPr>
                <w:bCs/>
                <w:sz w:val="18"/>
                <w:szCs w:val="18"/>
              </w:rPr>
            </w:pPr>
            <w:r w:rsidRPr="00D26D38">
              <w:rPr>
                <w:bCs/>
                <w:sz w:val="18"/>
                <w:szCs w:val="18"/>
              </w:rPr>
              <w:t>Fontanería.</w:t>
            </w:r>
          </w:p>
          <w:p w14:paraId="1C198A16" w14:textId="77777777" w:rsidR="005431EC" w:rsidRPr="00D26D38" w:rsidRDefault="005431EC" w:rsidP="009B6221">
            <w:pPr>
              <w:ind w:left="-14"/>
              <w:rPr>
                <w:bCs/>
                <w:sz w:val="18"/>
                <w:szCs w:val="18"/>
              </w:rPr>
            </w:pPr>
            <w:r w:rsidRPr="00D26D38">
              <w:rPr>
                <w:bCs/>
                <w:sz w:val="18"/>
                <w:szCs w:val="18"/>
              </w:rPr>
              <w:t>Imprenta, offset y/o litografías.</w:t>
            </w:r>
          </w:p>
          <w:p w14:paraId="1AD32E82" w14:textId="77777777" w:rsidR="005431EC" w:rsidRPr="00D26D38" w:rsidRDefault="005431EC" w:rsidP="009B6221">
            <w:pPr>
              <w:ind w:left="-14"/>
              <w:rPr>
                <w:bCs/>
                <w:sz w:val="18"/>
                <w:szCs w:val="18"/>
              </w:rPr>
            </w:pPr>
            <w:r w:rsidRPr="00D26D38">
              <w:rPr>
                <w:bCs/>
                <w:sz w:val="18"/>
                <w:szCs w:val="18"/>
              </w:rPr>
              <w:t>Instalación y reparación de mofles y radiadores.</w:t>
            </w:r>
          </w:p>
          <w:p w14:paraId="32ABF3C4" w14:textId="77777777" w:rsidR="005431EC" w:rsidRPr="00D26D38" w:rsidRDefault="005431EC" w:rsidP="009B6221">
            <w:pPr>
              <w:ind w:left="-14"/>
              <w:rPr>
                <w:bCs/>
                <w:sz w:val="18"/>
                <w:szCs w:val="18"/>
              </w:rPr>
            </w:pPr>
            <w:r w:rsidRPr="00D26D38">
              <w:rPr>
                <w:bCs/>
                <w:sz w:val="18"/>
                <w:szCs w:val="18"/>
              </w:rPr>
              <w:t>Laboratorios médicos y dentales.</w:t>
            </w:r>
          </w:p>
          <w:p w14:paraId="09B36512" w14:textId="77777777" w:rsidR="005431EC" w:rsidRPr="00D26D38" w:rsidRDefault="005431EC" w:rsidP="009B6221">
            <w:pPr>
              <w:ind w:left="-14"/>
              <w:rPr>
                <w:bCs/>
                <w:sz w:val="18"/>
                <w:szCs w:val="18"/>
              </w:rPr>
            </w:pPr>
            <w:r w:rsidRPr="00D26D38">
              <w:rPr>
                <w:bCs/>
                <w:sz w:val="18"/>
                <w:szCs w:val="18"/>
              </w:rPr>
              <w:t>Lavanderia y tintoreria.</w:t>
            </w:r>
          </w:p>
          <w:p w14:paraId="4239263A" w14:textId="77777777" w:rsidR="005431EC" w:rsidRPr="00D26D38" w:rsidRDefault="005431EC" w:rsidP="009B6221">
            <w:pPr>
              <w:ind w:left="-14"/>
              <w:rPr>
                <w:bCs/>
                <w:sz w:val="18"/>
                <w:szCs w:val="18"/>
              </w:rPr>
            </w:pPr>
            <w:r w:rsidRPr="00D26D38">
              <w:rPr>
                <w:bCs/>
                <w:sz w:val="18"/>
                <w:szCs w:val="18"/>
              </w:rPr>
              <w:t>Llantera</w:t>
            </w:r>
          </w:p>
          <w:p w14:paraId="257C4BE0" w14:textId="77777777" w:rsidR="005431EC" w:rsidRPr="00D26D38" w:rsidRDefault="005431EC" w:rsidP="009B6221">
            <w:pPr>
              <w:ind w:left="-14"/>
              <w:rPr>
                <w:bCs/>
                <w:sz w:val="18"/>
                <w:szCs w:val="18"/>
              </w:rPr>
            </w:pPr>
            <w:r w:rsidRPr="00D26D38">
              <w:rPr>
                <w:bCs/>
                <w:sz w:val="18"/>
                <w:szCs w:val="18"/>
              </w:rPr>
              <w:t>Ludoteca.</w:t>
            </w:r>
          </w:p>
          <w:p w14:paraId="2C778AD2" w14:textId="77777777" w:rsidR="005431EC" w:rsidRPr="00D26D38" w:rsidRDefault="005431EC" w:rsidP="009B6221">
            <w:pPr>
              <w:ind w:left="-14"/>
              <w:rPr>
                <w:bCs/>
                <w:sz w:val="18"/>
                <w:szCs w:val="18"/>
              </w:rPr>
            </w:pPr>
            <w:r w:rsidRPr="00D26D38">
              <w:rPr>
                <w:bCs/>
                <w:sz w:val="18"/>
                <w:szCs w:val="18"/>
              </w:rPr>
              <w:t>Oficinas privadas.</w:t>
            </w:r>
          </w:p>
          <w:p w14:paraId="011567D8" w14:textId="77777777" w:rsidR="005431EC" w:rsidRPr="00D26D38" w:rsidRDefault="005431EC" w:rsidP="009B6221">
            <w:pPr>
              <w:ind w:left="-14"/>
              <w:rPr>
                <w:bCs/>
                <w:sz w:val="18"/>
                <w:szCs w:val="18"/>
              </w:rPr>
            </w:pPr>
            <w:r w:rsidRPr="00D26D38">
              <w:rPr>
                <w:bCs/>
                <w:sz w:val="18"/>
                <w:szCs w:val="18"/>
              </w:rPr>
              <w:t>Pedicurista.</w:t>
            </w:r>
          </w:p>
          <w:p w14:paraId="2D3D7CDF" w14:textId="77777777" w:rsidR="005431EC" w:rsidRPr="00D26D38" w:rsidRDefault="005431EC" w:rsidP="009B6221">
            <w:pPr>
              <w:ind w:left="-14"/>
              <w:rPr>
                <w:bCs/>
                <w:sz w:val="18"/>
                <w:szCs w:val="18"/>
              </w:rPr>
            </w:pPr>
            <w:r w:rsidRPr="00D26D38">
              <w:rPr>
                <w:bCs/>
                <w:sz w:val="18"/>
                <w:szCs w:val="18"/>
              </w:rPr>
              <w:t>Peluquerías y estéticas.</w:t>
            </w:r>
          </w:p>
          <w:p w14:paraId="2AEC41B8" w14:textId="77777777" w:rsidR="005431EC" w:rsidRPr="00D26D38" w:rsidRDefault="005431EC" w:rsidP="009B6221">
            <w:pPr>
              <w:ind w:left="-14"/>
              <w:rPr>
                <w:bCs/>
                <w:sz w:val="18"/>
                <w:szCs w:val="18"/>
              </w:rPr>
            </w:pPr>
            <w:r w:rsidRPr="00D26D38">
              <w:rPr>
                <w:bCs/>
                <w:sz w:val="18"/>
                <w:szCs w:val="18"/>
              </w:rPr>
              <w:t>Pensiones de autos.</w:t>
            </w:r>
          </w:p>
          <w:p w14:paraId="44A1F27E" w14:textId="77777777" w:rsidR="005431EC" w:rsidRPr="00D26D38" w:rsidRDefault="005431EC" w:rsidP="009B6221">
            <w:pPr>
              <w:ind w:left="-14"/>
              <w:rPr>
                <w:bCs/>
                <w:sz w:val="18"/>
                <w:szCs w:val="18"/>
              </w:rPr>
            </w:pPr>
            <w:r w:rsidRPr="00D26D38">
              <w:rPr>
                <w:bCs/>
                <w:sz w:val="18"/>
                <w:szCs w:val="18"/>
              </w:rPr>
              <w:t>Pulidos de pisos.</w:t>
            </w:r>
          </w:p>
          <w:p w14:paraId="13E0A847" w14:textId="77777777" w:rsidR="005431EC" w:rsidRPr="00D26D38" w:rsidRDefault="005431EC" w:rsidP="009B6221">
            <w:pPr>
              <w:ind w:left="-14"/>
              <w:rPr>
                <w:bCs/>
                <w:sz w:val="18"/>
                <w:szCs w:val="18"/>
              </w:rPr>
            </w:pPr>
            <w:r w:rsidRPr="00D26D38">
              <w:rPr>
                <w:bCs/>
                <w:sz w:val="18"/>
                <w:szCs w:val="18"/>
              </w:rPr>
              <w:t>Sabanas y colchas.</w:t>
            </w:r>
          </w:p>
          <w:p w14:paraId="2CA45528" w14:textId="77777777" w:rsidR="005431EC" w:rsidRPr="00D26D38" w:rsidRDefault="005431EC" w:rsidP="009B6221">
            <w:pPr>
              <w:ind w:left="-14"/>
              <w:rPr>
                <w:bCs/>
                <w:sz w:val="18"/>
                <w:szCs w:val="18"/>
              </w:rPr>
            </w:pPr>
            <w:r w:rsidRPr="00D26D38">
              <w:rPr>
                <w:bCs/>
                <w:sz w:val="18"/>
                <w:szCs w:val="18"/>
              </w:rPr>
              <w:t xml:space="preserve">Salón de </w:t>
            </w:r>
            <w:r>
              <w:rPr>
                <w:bCs/>
                <w:sz w:val="18"/>
                <w:szCs w:val="18"/>
              </w:rPr>
              <w:t>fiestas infantiles</w:t>
            </w:r>
            <w:r w:rsidRPr="00D26D38">
              <w:rPr>
                <w:bCs/>
                <w:sz w:val="18"/>
                <w:szCs w:val="18"/>
              </w:rPr>
              <w:t>.</w:t>
            </w:r>
          </w:p>
          <w:p w14:paraId="37639D33" w14:textId="77777777" w:rsidR="005431EC" w:rsidRPr="00D26D38" w:rsidRDefault="005431EC" w:rsidP="009B6221">
            <w:pPr>
              <w:ind w:left="-14"/>
              <w:rPr>
                <w:bCs/>
                <w:sz w:val="18"/>
                <w:szCs w:val="18"/>
              </w:rPr>
            </w:pPr>
            <w:r w:rsidRPr="00D26D38">
              <w:rPr>
                <w:bCs/>
                <w:sz w:val="18"/>
                <w:szCs w:val="18"/>
              </w:rPr>
              <w:t>Sastrería y costureras y/o reparación de ropa.</w:t>
            </w:r>
          </w:p>
          <w:p w14:paraId="039273D0" w14:textId="77777777" w:rsidR="005431EC" w:rsidRPr="00D26D38" w:rsidRDefault="005431EC" w:rsidP="009B6221">
            <w:pPr>
              <w:ind w:left="-14"/>
              <w:rPr>
                <w:bCs/>
                <w:sz w:val="18"/>
                <w:szCs w:val="18"/>
              </w:rPr>
            </w:pPr>
            <w:r w:rsidRPr="00D26D38">
              <w:rPr>
                <w:bCs/>
                <w:sz w:val="18"/>
                <w:szCs w:val="18"/>
              </w:rPr>
              <w:t>Sitio de taxis.</w:t>
            </w:r>
          </w:p>
          <w:p w14:paraId="2471B494" w14:textId="77777777" w:rsidR="005431EC" w:rsidRPr="00D26D38" w:rsidRDefault="005431EC" w:rsidP="009B6221">
            <w:pPr>
              <w:ind w:left="-14"/>
              <w:rPr>
                <w:bCs/>
                <w:sz w:val="18"/>
                <w:szCs w:val="18"/>
              </w:rPr>
            </w:pPr>
            <w:r w:rsidRPr="00D26D38">
              <w:rPr>
                <w:bCs/>
                <w:sz w:val="18"/>
                <w:szCs w:val="18"/>
              </w:rPr>
              <w:t xml:space="preserve">Talleres de: joyería, orfebrería y similares, básculas, aparatos eléctricos, bicicletas, motocicletas, máquinas de tortillas, torno condicionado, soldadura, artículos de aluminio, compresores, </w:t>
            </w:r>
            <w:r w:rsidRPr="00D26D38">
              <w:rPr>
                <w:bCs/>
                <w:sz w:val="18"/>
                <w:szCs w:val="18"/>
              </w:rPr>
              <w:lastRenderedPageBreak/>
              <w:t>reparación de equipos hidráulico y neumático.</w:t>
            </w:r>
          </w:p>
          <w:p w14:paraId="39294637" w14:textId="77777777" w:rsidR="005431EC" w:rsidRDefault="005431EC" w:rsidP="009B6221">
            <w:pPr>
              <w:ind w:left="-14"/>
              <w:rPr>
                <w:bCs/>
                <w:sz w:val="18"/>
                <w:szCs w:val="18"/>
              </w:rPr>
            </w:pPr>
            <w:r w:rsidRPr="00D26D38">
              <w:rPr>
                <w:bCs/>
                <w:sz w:val="18"/>
                <w:szCs w:val="18"/>
              </w:rPr>
              <w:t>Tapicería</w:t>
            </w:r>
            <w:r>
              <w:rPr>
                <w:bCs/>
                <w:sz w:val="18"/>
                <w:szCs w:val="18"/>
              </w:rPr>
              <w:t>.</w:t>
            </w:r>
          </w:p>
          <w:p w14:paraId="7F778B83" w14:textId="77777777" w:rsidR="005431EC" w:rsidRDefault="005431EC" w:rsidP="009B6221">
            <w:pPr>
              <w:ind w:left="-14"/>
              <w:rPr>
                <w:bCs/>
                <w:sz w:val="18"/>
                <w:szCs w:val="18"/>
              </w:rPr>
            </w:pPr>
          </w:p>
          <w:p w14:paraId="28301122" w14:textId="77777777" w:rsidR="005431EC" w:rsidRPr="00830E5F" w:rsidRDefault="005431EC" w:rsidP="009B6221">
            <w:pPr>
              <w:ind w:left="-14"/>
              <w:rPr>
                <w:bCs/>
                <w:sz w:val="18"/>
                <w:szCs w:val="18"/>
              </w:rPr>
            </w:pPr>
          </w:p>
        </w:tc>
        <w:tc>
          <w:tcPr>
            <w:tcW w:w="1136" w:type="pct"/>
            <w:gridSpan w:val="3"/>
          </w:tcPr>
          <w:p w14:paraId="570E1899" w14:textId="77777777" w:rsidR="005431EC" w:rsidRPr="00383C46" w:rsidRDefault="005431EC" w:rsidP="009B6221">
            <w:pPr>
              <w:rPr>
                <w:b/>
                <w:bCs/>
                <w:sz w:val="18"/>
                <w:szCs w:val="18"/>
              </w:rPr>
            </w:pPr>
            <w:r>
              <w:rPr>
                <w:b/>
                <w:bCs/>
                <w:sz w:val="18"/>
                <w:szCs w:val="18"/>
              </w:rPr>
              <w:lastRenderedPageBreak/>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w:t>
            </w:r>
            <w:r>
              <w:rPr>
                <w:b/>
                <w:bCs/>
                <w:sz w:val="18"/>
                <w:szCs w:val="18"/>
              </w:rPr>
              <w:t>DISTRITAL</w:t>
            </w:r>
            <w:r w:rsidRPr="00383C46">
              <w:rPr>
                <w:b/>
                <w:bCs/>
                <w:sz w:val="18"/>
                <w:szCs w:val="18"/>
              </w:rPr>
              <w:t>:</w:t>
            </w:r>
          </w:p>
          <w:p w14:paraId="52D277DA" w14:textId="77777777" w:rsidR="005431EC" w:rsidRPr="003B0261" w:rsidRDefault="005431EC" w:rsidP="009B6221">
            <w:pPr>
              <w:ind w:left="-14"/>
              <w:rPr>
                <w:bCs/>
                <w:sz w:val="18"/>
                <w:szCs w:val="18"/>
              </w:rPr>
            </w:pPr>
            <w:r w:rsidRPr="003B0261">
              <w:rPr>
                <w:bCs/>
                <w:sz w:val="18"/>
                <w:szCs w:val="18"/>
              </w:rPr>
              <w:t>Adiestramiento de mascotas.</w:t>
            </w:r>
          </w:p>
          <w:p w14:paraId="6F4CD0F7" w14:textId="77777777" w:rsidR="005431EC" w:rsidRPr="003B0261" w:rsidRDefault="005431EC" w:rsidP="009B6221">
            <w:pPr>
              <w:ind w:left="-14"/>
              <w:rPr>
                <w:bCs/>
                <w:sz w:val="18"/>
                <w:szCs w:val="18"/>
              </w:rPr>
            </w:pPr>
            <w:r w:rsidRPr="003B0261">
              <w:rPr>
                <w:bCs/>
                <w:sz w:val="18"/>
                <w:szCs w:val="18"/>
              </w:rPr>
              <w:t>Agencia de autos.</w:t>
            </w:r>
          </w:p>
          <w:p w14:paraId="70F98DB6" w14:textId="77777777" w:rsidR="005431EC" w:rsidRPr="003B0261" w:rsidRDefault="005431EC" w:rsidP="009B6221">
            <w:pPr>
              <w:ind w:left="-14"/>
              <w:rPr>
                <w:bCs/>
                <w:sz w:val="18"/>
                <w:szCs w:val="18"/>
              </w:rPr>
            </w:pPr>
            <w:r w:rsidRPr="003B0261">
              <w:rPr>
                <w:bCs/>
                <w:sz w:val="18"/>
                <w:szCs w:val="18"/>
              </w:rPr>
              <w:t>Agencia de viajes.</w:t>
            </w:r>
          </w:p>
          <w:p w14:paraId="30BE743B" w14:textId="77777777" w:rsidR="005431EC" w:rsidRPr="003B0261" w:rsidRDefault="005431EC" w:rsidP="009B6221">
            <w:pPr>
              <w:ind w:left="-14"/>
              <w:rPr>
                <w:bCs/>
                <w:sz w:val="18"/>
                <w:szCs w:val="18"/>
              </w:rPr>
            </w:pPr>
            <w:r w:rsidRPr="003B0261">
              <w:rPr>
                <w:bCs/>
                <w:sz w:val="18"/>
                <w:szCs w:val="18"/>
              </w:rPr>
              <w:t>Alquiler de lonas, toldos, cubiertas, sillas, mesas, y similares.</w:t>
            </w:r>
          </w:p>
          <w:p w14:paraId="157DD1AE" w14:textId="77777777" w:rsidR="005431EC" w:rsidRPr="003B0261" w:rsidRDefault="005431EC" w:rsidP="009B6221">
            <w:pPr>
              <w:ind w:left="-14"/>
              <w:rPr>
                <w:bCs/>
                <w:sz w:val="18"/>
                <w:szCs w:val="18"/>
              </w:rPr>
            </w:pPr>
            <w:r w:rsidRPr="003B0261">
              <w:rPr>
                <w:bCs/>
                <w:sz w:val="18"/>
                <w:szCs w:val="18"/>
              </w:rPr>
              <w:t xml:space="preserve">Alquiler de automoviles. </w:t>
            </w:r>
          </w:p>
          <w:p w14:paraId="16E1B650" w14:textId="77777777" w:rsidR="005431EC" w:rsidRPr="003B0261" w:rsidRDefault="005431EC" w:rsidP="009B6221">
            <w:pPr>
              <w:ind w:left="-14"/>
              <w:rPr>
                <w:bCs/>
                <w:sz w:val="18"/>
                <w:szCs w:val="18"/>
              </w:rPr>
            </w:pPr>
            <w:r w:rsidRPr="003B0261">
              <w:rPr>
                <w:bCs/>
                <w:sz w:val="18"/>
                <w:szCs w:val="18"/>
              </w:rPr>
              <w:t>Aseguradoras.</w:t>
            </w:r>
          </w:p>
          <w:p w14:paraId="6C1BD415" w14:textId="77777777" w:rsidR="005431EC" w:rsidRPr="003B0261" w:rsidRDefault="005431EC" w:rsidP="009B6221">
            <w:pPr>
              <w:ind w:left="-14"/>
              <w:rPr>
                <w:bCs/>
                <w:sz w:val="18"/>
                <w:szCs w:val="18"/>
              </w:rPr>
            </w:pPr>
            <w:r w:rsidRPr="003B0261">
              <w:rPr>
                <w:bCs/>
                <w:sz w:val="18"/>
                <w:szCs w:val="18"/>
              </w:rPr>
              <w:t>Billares.</w:t>
            </w:r>
          </w:p>
          <w:p w14:paraId="02A40C3D" w14:textId="77777777" w:rsidR="005431EC" w:rsidRPr="003B0261" w:rsidRDefault="005431EC" w:rsidP="009B6221">
            <w:pPr>
              <w:ind w:left="-14"/>
              <w:rPr>
                <w:bCs/>
                <w:sz w:val="18"/>
                <w:szCs w:val="18"/>
              </w:rPr>
            </w:pPr>
            <w:r w:rsidRPr="003B0261">
              <w:rPr>
                <w:bCs/>
                <w:sz w:val="18"/>
                <w:szCs w:val="18"/>
              </w:rPr>
              <w:t>Boliches.</w:t>
            </w:r>
          </w:p>
          <w:p w14:paraId="6A763522" w14:textId="77777777" w:rsidR="005431EC" w:rsidRPr="003B0261" w:rsidRDefault="005431EC" w:rsidP="009B6221">
            <w:pPr>
              <w:ind w:left="-14"/>
              <w:rPr>
                <w:bCs/>
                <w:sz w:val="18"/>
                <w:szCs w:val="18"/>
              </w:rPr>
            </w:pPr>
            <w:r w:rsidRPr="003B0261">
              <w:rPr>
                <w:bCs/>
                <w:sz w:val="18"/>
                <w:szCs w:val="18"/>
              </w:rPr>
              <w:t>Casas de bolsa, cambio, decoración.</w:t>
            </w:r>
          </w:p>
          <w:p w14:paraId="53E1434D" w14:textId="77777777" w:rsidR="005431EC" w:rsidRPr="003B0261" w:rsidRDefault="005431EC" w:rsidP="009B6221">
            <w:pPr>
              <w:ind w:left="-14"/>
              <w:rPr>
                <w:bCs/>
                <w:sz w:val="18"/>
                <w:szCs w:val="18"/>
              </w:rPr>
            </w:pPr>
            <w:r w:rsidRPr="003B0261">
              <w:rPr>
                <w:bCs/>
                <w:sz w:val="18"/>
                <w:szCs w:val="18"/>
              </w:rPr>
              <w:t>Centros botaneros.</w:t>
            </w:r>
          </w:p>
          <w:p w14:paraId="03DFCBAD" w14:textId="77777777" w:rsidR="005431EC" w:rsidRPr="003B0261" w:rsidRDefault="005431EC" w:rsidP="009B6221">
            <w:pPr>
              <w:ind w:left="-14"/>
              <w:rPr>
                <w:bCs/>
                <w:sz w:val="18"/>
                <w:szCs w:val="18"/>
              </w:rPr>
            </w:pPr>
            <w:r w:rsidRPr="003B0261">
              <w:rPr>
                <w:bCs/>
                <w:sz w:val="18"/>
                <w:szCs w:val="18"/>
              </w:rPr>
              <w:t>Elaboración de anuncios espectaculares.</w:t>
            </w:r>
          </w:p>
          <w:p w14:paraId="3B955223" w14:textId="77777777" w:rsidR="005431EC" w:rsidRPr="003B0261" w:rsidRDefault="005431EC" w:rsidP="009B6221">
            <w:pPr>
              <w:ind w:left="-14"/>
              <w:rPr>
                <w:bCs/>
                <w:sz w:val="18"/>
                <w:szCs w:val="18"/>
              </w:rPr>
            </w:pPr>
            <w:r w:rsidRPr="003B0261">
              <w:rPr>
                <w:bCs/>
                <w:sz w:val="18"/>
                <w:szCs w:val="18"/>
              </w:rPr>
              <w:t>Estacionamientos públicos.</w:t>
            </w:r>
          </w:p>
          <w:p w14:paraId="6A7CDB95" w14:textId="77777777" w:rsidR="005431EC" w:rsidRPr="003B0261" w:rsidRDefault="005431EC" w:rsidP="009B6221">
            <w:pPr>
              <w:ind w:left="-14"/>
              <w:rPr>
                <w:bCs/>
                <w:sz w:val="18"/>
                <w:szCs w:val="18"/>
              </w:rPr>
            </w:pPr>
            <w:r w:rsidRPr="003B0261">
              <w:rPr>
                <w:bCs/>
                <w:sz w:val="18"/>
                <w:szCs w:val="18"/>
              </w:rPr>
              <w:t>Estaciones de servicio de combustible.</w:t>
            </w:r>
          </w:p>
          <w:p w14:paraId="5300DF49" w14:textId="77777777" w:rsidR="005431EC" w:rsidRPr="003B0261" w:rsidRDefault="005431EC" w:rsidP="009B6221">
            <w:pPr>
              <w:ind w:left="-14"/>
              <w:rPr>
                <w:bCs/>
                <w:sz w:val="18"/>
                <w:szCs w:val="18"/>
              </w:rPr>
            </w:pPr>
            <w:r w:rsidRPr="003B0261">
              <w:rPr>
                <w:bCs/>
                <w:sz w:val="18"/>
                <w:szCs w:val="18"/>
              </w:rPr>
              <w:t>Empaques.</w:t>
            </w:r>
          </w:p>
          <w:p w14:paraId="6382CC88" w14:textId="77777777" w:rsidR="005431EC" w:rsidRPr="003B0261" w:rsidRDefault="005431EC" w:rsidP="009B6221">
            <w:pPr>
              <w:ind w:left="-14"/>
              <w:rPr>
                <w:bCs/>
                <w:sz w:val="18"/>
                <w:szCs w:val="18"/>
              </w:rPr>
            </w:pPr>
            <w:r w:rsidRPr="003B0261">
              <w:rPr>
                <w:bCs/>
                <w:sz w:val="18"/>
                <w:szCs w:val="18"/>
              </w:rPr>
              <w:t>Fumigaciones.</w:t>
            </w:r>
          </w:p>
          <w:p w14:paraId="2BED7585" w14:textId="77777777" w:rsidR="005431EC" w:rsidRPr="003B0261" w:rsidRDefault="005431EC" w:rsidP="009B6221">
            <w:pPr>
              <w:ind w:left="-14"/>
              <w:rPr>
                <w:bCs/>
                <w:sz w:val="18"/>
                <w:szCs w:val="18"/>
              </w:rPr>
            </w:pPr>
            <w:r w:rsidRPr="003B0261">
              <w:rPr>
                <w:bCs/>
                <w:sz w:val="18"/>
                <w:szCs w:val="18"/>
              </w:rPr>
              <w:t>Funeraria.</w:t>
            </w:r>
          </w:p>
          <w:p w14:paraId="4FC2294F" w14:textId="77777777" w:rsidR="005431EC" w:rsidRPr="003B0261" w:rsidRDefault="005431EC" w:rsidP="009B6221">
            <w:pPr>
              <w:ind w:left="-14"/>
              <w:rPr>
                <w:bCs/>
                <w:sz w:val="18"/>
                <w:szCs w:val="18"/>
              </w:rPr>
            </w:pPr>
            <w:r w:rsidRPr="003B0261">
              <w:rPr>
                <w:bCs/>
                <w:sz w:val="18"/>
                <w:szCs w:val="18"/>
              </w:rPr>
              <w:t>Grabaciones de audio y video.</w:t>
            </w:r>
          </w:p>
          <w:p w14:paraId="66B7AC2A" w14:textId="77777777" w:rsidR="005431EC" w:rsidRPr="003B0261" w:rsidRDefault="005431EC" w:rsidP="009B6221">
            <w:pPr>
              <w:ind w:left="-14"/>
              <w:rPr>
                <w:bCs/>
                <w:sz w:val="18"/>
                <w:szCs w:val="18"/>
              </w:rPr>
            </w:pPr>
            <w:r w:rsidRPr="003B0261">
              <w:rPr>
                <w:bCs/>
                <w:sz w:val="18"/>
                <w:szCs w:val="18"/>
              </w:rPr>
              <w:t>Laboratorio de análisis clínicos en general.</w:t>
            </w:r>
          </w:p>
          <w:p w14:paraId="2F54B9C0" w14:textId="77777777" w:rsidR="005431EC" w:rsidRPr="003B0261" w:rsidRDefault="005431EC" w:rsidP="009B6221">
            <w:pPr>
              <w:ind w:left="-14"/>
              <w:rPr>
                <w:bCs/>
                <w:sz w:val="18"/>
                <w:szCs w:val="18"/>
              </w:rPr>
            </w:pPr>
            <w:r w:rsidRPr="003B0261">
              <w:rPr>
                <w:bCs/>
                <w:sz w:val="18"/>
                <w:szCs w:val="18"/>
              </w:rPr>
              <w:t>Laminado vehicular.</w:t>
            </w:r>
          </w:p>
          <w:p w14:paraId="6066C334" w14:textId="77777777" w:rsidR="005431EC" w:rsidRPr="003B0261" w:rsidRDefault="005431EC" w:rsidP="009B6221">
            <w:pPr>
              <w:ind w:left="-14"/>
              <w:rPr>
                <w:bCs/>
                <w:sz w:val="18"/>
                <w:szCs w:val="18"/>
              </w:rPr>
            </w:pPr>
            <w:r w:rsidRPr="003B0261">
              <w:rPr>
                <w:bCs/>
                <w:sz w:val="18"/>
                <w:szCs w:val="18"/>
              </w:rPr>
              <w:t>Limpieza de alfombras, muebles y cortinas.</w:t>
            </w:r>
          </w:p>
          <w:p w14:paraId="615B9487" w14:textId="77777777" w:rsidR="005431EC" w:rsidRPr="003B0261" w:rsidRDefault="005431EC" w:rsidP="009B6221">
            <w:pPr>
              <w:ind w:left="-14"/>
              <w:rPr>
                <w:bCs/>
                <w:sz w:val="18"/>
                <w:szCs w:val="18"/>
              </w:rPr>
            </w:pPr>
            <w:r w:rsidRPr="003B0261">
              <w:rPr>
                <w:bCs/>
                <w:sz w:val="18"/>
                <w:szCs w:val="18"/>
              </w:rPr>
              <w:t>Taller de reparación de aparatos frigoríficos,equipo médico, aire acondicionado y elevadores automotrices.</w:t>
            </w:r>
          </w:p>
          <w:p w14:paraId="115DFBCD" w14:textId="77777777" w:rsidR="005431EC" w:rsidRPr="003B0261" w:rsidRDefault="005431EC" w:rsidP="009B6221">
            <w:pPr>
              <w:ind w:left="-14"/>
              <w:rPr>
                <w:bCs/>
                <w:sz w:val="18"/>
                <w:szCs w:val="18"/>
              </w:rPr>
            </w:pPr>
            <w:r w:rsidRPr="003B0261">
              <w:rPr>
                <w:bCs/>
                <w:sz w:val="18"/>
                <w:szCs w:val="18"/>
              </w:rPr>
              <w:t>Restaurantes</w:t>
            </w:r>
          </w:p>
          <w:p w14:paraId="5D91AB82" w14:textId="77777777" w:rsidR="005431EC" w:rsidRPr="003B0261" w:rsidRDefault="005431EC" w:rsidP="009B6221">
            <w:pPr>
              <w:ind w:left="-14"/>
              <w:rPr>
                <w:bCs/>
                <w:sz w:val="18"/>
                <w:szCs w:val="18"/>
              </w:rPr>
            </w:pPr>
            <w:r w:rsidRPr="003B0261">
              <w:rPr>
                <w:bCs/>
                <w:sz w:val="18"/>
                <w:szCs w:val="18"/>
              </w:rPr>
              <w:t>Salas de baile y similares.</w:t>
            </w:r>
          </w:p>
          <w:p w14:paraId="386D715E" w14:textId="77777777" w:rsidR="005431EC" w:rsidRPr="003B0261" w:rsidRDefault="005431EC" w:rsidP="009B6221">
            <w:pPr>
              <w:ind w:left="-14"/>
              <w:rPr>
                <w:bCs/>
                <w:sz w:val="18"/>
                <w:szCs w:val="18"/>
              </w:rPr>
            </w:pPr>
            <w:r w:rsidRPr="003B0261">
              <w:rPr>
                <w:bCs/>
                <w:sz w:val="18"/>
                <w:szCs w:val="18"/>
              </w:rPr>
              <w:t>Salón de eventos.</w:t>
            </w:r>
          </w:p>
          <w:p w14:paraId="59A30681" w14:textId="77777777" w:rsidR="005431EC" w:rsidRDefault="005431EC" w:rsidP="009B6221">
            <w:pPr>
              <w:ind w:left="-14"/>
              <w:rPr>
                <w:bCs/>
                <w:sz w:val="18"/>
                <w:szCs w:val="18"/>
              </w:rPr>
            </w:pPr>
            <w:r w:rsidRPr="003B0261">
              <w:rPr>
                <w:bCs/>
                <w:sz w:val="18"/>
                <w:szCs w:val="18"/>
              </w:rPr>
              <w:lastRenderedPageBreak/>
              <w:t>Servicio de grúas.</w:t>
            </w:r>
          </w:p>
          <w:p w14:paraId="5E3D5728" w14:textId="77777777" w:rsidR="005431EC" w:rsidRPr="003B0261" w:rsidRDefault="005431EC" w:rsidP="009B6221">
            <w:pPr>
              <w:ind w:left="-14"/>
              <w:rPr>
                <w:bCs/>
                <w:sz w:val="18"/>
                <w:szCs w:val="18"/>
              </w:rPr>
            </w:pPr>
            <w:r w:rsidRPr="003B0261">
              <w:rPr>
                <w:bCs/>
                <w:sz w:val="18"/>
                <w:szCs w:val="18"/>
              </w:rPr>
              <w:t>Talabartería.</w:t>
            </w:r>
          </w:p>
          <w:p w14:paraId="724580A1" w14:textId="77777777" w:rsidR="005431EC" w:rsidRDefault="005431EC" w:rsidP="009B6221">
            <w:pPr>
              <w:ind w:left="-14"/>
              <w:rPr>
                <w:bCs/>
                <w:sz w:val="18"/>
                <w:szCs w:val="18"/>
              </w:rPr>
            </w:pPr>
            <w:r w:rsidRPr="003B0261">
              <w:rPr>
                <w:bCs/>
                <w:sz w:val="18"/>
                <w:szCs w:val="18"/>
              </w:rPr>
              <w:t>Talleres de: herrerí</w:t>
            </w:r>
            <w:r>
              <w:rPr>
                <w:bCs/>
                <w:sz w:val="18"/>
                <w:szCs w:val="18"/>
              </w:rPr>
              <w:t xml:space="preserve">a y/o elaboración de herrajes, </w:t>
            </w:r>
            <w:r w:rsidRPr="003B0261">
              <w:rPr>
                <w:bCs/>
                <w:sz w:val="18"/>
                <w:szCs w:val="18"/>
              </w:rPr>
              <w:t xml:space="preserve"> trofeos, reconocimientos de cristal, metálicos y similares, impresión, mecánico de vehiculos. </w:t>
            </w:r>
          </w:p>
          <w:p w14:paraId="6F649E4A" w14:textId="77777777" w:rsidR="005431EC" w:rsidRPr="003B0261" w:rsidRDefault="005431EC" w:rsidP="009B6221">
            <w:pPr>
              <w:ind w:left="-14"/>
              <w:rPr>
                <w:bCs/>
                <w:sz w:val="18"/>
                <w:szCs w:val="18"/>
              </w:rPr>
            </w:pPr>
          </w:p>
          <w:p w14:paraId="02197C31" w14:textId="77777777" w:rsidR="005431EC" w:rsidRDefault="005431EC" w:rsidP="009B6221">
            <w:pPr>
              <w:rPr>
                <w:b/>
                <w:bCs/>
                <w:sz w:val="18"/>
                <w:szCs w:val="18"/>
              </w:rPr>
            </w:pPr>
            <w:r>
              <w:rPr>
                <w:b/>
                <w:bCs/>
                <w:sz w:val="18"/>
                <w:szCs w:val="18"/>
              </w:rPr>
              <w:t>- SE DEROGA A SERVICIO DISTRITAL:</w:t>
            </w:r>
          </w:p>
          <w:p w14:paraId="26BE084B" w14:textId="77777777" w:rsidR="005431EC" w:rsidRDefault="005431EC" w:rsidP="009B6221">
            <w:pPr>
              <w:ind w:left="-14"/>
              <w:rPr>
                <w:b/>
                <w:bCs/>
                <w:sz w:val="18"/>
                <w:szCs w:val="18"/>
              </w:rPr>
            </w:pPr>
            <w:r w:rsidRPr="00984CD5">
              <w:rPr>
                <w:bCs/>
                <w:sz w:val="18"/>
                <w:szCs w:val="18"/>
              </w:rPr>
              <w:t>SALÓN DE FIESTAS INFANTILES.</w:t>
            </w:r>
          </w:p>
        </w:tc>
        <w:tc>
          <w:tcPr>
            <w:tcW w:w="246" w:type="pct"/>
            <w:gridSpan w:val="3"/>
            <w:vMerge/>
          </w:tcPr>
          <w:p w14:paraId="6350EA55" w14:textId="77777777" w:rsidR="005431EC" w:rsidRDefault="005431EC" w:rsidP="009B6221">
            <w:pPr>
              <w:rPr>
                <w:b/>
                <w:bCs/>
                <w:sz w:val="18"/>
                <w:szCs w:val="18"/>
              </w:rPr>
            </w:pPr>
          </w:p>
        </w:tc>
        <w:tc>
          <w:tcPr>
            <w:tcW w:w="880" w:type="pct"/>
            <w:gridSpan w:val="3"/>
            <w:vMerge/>
          </w:tcPr>
          <w:p w14:paraId="323A9B7E" w14:textId="77777777" w:rsidR="005431EC" w:rsidRDefault="005431EC" w:rsidP="009B6221">
            <w:pPr>
              <w:rPr>
                <w:bCs/>
                <w:sz w:val="18"/>
                <w:szCs w:val="18"/>
              </w:rPr>
            </w:pPr>
          </w:p>
        </w:tc>
      </w:tr>
      <w:tr w:rsidR="005431EC" w:rsidRPr="00AB02C5" w14:paraId="74ABB039" w14:textId="77777777" w:rsidTr="005431EC">
        <w:trPr>
          <w:gridBefore w:val="1"/>
          <w:wBefore w:w="19" w:type="pct"/>
        </w:trPr>
        <w:tc>
          <w:tcPr>
            <w:tcW w:w="1274" w:type="pct"/>
            <w:gridSpan w:val="4"/>
          </w:tcPr>
          <w:p w14:paraId="020B9B4D" w14:textId="77777777" w:rsidR="005431EC" w:rsidRDefault="005431EC" w:rsidP="009B6221">
            <w:pPr>
              <w:rPr>
                <w:b/>
                <w:bCs/>
                <w:sz w:val="18"/>
                <w:szCs w:val="18"/>
              </w:rPr>
            </w:pPr>
          </w:p>
        </w:tc>
        <w:tc>
          <w:tcPr>
            <w:tcW w:w="3707" w:type="pct"/>
            <w:gridSpan w:val="11"/>
          </w:tcPr>
          <w:p w14:paraId="12518EB3" w14:textId="77777777" w:rsidR="005431EC" w:rsidRDefault="005431EC" w:rsidP="009B6221">
            <w:pPr>
              <w:rPr>
                <w:b/>
                <w:bCs/>
                <w:sz w:val="18"/>
                <w:szCs w:val="18"/>
              </w:rPr>
            </w:pPr>
            <w:r>
              <w:rPr>
                <w:b/>
                <w:bCs/>
                <w:sz w:val="18"/>
                <w:szCs w:val="18"/>
              </w:rPr>
              <w:t xml:space="preserve">SIMBOLOGIA DE LAS CATEGORIAS </w:t>
            </w:r>
          </w:p>
          <w:p w14:paraId="5DDC2592" w14:textId="77777777" w:rsidR="005431EC" w:rsidRDefault="005431EC" w:rsidP="009B6221">
            <w:pPr>
              <w:rPr>
                <w:b/>
                <w:bCs/>
                <w:sz w:val="18"/>
                <w:szCs w:val="18"/>
              </w:rPr>
            </w:pPr>
            <w:r>
              <w:rPr>
                <w:b/>
                <w:bCs/>
                <w:sz w:val="18"/>
                <w:szCs w:val="18"/>
              </w:rPr>
              <w:t>A    PREDOMINANTE    B    COMPATIBLE    C    CONDICIONADO</w:t>
            </w:r>
          </w:p>
          <w:p w14:paraId="619A39E3" w14:textId="77777777" w:rsidR="005431EC" w:rsidRPr="00AB02C5" w:rsidRDefault="005431EC" w:rsidP="009B6221">
            <w:pPr>
              <w:rPr>
                <w:b/>
                <w:bCs/>
                <w:sz w:val="18"/>
                <w:szCs w:val="18"/>
              </w:rPr>
            </w:pPr>
          </w:p>
        </w:tc>
      </w:tr>
      <w:tr w:rsidR="005431EC" w:rsidRPr="00A474C4" w14:paraId="32F6FA78" w14:textId="77777777" w:rsidTr="005431EC">
        <w:trPr>
          <w:gridBefore w:val="1"/>
          <w:wBefore w:w="19" w:type="pct"/>
        </w:trPr>
        <w:tc>
          <w:tcPr>
            <w:tcW w:w="4981" w:type="pct"/>
            <w:gridSpan w:val="15"/>
          </w:tcPr>
          <w:p w14:paraId="79947716" w14:textId="77777777" w:rsidR="005431EC" w:rsidRDefault="005431EC" w:rsidP="009B6221">
            <w:pPr>
              <w:jc w:val="center"/>
              <w:rPr>
                <w:b/>
                <w:bCs/>
                <w:sz w:val="18"/>
                <w:szCs w:val="18"/>
              </w:rPr>
            </w:pPr>
            <w:r>
              <w:rPr>
                <w:b/>
                <w:bCs/>
                <w:sz w:val="18"/>
                <w:szCs w:val="18"/>
              </w:rPr>
              <w:t>TABLA 15</w:t>
            </w:r>
          </w:p>
          <w:p w14:paraId="4FA974E9" w14:textId="77777777" w:rsidR="005431EC" w:rsidRPr="00A474C4" w:rsidRDefault="005431EC" w:rsidP="009B6221">
            <w:pPr>
              <w:jc w:val="center"/>
              <w:rPr>
                <w:b/>
                <w:bCs/>
                <w:sz w:val="18"/>
                <w:szCs w:val="18"/>
              </w:rPr>
            </w:pPr>
            <w:r>
              <w:rPr>
                <w:b/>
                <w:bCs/>
                <w:sz w:val="18"/>
                <w:szCs w:val="18"/>
              </w:rPr>
              <w:t xml:space="preserve">COMERCIAL Y DE SERVICIOS CS </w:t>
            </w:r>
          </w:p>
        </w:tc>
      </w:tr>
      <w:tr w:rsidR="005431EC" w:rsidRPr="00A474C4" w14:paraId="61C5EBE2" w14:textId="77777777" w:rsidTr="005431EC">
        <w:trPr>
          <w:gridBefore w:val="1"/>
          <w:wBefore w:w="19" w:type="pct"/>
          <w:cantSplit/>
          <w:trHeight w:val="1134"/>
        </w:trPr>
        <w:tc>
          <w:tcPr>
            <w:tcW w:w="619" w:type="pct"/>
          </w:tcPr>
          <w:p w14:paraId="47F38FAE" w14:textId="77777777" w:rsidR="005431EC" w:rsidRDefault="005431EC" w:rsidP="009B6221">
            <w:pPr>
              <w:jc w:val="center"/>
              <w:rPr>
                <w:b/>
                <w:bCs/>
                <w:sz w:val="18"/>
                <w:szCs w:val="18"/>
              </w:rPr>
            </w:pPr>
          </w:p>
          <w:p w14:paraId="65DBE7FE" w14:textId="77777777" w:rsidR="005431EC" w:rsidRDefault="005431EC" w:rsidP="009B6221">
            <w:pPr>
              <w:jc w:val="center"/>
              <w:rPr>
                <w:b/>
                <w:bCs/>
                <w:sz w:val="18"/>
                <w:szCs w:val="18"/>
              </w:rPr>
            </w:pPr>
          </w:p>
          <w:p w14:paraId="405FD6B0" w14:textId="77777777" w:rsidR="005431EC" w:rsidRPr="00A474C4" w:rsidRDefault="005431EC" w:rsidP="009B6221">
            <w:pPr>
              <w:jc w:val="center"/>
              <w:rPr>
                <w:b/>
                <w:bCs/>
                <w:sz w:val="18"/>
                <w:szCs w:val="18"/>
              </w:rPr>
            </w:pPr>
            <w:r>
              <w:rPr>
                <w:b/>
                <w:bCs/>
                <w:sz w:val="18"/>
                <w:szCs w:val="18"/>
              </w:rPr>
              <w:t>GÉNERO</w:t>
            </w:r>
          </w:p>
        </w:tc>
        <w:tc>
          <w:tcPr>
            <w:tcW w:w="655" w:type="pct"/>
            <w:gridSpan w:val="3"/>
          </w:tcPr>
          <w:p w14:paraId="37BBE87E" w14:textId="77777777" w:rsidR="005431EC" w:rsidRDefault="005431EC" w:rsidP="009B6221">
            <w:pPr>
              <w:jc w:val="center"/>
              <w:rPr>
                <w:b/>
                <w:bCs/>
                <w:sz w:val="18"/>
                <w:szCs w:val="18"/>
              </w:rPr>
            </w:pPr>
          </w:p>
          <w:p w14:paraId="3ED2F959" w14:textId="77777777" w:rsidR="005431EC" w:rsidRDefault="005431EC" w:rsidP="009B6221">
            <w:pPr>
              <w:jc w:val="center"/>
              <w:rPr>
                <w:b/>
                <w:bCs/>
                <w:sz w:val="18"/>
                <w:szCs w:val="18"/>
              </w:rPr>
            </w:pPr>
          </w:p>
          <w:p w14:paraId="3EB4A16D" w14:textId="77777777" w:rsidR="005431EC" w:rsidRPr="00A474C4" w:rsidRDefault="005431EC" w:rsidP="009B6221">
            <w:pPr>
              <w:jc w:val="center"/>
              <w:rPr>
                <w:b/>
                <w:bCs/>
                <w:sz w:val="18"/>
                <w:szCs w:val="18"/>
              </w:rPr>
            </w:pPr>
            <w:r w:rsidRPr="00A474C4">
              <w:rPr>
                <w:b/>
                <w:bCs/>
                <w:sz w:val="18"/>
                <w:szCs w:val="18"/>
              </w:rPr>
              <w:t>USOS</w:t>
            </w:r>
          </w:p>
        </w:tc>
        <w:tc>
          <w:tcPr>
            <w:tcW w:w="1452" w:type="pct"/>
            <w:gridSpan w:val="3"/>
            <w:shd w:val="clear" w:color="auto" w:fill="D9D9D9" w:themeFill="background1" w:themeFillShade="D9"/>
          </w:tcPr>
          <w:p w14:paraId="32A1A120" w14:textId="77777777" w:rsidR="005431EC" w:rsidRDefault="005431EC" w:rsidP="009B6221">
            <w:pPr>
              <w:jc w:val="center"/>
              <w:rPr>
                <w:b/>
                <w:bCs/>
                <w:sz w:val="18"/>
                <w:szCs w:val="18"/>
              </w:rPr>
            </w:pPr>
          </w:p>
          <w:p w14:paraId="7DAF09E2" w14:textId="77777777" w:rsidR="005431EC" w:rsidRDefault="005431EC" w:rsidP="009B6221">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3F1B2B52" w14:textId="77777777" w:rsidR="005431EC" w:rsidRPr="00A474C4" w:rsidRDefault="005431EC" w:rsidP="009B6221">
            <w:pPr>
              <w:rPr>
                <w:b/>
                <w:bCs/>
                <w:sz w:val="18"/>
                <w:szCs w:val="18"/>
              </w:rPr>
            </w:pPr>
          </w:p>
        </w:tc>
        <w:tc>
          <w:tcPr>
            <w:tcW w:w="1169" w:type="pct"/>
            <w:gridSpan w:val="4"/>
            <w:shd w:val="clear" w:color="auto" w:fill="D9D9D9" w:themeFill="background1" w:themeFillShade="D9"/>
          </w:tcPr>
          <w:p w14:paraId="1059CB53" w14:textId="77777777" w:rsidR="005431EC" w:rsidRDefault="005431EC" w:rsidP="009B6221">
            <w:pPr>
              <w:jc w:val="center"/>
              <w:rPr>
                <w:b/>
                <w:bCs/>
                <w:sz w:val="18"/>
                <w:szCs w:val="18"/>
              </w:rPr>
            </w:pPr>
          </w:p>
          <w:p w14:paraId="5FD9DD28" w14:textId="77777777" w:rsidR="005431EC" w:rsidRDefault="005431EC" w:rsidP="009B6221">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14:paraId="4406359A" w14:textId="77777777" w:rsidR="005431EC" w:rsidRDefault="005431EC" w:rsidP="009B6221">
            <w:pPr>
              <w:rPr>
                <w:b/>
                <w:bCs/>
                <w:sz w:val="18"/>
                <w:szCs w:val="18"/>
              </w:rPr>
            </w:pPr>
          </w:p>
        </w:tc>
        <w:tc>
          <w:tcPr>
            <w:tcW w:w="256" w:type="pct"/>
            <w:gridSpan w:val="2"/>
            <w:textDirection w:val="btLr"/>
          </w:tcPr>
          <w:p w14:paraId="3D432844" w14:textId="77777777" w:rsidR="005431EC" w:rsidRPr="00A474C4" w:rsidRDefault="005431EC" w:rsidP="009B6221">
            <w:pPr>
              <w:ind w:left="113" w:right="113"/>
              <w:rPr>
                <w:b/>
                <w:bCs/>
                <w:sz w:val="18"/>
                <w:szCs w:val="18"/>
              </w:rPr>
            </w:pPr>
            <w:r>
              <w:rPr>
                <w:b/>
                <w:bCs/>
                <w:sz w:val="18"/>
                <w:szCs w:val="18"/>
              </w:rPr>
              <w:t>CATEGORIA</w:t>
            </w:r>
          </w:p>
        </w:tc>
        <w:tc>
          <w:tcPr>
            <w:tcW w:w="830" w:type="pct"/>
            <w:gridSpan w:val="2"/>
          </w:tcPr>
          <w:p w14:paraId="546C91F1" w14:textId="77777777" w:rsidR="005431EC" w:rsidRDefault="005431EC" w:rsidP="009B6221">
            <w:pPr>
              <w:jc w:val="center"/>
              <w:rPr>
                <w:b/>
                <w:bCs/>
                <w:sz w:val="18"/>
                <w:szCs w:val="18"/>
              </w:rPr>
            </w:pPr>
          </w:p>
          <w:p w14:paraId="6427B133" w14:textId="77777777" w:rsidR="005431EC" w:rsidRPr="00A474C4" w:rsidRDefault="005431EC" w:rsidP="009B6221">
            <w:pPr>
              <w:jc w:val="center"/>
              <w:rPr>
                <w:b/>
                <w:bCs/>
                <w:sz w:val="18"/>
                <w:szCs w:val="18"/>
              </w:rPr>
            </w:pPr>
            <w:r>
              <w:rPr>
                <w:b/>
                <w:bCs/>
                <w:sz w:val="18"/>
                <w:szCs w:val="18"/>
              </w:rPr>
              <w:t>USOS Y DESTINOS PERMITIDOS</w:t>
            </w:r>
          </w:p>
        </w:tc>
      </w:tr>
      <w:tr w:rsidR="005431EC" w:rsidRPr="00961A75" w14:paraId="0DB22C65" w14:textId="77777777" w:rsidTr="005431EC">
        <w:trPr>
          <w:gridBefore w:val="1"/>
          <w:wBefore w:w="19" w:type="pct"/>
        </w:trPr>
        <w:tc>
          <w:tcPr>
            <w:tcW w:w="619" w:type="pct"/>
            <w:vMerge w:val="restart"/>
            <w:vAlign w:val="center"/>
          </w:tcPr>
          <w:p w14:paraId="00F72EB2" w14:textId="77777777" w:rsidR="005431EC" w:rsidRPr="00A474C4" w:rsidRDefault="005431EC" w:rsidP="009B6221">
            <w:pPr>
              <w:jc w:val="center"/>
              <w:rPr>
                <w:b/>
                <w:bCs/>
                <w:sz w:val="18"/>
                <w:szCs w:val="18"/>
              </w:rPr>
            </w:pPr>
            <w:r w:rsidRPr="00A474C4">
              <w:rPr>
                <w:sz w:val="18"/>
                <w:szCs w:val="18"/>
              </w:rPr>
              <w:t>COMERCIO Y SERVICIOS</w:t>
            </w:r>
          </w:p>
        </w:tc>
        <w:tc>
          <w:tcPr>
            <w:tcW w:w="655" w:type="pct"/>
            <w:gridSpan w:val="3"/>
          </w:tcPr>
          <w:p w14:paraId="25C7243A" w14:textId="77777777" w:rsidR="005431EC" w:rsidRPr="00A474C4" w:rsidRDefault="005431EC" w:rsidP="009B6221">
            <w:pPr>
              <w:rPr>
                <w:sz w:val="18"/>
                <w:szCs w:val="18"/>
              </w:rPr>
            </w:pPr>
            <w:r w:rsidRPr="00A474C4">
              <w:rPr>
                <w:sz w:val="18"/>
                <w:szCs w:val="18"/>
              </w:rPr>
              <w:t>Comercio</w:t>
            </w:r>
          </w:p>
          <w:p w14:paraId="63C59C70" w14:textId="77777777" w:rsidR="005431EC" w:rsidRPr="00A474C4" w:rsidRDefault="005431EC" w:rsidP="009B6221">
            <w:pPr>
              <w:rPr>
                <w:sz w:val="18"/>
                <w:szCs w:val="18"/>
              </w:rPr>
            </w:pPr>
            <w:r>
              <w:rPr>
                <w:sz w:val="18"/>
                <w:szCs w:val="18"/>
              </w:rPr>
              <w:t>central.</w:t>
            </w:r>
          </w:p>
          <w:p w14:paraId="2F0F5216" w14:textId="77777777" w:rsidR="005431EC" w:rsidRPr="00A474C4" w:rsidRDefault="005431EC" w:rsidP="009B6221">
            <w:pPr>
              <w:rPr>
                <w:b/>
                <w:sz w:val="18"/>
                <w:szCs w:val="18"/>
              </w:rPr>
            </w:pPr>
            <w:r w:rsidRPr="00A474C4">
              <w:rPr>
                <w:b/>
                <w:sz w:val="18"/>
                <w:szCs w:val="18"/>
              </w:rPr>
              <w:t>Intensidad:</w:t>
            </w:r>
          </w:p>
          <w:p w14:paraId="79CCEC9B" w14:textId="77777777" w:rsidR="005431EC" w:rsidRPr="00A474C4" w:rsidRDefault="005431EC" w:rsidP="009B6221">
            <w:pPr>
              <w:rPr>
                <w:sz w:val="18"/>
                <w:szCs w:val="18"/>
              </w:rPr>
            </w:pPr>
            <w:r w:rsidRPr="00A474C4">
              <w:rPr>
                <w:sz w:val="18"/>
                <w:szCs w:val="18"/>
              </w:rPr>
              <w:t>Mínima.</w:t>
            </w:r>
          </w:p>
          <w:p w14:paraId="459DF59D" w14:textId="77777777" w:rsidR="005431EC" w:rsidRPr="00A474C4" w:rsidRDefault="005431EC" w:rsidP="009B6221">
            <w:pPr>
              <w:rPr>
                <w:sz w:val="18"/>
                <w:szCs w:val="18"/>
              </w:rPr>
            </w:pPr>
            <w:r w:rsidRPr="00A474C4">
              <w:rPr>
                <w:sz w:val="18"/>
                <w:szCs w:val="18"/>
              </w:rPr>
              <w:t>Baja.</w:t>
            </w:r>
          </w:p>
          <w:p w14:paraId="57E452E3" w14:textId="77777777" w:rsidR="005431EC" w:rsidRPr="00A474C4" w:rsidRDefault="005431EC" w:rsidP="009B6221">
            <w:pPr>
              <w:rPr>
                <w:sz w:val="18"/>
                <w:szCs w:val="18"/>
              </w:rPr>
            </w:pPr>
            <w:r w:rsidRPr="00A474C4">
              <w:rPr>
                <w:sz w:val="18"/>
                <w:szCs w:val="18"/>
              </w:rPr>
              <w:t>Media.</w:t>
            </w:r>
          </w:p>
          <w:p w14:paraId="6D4CB9E9" w14:textId="77777777" w:rsidR="005431EC" w:rsidRPr="00A474C4" w:rsidRDefault="005431EC" w:rsidP="009B6221">
            <w:pPr>
              <w:rPr>
                <w:sz w:val="18"/>
                <w:szCs w:val="18"/>
              </w:rPr>
            </w:pPr>
            <w:r w:rsidRPr="00A474C4">
              <w:rPr>
                <w:sz w:val="18"/>
                <w:szCs w:val="18"/>
              </w:rPr>
              <w:t>Alta.</w:t>
            </w:r>
          </w:p>
          <w:p w14:paraId="33850B9E" w14:textId="77777777" w:rsidR="005431EC" w:rsidRPr="00A474C4" w:rsidRDefault="005431EC" w:rsidP="009B6221">
            <w:pPr>
              <w:rPr>
                <w:b/>
                <w:bCs/>
                <w:sz w:val="18"/>
                <w:szCs w:val="18"/>
              </w:rPr>
            </w:pPr>
          </w:p>
        </w:tc>
        <w:tc>
          <w:tcPr>
            <w:tcW w:w="1452" w:type="pct"/>
            <w:gridSpan w:val="3"/>
          </w:tcPr>
          <w:p w14:paraId="121B7C80" w14:textId="77777777" w:rsidR="005431EC" w:rsidRPr="002507A5" w:rsidRDefault="005431EC" w:rsidP="009B6221">
            <w:pPr>
              <w:rPr>
                <w:b/>
                <w:bCs/>
                <w:sz w:val="18"/>
                <w:szCs w:val="18"/>
              </w:rPr>
            </w:pPr>
            <w:r w:rsidRPr="002507A5">
              <w:rPr>
                <w:b/>
                <w:bCs/>
                <w:sz w:val="18"/>
                <w:szCs w:val="18"/>
              </w:rPr>
              <w:t>Se excluyen los giros del comercio vecinal y se incluyen los giros del comercio barrial y distrital más los siguientes:</w:t>
            </w:r>
          </w:p>
          <w:p w14:paraId="4383F4A5" w14:textId="77777777" w:rsidR="005431EC" w:rsidRDefault="005431EC" w:rsidP="009B6221">
            <w:pPr>
              <w:rPr>
                <w:b/>
                <w:bCs/>
                <w:sz w:val="18"/>
                <w:szCs w:val="18"/>
              </w:rPr>
            </w:pPr>
          </w:p>
          <w:p w14:paraId="384D35FC" w14:textId="77777777" w:rsidR="005431EC" w:rsidRPr="002507A5" w:rsidRDefault="005431EC" w:rsidP="009B6221">
            <w:pPr>
              <w:jc w:val="both"/>
              <w:rPr>
                <w:b/>
                <w:bCs/>
                <w:sz w:val="18"/>
                <w:szCs w:val="18"/>
              </w:rPr>
            </w:pPr>
            <w:r w:rsidRPr="002507A5">
              <w:rPr>
                <w:b/>
                <w:bCs/>
                <w:sz w:val="18"/>
                <w:szCs w:val="18"/>
              </w:rPr>
              <w:t>Venta de:</w:t>
            </w:r>
          </w:p>
          <w:p w14:paraId="051CC870" w14:textId="77777777" w:rsidR="005431EC" w:rsidRPr="002507A5" w:rsidRDefault="005431EC" w:rsidP="009B6221">
            <w:pPr>
              <w:rPr>
                <w:bCs/>
                <w:sz w:val="18"/>
                <w:szCs w:val="18"/>
              </w:rPr>
            </w:pPr>
            <w:r w:rsidRPr="002507A5">
              <w:rPr>
                <w:bCs/>
                <w:sz w:val="18"/>
                <w:szCs w:val="18"/>
              </w:rPr>
              <w:t>Basculas.</w:t>
            </w:r>
          </w:p>
          <w:p w14:paraId="3C421388" w14:textId="77777777" w:rsidR="005431EC" w:rsidRPr="002507A5" w:rsidRDefault="005431EC" w:rsidP="009B6221">
            <w:pPr>
              <w:rPr>
                <w:bCs/>
                <w:sz w:val="18"/>
                <w:szCs w:val="18"/>
              </w:rPr>
            </w:pPr>
            <w:r w:rsidRPr="002507A5">
              <w:rPr>
                <w:bCs/>
                <w:sz w:val="18"/>
                <w:szCs w:val="18"/>
              </w:rPr>
              <w:t>Cantinas y bares.</w:t>
            </w:r>
          </w:p>
          <w:p w14:paraId="4DF40DA4" w14:textId="77777777" w:rsidR="005431EC" w:rsidRPr="002507A5" w:rsidRDefault="005431EC" w:rsidP="009B6221">
            <w:pPr>
              <w:rPr>
                <w:bCs/>
                <w:sz w:val="18"/>
                <w:szCs w:val="18"/>
              </w:rPr>
            </w:pPr>
            <w:r w:rsidRPr="002507A5">
              <w:rPr>
                <w:bCs/>
                <w:sz w:val="18"/>
                <w:szCs w:val="18"/>
              </w:rPr>
              <w:t>Centro comercial.</w:t>
            </w:r>
          </w:p>
          <w:p w14:paraId="26BC2020" w14:textId="77777777" w:rsidR="005431EC" w:rsidRPr="002507A5" w:rsidRDefault="005431EC" w:rsidP="009B6221">
            <w:pPr>
              <w:rPr>
                <w:bCs/>
                <w:sz w:val="18"/>
                <w:szCs w:val="18"/>
              </w:rPr>
            </w:pPr>
            <w:r w:rsidRPr="002507A5">
              <w:rPr>
                <w:bCs/>
                <w:sz w:val="18"/>
                <w:szCs w:val="18"/>
              </w:rPr>
              <w:t xml:space="preserve">Equipos de sonido (venta). </w:t>
            </w:r>
          </w:p>
          <w:p w14:paraId="1A293369" w14:textId="77777777" w:rsidR="005431EC" w:rsidRPr="002507A5" w:rsidRDefault="005431EC" w:rsidP="009B6221">
            <w:pPr>
              <w:rPr>
                <w:bCs/>
                <w:sz w:val="18"/>
                <w:szCs w:val="18"/>
              </w:rPr>
            </w:pPr>
            <w:r w:rsidRPr="002507A5">
              <w:rPr>
                <w:bCs/>
                <w:sz w:val="18"/>
                <w:szCs w:val="18"/>
              </w:rPr>
              <w:t>Equipos para intercomunicaciones en general.</w:t>
            </w:r>
          </w:p>
          <w:p w14:paraId="39A5F712" w14:textId="77777777" w:rsidR="005431EC" w:rsidRPr="002507A5" w:rsidRDefault="005431EC" w:rsidP="009B6221">
            <w:pPr>
              <w:rPr>
                <w:bCs/>
                <w:sz w:val="18"/>
                <w:szCs w:val="18"/>
              </w:rPr>
            </w:pPr>
            <w:r w:rsidRPr="002507A5">
              <w:rPr>
                <w:bCs/>
                <w:sz w:val="18"/>
                <w:szCs w:val="18"/>
              </w:rPr>
              <w:t>Galeria de arte.</w:t>
            </w:r>
          </w:p>
          <w:p w14:paraId="2F0442A9" w14:textId="77777777" w:rsidR="005431EC" w:rsidRPr="002507A5" w:rsidRDefault="005431EC" w:rsidP="009B6221">
            <w:pPr>
              <w:rPr>
                <w:bCs/>
                <w:sz w:val="18"/>
                <w:szCs w:val="18"/>
              </w:rPr>
            </w:pPr>
            <w:r w:rsidRPr="002507A5">
              <w:rPr>
                <w:bCs/>
                <w:sz w:val="18"/>
                <w:szCs w:val="18"/>
              </w:rPr>
              <w:t>Rocolas.</w:t>
            </w:r>
          </w:p>
          <w:p w14:paraId="517E0E0F" w14:textId="77777777" w:rsidR="005431EC" w:rsidRPr="00A474C4" w:rsidRDefault="005431EC" w:rsidP="009B6221">
            <w:pPr>
              <w:rPr>
                <w:b/>
                <w:bCs/>
                <w:sz w:val="18"/>
                <w:szCs w:val="18"/>
              </w:rPr>
            </w:pPr>
          </w:p>
        </w:tc>
        <w:tc>
          <w:tcPr>
            <w:tcW w:w="1169" w:type="pct"/>
            <w:gridSpan w:val="4"/>
          </w:tcPr>
          <w:p w14:paraId="6BEE25EB" w14:textId="77777777" w:rsidR="005431EC" w:rsidRDefault="005431EC" w:rsidP="009B6221">
            <w:pPr>
              <w:rPr>
                <w:bCs/>
                <w:sz w:val="18"/>
                <w:szCs w:val="18"/>
              </w:rPr>
            </w:pPr>
          </w:p>
          <w:p w14:paraId="2A31ABB9" w14:textId="77777777" w:rsidR="005431EC" w:rsidRPr="00383C46" w:rsidRDefault="005431EC" w:rsidP="009B6221">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COMERCIO </w:t>
            </w:r>
            <w:r>
              <w:rPr>
                <w:b/>
                <w:bCs/>
                <w:sz w:val="18"/>
                <w:szCs w:val="18"/>
              </w:rPr>
              <w:t>CENTRAL</w:t>
            </w:r>
            <w:r w:rsidRPr="00383C46">
              <w:rPr>
                <w:b/>
                <w:bCs/>
                <w:sz w:val="18"/>
                <w:szCs w:val="18"/>
              </w:rPr>
              <w:t>:</w:t>
            </w:r>
          </w:p>
          <w:p w14:paraId="4E959BB8" w14:textId="77777777" w:rsidR="005431EC" w:rsidRDefault="005431EC" w:rsidP="009B6221">
            <w:pPr>
              <w:rPr>
                <w:bCs/>
                <w:sz w:val="18"/>
                <w:szCs w:val="18"/>
              </w:rPr>
            </w:pPr>
          </w:p>
          <w:p w14:paraId="5C83AE92" w14:textId="77777777" w:rsidR="005431EC" w:rsidRPr="00855FCD" w:rsidRDefault="005431EC" w:rsidP="009B6221">
            <w:pPr>
              <w:rPr>
                <w:bCs/>
                <w:sz w:val="18"/>
                <w:szCs w:val="18"/>
              </w:rPr>
            </w:pPr>
            <w:r w:rsidRPr="00855FCD">
              <w:rPr>
                <w:bCs/>
                <w:sz w:val="18"/>
                <w:szCs w:val="18"/>
              </w:rPr>
              <w:t>Almacenes y bodegas.</w:t>
            </w:r>
          </w:p>
          <w:p w14:paraId="42CCF0E1" w14:textId="77777777" w:rsidR="005431EC" w:rsidRDefault="005431EC" w:rsidP="009B6221">
            <w:pPr>
              <w:rPr>
                <w:b/>
                <w:bCs/>
                <w:sz w:val="18"/>
                <w:szCs w:val="18"/>
              </w:rPr>
            </w:pPr>
          </w:p>
        </w:tc>
        <w:tc>
          <w:tcPr>
            <w:tcW w:w="256" w:type="pct"/>
            <w:gridSpan w:val="2"/>
            <w:vMerge w:val="restart"/>
          </w:tcPr>
          <w:p w14:paraId="4B41B969" w14:textId="77777777" w:rsidR="005431EC" w:rsidRDefault="005431EC" w:rsidP="009B6221">
            <w:pPr>
              <w:jc w:val="center"/>
              <w:rPr>
                <w:b/>
                <w:bCs/>
                <w:sz w:val="18"/>
                <w:szCs w:val="18"/>
              </w:rPr>
            </w:pPr>
          </w:p>
          <w:p w14:paraId="3372CA89" w14:textId="77777777" w:rsidR="005431EC" w:rsidRDefault="005431EC" w:rsidP="009B6221">
            <w:pPr>
              <w:jc w:val="center"/>
              <w:rPr>
                <w:b/>
                <w:bCs/>
                <w:sz w:val="18"/>
                <w:szCs w:val="18"/>
              </w:rPr>
            </w:pPr>
            <w:r>
              <w:rPr>
                <w:b/>
                <w:bCs/>
                <w:sz w:val="18"/>
                <w:szCs w:val="18"/>
              </w:rPr>
              <w:t>A</w:t>
            </w:r>
          </w:p>
          <w:p w14:paraId="55D0B7FE" w14:textId="77777777" w:rsidR="005431EC" w:rsidRDefault="005431EC" w:rsidP="009B6221">
            <w:pPr>
              <w:jc w:val="center"/>
              <w:rPr>
                <w:b/>
                <w:bCs/>
                <w:sz w:val="18"/>
                <w:szCs w:val="18"/>
              </w:rPr>
            </w:pPr>
          </w:p>
          <w:p w14:paraId="432F7D64" w14:textId="77777777" w:rsidR="005431EC" w:rsidRDefault="005431EC" w:rsidP="009B6221">
            <w:pPr>
              <w:jc w:val="center"/>
              <w:rPr>
                <w:b/>
                <w:bCs/>
                <w:sz w:val="18"/>
                <w:szCs w:val="18"/>
              </w:rPr>
            </w:pPr>
          </w:p>
          <w:p w14:paraId="0FEA314F" w14:textId="77777777" w:rsidR="005431EC" w:rsidRDefault="005431EC" w:rsidP="009B6221">
            <w:pPr>
              <w:jc w:val="center"/>
              <w:rPr>
                <w:b/>
                <w:bCs/>
                <w:sz w:val="18"/>
                <w:szCs w:val="18"/>
              </w:rPr>
            </w:pPr>
          </w:p>
          <w:p w14:paraId="26725E38" w14:textId="77777777" w:rsidR="005431EC" w:rsidRDefault="005431EC" w:rsidP="009B6221">
            <w:pPr>
              <w:jc w:val="center"/>
              <w:rPr>
                <w:b/>
                <w:bCs/>
                <w:sz w:val="18"/>
                <w:szCs w:val="18"/>
              </w:rPr>
            </w:pPr>
            <w:r>
              <w:rPr>
                <w:b/>
                <w:bCs/>
                <w:sz w:val="18"/>
                <w:szCs w:val="18"/>
              </w:rPr>
              <w:t>B</w:t>
            </w:r>
          </w:p>
          <w:p w14:paraId="0C955EDE" w14:textId="77777777" w:rsidR="005431EC" w:rsidRDefault="005431EC" w:rsidP="009B6221">
            <w:pPr>
              <w:jc w:val="center"/>
              <w:rPr>
                <w:b/>
                <w:bCs/>
                <w:sz w:val="18"/>
                <w:szCs w:val="18"/>
              </w:rPr>
            </w:pPr>
          </w:p>
          <w:p w14:paraId="596519ED" w14:textId="77777777" w:rsidR="005431EC" w:rsidRDefault="005431EC" w:rsidP="009B6221">
            <w:pPr>
              <w:jc w:val="center"/>
              <w:rPr>
                <w:b/>
                <w:bCs/>
                <w:sz w:val="18"/>
                <w:szCs w:val="18"/>
              </w:rPr>
            </w:pPr>
          </w:p>
          <w:p w14:paraId="16A08A8B" w14:textId="77777777" w:rsidR="005431EC" w:rsidRDefault="005431EC" w:rsidP="009B6221">
            <w:pPr>
              <w:jc w:val="center"/>
              <w:rPr>
                <w:b/>
                <w:bCs/>
                <w:sz w:val="18"/>
                <w:szCs w:val="18"/>
              </w:rPr>
            </w:pPr>
          </w:p>
          <w:p w14:paraId="27EFAA20" w14:textId="77777777" w:rsidR="005431EC" w:rsidRDefault="005431EC" w:rsidP="009B6221">
            <w:pPr>
              <w:jc w:val="center"/>
              <w:rPr>
                <w:b/>
                <w:bCs/>
                <w:sz w:val="18"/>
                <w:szCs w:val="18"/>
              </w:rPr>
            </w:pPr>
            <w:r>
              <w:rPr>
                <w:b/>
                <w:bCs/>
                <w:sz w:val="18"/>
                <w:szCs w:val="18"/>
              </w:rPr>
              <w:t>B</w:t>
            </w:r>
          </w:p>
          <w:p w14:paraId="305E46DF" w14:textId="77777777" w:rsidR="005431EC" w:rsidRPr="004F59B4" w:rsidRDefault="005431EC" w:rsidP="009B6221">
            <w:pPr>
              <w:jc w:val="center"/>
              <w:rPr>
                <w:sz w:val="18"/>
                <w:szCs w:val="18"/>
              </w:rPr>
            </w:pPr>
          </w:p>
          <w:p w14:paraId="2BD1AA29" w14:textId="77777777" w:rsidR="005431EC" w:rsidRPr="004F59B4" w:rsidRDefault="005431EC" w:rsidP="009B6221">
            <w:pPr>
              <w:jc w:val="center"/>
              <w:rPr>
                <w:sz w:val="18"/>
                <w:szCs w:val="18"/>
              </w:rPr>
            </w:pPr>
          </w:p>
          <w:p w14:paraId="2579B5DF" w14:textId="77777777" w:rsidR="005431EC" w:rsidRDefault="005431EC" w:rsidP="009B6221">
            <w:pPr>
              <w:jc w:val="center"/>
              <w:rPr>
                <w:b/>
                <w:bCs/>
                <w:sz w:val="18"/>
                <w:szCs w:val="18"/>
              </w:rPr>
            </w:pPr>
          </w:p>
          <w:p w14:paraId="4942F0B9" w14:textId="77777777" w:rsidR="005431EC" w:rsidRDefault="005431EC" w:rsidP="009B6221">
            <w:pPr>
              <w:jc w:val="center"/>
              <w:rPr>
                <w:b/>
                <w:bCs/>
                <w:sz w:val="18"/>
                <w:szCs w:val="18"/>
              </w:rPr>
            </w:pPr>
            <w:r>
              <w:rPr>
                <w:b/>
                <w:bCs/>
                <w:sz w:val="18"/>
                <w:szCs w:val="18"/>
              </w:rPr>
              <w:t>B</w:t>
            </w:r>
          </w:p>
          <w:p w14:paraId="2819B257" w14:textId="77777777" w:rsidR="005431EC" w:rsidRPr="00745D8F" w:rsidRDefault="005431EC" w:rsidP="009B6221">
            <w:pPr>
              <w:jc w:val="center"/>
              <w:rPr>
                <w:sz w:val="18"/>
                <w:szCs w:val="18"/>
              </w:rPr>
            </w:pPr>
          </w:p>
          <w:p w14:paraId="7CDB71DE" w14:textId="77777777" w:rsidR="005431EC" w:rsidRPr="00745D8F" w:rsidRDefault="005431EC" w:rsidP="009B6221">
            <w:pPr>
              <w:jc w:val="center"/>
              <w:rPr>
                <w:sz w:val="18"/>
                <w:szCs w:val="18"/>
              </w:rPr>
            </w:pPr>
          </w:p>
          <w:p w14:paraId="09AC4FAE" w14:textId="77777777" w:rsidR="005431EC" w:rsidRPr="00745D8F" w:rsidRDefault="005431EC" w:rsidP="009B6221">
            <w:pPr>
              <w:jc w:val="center"/>
              <w:rPr>
                <w:sz w:val="18"/>
                <w:szCs w:val="18"/>
              </w:rPr>
            </w:pPr>
          </w:p>
          <w:p w14:paraId="32798DC5" w14:textId="77777777" w:rsidR="005431EC" w:rsidRPr="00745D8F" w:rsidRDefault="005431EC" w:rsidP="009B6221">
            <w:pPr>
              <w:jc w:val="center"/>
              <w:rPr>
                <w:sz w:val="18"/>
                <w:szCs w:val="18"/>
              </w:rPr>
            </w:pPr>
          </w:p>
          <w:p w14:paraId="7C4083F2" w14:textId="77777777" w:rsidR="005431EC" w:rsidRPr="00745D8F" w:rsidRDefault="005431EC" w:rsidP="009B6221">
            <w:pPr>
              <w:jc w:val="center"/>
              <w:rPr>
                <w:sz w:val="18"/>
                <w:szCs w:val="18"/>
              </w:rPr>
            </w:pPr>
            <w:r>
              <w:rPr>
                <w:b/>
                <w:bCs/>
                <w:sz w:val="18"/>
                <w:szCs w:val="18"/>
              </w:rPr>
              <w:t>B</w:t>
            </w:r>
          </w:p>
        </w:tc>
        <w:tc>
          <w:tcPr>
            <w:tcW w:w="830" w:type="pct"/>
            <w:gridSpan w:val="2"/>
            <w:vMerge w:val="restart"/>
          </w:tcPr>
          <w:p w14:paraId="5212E2C2" w14:textId="77777777" w:rsidR="005431EC" w:rsidRDefault="005431EC" w:rsidP="009B6221">
            <w:pPr>
              <w:rPr>
                <w:bCs/>
                <w:sz w:val="18"/>
                <w:szCs w:val="18"/>
              </w:rPr>
            </w:pPr>
          </w:p>
          <w:p w14:paraId="39921274" w14:textId="77777777" w:rsidR="005431EC" w:rsidRDefault="005431EC" w:rsidP="009B6221">
            <w:pPr>
              <w:rPr>
                <w:bCs/>
                <w:sz w:val="18"/>
                <w:szCs w:val="18"/>
              </w:rPr>
            </w:pPr>
            <w:r>
              <w:rPr>
                <w:bCs/>
                <w:sz w:val="18"/>
                <w:szCs w:val="18"/>
              </w:rPr>
              <w:t>COMERCIO Y SERVICIO CENTRAL.</w:t>
            </w:r>
          </w:p>
          <w:p w14:paraId="33DACE26" w14:textId="77777777" w:rsidR="005431EC" w:rsidRDefault="005431EC" w:rsidP="009B6221">
            <w:pPr>
              <w:rPr>
                <w:bCs/>
                <w:sz w:val="18"/>
                <w:szCs w:val="18"/>
              </w:rPr>
            </w:pPr>
          </w:p>
          <w:p w14:paraId="6C2351C2" w14:textId="77777777" w:rsidR="005431EC" w:rsidRDefault="005431EC" w:rsidP="009B6221">
            <w:pPr>
              <w:rPr>
                <w:bCs/>
                <w:sz w:val="18"/>
                <w:szCs w:val="18"/>
              </w:rPr>
            </w:pPr>
            <w:r>
              <w:rPr>
                <w:bCs/>
                <w:sz w:val="18"/>
                <w:szCs w:val="18"/>
              </w:rPr>
              <w:t>COMERCIO Y SERVICIO DISTRITAL.</w:t>
            </w:r>
          </w:p>
          <w:p w14:paraId="22046408" w14:textId="77777777" w:rsidR="005431EC" w:rsidRDefault="005431EC" w:rsidP="009B6221">
            <w:pPr>
              <w:rPr>
                <w:bCs/>
                <w:sz w:val="18"/>
                <w:szCs w:val="18"/>
              </w:rPr>
            </w:pPr>
          </w:p>
          <w:p w14:paraId="1D7E57C2" w14:textId="77777777" w:rsidR="005431EC" w:rsidRDefault="005431EC" w:rsidP="009B6221">
            <w:pPr>
              <w:rPr>
                <w:bCs/>
                <w:sz w:val="18"/>
                <w:szCs w:val="18"/>
              </w:rPr>
            </w:pPr>
            <w:r>
              <w:rPr>
                <w:bCs/>
                <w:sz w:val="18"/>
                <w:szCs w:val="18"/>
              </w:rPr>
              <w:t>COMERCIO Y SERVICIO BARRIAL.</w:t>
            </w:r>
          </w:p>
          <w:p w14:paraId="12F96095" w14:textId="77777777" w:rsidR="005431EC" w:rsidRDefault="005431EC" w:rsidP="009B6221">
            <w:pPr>
              <w:rPr>
                <w:bCs/>
                <w:sz w:val="18"/>
                <w:szCs w:val="18"/>
              </w:rPr>
            </w:pPr>
          </w:p>
          <w:p w14:paraId="03FAE2F7" w14:textId="77777777" w:rsidR="005431EC" w:rsidRDefault="005431EC" w:rsidP="009B6221">
            <w:pPr>
              <w:rPr>
                <w:bCs/>
                <w:sz w:val="18"/>
                <w:szCs w:val="18"/>
              </w:rPr>
            </w:pPr>
            <w:r>
              <w:rPr>
                <w:bCs/>
                <w:sz w:val="18"/>
                <w:szCs w:val="18"/>
              </w:rPr>
              <w:t>EQUIPAMIENTO BARRIAL, DISTRITAL Y CENTRAL.</w:t>
            </w:r>
          </w:p>
          <w:p w14:paraId="4AE1BF00" w14:textId="77777777" w:rsidR="005431EC" w:rsidRDefault="005431EC" w:rsidP="009B6221">
            <w:pPr>
              <w:rPr>
                <w:bCs/>
                <w:sz w:val="18"/>
                <w:szCs w:val="18"/>
              </w:rPr>
            </w:pPr>
          </w:p>
          <w:p w14:paraId="51692F5A" w14:textId="77777777" w:rsidR="005431EC" w:rsidRDefault="005431EC" w:rsidP="009B6221">
            <w:pPr>
              <w:rPr>
                <w:bCs/>
                <w:sz w:val="18"/>
                <w:szCs w:val="18"/>
              </w:rPr>
            </w:pPr>
            <w:r>
              <w:rPr>
                <w:bCs/>
                <w:sz w:val="18"/>
                <w:szCs w:val="18"/>
              </w:rPr>
              <w:t>ESPACIOS VERDES ABIERTOS Y RECREATIVOS BARRIALES, DISTRITALES, CENTRALES.</w:t>
            </w:r>
          </w:p>
          <w:p w14:paraId="4B4A6D0E" w14:textId="77777777" w:rsidR="005431EC" w:rsidRDefault="005431EC" w:rsidP="009B6221">
            <w:pPr>
              <w:rPr>
                <w:bCs/>
                <w:sz w:val="18"/>
                <w:szCs w:val="18"/>
              </w:rPr>
            </w:pPr>
          </w:p>
          <w:p w14:paraId="0146985E" w14:textId="77777777" w:rsidR="005431EC" w:rsidRDefault="005431EC" w:rsidP="009B6221">
            <w:pPr>
              <w:rPr>
                <w:bCs/>
                <w:sz w:val="18"/>
                <w:szCs w:val="18"/>
              </w:rPr>
            </w:pPr>
          </w:p>
          <w:p w14:paraId="0C4FFF4E" w14:textId="77777777" w:rsidR="005431EC" w:rsidRDefault="005431EC" w:rsidP="009B6221">
            <w:pPr>
              <w:rPr>
                <w:bCs/>
                <w:sz w:val="18"/>
                <w:szCs w:val="18"/>
              </w:rPr>
            </w:pPr>
          </w:p>
          <w:p w14:paraId="74020CCE" w14:textId="77777777" w:rsidR="005431EC" w:rsidRPr="00961A75" w:rsidRDefault="005431EC" w:rsidP="009B6221">
            <w:pPr>
              <w:rPr>
                <w:bCs/>
                <w:sz w:val="18"/>
                <w:szCs w:val="18"/>
              </w:rPr>
            </w:pPr>
          </w:p>
        </w:tc>
      </w:tr>
      <w:tr w:rsidR="005431EC" w14:paraId="13A473FE" w14:textId="77777777" w:rsidTr="005431EC">
        <w:trPr>
          <w:gridBefore w:val="1"/>
          <w:wBefore w:w="19" w:type="pct"/>
        </w:trPr>
        <w:tc>
          <w:tcPr>
            <w:tcW w:w="619" w:type="pct"/>
            <w:vMerge/>
          </w:tcPr>
          <w:p w14:paraId="075DC9A1" w14:textId="77777777" w:rsidR="005431EC" w:rsidRPr="00A474C4" w:rsidRDefault="005431EC" w:rsidP="009B6221">
            <w:pPr>
              <w:rPr>
                <w:sz w:val="18"/>
                <w:szCs w:val="18"/>
              </w:rPr>
            </w:pPr>
          </w:p>
        </w:tc>
        <w:tc>
          <w:tcPr>
            <w:tcW w:w="655" w:type="pct"/>
            <w:gridSpan w:val="3"/>
          </w:tcPr>
          <w:p w14:paraId="340CDC0A" w14:textId="77777777" w:rsidR="005431EC" w:rsidRDefault="005431EC" w:rsidP="009B6221">
            <w:pPr>
              <w:rPr>
                <w:sz w:val="18"/>
                <w:szCs w:val="18"/>
              </w:rPr>
            </w:pPr>
          </w:p>
          <w:p w14:paraId="6C622819" w14:textId="77777777" w:rsidR="005431EC" w:rsidRDefault="005431EC" w:rsidP="009B6221">
            <w:pPr>
              <w:rPr>
                <w:sz w:val="18"/>
                <w:szCs w:val="18"/>
              </w:rPr>
            </w:pPr>
          </w:p>
          <w:p w14:paraId="0CA93754" w14:textId="77777777" w:rsidR="005431EC" w:rsidRPr="00A474C4" w:rsidRDefault="005431EC" w:rsidP="009B6221">
            <w:pPr>
              <w:rPr>
                <w:sz w:val="18"/>
                <w:szCs w:val="18"/>
              </w:rPr>
            </w:pPr>
            <w:r>
              <w:rPr>
                <w:sz w:val="18"/>
                <w:szCs w:val="18"/>
              </w:rPr>
              <w:t>Servicio</w:t>
            </w:r>
          </w:p>
          <w:p w14:paraId="52BC48E3" w14:textId="77777777" w:rsidR="005431EC" w:rsidRPr="00A474C4" w:rsidRDefault="005431EC" w:rsidP="009B6221">
            <w:pPr>
              <w:rPr>
                <w:sz w:val="18"/>
                <w:szCs w:val="18"/>
              </w:rPr>
            </w:pPr>
            <w:r>
              <w:rPr>
                <w:sz w:val="18"/>
                <w:szCs w:val="18"/>
              </w:rPr>
              <w:t>central.</w:t>
            </w:r>
          </w:p>
          <w:p w14:paraId="1C450F39" w14:textId="77777777" w:rsidR="005431EC" w:rsidRPr="00A474C4" w:rsidRDefault="005431EC" w:rsidP="009B6221">
            <w:pPr>
              <w:rPr>
                <w:b/>
                <w:sz w:val="18"/>
                <w:szCs w:val="18"/>
              </w:rPr>
            </w:pPr>
            <w:r w:rsidRPr="00A474C4">
              <w:rPr>
                <w:b/>
                <w:sz w:val="18"/>
                <w:szCs w:val="18"/>
              </w:rPr>
              <w:t>Intensidad:</w:t>
            </w:r>
          </w:p>
          <w:p w14:paraId="2065C09F" w14:textId="77777777" w:rsidR="005431EC" w:rsidRPr="00A474C4" w:rsidRDefault="005431EC" w:rsidP="009B6221">
            <w:pPr>
              <w:rPr>
                <w:sz w:val="18"/>
                <w:szCs w:val="18"/>
              </w:rPr>
            </w:pPr>
            <w:r w:rsidRPr="00A474C4">
              <w:rPr>
                <w:sz w:val="18"/>
                <w:szCs w:val="18"/>
              </w:rPr>
              <w:t>Mínima.</w:t>
            </w:r>
          </w:p>
          <w:p w14:paraId="7A9B4F1A" w14:textId="77777777" w:rsidR="005431EC" w:rsidRPr="00A474C4" w:rsidRDefault="005431EC" w:rsidP="009B6221">
            <w:pPr>
              <w:rPr>
                <w:sz w:val="18"/>
                <w:szCs w:val="18"/>
              </w:rPr>
            </w:pPr>
            <w:r w:rsidRPr="00A474C4">
              <w:rPr>
                <w:sz w:val="18"/>
                <w:szCs w:val="18"/>
              </w:rPr>
              <w:t>Baja.</w:t>
            </w:r>
          </w:p>
          <w:p w14:paraId="33369341" w14:textId="77777777" w:rsidR="005431EC" w:rsidRPr="00A474C4" w:rsidRDefault="005431EC" w:rsidP="009B6221">
            <w:pPr>
              <w:rPr>
                <w:sz w:val="18"/>
                <w:szCs w:val="18"/>
              </w:rPr>
            </w:pPr>
            <w:r w:rsidRPr="00A474C4">
              <w:rPr>
                <w:sz w:val="18"/>
                <w:szCs w:val="18"/>
              </w:rPr>
              <w:t>Media.</w:t>
            </w:r>
          </w:p>
          <w:p w14:paraId="4FBBF35D" w14:textId="77777777" w:rsidR="005431EC" w:rsidRPr="00A474C4" w:rsidRDefault="005431EC" w:rsidP="009B6221">
            <w:pPr>
              <w:rPr>
                <w:sz w:val="18"/>
                <w:szCs w:val="18"/>
              </w:rPr>
            </w:pPr>
            <w:r w:rsidRPr="00A474C4">
              <w:rPr>
                <w:sz w:val="18"/>
                <w:szCs w:val="18"/>
              </w:rPr>
              <w:t>Alta.</w:t>
            </w:r>
          </w:p>
          <w:p w14:paraId="78740CF3" w14:textId="77777777" w:rsidR="005431EC" w:rsidRPr="00A474C4" w:rsidRDefault="005431EC" w:rsidP="009B6221">
            <w:pPr>
              <w:rPr>
                <w:sz w:val="18"/>
                <w:szCs w:val="18"/>
              </w:rPr>
            </w:pPr>
          </w:p>
        </w:tc>
        <w:tc>
          <w:tcPr>
            <w:tcW w:w="1452" w:type="pct"/>
            <w:gridSpan w:val="3"/>
          </w:tcPr>
          <w:p w14:paraId="1721C223" w14:textId="77777777" w:rsidR="005431EC" w:rsidRPr="002507A5" w:rsidRDefault="005431EC" w:rsidP="009B6221">
            <w:pPr>
              <w:rPr>
                <w:b/>
                <w:bCs/>
                <w:sz w:val="18"/>
                <w:szCs w:val="18"/>
              </w:rPr>
            </w:pPr>
            <w:r w:rsidRPr="002507A5">
              <w:rPr>
                <w:b/>
                <w:bCs/>
                <w:sz w:val="18"/>
                <w:szCs w:val="18"/>
              </w:rPr>
              <w:lastRenderedPageBreak/>
              <w:t>Se excluyen los giros de servicios vecinales y se incluyen los giros de servicios barriales y distritales más los siguientes:</w:t>
            </w:r>
          </w:p>
          <w:p w14:paraId="052175EF" w14:textId="77777777" w:rsidR="005431EC" w:rsidRDefault="005431EC" w:rsidP="009B6221">
            <w:pPr>
              <w:rPr>
                <w:b/>
                <w:bCs/>
                <w:sz w:val="18"/>
                <w:szCs w:val="18"/>
              </w:rPr>
            </w:pPr>
          </w:p>
          <w:p w14:paraId="6FB614A8" w14:textId="77777777" w:rsidR="005431EC" w:rsidRPr="00AB02C5" w:rsidRDefault="005431EC" w:rsidP="009B6221">
            <w:pPr>
              <w:rPr>
                <w:b/>
                <w:bCs/>
                <w:sz w:val="18"/>
                <w:szCs w:val="18"/>
              </w:rPr>
            </w:pPr>
            <w:r>
              <w:rPr>
                <w:b/>
                <w:bCs/>
                <w:sz w:val="18"/>
                <w:szCs w:val="18"/>
              </w:rPr>
              <w:t>Servicio de:</w:t>
            </w:r>
          </w:p>
          <w:p w14:paraId="37437222" w14:textId="77777777" w:rsidR="005431EC" w:rsidRPr="002507A5" w:rsidRDefault="005431EC" w:rsidP="009B6221">
            <w:pPr>
              <w:rPr>
                <w:bCs/>
                <w:sz w:val="18"/>
                <w:szCs w:val="18"/>
              </w:rPr>
            </w:pPr>
            <w:r w:rsidRPr="002507A5">
              <w:rPr>
                <w:bCs/>
                <w:sz w:val="18"/>
                <w:szCs w:val="18"/>
              </w:rPr>
              <w:t>Centrales televisoras.</w:t>
            </w:r>
          </w:p>
          <w:p w14:paraId="317E5AFE" w14:textId="77777777" w:rsidR="005431EC" w:rsidRPr="002507A5" w:rsidRDefault="005431EC" w:rsidP="009B6221">
            <w:pPr>
              <w:rPr>
                <w:bCs/>
                <w:sz w:val="18"/>
                <w:szCs w:val="18"/>
              </w:rPr>
            </w:pPr>
            <w:r w:rsidRPr="002507A5">
              <w:rPr>
                <w:bCs/>
                <w:sz w:val="18"/>
                <w:szCs w:val="18"/>
              </w:rPr>
              <w:lastRenderedPageBreak/>
              <w:t>Centro de acopio de productos de desecho doméstico (carbón,papel,vidrio,bote y perfil de aluminio, tubo de cobre, muebles, colchones, y enseres domésticos de lamina y metal).</w:t>
            </w:r>
          </w:p>
          <w:p w14:paraId="5775978A" w14:textId="77777777" w:rsidR="005431EC" w:rsidRPr="002507A5" w:rsidRDefault="005431EC" w:rsidP="009B6221">
            <w:pPr>
              <w:rPr>
                <w:bCs/>
                <w:sz w:val="18"/>
                <w:szCs w:val="18"/>
              </w:rPr>
            </w:pPr>
            <w:r w:rsidRPr="002507A5">
              <w:rPr>
                <w:bCs/>
                <w:sz w:val="18"/>
                <w:szCs w:val="18"/>
              </w:rPr>
              <w:t>Centros financieros.</w:t>
            </w:r>
          </w:p>
          <w:p w14:paraId="55437E18" w14:textId="77777777" w:rsidR="005431EC" w:rsidRPr="002507A5" w:rsidRDefault="005431EC" w:rsidP="009B6221">
            <w:pPr>
              <w:rPr>
                <w:bCs/>
                <w:sz w:val="18"/>
                <w:szCs w:val="18"/>
              </w:rPr>
            </w:pPr>
            <w:r w:rsidRPr="002507A5">
              <w:rPr>
                <w:bCs/>
                <w:sz w:val="18"/>
                <w:szCs w:val="18"/>
              </w:rPr>
              <w:t>Centros nocturnos.</w:t>
            </w:r>
          </w:p>
          <w:p w14:paraId="19494D51" w14:textId="77777777" w:rsidR="005431EC" w:rsidRPr="002507A5" w:rsidRDefault="005431EC" w:rsidP="009B6221">
            <w:pPr>
              <w:rPr>
                <w:bCs/>
                <w:sz w:val="18"/>
                <w:szCs w:val="18"/>
              </w:rPr>
            </w:pPr>
            <w:r w:rsidRPr="002507A5">
              <w:rPr>
                <w:bCs/>
                <w:sz w:val="18"/>
                <w:szCs w:val="18"/>
              </w:rPr>
              <w:t>Cines.</w:t>
            </w:r>
          </w:p>
          <w:p w14:paraId="2C27D3CD" w14:textId="77777777" w:rsidR="005431EC" w:rsidRPr="002507A5" w:rsidRDefault="005431EC" w:rsidP="009B6221">
            <w:pPr>
              <w:rPr>
                <w:bCs/>
                <w:sz w:val="18"/>
                <w:szCs w:val="18"/>
              </w:rPr>
            </w:pPr>
            <w:r w:rsidRPr="002507A5">
              <w:rPr>
                <w:bCs/>
                <w:sz w:val="18"/>
                <w:szCs w:val="18"/>
              </w:rPr>
              <w:t>Circos.</w:t>
            </w:r>
          </w:p>
          <w:p w14:paraId="0EF51BDE" w14:textId="77777777" w:rsidR="005431EC" w:rsidRPr="002507A5" w:rsidRDefault="005431EC" w:rsidP="009B6221">
            <w:pPr>
              <w:rPr>
                <w:bCs/>
                <w:sz w:val="18"/>
                <w:szCs w:val="18"/>
              </w:rPr>
            </w:pPr>
            <w:r w:rsidRPr="002507A5">
              <w:rPr>
                <w:bCs/>
                <w:sz w:val="18"/>
                <w:szCs w:val="18"/>
              </w:rPr>
              <w:t>Discotecas.</w:t>
            </w:r>
          </w:p>
          <w:p w14:paraId="6C3AD68F" w14:textId="77777777" w:rsidR="005431EC" w:rsidRPr="002507A5" w:rsidRDefault="005431EC" w:rsidP="009B6221">
            <w:pPr>
              <w:rPr>
                <w:bCs/>
                <w:sz w:val="18"/>
                <w:szCs w:val="18"/>
              </w:rPr>
            </w:pPr>
            <w:r w:rsidRPr="002507A5">
              <w:rPr>
                <w:bCs/>
                <w:sz w:val="18"/>
                <w:szCs w:val="18"/>
              </w:rPr>
              <w:t>Radiodifusoras.</w:t>
            </w:r>
          </w:p>
          <w:p w14:paraId="28460DA8" w14:textId="77777777" w:rsidR="005431EC" w:rsidRPr="00961A75" w:rsidRDefault="005431EC" w:rsidP="009B6221">
            <w:pPr>
              <w:rPr>
                <w:b/>
                <w:bCs/>
                <w:sz w:val="18"/>
                <w:szCs w:val="18"/>
              </w:rPr>
            </w:pPr>
          </w:p>
          <w:p w14:paraId="2286BA7A" w14:textId="77777777" w:rsidR="005431EC" w:rsidRPr="00961A75" w:rsidRDefault="005431EC" w:rsidP="009B6221">
            <w:pPr>
              <w:rPr>
                <w:b/>
                <w:bCs/>
                <w:sz w:val="18"/>
                <w:szCs w:val="18"/>
              </w:rPr>
            </w:pPr>
          </w:p>
          <w:p w14:paraId="25ACA8FF" w14:textId="77777777" w:rsidR="005431EC" w:rsidRPr="00961A75" w:rsidRDefault="005431EC" w:rsidP="009B6221">
            <w:pPr>
              <w:rPr>
                <w:b/>
                <w:bCs/>
                <w:sz w:val="18"/>
                <w:szCs w:val="18"/>
              </w:rPr>
            </w:pPr>
          </w:p>
          <w:p w14:paraId="6BDC0DD5" w14:textId="77777777" w:rsidR="005431EC" w:rsidRPr="00961A75" w:rsidRDefault="005431EC" w:rsidP="009B6221">
            <w:pPr>
              <w:rPr>
                <w:b/>
                <w:bCs/>
                <w:sz w:val="18"/>
                <w:szCs w:val="18"/>
              </w:rPr>
            </w:pPr>
          </w:p>
          <w:p w14:paraId="740BA45B" w14:textId="77777777" w:rsidR="005431EC" w:rsidRDefault="005431EC" w:rsidP="009B6221">
            <w:pPr>
              <w:rPr>
                <w:b/>
                <w:bCs/>
                <w:sz w:val="18"/>
                <w:szCs w:val="18"/>
              </w:rPr>
            </w:pPr>
          </w:p>
        </w:tc>
        <w:tc>
          <w:tcPr>
            <w:tcW w:w="1169" w:type="pct"/>
            <w:gridSpan w:val="4"/>
          </w:tcPr>
          <w:p w14:paraId="7DAD1A2F" w14:textId="77777777" w:rsidR="005431EC" w:rsidRDefault="005431EC" w:rsidP="009B6221">
            <w:pPr>
              <w:rPr>
                <w:b/>
                <w:bCs/>
                <w:sz w:val="18"/>
                <w:szCs w:val="18"/>
              </w:rPr>
            </w:pPr>
          </w:p>
          <w:p w14:paraId="74D28943" w14:textId="77777777" w:rsidR="005431EC" w:rsidRDefault="005431EC" w:rsidP="009B6221">
            <w:pPr>
              <w:rPr>
                <w:bCs/>
                <w:sz w:val="18"/>
                <w:szCs w:val="18"/>
              </w:rPr>
            </w:pPr>
          </w:p>
          <w:p w14:paraId="4BE8C9D9" w14:textId="77777777" w:rsidR="005431EC" w:rsidRPr="00383C46" w:rsidRDefault="005431EC" w:rsidP="009B6221">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w:t>
            </w:r>
            <w:r>
              <w:rPr>
                <w:b/>
                <w:bCs/>
                <w:sz w:val="18"/>
                <w:szCs w:val="18"/>
              </w:rPr>
              <w:t>CENTRAL</w:t>
            </w:r>
            <w:r w:rsidRPr="00383C46">
              <w:rPr>
                <w:b/>
                <w:bCs/>
                <w:sz w:val="18"/>
                <w:szCs w:val="18"/>
              </w:rPr>
              <w:t>:</w:t>
            </w:r>
          </w:p>
          <w:p w14:paraId="3C946312" w14:textId="77777777" w:rsidR="005431EC" w:rsidRPr="00AB02C5" w:rsidRDefault="005431EC" w:rsidP="009B6221">
            <w:pPr>
              <w:rPr>
                <w:b/>
                <w:bCs/>
                <w:sz w:val="18"/>
                <w:szCs w:val="18"/>
              </w:rPr>
            </w:pPr>
          </w:p>
          <w:p w14:paraId="23A99031" w14:textId="77777777" w:rsidR="005431EC" w:rsidRPr="00855FCD" w:rsidRDefault="005431EC" w:rsidP="009B6221">
            <w:pPr>
              <w:rPr>
                <w:bCs/>
                <w:sz w:val="18"/>
                <w:szCs w:val="18"/>
              </w:rPr>
            </w:pPr>
            <w:r w:rsidRPr="00855FCD">
              <w:rPr>
                <w:bCs/>
                <w:sz w:val="18"/>
                <w:szCs w:val="18"/>
              </w:rPr>
              <w:t>Pista de patinaje.</w:t>
            </w:r>
          </w:p>
          <w:p w14:paraId="3B0D7BCC" w14:textId="77777777" w:rsidR="005431EC" w:rsidRDefault="005431EC" w:rsidP="009B6221">
            <w:pPr>
              <w:rPr>
                <w:b/>
                <w:bCs/>
                <w:sz w:val="18"/>
                <w:szCs w:val="18"/>
              </w:rPr>
            </w:pPr>
          </w:p>
        </w:tc>
        <w:tc>
          <w:tcPr>
            <w:tcW w:w="256" w:type="pct"/>
            <w:gridSpan w:val="2"/>
            <w:vMerge/>
          </w:tcPr>
          <w:p w14:paraId="0F530C57" w14:textId="77777777" w:rsidR="005431EC" w:rsidRDefault="005431EC" w:rsidP="009B6221">
            <w:pPr>
              <w:rPr>
                <w:b/>
                <w:bCs/>
                <w:sz w:val="18"/>
                <w:szCs w:val="18"/>
              </w:rPr>
            </w:pPr>
          </w:p>
        </w:tc>
        <w:tc>
          <w:tcPr>
            <w:tcW w:w="830" w:type="pct"/>
            <w:gridSpan w:val="2"/>
            <w:vMerge/>
          </w:tcPr>
          <w:p w14:paraId="000D272C" w14:textId="77777777" w:rsidR="005431EC" w:rsidRDefault="005431EC" w:rsidP="009B6221">
            <w:pPr>
              <w:rPr>
                <w:bCs/>
                <w:sz w:val="18"/>
                <w:szCs w:val="18"/>
              </w:rPr>
            </w:pPr>
          </w:p>
        </w:tc>
      </w:tr>
      <w:tr w:rsidR="005431EC" w:rsidRPr="00AB02C5" w14:paraId="562426E4" w14:textId="77777777" w:rsidTr="005431EC">
        <w:trPr>
          <w:gridBefore w:val="1"/>
          <w:wBefore w:w="19" w:type="pct"/>
        </w:trPr>
        <w:tc>
          <w:tcPr>
            <w:tcW w:w="1274" w:type="pct"/>
            <w:gridSpan w:val="4"/>
          </w:tcPr>
          <w:p w14:paraId="270282CF" w14:textId="77777777" w:rsidR="005431EC" w:rsidRDefault="005431EC" w:rsidP="009B6221">
            <w:pPr>
              <w:rPr>
                <w:b/>
                <w:bCs/>
                <w:sz w:val="18"/>
                <w:szCs w:val="18"/>
              </w:rPr>
            </w:pPr>
          </w:p>
        </w:tc>
        <w:tc>
          <w:tcPr>
            <w:tcW w:w="3707" w:type="pct"/>
            <w:gridSpan w:val="11"/>
          </w:tcPr>
          <w:p w14:paraId="266114CA" w14:textId="77777777" w:rsidR="005431EC" w:rsidRDefault="005431EC" w:rsidP="009B6221">
            <w:pPr>
              <w:rPr>
                <w:b/>
                <w:bCs/>
                <w:sz w:val="18"/>
                <w:szCs w:val="18"/>
              </w:rPr>
            </w:pPr>
            <w:r>
              <w:rPr>
                <w:b/>
                <w:bCs/>
                <w:sz w:val="18"/>
                <w:szCs w:val="18"/>
              </w:rPr>
              <w:t xml:space="preserve">SIMBOLOGIA DE LAS CATEGORIAS </w:t>
            </w:r>
          </w:p>
          <w:p w14:paraId="7567459F" w14:textId="77777777" w:rsidR="005431EC" w:rsidRDefault="005431EC" w:rsidP="009B6221">
            <w:pPr>
              <w:rPr>
                <w:b/>
                <w:bCs/>
                <w:sz w:val="18"/>
                <w:szCs w:val="18"/>
              </w:rPr>
            </w:pPr>
          </w:p>
          <w:p w14:paraId="15E6E677" w14:textId="77777777" w:rsidR="005431EC" w:rsidRPr="00AB02C5" w:rsidRDefault="005431EC" w:rsidP="009B6221">
            <w:pPr>
              <w:rPr>
                <w:b/>
                <w:bCs/>
                <w:sz w:val="18"/>
                <w:szCs w:val="18"/>
              </w:rPr>
            </w:pPr>
            <w:r>
              <w:rPr>
                <w:b/>
                <w:bCs/>
                <w:sz w:val="18"/>
                <w:szCs w:val="18"/>
              </w:rPr>
              <w:t>A    PREDOMINANTE    B    COMPATIBLE    C    CONDICIONADO</w:t>
            </w:r>
            <w:r w:rsidRPr="00AB02C5">
              <w:rPr>
                <w:b/>
                <w:bCs/>
                <w:sz w:val="18"/>
                <w:szCs w:val="18"/>
              </w:rPr>
              <w:t xml:space="preserve"> </w:t>
            </w:r>
          </w:p>
        </w:tc>
      </w:tr>
      <w:tr w:rsidR="005431EC" w:rsidRPr="00A474C4" w14:paraId="5E7F1E1F" w14:textId="77777777" w:rsidTr="005431EC">
        <w:trPr>
          <w:gridAfter w:val="1"/>
          <w:wAfter w:w="9" w:type="pct"/>
        </w:trPr>
        <w:tc>
          <w:tcPr>
            <w:tcW w:w="4991" w:type="pct"/>
            <w:gridSpan w:val="15"/>
          </w:tcPr>
          <w:p w14:paraId="70BF4A9E" w14:textId="77777777" w:rsidR="005431EC" w:rsidRDefault="005431EC" w:rsidP="009B6221">
            <w:pPr>
              <w:jc w:val="center"/>
              <w:rPr>
                <w:b/>
                <w:bCs/>
                <w:sz w:val="18"/>
                <w:szCs w:val="18"/>
              </w:rPr>
            </w:pPr>
            <w:r>
              <w:rPr>
                <w:b/>
                <w:bCs/>
                <w:sz w:val="18"/>
                <w:szCs w:val="18"/>
              </w:rPr>
              <w:t>TABLA 15</w:t>
            </w:r>
          </w:p>
          <w:p w14:paraId="759E8C73" w14:textId="77777777" w:rsidR="005431EC" w:rsidRPr="00A474C4" w:rsidRDefault="005431EC" w:rsidP="009B6221">
            <w:pPr>
              <w:jc w:val="center"/>
              <w:rPr>
                <w:b/>
                <w:bCs/>
                <w:sz w:val="18"/>
                <w:szCs w:val="18"/>
              </w:rPr>
            </w:pPr>
            <w:r>
              <w:rPr>
                <w:b/>
                <w:bCs/>
                <w:sz w:val="18"/>
                <w:szCs w:val="18"/>
              </w:rPr>
              <w:t xml:space="preserve">EQUIPAMIENTO EI </w:t>
            </w:r>
          </w:p>
        </w:tc>
      </w:tr>
      <w:tr w:rsidR="005431EC" w:rsidRPr="00A474C4" w14:paraId="05B66396" w14:textId="77777777" w:rsidTr="005431EC">
        <w:trPr>
          <w:gridAfter w:val="1"/>
          <w:wAfter w:w="9" w:type="pct"/>
          <w:cantSplit/>
          <w:trHeight w:val="1134"/>
        </w:trPr>
        <w:tc>
          <w:tcPr>
            <w:tcW w:w="895" w:type="pct"/>
            <w:gridSpan w:val="3"/>
          </w:tcPr>
          <w:p w14:paraId="4DB37F53" w14:textId="77777777" w:rsidR="005431EC" w:rsidRDefault="005431EC" w:rsidP="009B6221">
            <w:pPr>
              <w:jc w:val="center"/>
              <w:rPr>
                <w:b/>
                <w:bCs/>
                <w:sz w:val="18"/>
                <w:szCs w:val="18"/>
              </w:rPr>
            </w:pPr>
          </w:p>
          <w:p w14:paraId="7A287ADA" w14:textId="77777777" w:rsidR="005431EC" w:rsidRDefault="005431EC" w:rsidP="009B6221">
            <w:pPr>
              <w:jc w:val="center"/>
              <w:rPr>
                <w:b/>
                <w:bCs/>
                <w:sz w:val="18"/>
                <w:szCs w:val="18"/>
              </w:rPr>
            </w:pPr>
          </w:p>
          <w:p w14:paraId="7DFDE604" w14:textId="77777777" w:rsidR="005431EC" w:rsidRPr="00A474C4" w:rsidRDefault="005431EC" w:rsidP="009B6221">
            <w:pPr>
              <w:jc w:val="center"/>
              <w:rPr>
                <w:b/>
                <w:bCs/>
                <w:sz w:val="18"/>
                <w:szCs w:val="18"/>
              </w:rPr>
            </w:pPr>
            <w:r>
              <w:rPr>
                <w:b/>
                <w:bCs/>
                <w:sz w:val="18"/>
                <w:szCs w:val="18"/>
              </w:rPr>
              <w:t>GÉNERO</w:t>
            </w:r>
          </w:p>
        </w:tc>
        <w:tc>
          <w:tcPr>
            <w:tcW w:w="715" w:type="pct"/>
            <w:gridSpan w:val="3"/>
          </w:tcPr>
          <w:p w14:paraId="106E2C28" w14:textId="77777777" w:rsidR="005431EC" w:rsidRDefault="005431EC" w:rsidP="009B6221">
            <w:pPr>
              <w:jc w:val="center"/>
              <w:rPr>
                <w:b/>
                <w:bCs/>
                <w:sz w:val="18"/>
                <w:szCs w:val="18"/>
              </w:rPr>
            </w:pPr>
          </w:p>
          <w:p w14:paraId="6DA0A204" w14:textId="77777777" w:rsidR="005431EC" w:rsidRDefault="005431EC" w:rsidP="009B6221">
            <w:pPr>
              <w:jc w:val="center"/>
              <w:rPr>
                <w:b/>
                <w:bCs/>
                <w:sz w:val="18"/>
                <w:szCs w:val="18"/>
              </w:rPr>
            </w:pPr>
          </w:p>
          <w:p w14:paraId="46746917" w14:textId="77777777" w:rsidR="005431EC" w:rsidRPr="00A474C4" w:rsidRDefault="005431EC" w:rsidP="009B6221">
            <w:pPr>
              <w:jc w:val="center"/>
              <w:rPr>
                <w:b/>
                <w:bCs/>
                <w:sz w:val="18"/>
                <w:szCs w:val="18"/>
              </w:rPr>
            </w:pPr>
            <w:r w:rsidRPr="00A474C4">
              <w:rPr>
                <w:b/>
                <w:bCs/>
                <w:sz w:val="18"/>
                <w:szCs w:val="18"/>
              </w:rPr>
              <w:t>USOS</w:t>
            </w:r>
          </w:p>
        </w:tc>
        <w:tc>
          <w:tcPr>
            <w:tcW w:w="1145" w:type="pct"/>
            <w:gridSpan w:val="3"/>
            <w:shd w:val="clear" w:color="auto" w:fill="D9D9D9" w:themeFill="background1" w:themeFillShade="D9"/>
          </w:tcPr>
          <w:p w14:paraId="7AF07816" w14:textId="77777777" w:rsidR="005431EC" w:rsidRDefault="005431EC" w:rsidP="009B6221">
            <w:pPr>
              <w:jc w:val="center"/>
              <w:rPr>
                <w:b/>
                <w:bCs/>
                <w:sz w:val="18"/>
                <w:szCs w:val="18"/>
              </w:rPr>
            </w:pPr>
          </w:p>
          <w:p w14:paraId="763BD0EF" w14:textId="77777777" w:rsidR="005431EC" w:rsidRDefault="005431EC" w:rsidP="009B6221">
            <w:pPr>
              <w:jc w:val="center"/>
              <w:rPr>
                <w:b/>
                <w:bCs/>
                <w:sz w:val="18"/>
                <w:szCs w:val="18"/>
              </w:rPr>
            </w:pPr>
          </w:p>
          <w:p w14:paraId="6FCB6538" w14:textId="77777777" w:rsidR="005431EC" w:rsidRDefault="005431EC" w:rsidP="009B6221">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14:paraId="68F7140C" w14:textId="77777777" w:rsidR="005431EC" w:rsidRPr="00A474C4" w:rsidRDefault="005431EC" w:rsidP="009B6221">
            <w:pPr>
              <w:rPr>
                <w:b/>
                <w:bCs/>
                <w:sz w:val="18"/>
                <w:szCs w:val="18"/>
              </w:rPr>
            </w:pPr>
          </w:p>
        </w:tc>
        <w:tc>
          <w:tcPr>
            <w:tcW w:w="1122" w:type="pct"/>
            <w:gridSpan w:val="2"/>
            <w:shd w:val="clear" w:color="auto" w:fill="D9D9D9" w:themeFill="background1" w:themeFillShade="D9"/>
          </w:tcPr>
          <w:p w14:paraId="69C8F031" w14:textId="77777777" w:rsidR="005431EC" w:rsidRDefault="005431EC" w:rsidP="009B6221">
            <w:pPr>
              <w:jc w:val="center"/>
              <w:rPr>
                <w:b/>
                <w:bCs/>
                <w:sz w:val="18"/>
                <w:szCs w:val="18"/>
              </w:rPr>
            </w:pPr>
          </w:p>
          <w:p w14:paraId="5CB36DDA" w14:textId="77777777" w:rsidR="005431EC" w:rsidRDefault="005431EC" w:rsidP="009B6221">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14:paraId="6A8A2D2B" w14:textId="77777777" w:rsidR="005431EC" w:rsidRDefault="005431EC" w:rsidP="009B6221">
            <w:pPr>
              <w:rPr>
                <w:b/>
                <w:bCs/>
                <w:sz w:val="18"/>
                <w:szCs w:val="18"/>
              </w:rPr>
            </w:pPr>
          </w:p>
        </w:tc>
        <w:tc>
          <w:tcPr>
            <w:tcW w:w="242" w:type="pct"/>
            <w:gridSpan w:val="2"/>
            <w:textDirection w:val="btLr"/>
          </w:tcPr>
          <w:p w14:paraId="51F3B6D1" w14:textId="77777777" w:rsidR="005431EC" w:rsidRPr="00A474C4" w:rsidRDefault="005431EC" w:rsidP="009B6221">
            <w:pPr>
              <w:ind w:left="113" w:right="113"/>
              <w:rPr>
                <w:b/>
                <w:bCs/>
                <w:sz w:val="18"/>
                <w:szCs w:val="18"/>
              </w:rPr>
            </w:pPr>
            <w:r>
              <w:rPr>
                <w:b/>
                <w:bCs/>
                <w:sz w:val="18"/>
                <w:szCs w:val="18"/>
              </w:rPr>
              <w:t>CATEGORIA</w:t>
            </w:r>
          </w:p>
        </w:tc>
        <w:tc>
          <w:tcPr>
            <w:tcW w:w="871" w:type="pct"/>
            <w:gridSpan w:val="2"/>
          </w:tcPr>
          <w:p w14:paraId="0DB954DC" w14:textId="77777777" w:rsidR="005431EC" w:rsidRDefault="005431EC" w:rsidP="009B6221">
            <w:pPr>
              <w:jc w:val="center"/>
              <w:rPr>
                <w:b/>
                <w:bCs/>
                <w:sz w:val="18"/>
                <w:szCs w:val="18"/>
              </w:rPr>
            </w:pPr>
          </w:p>
          <w:p w14:paraId="19F922BD" w14:textId="77777777" w:rsidR="005431EC" w:rsidRPr="00A474C4" w:rsidRDefault="005431EC" w:rsidP="009B6221">
            <w:pPr>
              <w:jc w:val="center"/>
              <w:rPr>
                <w:b/>
                <w:bCs/>
                <w:sz w:val="18"/>
                <w:szCs w:val="18"/>
              </w:rPr>
            </w:pPr>
            <w:r>
              <w:rPr>
                <w:b/>
                <w:bCs/>
                <w:sz w:val="18"/>
                <w:szCs w:val="18"/>
              </w:rPr>
              <w:t>USOS Y DESTINOS PERMITIDOS</w:t>
            </w:r>
          </w:p>
        </w:tc>
      </w:tr>
      <w:tr w:rsidR="005431EC" w:rsidRPr="00A474C4" w14:paraId="3B39F4ED" w14:textId="77777777" w:rsidTr="005431EC">
        <w:trPr>
          <w:gridAfter w:val="1"/>
          <w:wAfter w:w="9" w:type="pct"/>
        </w:trPr>
        <w:tc>
          <w:tcPr>
            <w:tcW w:w="895" w:type="pct"/>
            <w:gridSpan w:val="3"/>
            <w:vAlign w:val="center"/>
          </w:tcPr>
          <w:p w14:paraId="41172A70" w14:textId="77777777" w:rsidR="005431EC" w:rsidRPr="00A474C4" w:rsidRDefault="005431EC" w:rsidP="009B6221">
            <w:pPr>
              <w:jc w:val="center"/>
              <w:rPr>
                <w:b/>
                <w:bCs/>
                <w:sz w:val="18"/>
                <w:szCs w:val="18"/>
              </w:rPr>
            </w:pPr>
            <w:r>
              <w:rPr>
                <w:sz w:val="18"/>
                <w:szCs w:val="18"/>
              </w:rPr>
              <w:t>EQUIPAMIENTO</w:t>
            </w:r>
          </w:p>
        </w:tc>
        <w:tc>
          <w:tcPr>
            <w:tcW w:w="715" w:type="pct"/>
            <w:gridSpan w:val="3"/>
          </w:tcPr>
          <w:p w14:paraId="30C3E653" w14:textId="77777777" w:rsidR="005431EC" w:rsidRDefault="005431EC" w:rsidP="009B6221">
            <w:pPr>
              <w:rPr>
                <w:sz w:val="18"/>
                <w:szCs w:val="18"/>
              </w:rPr>
            </w:pPr>
          </w:p>
          <w:p w14:paraId="6667DD9C" w14:textId="77777777" w:rsidR="005431EC" w:rsidRDefault="005431EC" w:rsidP="009B6221">
            <w:pPr>
              <w:rPr>
                <w:sz w:val="18"/>
                <w:szCs w:val="18"/>
              </w:rPr>
            </w:pPr>
          </w:p>
          <w:p w14:paraId="39AD933F" w14:textId="77777777" w:rsidR="005431EC" w:rsidRDefault="005431EC" w:rsidP="009B6221">
            <w:pPr>
              <w:rPr>
                <w:sz w:val="18"/>
                <w:szCs w:val="18"/>
              </w:rPr>
            </w:pPr>
          </w:p>
          <w:p w14:paraId="52F6AF1A" w14:textId="77777777" w:rsidR="005431EC" w:rsidRDefault="005431EC" w:rsidP="009B6221">
            <w:pPr>
              <w:rPr>
                <w:sz w:val="18"/>
                <w:szCs w:val="18"/>
              </w:rPr>
            </w:pPr>
          </w:p>
          <w:p w14:paraId="5CA862C4" w14:textId="77777777" w:rsidR="005431EC" w:rsidRDefault="005431EC" w:rsidP="009B6221">
            <w:pPr>
              <w:rPr>
                <w:sz w:val="18"/>
                <w:szCs w:val="18"/>
              </w:rPr>
            </w:pPr>
          </w:p>
          <w:p w14:paraId="42E1EFBD" w14:textId="77777777" w:rsidR="005431EC" w:rsidRDefault="005431EC" w:rsidP="009B6221">
            <w:pPr>
              <w:rPr>
                <w:sz w:val="18"/>
                <w:szCs w:val="18"/>
              </w:rPr>
            </w:pPr>
          </w:p>
          <w:p w14:paraId="70B70D22" w14:textId="77777777" w:rsidR="005431EC" w:rsidRDefault="005431EC" w:rsidP="009B6221">
            <w:pPr>
              <w:rPr>
                <w:sz w:val="18"/>
                <w:szCs w:val="18"/>
              </w:rPr>
            </w:pPr>
          </w:p>
          <w:p w14:paraId="397FCBA3" w14:textId="77777777" w:rsidR="005431EC" w:rsidRDefault="005431EC" w:rsidP="009B6221">
            <w:pPr>
              <w:rPr>
                <w:sz w:val="18"/>
                <w:szCs w:val="18"/>
              </w:rPr>
            </w:pPr>
          </w:p>
          <w:p w14:paraId="76B3F079" w14:textId="77777777" w:rsidR="005431EC" w:rsidRDefault="005431EC" w:rsidP="009B6221">
            <w:pPr>
              <w:rPr>
                <w:sz w:val="18"/>
                <w:szCs w:val="18"/>
              </w:rPr>
            </w:pPr>
          </w:p>
          <w:p w14:paraId="701D3E00" w14:textId="77777777" w:rsidR="005431EC" w:rsidRDefault="005431EC" w:rsidP="009B6221">
            <w:pPr>
              <w:rPr>
                <w:sz w:val="18"/>
                <w:szCs w:val="18"/>
              </w:rPr>
            </w:pPr>
          </w:p>
          <w:p w14:paraId="2CE08382" w14:textId="77777777" w:rsidR="005431EC" w:rsidRDefault="005431EC" w:rsidP="009B6221">
            <w:pPr>
              <w:rPr>
                <w:sz w:val="18"/>
                <w:szCs w:val="18"/>
              </w:rPr>
            </w:pPr>
          </w:p>
          <w:p w14:paraId="3C21CF4B" w14:textId="77777777" w:rsidR="005431EC" w:rsidRDefault="005431EC" w:rsidP="009B6221">
            <w:pPr>
              <w:rPr>
                <w:sz w:val="18"/>
                <w:szCs w:val="18"/>
              </w:rPr>
            </w:pPr>
          </w:p>
          <w:p w14:paraId="781A4B81" w14:textId="77777777" w:rsidR="005431EC" w:rsidRDefault="005431EC" w:rsidP="009B6221">
            <w:pPr>
              <w:rPr>
                <w:sz w:val="18"/>
                <w:szCs w:val="18"/>
              </w:rPr>
            </w:pPr>
          </w:p>
          <w:p w14:paraId="23CF9D35" w14:textId="77777777" w:rsidR="005431EC" w:rsidRDefault="005431EC" w:rsidP="009B6221">
            <w:pPr>
              <w:rPr>
                <w:sz w:val="18"/>
                <w:szCs w:val="18"/>
              </w:rPr>
            </w:pPr>
          </w:p>
          <w:p w14:paraId="6ECED224" w14:textId="77777777" w:rsidR="005431EC" w:rsidRDefault="005431EC" w:rsidP="009B6221">
            <w:pPr>
              <w:rPr>
                <w:sz w:val="18"/>
                <w:szCs w:val="18"/>
              </w:rPr>
            </w:pPr>
          </w:p>
          <w:p w14:paraId="0F60B1C2" w14:textId="77777777" w:rsidR="005431EC" w:rsidRPr="00A474C4" w:rsidRDefault="005431EC" w:rsidP="009B6221">
            <w:pPr>
              <w:rPr>
                <w:sz w:val="18"/>
                <w:szCs w:val="18"/>
              </w:rPr>
            </w:pPr>
            <w:r>
              <w:rPr>
                <w:sz w:val="18"/>
                <w:szCs w:val="18"/>
              </w:rPr>
              <w:t>Equipamiento distrital.</w:t>
            </w:r>
          </w:p>
          <w:p w14:paraId="0B900A90" w14:textId="77777777" w:rsidR="005431EC" w:rsidRPr="00A474C4" w:rsidRDefault="005431EC" w:rsidP="009B6221">
            <w:pPr>
              <w:rPr>
                <w:b/>
                <w:bCs/>
                <w:sz w:val="18"/>
                <w:szCs w:val="18"/>
              </w:rPr>
            </w:pPr>
          </w:p>
        </w:tc>
        <w:tc>
          <w:tcPr>
            <w:tcW w:w="1145" w:type="pct"/>
            <w:gridSpan w:val="3"/>
          </w:tcPr>
          <w:p w14:paraId="2FF1FACC" w14:textId="77777777" w:rsidR="005431EC" w:rsidRPr="005865D9" w:rsidRDefault="005431EC" w:rsidP="009B6221">
            <w:pPr>
              <w:rPr>
                <w:b/>
                <w:bCs/>
                <w:sz w:val="18"/>
                <w:szCs w:val="18"/>
              </w:rPr>
            </w:pPr>
            <w:r w:rsidRPr="005865D9">
              <w:rPr>
                <w:b/>
                <w:bCs/>
                <w:sz w:val="18"/>
                <w:szCs w:val="18"/>
              </w:rPr>
              <w:t>Se incluyen los giros de equipamiento vecinal y barrial más los siguientes:</w:t>
            </w:r>
          </w:p>
          <w:p w14:paraId="712F3EB2" w14:textId="77777777" w:rsidR="005431EC" w:rsidRDefault="005431EC" w:rsidP="009B6221">
            <w:pPr>
              <w:rPr>
                <w:b/>
                <w:bCs/>
                <w:sz w:val="18"/>
                <w:szCs w:val="18"/>
              </w:rPr>
            </w:pPr>
          </w:p>
          <w:p w14:paraId="3C8523A8" w14:textId="77777777" w:rsidR="005431EC" w:rsidRDefault="005431EC" w:rsidP="009B6221">
            <w:pPr>
              <w:rPr>
                <w:b/>
                <w:bCs/>
                <w:sz w:val="18"/>
                <w:szCs w:val="18"/>
              </w:rPr>
            </w:pPr>
            <w:r>
              <w:rPr>
                <w:b/>
                <w:bCs/>
                <w:sz w:val="18"/>
                <w:szCs w:val="18"/>
              </w:rPr>
              <w:t>Educación.</w:t>
            </w:r>
          </w:p>
          <w:p w14:paraId="5AB5BA92" w14:textId="77777777" w:rsidR="005431EC" w:rsidRPr="00CE40E6" w:rsidRDefault="005431EC" w:rsidP="009B6221">
            <w:pPr>
              <w:rPr>
                <w:b/>
                <w:bCs/>
                <w:sz w:val="18"/>
                <w:szCs w:val="18"/>
              </w:rPr>
            </w:pPr>
          </w:p>
          <w:p w14:paraId="08C36B61" w14:textId="77777777" w:rsidR="005431EC" w:rsidRPr="002C2FBE" w:rsidRDefault="005431EC" w:rsidP="009B6221">
            <w:pPr>
              <w:rPr>
                <w:bCs/>
                <w:sz w:val="18"/>
                <w:szCs w:val="18"/>
              </w:rPr>
            </w:pPr>
            <w:r w:rsidRPr="002C2FBE">
              <w:rPr>
                <w:bCs/>
                <w:sz w:val="18"/>
                <w:szCs w:val="18"/>
              </w:rPr>
              <w:t>Escuela de bachillerato general y técnico (preparatoria).</w:t>
            </w:r>
          </w:p>
          <w:p w14:paraId="4BFB10C6" w14:textId="77777777" w:rsidR="005431EC" w:rsidRDefault="005431EC" w:rsidP="009B6221">
            <w:pPr>
              <w:rPr>
                <w:bCs/>
                <w:sz w:val="18"/>
                <w:szCs w:val="18"/>
              </w:rPr>
            </w:pPr>
            <w:r w:rsidRPr="002C2FBE">
              <w:rPr>
                <w:bCs/>
                <w:sz w:val="18"/>
                <w:szCs w:val="18"/>
              </w:rPr>
              <w:t>Escuela de idiomas.</w:t>
            </w:r>
          </w:p>
          <w:p w14:paraId="79BF6008" w14:textId="77777777" w:rsidR="005431EC" w:rsidRDefault="005431EC" w:rsidP="009B6221">
            <w:pPr>
              <w:rPr>
                <w:bCs/>
                <w:sz w:val="18"/>
                <w:szCs w:val="18"/>
              </w:rPr>
            </w:pPr>
          </w:p>
          <w:p w14:paraId="3DD40685" w14:textId="77777777" w:rsidR="005431EC" w:rsidRDefault="005431EC" w:rsidP="009B6221">
            <w:pPr>
              <w:rPr>
                <w:b/>
                <w:bCs/>
                <w:sz w:val="18"/>
                <w:szCs w:val="18"/>
              </w:rPr>
            </w:pPr>
            <w:r w:rsidRPr="002C2FBE">
              <w:rPr>
                <w:b/>
                <w:bCs/>
                <w:sz w:val="18"/>
                <w:szCs w:val="18"/>
              </w:rPr>
              <w:t>Cultura.</w:t>
            </w:r>
          </w:p>
          <w:p w14:paraId="0A0B00A6" w14:textId="77777777" w:rsidR="005431EC" w:rsidRDefault="005431EC" w:rsidP="009B6221">
            <w:pPr>
              <w:rPr>
                <w:b/>
                <w:bCs/>
                <w:sz w:val="18"/>
                <w:szCs w:val="18"/>
              </w:rPr>
            </w:pPr>
          </w:p>
          <w:p w14:paraId="63249C18" w14:textId="77777777" w:rsidR="005431EC" w:rsidRPr="002C2FBE" w:rsidRDefault="005431EC" w:rsidP="009B6221">
            <w:pPr>
              <w:rPr>
                <w:bCs/>
                <w:sz w:val="18"/>
                <w:szCs w:val="18"/>
              </w:rPr>
            </w:pPr>
            <w:r w:rsidRPr="002C2FBE">
              <w:rPr>
                <w:bCs/>
                <w:sz w:val="18"/>
                <w:szCs w:val="18"/>
              </w:rPr>
              <w:t>Archivos.</w:t>
            </w:r>
          </w:p>
          <w:p w14:paraId="0E8542FA" w14:textId="77777777" w:rsidR="005431EC" w:rsidRPr="002C2FBE" w:rsidRDefault="005431EC" w:rsidP="009B6221">
            <w:pPr>
              <w:rPr>
                <w:bCs/>
                <w:sz w:val="18"/>
                <w:szCs w:val="18"/>
              </w:rPr>
            </w:pPr>
            <w:r w:rsidRPr="002C2FBE">
              <w:rPr>
                <w:bCs/>
                <w:sz w:val="18"/>
                <w:szCs w:val="18"/>
              </w:rPr>
              <w:t>Hemeroteca.</w:t>
            </w:r>
          </w:p>
          <w:p w14:paraId="296726C5" w14:textId="77777777" w:rsidR="005431EC" w:rsidRPr="002C2FBE" w:rsidRDefault="005431EC" w:rsidP="009B6221">
            <w:pPr>
              <w:rPr>
                <w:bCs/>
                <w:sz w:val="18"/>
                <w:szCs w:val="18"/>
              </w:rPr>
            </w:pPr>
            <w:r w:rsidRPr="002C2FBE">
              <w:rPr>
                <w:bCs/>
                <w:sz w:val="18"/>
                <w:szCs w:val="18"/>
              </w:rPr>
              <w:t>Fonoteca.</w:t>
            </w:r>
          </w:p>
          <w:p w14:paraId="75472503" w14:textId="77777777" w:rsidR="005431EC" w:rsidRPr="002C2FBE" w:rsidRDefault="005431EC" w:rsidP="009B6221">
            <w:pPr>
              <w:rPr>
                <w:bCs/>
                <w:sz w:val="18"/>
                <w:szCs w:val="18"/>
              </w:rPr>
            </w:pPr>
            <w:r w:rsidRPr="002C2FBE">
              <w:rPr>
                <w:bCs/>
                <w:sz w:val="18"/>
                <w:szCs w:val="18"/>
              </w:rPr>
              <w:t>Fototeca.</w:t>
            </w:r>
          </w:p>
          <w:p w14:paraId="4563CEF0" w14:textId="77777777" w:rsidR="005431EC" w:rsidRPr="002C2FBE" w:rsidRDefault="005431EC" w:rsidP="009B6221">
            <w:pPr>
              <w:rPr>
                <w:bCs/>
                <w:sz w:val="18"/>
                <w:szCs w:val="18"/>
              </w:rPr>
            </w:pPr>
            <w:r w:rsidRPr="002C2FBE">
              <w:rPr>
                <w:bCs/>
                <w:sz w:val="18"/>
                <w:szCs w:val="18"/>
              </w:rPr>
              <w:t>Mediateca.</w:t>
            </w:r>
          </w:p>
          <w:p w14:paraId="2106A7EE" w14:textId="77777777" w:rsidR="005431EC" w:rsidRPr="002C2FBE" w:rsidRDefault="005431EC" w:rsidP="009B6221">
            <w:pPr>
              <w:rPr>
                <w:bCs/>
                <w:sz w:val="18"/>
                <w:szCs w:val="18"/>
              </w:rPr>
            </w:pPr>
            <w:r w:rsidRPr="002C2FBE">
              <w:rPr>
                <w:bCs/>
                <w:sz w:val="18"/>
                <w:szCs w:val="18"/>
              </w:rPr>
              <w:t>Cineteca.</w:t>
            </w:r>
          </w:p>
          <w:p w14:paraId="176507AA" w14:textId="77777777" w:rsidR="005431EC" w:rsidRPr="002C2FBE" w:rsidRDefault="005431EC" w:rsidP="009B6221">
            <w:pPr>
              <w:rPr>
                <w:bCs/>
                <w:sz w:val="18"/>
                <w:szCs w:val="18"/>
              </w:rPr>
            </w:pPr>
            <w:r w:rsidRPr="002C2FBE">
              <w:rPr>
                <w:bCs/>
                <w:sz w:val="18"/>
                <w:szCs w:val="18"/>
              </w:rPr>
              <w:t>Academias de baile.</w:t>
            </w:r>
          </w:p>
          <w:p w14:paraId="19E3D30F" w14:textId="77777777" w:rsidR="005431EC" w:rsidRPr="002C2FBE" w:rsidRDefault="005431EC" w:rsidP="009B6221">
            <w:pPr>
              <w:rPr>
                <w:bCs/>
                <w:sz w:val="18"/>
                <w:szCs w:val="18"/>
              </w:rPr>
            </w:pPr>
            <w:r w:rsidRPr="002C2FBE">
              <w:rPr>
                <w:bCs/>
                <w:sz w:val="18"/>
                <w:szCs w:val="18"/>
              </w:rPr>
              <w:lastRenderedPageBreak/>
              <w:t>Teatro.</w:t>
            </w:r>
          </w:p>
          <w:p w14:paraId="5424B92B" w14:textId="77777777" w:rsidR="005431EC" w:rsidRDefault="005431EC" w:rsidP="009B6221">
            <w:pPr>
              <w:rPr>
                <w:b/>
                <w:bCs/>
                <w:sz w:val="18"/>
                <w:szCs w:val="18"/>
              </w:rPr>
            </w:pPr>
          </w:p>
          <w:p w14:paraId="1FE094D8" w14:textId="77777777" w:rsidR="005431EC" w:rsidRDefault="005431EC" w:rsidP="009B6221">
            <w:pPr>
              <w:rPr>
                <w:b/>
                <w:bCs/>
                <w:sz w:val="18"/>
                <w:szCs w:val="18"/>
              </w:rPr>
            </w:pPr>
            <w:r>
              <w:rPr>
                <w:b/>
                <w:bCs/>
                <w:sz w:val="18"/>
                <w:szCs w:val="18"/>
              </w:rPr>
              <w:t>Culto.</w:t>
            </w:r>
          </w:p>
          <w:p w14:paraId="05BADD5E" w14:textId="77777777" w:rsidR="005431EC" w:rsidRDefault="005431EC" w:rsidP="009B6221">
            <w:pPr>
              <w:rPr>
                <w:b/>
                <w:bCs/>
                <w:sz w:val="18"/>
                <w:szCs w:val="18"/>
              </w:rPr>
            </w:pPr>
          </w:p>
          <w:p w14:paraId="6CCB09C8" w14:textId="77777777" w:rsidR="005431EC" w:rsidRPr="002C2FBE" w:rsidRDefault="005431EC" w:rsidP="009B6221">
            <w:pPr>
              <w:rPr>
                <w:bCs/>
                <w:sz w:val="18"/>
                <w:szCs w:val="18"/>
              </w:rPr>
            </w:pPr>
            <w:r w:rsidRPr="002C2FBE">
              <w:rPr>
                <w:bCs/>
                <w:sz w:val="18"/>
                <w:szCs w:val="18"/>
              </w:rPr>
              <w:t>Convento.</w:t>
            </w:r>
          </w:p>
          <w:p w14:paraId="4443250F" w14:textId="77777777" w:rsidR="005431EC" w:rsidRDefault="005431EC" w:rsidP="009B6221">
            <w:pPr>
              <w:rPr>
                <w:b/>
                <w:bCs/>
                <w:sz w:val="18"/>
                <w:szCs w:val="18"/>
              </w:rPr>
            </w:pPr>
          </w:p>
          <w:p w14:paraId="5EF17D66" w14:textId="77777777" w:rsidR="005431EC" w:rsidRDefault="005431EC" w:rsidP="009B6221">
            <w:pPr>
              <w:rPr>
                <w:b/>
                <w:bCs/>
                <w:sz w:val="18"/>
                <w:szCs w:val="18"/>
              </w:rPr>
            </w:pPr>
            <w:r>
              <w:rPr>
                <w:b/>
                <w:bCs/>
                <w:sz w:val="18"/>
                <w:szCs w:val="18"/>
              </w:rPr>
              <w:t>Salud.</w:t>
            </w:r>
          </w:p>
          <w:p w14:paraId="7164A0CC" w14:textId="77777777" w:rsidR="005431EC" w:rsidRPr="002C2FBE" w:rsidRDefault="005431EC" w:rsidP="009B6221">
            <w:pPr>
              <w:rPr>
                <w:bCs/>
                <w:sz w:val="18"/>
                <w:szCs w:val="18"/>
              </w:rPr>
            </w:pPr>
          </w:p>
          <w:p w14:paraId="3C799DC8" w14:textId="77777777" w:rsidR="005431EC" w:rsidRPr="002C2FBE" w:rsidRDefault="005431EC" w:rsidP="009B6221">
            <w:pPr>
              <w:rPr>
                <w:bCs/>
                <w:sz w:val="18"/>
                <w:szCs w:val="18"/>
              </w:rPr>
            </w:pPr>
            <w:r w:rsidRPr="002C2FBE">
              <w:rPr>
                <w:bCs/>
                <w:sz w:val="18"/>
                <w:szCs w:val="18"/>
              </w:rPr>
              <w:t>Clínica.</w:t>
            </w:r>
          </w:p>
          <w:p w14:paraId="20A6DC3F" w14:textId="77777777" w:rsidR="005431EC" w:rsidRPr="002C2FBE" w:rsidRDefault="005431EC" w:rsidP="009B6221">
            <w:pPr>
              <w:rPr>
                <w:bCs/>
                <w:sz w:val="18"/>
                <w:szCs w:val="18"/>
              </w:rPr>
            </w:pPr>
            <w:r w:rsidRPr="002C2FBE">
              <w:rPr>
                <w:bCs/>
                <w:sz w:val="18"/>
                <w:szCs w:val="18"/>
              </w:rPr>
              <w:t>Sanatorio.</w:t>
            </w:r>
          </w:p>
          <w:p w14:paraId="3C5C2784" w14:textId="77777777" w:rsidR="005431EC" w:rsidRDefault="005431EC" w:rsidP="009B6221">
            <w:pPr>
              <w:rPr>
                <w:bCs/>
                <w:sz w:val="18"/>
                <w:szCs w:val="18"/>
              </w:rPr>
            </w:pPr>
            <w:r w:rsidRPr="002C2FBE">
              <w:rPr>
                <w:bCs/>
                <w:sz w:val="18"/>
                <w:szCs w:val="18"/>
              </w:rPr>
              <w:t>Unidad de urgencias.</w:t>
            </w:r>
          </w:p>
          <w:p w14:paraId="3664C97F" w14:textId="77777777" w:rsidR="005431EC" w:rsidRDefault="005431EC" w:rsidP="009B6221">
            <w:pPr>
              <w:rPr>
                <w:bCs/>
                <w:sz w:val="18"/>
                <w:szCs w:val="18"/>
              </w:rPr>
            </w:pPr>
          </w:p>
          <w:p w14:paraId="5392DF1B" w14:textId="77777777" w:rsidR="005431EC" w:rsidRDefault="005431EC" w:rsidP="009B6221">
            <w:pPr>
              <w:rPr>
                <w:b/>
                <w:bCs/>
                <w:sz w:val="18"/>
                <w:szCs w:val="18"/>
              </w:rPr>
            </w:pPr>
            <w:r w:rsidRPr="002C2FBE">
              <w:rPr>
                <w:b/>
                <w:bCs/>
                <w:sz w:val="18"/>
                <w:szCs w:val="18"/>
              </w:rPr>
              <w:t>Servicios Institucionales</w:t>
            </w:r>
            <w:r>
              <w:rPr>
                <w:b/>
                <w:bCs/>
                <w:sz w:val="18"/>
                <w:szCs w:val="18"/>
              </w:rPr>
              <w:t>.</w:t>
            </w:r>
          </w:p>
          <w:p w14:paraId="44860412" w14:textId="77777777" w:rsidR="005431EC" w:rsidRPr="002C2FBE" w:rsidRDefault="005431EC" w:rsidP="009B6221">
            <w:pPr>
              <w:rPr>
                <w:bCs/>
                <w:sz w:val="18"/>
                <w:szCs w:val="18"/>
              </w:rPr>
            </w:pPr>
            <w:r w:rsidRPr="002C2FBE">
              <w:rPr>
                <w:bCs/>
                <w:sz w:val="18"/>
                <w:szCs w:val="18"/>
              </w:rPr>
              <w:t>Casa cuna.</w:t>
            </w:r>
          </w:p>
          <w:p w14:paraId="64570AA4" w14:textId="77777777" w:rsidR="005431EC" w:rsidRPr="002C2FBE" w:rsidRDefault="005431EC" w:rsidP="009B6221">
            <w:pPr>
              <w:rPr>
                <w:bCs/>
                <w:sz w:val="18"/>
                <w:szCs w:val="18"/>
              </w:rPr>
            </w:pPr>
            <w:r w:rsidRPr="002C2FBE">
              <w:rPr>
                <w:bCs/>
                <w:sz w:val="18"/>
                <w:szCs w:val="18"/>
              </w:rPr>
              <w:t>Correos y telégrafos.</w:t>
            </w:r>
          </w:p>
          <w:p w14:paraId="7A402930" w14:textId="77777777" w:rsidR="005431EC" w:rsidRPr="002C2FBE" w:rsidRDefault="005431EC" w:rsidP="009B6221">
            <w:pPr>
              <w:rPr>
                <w:bCs/>
                <w:sz w:val="18"/>
                <w:szCs w:val="18"/>
              </w:rPr>
            </w:pPr>
            <w:r w:rsidRPr="002C2FBE">
              <w:rPr>
                <w:bCs/>
                <w:sz w:val="18"/>
                <w:szCs w:val="18"/>
              </w:rPr>
              <w:t>Academias en general atípicos, capacitación laboral.</w:t>
            </w:r>
          </w:p>
          <w:p w14:paraId="0A79210F" w14:textId="77777777" w:rsidR="005431EC" w:rsidRPr="002C2FBE" w:rsidRDefault="005431EC" w:rsidP="009B6221">
            <w:pPr>
              <w:rPr>
                <w:bCs/>
                <w:sz w:val="18"/>
                <w:szCs w:val="18"/>
              </w:rPr>
            </w:pPr>
            <w:r w:rsidRPr="002C2FBE">
              <w:rPr>
                <w:bCs/>
                <w:sz w:val="18"/>
                <w:szCs w:val="18"/>
              </w:rPr>
              <w:t>Hogar de ancianos.</w:t>
            </w:r>
          </w:p>
          <w:p w14:paraId="63F5F16C" w14:textId="77777777" w:rsidR="005431EC" w:rsidRPr="002C2FBE" w:rsidRDefault="005431EC" w:rsidP="009B6221">
            <w:pPr>
              <w:rPr>
                <w:bCs/>
                <w:sz w:val="18"/>
                <w:szCs w:val="18"/>
              </w:rPr>
            </w:pPr>
            <w:r w:rsidRPr="002C2FBE">
              <w:rPr>
                <w:bCs/>
                <w:sz w:val="18"/>
                <w:szCs w:val="18"/>
              </w:rPr>
              <w:t>Administración pública.</w:t>
            </w:r>
          </w:p>
          <w:p w14:paraId="6D3BA62E" w14:textId="77777777" w:rsidR="005431EC" w:rsidRPr="002C2FBE" w:rsidRDefault="005431EC" w:rsidP="009B6221">
            <w:pPr>
              <w:rPr>
                <w:bCs/>
                <w:sz w:val="18"/>
                <w:szCs w:val="18"/>
              </w:rPr>
            </w:pPr>
            <w:r w:rsidRPr="002C2FBE">
              <w:rPr>
                <w:bCs/>
                <w:sz w:val="18"/>
                <w:szCs w:val="18"/>
              </w:rPr>
              <w:t>Velatorios y funerales.</w:t>
            </w:r>
          </w:p>
          <w:p w14:paraId="24632CC5" w14:textId="77777777" w:rsidR="005431EC" w:rsidRPr="002C2FBE" w:rsidRDefault="005431EC" w:rsidP="009B6221">
            <w:pPr>
              <w:rPr>
                <w:bCs/>
                <w:sz w:val="18"/>
                <w:szCs w:val="18"/>
              </w:rPr>
            </w:pPr>
            <w:r w:rsidRPr="002C2FBE">
              <w:rPr>
                <w:bCs/>
                <w:sz w:val="18"/>
                <w:szCs w:val="18"/>
              </w:rPr>
              <w:t>Estación de bomberos, autobuses urbanos.</w:t>
            </w:r>
          </w:p>
          <w:p w14:paraId="0BB9575D" w14:textId="77777777" w:rsidR="005431EC" w:rsidRPr="00CE40E6" w:rsidRDefault="005431EC" w:rsidP="009B6221">
            <w:pPr>
              <w:rPr>
                <w:bCs/>
                <w:sz w:val="18"/>
                <w:szCs w:val="18"/>
              </w:rPr>
            </w:pPr>
            <w:r w:rsidRPr="002C2FBE">
              <w:rPr>
                <w:bCs/>
                <w:sz w:val="18"/>
                <w:szCs w:val="18"/>
              </w:rPr>
              <w:t>Terminales de transporte urbano.</w:t>
            </w:r>
          </w:p>
        </w:tc>
        <w:tc>
          <w:tcPr>
            <w:tcW w:w="1122" w:type="pct"/>
            <w:gridSpan w:val="2"/>
          </w:tcPr>
          <w:p w14:paraId="60593D6F" w14:textId="77777777" w:rsidR="005431EC" w:rsidRDefault="005431EC" w:rsidP="009B6221">
            <w:pPr>
              <w:rPr>
                <w:b/>
                <w:bCs/>
                <w:sz w:val="18"/>
                <w:szCs w:val="18"/>
              </w:rPr>
            </w:pPr>
          </w:p>
          <w:p w14:paraId="5A96C36F" w14:textId="77777777" w:rsidR="005431EC" w:rsidRDefault="005431EC" w:rsidP="009B6221">
            <w:pPr>
              <w:rPr>
                <w:b/>
                <w:bCs/>
                <w:sz w:val="18"/>
                <w:szCs w:val="18"/>
              </w:rPr>
            </w:pPr>
          </w:p>
          <w:p w14:paraId="64D459AE" w14:textId="77777777" w:rsidR="005431EC" w:rsidRDefault="005431EC" w:rsidP="009B6221">
            <w:pPr>
              <w:rPr>
                <w:b/>
                <w:bCs/>
                <w:sz w:val="18"/>
                <w:szCs w:val="18"/>
              </w:rPr>
            </w:pPr>
          </w:p>
          <w:p w14:paraId="418158AE" w14:textId="77777777" w:rsidR="005431EC" w:rsidRDefault="005431EC" w:rsidP="009B6221">
            <w:pPr>
              <w:rPr>
                <w:b/>
                <w:bCs/>
                <w:sz w:val="18"/>
                <w:szCs w:val="18"/>
              </w:rPr>
            </w:pPr>
          </w:p>
          <w:p w14:paraId="1A33D757" w14:textId="77777777" w:rsidR="005431EC" w:rsidRDefault="005431EC" w:rsidP="009B6221">
            <w:pPr>
              <w:rPr>
                <w:b/>
                <w:bCs/>
                <w:sz w:val="18"/>
                <w:szCs w:val="18"/>
              </w:rPr>
            </w:pPr>
          </w:p>
          <w:p w14:paraId="51D8ED0F" w14:textId="77777777" w:rsidR="005431EC" w:rsidRDefault="005431EC" w:rsidP="009B6221">
            <w:pPr>
              <w:rPr>
                <w:b/>
                <w:bCs/>
                <w:sz w:val="18"/>
                <w:szCs w:val="18"/>
              </w:rPr>
            </w:pPr>
          </w:p>
          <w:p w14:paraId="0A0B4B18" w14:textId="77777777" w:rsidR="005431EC" w:rsidRDefault="005431EC" w:rsidP="009B6221">
            <w:pPr>
              <w:rPr>
                <w:b/>
                <w:bCs/>
                <w:sz w:val="18"/>
                <w:szCs w:val="18"/>
              </w:rPr>
            </w:pPr>
          </w:p>
          <w:p w14:paraId="6E4C87BF" w14:textId="77777777" w:rsidR="005431EC" w:rsidRDefault="005431EC" w:rsidP="009B6221">
            <w:pPr>
              <w:rPr>
                <w:b/>
                <w:bCs/>
                <w:sz w:val="18"/>
                <w:szCs w:val="18"/>
              </w:rPr>
            </w:pPr>
          </w:p>
          <w:p w14:paraId="090094CA" w14:textId="77777777" w:rsidR="005431EC" w:rsidRDefault="005431EC" w:rsidP="009B6221">
            <w:pPr>
              <w:rPr>
                <w:b/>
                <w:bCs/>
                <w:sz w:val="18"/>
                <w:szCs w:val="18"/>
              </w:rPr>
            </w:pPr>
          </w:p>
          <w:p w14:paraId="7658BA28" w14:textId="77777777" w:rsidR="005431EC" w:rsidRDefault="005431EC" w:rsidP="009B6221">
            <w:pPr>
              <w:rPr>
                <w:b/>
                <w:bCs/>
                <w:sz w:val="18"/>
                <w:szCs w:val="18"/>
              </w:rPr>
            </w:pPr>
          </w:p>
          <w:p w14:paraId="44EA9A40" w14:textId="77777777" w:rsidR="005431EC" w:rsidRDefault="005431EC" w:rsidP="009B6221">
            <w:pPr>
              <w:rPr>
                <w:b/>
                <w:bCs/>
                <w:sz w:val="18"/>
                <w:szCs w:val="18"/>
              </w:rPr>
            </w:pPr>
          </w:p>
          <w:p w14:paraId="772C5DB1" w14:textId="77777777" w:rsidR="005431EC" w:rsidRDefault="005431EC" w:rsidP="009B6221">
            <w:pPr>
              <w:rPr>
                <w:b/>
                <w:bCs/>
                <w:sz w:val="18"/>
                <w:szCs w:val="18"/>
              </w:rPr>
            </w:pPr>
          </w:p>
          <w:p w14:paraId="7C134456" w14:textId="77777777" w:rsidR="005431EC" w:rsidRDefault="005431EC" w:rsidP="009B6221">
            <w:pPr>
              <w:rPr>
                <w:b/>
                <w:bCs/>
                <w:sz w:val="18"/>
                <w:szCs w:val="18"/>
              </w:rPr>
            </w:pPr>
          </w:p>
          <w:p w14:paraId="0A318CF5" w14:textId="77777777" w:rsidR="005431EC" w:rsidRDefault="005431EC" w:rsidP="009B6221">
            <w:pPr>
              <w:rPr>
                <w:b/>
                <w:bCs/>
                <w:sz w:val="18"/>
                <w:szCs w:val="18"/>
              </w:rPr>
            </w:pPr>
          </w:p>
          <w:p w14:paraId="29F95445" w14:textId="77777777" w:rsidR="005431EC" w:rsidRDefault="005431EC" w:rsidP="009B6221">
            <w:pPr>
              <w:rPr>
                <w:b/>
                <w:bCs/>
                <w:sz w:val="18"/>
                <w:szCs w:val="18"/>
              </w:rPr>
            </w:pPr>
          </w:p>
          <w:p w14:paraId="5D22968F" w14:textId="77777777" w:rsidR="005431EC" w:rsidRDefault="005431EC" w:rsidP="009B6221">
            <w:pPr>
              <w:rPr>
                <w:b/>
                <w:bCs/>
                <w:sz w:val="18"/>
                <w:szCs w:val="18"/>
              </w:rPr>
            </w:pPr>
          </w:p>
          <w:p w14:paraId="12F6CE55" w14:textId="77777777" w:rsidR="005431EC" w:rsidRDefault="005431EC" w:rsidP="009B6221">
            <w:pPr>
              <w:rPr>
                <w:b/>
                <w:bCs/>
                <w:sz w:val="18"/>
                <w:szCs w:val="18"/>
              </w:rPr>
            </w:pPr>
          </w:p>
          <w:p w14:paraId="21565950" w14:textId="77777777" w:rsidR="005431EC" w:rsidRDefault="005431EC" w:rsidP="009B6221">
            <w:pPr>
              <w:rPr>
                <w:b/>
                <w:bCs/>
                <w:sz w:val="18"/>
                <w:szCs w:val="18"/>
              </w:rPr>
            </w:pPr>
          </w:p>
          <w:p w14:paraId="08AD2204" w14:textId="77777777" w:rsidR="005431EC" w:rsidRDefault="005431EC" w:rsidP="009B6221">
            <w:pPr>
              <w:rPr>
                <w:b/>
                <w:bCs/>
                <w:sz w:val="18"/>
                <w:szCs w:val="18"/>
              </w:rPr>
            </w:pPr>
          </w:p>
          <w:p w14:paraId="74FE9FA8" w14:textId="77777777" w:rsidR="005431EC" w:rsidRDefault="005431EC" w:rsidP="009B6221">
            <w:pPr>
              <w:rPr>
                <w:b/>
                <w:bCs/>
                <w:sz w:val="18"/>
                <w:szCs w:val="18"/>
              </w:rPr>
            </w:pPr>
          </w:p>
          <w:p w14:paraId="673FF6AD" w14:textId="77777777" w:rsidR="005431EC" w:rsidRDefault="005431EC" w:rsidP="009B6221">
            <w:pPr>
              <w:rPr>
                <w:b/>
                <w:bCs/>
                <w:sz w:val="18"/>
                <w:szCs w:val="18"/>
              </w:rPr>
            </w:pPr>
          </w:p>
          <w:p w14:paraId="1BE7346D" w14:textId="77777777" w:rsidR="005431EC" w:rsidRDefault="005431EC" w:rsidP="009B6221">
            <w:pPr>
              <w:rPr>
                <w:b/>
                <w:bCs/>
                <w:sz w:val="18"/>
                <w:szCs w:val="18"/>
              </w:rPr>
            </w:pPr>
          </w:p>
          <w:p w14:paraId="0FD2EA74" w14:textId="77777777" w:rsidR="005431EC" w:rsidRDefault="005431EC" w:rsidP="009B6221">
            <w:pPr>
              <w:rPr>
                <w:b/>
                <w:bCs/>
                <w:sz w:val="18"/>
                <w:szCs w:val="18"/>
              </w:rPr>
            </w:pPr>
          </w:p>
          <w:p w14:paraId="2979281A" w14:textId="77777777" w:rsidR="005431EC" w:rsidRDefault="005431EC" w:rsidP="009B6221">
            <w:pPr>
              <w:rPr>
                <w:b/>
                <w:bCs/>
                <w:sz w:val="18"/>
                <w:szCs w:val="18"/>
              </w:rPr>
            </w:pPr>
          </w:p>
          <w:p w14:paraId="28043D9F" w14:textId="77777777" w:rsidR="005431EC" w:rsidRDefault="005431EC" w:rsidP="009B6221">
            <w:pPr>
              <w:rPr>
                <w:b/>
                <w:bCs/>
                <w:sz w:val="18"/>
                <w:szCs w:val="18"/>
              </w:rPr>
            </w:pPr>
          </w:p>
          <w:p w14:paraId="45BCBDE0" w14:textId="77777777" w:rsidR="005431EC" w:rsidRDefault="005431EC" w:rsidP="009B6221">
            <w:pPr>
              <w:rPr>
                <w:b/>
                <w:bCs/>
                <w:sz w:val="18"/>
                <w:szCs w:val="18"/>
              </w:rPr>
            </w:pPr>
          </w:p>
          <w:p w14:paraId="74CD0E4B" w14:textId="77777777" w:rsidR="005431EC" w:rsidRDefault="005431EC" w:rsidP="009B6221">
            <w:pPr>
              <w:rPr>
                <w:b/>
                <w:bCs/>
                <w:sz w:val="18"/>
                <w:szCs w:val="18"/>
              </w:rPr>
            </w:pPr>
          </w:p>
          <w:p w14:paraId="79AA3DDE" w14:textId="77777777" w:rsidR="005431EC" w:rsidRDefault="005431EC" w:rsidP="009B6221">
            <w:pPr>
              <w:rPr>
                <w:b/>
                <w:bCs/>
                <w:sz w:val="18"/>
                <w:szCs w:val="18"/>
              </w:rPr>
            </w:pPr>
          </w:p>
          <w:p w14:paraId="131459C6" w14:textId="77777777" w:rsidR="005431EC" w:rsidRDefault="005431EC" w:rsidP="009B6221">
            <w:pPr>
              <w:rPr>
                <w:b/>
                <w:bCs/>
                <w:sz w:val="18"/>
                <w:szCs w:val="18"/>
              </w:rPr>
            </w:pPr>
          </w:p>
          <w:p w14:paraId="0EC4B89B" w14:textId="77777777" w:rsidR="005431EC" w:rsidRDefault="005431EC" w:rsidP="009B6221">
            <w:pPr>
              <w:rPr>
                <w:b/>
                <w:bCs/>
                <w:sz w:val="18"/>
                <w:szCs w:val="18"/>
              </w:rPr>
            </w:pPr>
          </w:p>
          <w:p w14:paraId="2BEAC436" w14:textId="77777777" w:rsidR="005431EC" w:rsidRDefault="005431EC" w:rsidP="009B6221">
            <w:pPr>
              <w:rPr>
                <w:b/>
                <w:bCs/>
                <w:sz w:val="18"/>
                <w:szCs w:val="18"/>
              </w:rPr>
            </w:pPr>
          </w:p>
          <w:p w14:paraId="68762468" w14:textId="77777777" w:rsidR="005431EC" w:rsidRDefault="005431EC" w:rsidP="009B6221">
            <w:pPr>
              <w:rPr>
                <w:b/>
                <w:bCs/>
                <w:sz w:val="18"/>
                <w:szCs w:val="18"/>
              </w:rPr>
            </w:pPr>
          </w:p>
          <w:p w14:paraId="175F8CFD" w14:textId="77777777" w:rsidR="005431EC" w:rsidRDefault="005431EC" w:rsidP="009B6221">
            <w:pPr>
              <w:rPr>
                <w:b/>
                <w:bCs/>
                <w:sz w:val="18"/>
                <w:szCs w:val="18"/>
              </w:rPr>
            </w:pPr>
          </w:p>
          <w:p w14:paraId="47B08C45" w14:textId="77777777" w:rsidR="005431EC" w:rsidRDefault="005431EC" w:rsidP="009B6221">
            <w:pPr>
              <w:rPr>
                <w:b/>
                <w:bCs/>
                <w:sz w:val="18"/>
                <w:szCs w:val="18"/>
              </w:rPr>
            </w:pPr>
          </w:p>
          <w:p w14:paraId="5B01FC0C" w14:textId="77777777" w:rsidR="005431EC" w:rsidRPr="00383C46" w:rsidRDefault="005431EC" w:rsidP="009B6221">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EQUIPAMIENTO</w:t>
            </w:r>
            <w:r w:rsidRPr="00383C46">
              <w:rPr>
                <w:b/>
                <w:bCs/>
                <w:sz w:val="18"/>
                <w:szCs w:val="18"/>
              </w:rPr>
              <w:t xml:space="preserve"> </w:t>
            </w:r>
            <w:r>
              <w:rPr>
                <w:b/>
                <w:bCs/>
                <w:sz w:val="18"/>
                <w:szCs w:val="18"/>
              </w:rPr>
              <w:t>DISTRITAL EN SERVICIOS INSTITUCIONALES</w:t>
            </w:r>
            <w:r w:rsidRPr="00383C46">
              <w:rPr>
                <w:b/>
                <w:bCs/>
                <w:sz w:val="18"/>
                <w:szCs w:val="18"/>
              </w:rPr>
              <w:t>:</w:t>
            </w:r>
          </w:p>
          <w:p w14:paraId="762F2F0C" w14:textId="77777777" w:rsidR="005431EC" w:rsidRDefault="005431EC" w:rsidP="009B6221">
            <w:pPr>
              <w:rPr>
                <w:b/>
                <w:bCs/>
                <w:sz w:val="18"/>
                <w:szCs w:val="18"/>
              </w:rPr>
            </w:pPr>
          </w:p>
          <w:p w14:paraId="0B2CE5A2" w14:textId="77777777" w:rsidR="005431EC" w:rsidRDefault="005431EC" w:rsidP="009B6221">
            <w:pPr>
              <w:rPr>
                <w:b/>
                <w:bCs/>
                <w:sz w:val="18"/>
                <w:szCs w:val="18"/>
              </w:rPr>
            </w:pPr>
          </w:p>
          <w:p w14:paraId="54723E82" w14:textId="77777777" w:rsidR="005431EC" w:rsidRPr="00802DB4" w:rsidRDefault="005431EC" w:rsidP="009B6221">
            <w:pPr>
              <w:rPr>
                <w:bCs/>
                <w:sz w:val="18"/>
                <w:szCs w:val="18"/>
              </w:rPr>
            </w:pPr>
            <w:r w:rsidRPr="00802DB4">
              <w:rPr>
                <w:bCs/>
                <w:sz w:val="18"/>
                <w:szCs w:val="18"/>
              </w:rPr>
              <w:t>Centro de rehabilitación.</w:t>
            </w:r>
          </w:p>
          <w:p w14:paraId="3DD4E615" w14:textId="77777777" w:rsidR="005431EC" w:rsidRDefault="005431EC" w:rsidP="009B6221">
            <w:pPr>
              <w:rPr>
                <w:b/>
                <w:bCs/>
                <w:sz w:val="18"/>
                <w:szCs w:val="18"/>
              </w:rPr>
            </w:pPr>
          </w:p>
          <w:p w14:paraId="2B8B79D7" w14:textId="77777777" w:rsidR="005431EC" w:rsidRDefault="005431EC" w:rsidP="009B6221">
            <w:pPr>
              <w:rPr>
                <w:b/>
                <w:bCs/>
                <w:sz w:val="18"/>
                <w:szCs w:val="18"/>
              </w:rPr>
            </w:pPr>
          </w:p>
          <w:p w14:paraId="20CDE827" w14:textId="77777777" w:rsidR="005431EC" w:rsidRDefault="005431EC" w:rsidP="009B6221">
            <w:pPr>
              <w:rPr>
                <w:b/>
                <w:bCs/>
                <w:sz w:val="18"/>
                <w:szCs w:val="18"/>
              </w:rPr>
            </w:pPr>
          </w:p>
          <w:p w14:paraId="164FD8BE" w14:textId="77777777" w:rsidR="005431EC" w:rsidRDefault="005431EC" w:rsidP="009B6221">
            <w:pPr>
              <w:rPr>
                <w:b/>
                <w:bCs/>
                <w:sz w:val="18"/>
                <w:szCs w:val="18"/>
              </w:rPr>
            </w:pPr>
          </w:p>
          <w:p w14:paraId="103AA9D3" w14:textId="77777777" w:rsidR="005431EC" w:rsidRDefault="005431EC" w:rsidP="009B6221">
            <w:pPr>
              <w:rPr>
                <w:b/>
                <w:bCs/>
                <w:sz w:val="18"/>
                <w:szCs w:val="18"/>
              </w:rPr>
            </w:pPr>
          </w:p>
        </w:tc>
        <w:tc>
          <w:tcPr>
            <w:tcW w:w="242" w:type="pct"/>
            <w:gridSpan w:val="2"/>
          </w:tcPr>
          <w:p w14:paraId="3591AAFE" w14:textId="77777777" w:rsidR="005431EC" w:rsidRDefault="005431EC" w:rsidP="009B6221">
            <w:pPr>
              <w:jc w:val="center"/>
              <w:rPr>
                <w:b/>
                <w:bCs/>
                <w:sz w:val="18"/>
                <w:szCs w:val="18"/>
              </w:rPr>
            </w:pPr>
            <w:r>
              <w:rPr>
                <w:b/>
                <w:bCs/>
                <w:sz w:val="18"/>
                <w:szCs w:val="18"/>
              </w:rPr>
              <w:lastRenderedPageBreak/>
              <w:t>A</w:t>
            </w:r>
          </w:p>
          <w:p w14:paraId="3059939D" w14:textId="77777777" w:rsidR="005431EC" w:rsidRDefault="005431EC" w:rsidP="009B6221">
            <w:pPr>
              <w:jc w:val="center"/>
              <w:rPr>
                <w:b/>
                <w:bCs/>
                <w:sz w:val="18"/>
                <w:szCs w:val="18"/>
              </w:rPr>
            </w:pPr>
          </w:p>
          <w:p w14:paraId="7780B07E" w14:textId="77777777" w:rsidR="005431EC" w:rsidRDefault="005431EC" w:rsidP="009B6221">
            <w:pPr>
              <w:jc w:val="center"/>
              <w:rPr>
                <w:b/>
                <w:bCs/>
                <w:sz w:val="18"/>
                <w:szCs w:val="18"/>
              </w:rPr>
            </w:pPr>
          </w:p>
          <w:p w14:paraId="1EFFD666" w14:textId="77777777" w:rsidR="005431EC" w:rsidRDefault="005431EC" w:rsidP="009B6221">
            <w:pPr>
              <w:jc w:val="center"/>
              <w:rPr>
                <w:b/>
                <w:bCs/>
                <w:sz w:val="18"/>
                <w:szCs w:val="18"/>
              </w:rPr>
            </w:pPr>
            <w:r>
              <w:rPr>
                <w:b/>
                <w:bCs/>
                <w:sz w:val="18"/>
                <w:szCs w:val="18"/>
              </w:rPr>
              <w:t>B</w:t>
            </w:r>
          </w:p>
          <w:p w14:paraId="57D0CE03" w14:textId="77777777" w:rsidR="005431EC" w:rsidRDefault="005431EC" w:rsidP="009B6221">
            <w:pPr>
              <w:jc w:val="center"/>
              <w:rPr>
                <w:sz w:val="18"/>
                <w:szCs w:val="18"/>
              </w:rPr>
            </w:pPr>
          </w:p>
          <w:p w14:paraId="007C2375" w14:textId="77777777" w:rsidR="005431EC" w:rsidRPr="00CD7489" w:rsidRDefault="005431EC" w:rsidP="009B6221">
            <w:pPr>
              <w:jc w:val="center"/>
              <w:rPr>
                <w:sz w:val="18"/>
                <w:szCs w:val="18"/>
              </w:rPr>
            </w:pPr>
          </w:p>
          <w:p w14:paraId="3568F53A" w14:textId="77777777" w:rsidR="005431EC" w:rsidRDefault="005431EC" w:rsidP="009B6221">
            <w:pPr>
              <w:jc w:val="center"/>
              <w:rPr>
                <w:b/>
                <w:bCs/>
                <w:sz w:val="18"/>
                <w:szCs w:val="18"/>
              </w:rPr>
            </w:pPr>
            <w:r>
              <w:rPr>
                <w:b/>
                <w:bCs/>
                <w:sz w:val="18"/>
                <w:szCs w:val="18"/>
              </w:rPr>
              <w:t>B</w:t>
            </w:r>
          </w:p>
          <w:p w14:paraId="169494FB" w14:textId="77777777" w:rsidR="005431EC" w:rsidRDefault="005431EC" w:rsidP="009B6221">
            <w:pPr>
              <w:jc w:val="center"/>
              <w:rPr>
                <w:sz w:val="18"/>
                <w:szCs w:val="18"/>
              </w:rPr>
            </w:pPr>
          </w:p>
          <w:p w14:paraId="5D241721" w14:textId="77777777" w:rsidR="005431EC" w:rsidRDefault="005431EC" w:rsidP="009B6221">
            <w:pPr>
              <w:jc w:val="center"/>
              <w:rPr>
                <w:b/>
                <w:bCs/>
                <w:sz w:val="18"/>
                <w:szCs w:val="18"/>
              </w:rPr>
            </w:pPr>
          </w:p>
          <w:p w14:paraId="4C9844CC" w14:textId="77777777" w:rsidR="005431EC" w:rsidRPr="00CD7489" w:rsidRDefault="005431EC" w:rsidP="009B6221">
            <w:pPr>
              <w:jc w:val="center"/>
              <w:rPr>
                <w:sz w:val="18"/>
                <w:szCs w:val="18"/>
              </w:rPr>
            </w:pPr>
          </w:p>
          <w:p w14:paraId="089430F6" w14:textId="77777777" w:rsidR="005431EC" w:rsidRDefault="005431EC" w:rsidP="009B6221">
            <w:pPr>
              <w:jc w:val="center"/>
              <w:rPr>
                <w:b/>
                <w:bCs/>
                <w:sz w:val="18"/>
                <w:szCs w:val="18"/>
              </w:rPr>
            </w:pPr>
            <w:r>
              <w:rPr>
                <w:b/>
                <w:bCs/>
                <w:sz w:val="18"/>
                <w:szCs w:val="18"/>
              </w:rPr>
              <w:t>B</w:t>
            </w:r>
          </w:p>
          <w:p w14:paraId="38270198" w14:textId="77777777" w:rsidR="005431EC" w:rsidRPr="001F0730" w:rsidRDefault="005431EC" w:rsidP="009B6221">
            <w:pPr>
              <w:jc w:val="center"/>
              <w:rPr>
                <w:sz w:val="18"/>
                <w:szCs w:val="18"/>
              </w:rPr>
            </w:pPr>
          </w:p>
          <w:p w14:paraId="4B74EED9" w14:textId="77777777" w:rsidR="005431EC" w:rsidRPr="001F0730" w:rsidRDefault="005431EC" w:rsidP="009B6221">
            <w:pPr>
              <w:jc w:val="center"/>
              <w:rPr>
                <w:sz w:val="18"/>
                <w:szCs w:val="18"/>
              </w:rPr>
            </w:pPr>
          </w:p>
          <w:p w14:paraId="5FFBD15F" w14:textId="77777777" w:rsidR="005431EC" w:rsidRPr="001F0730" w:rsidRDefault="005431EC" w:rsidP="009B6221">
            <w:pPr>
              <w:jc w:val="center"/>
              <w:rPr>
                <w:sz w:val="18"/>
                <w:szCs w:val="18"/>
              </w:rPr>
            </w:pPr>
          </w:p>
          <w:p w14:paraId="5A9C21D8" w14:textId="77777777" w:rsidR="005431EC" w:rsidRPr="001F0730" w:rsidRDefault="005431EC" w:rsidP="009B6221">
            <w:pPr>
              <w:jc w:val="center"/>
              <w:rPr>
                <w:sz w:val="18"/>
                <w:szCs w:val="18"/>
              </w:rPr>
            </w:pPr>
          </w:p>
          <w:p w14:paraId="32CB50BC" w14:textId="77777777" w:rsidR="005431EC" w:rsidRPr="001F0730" w:rsidRDefault="005431EC" w:rsidP="009B6221">
            <w:pPr>
              <w:jc w:val="center"/>
              <w:rPr>
                <w:sz w:val="18"/>
                <w:szCs w:val="18"/>
              </w:rPr>
            </w:pPr>
          </w:p>
          <w:p w14:paraId="3CE4FA0A" w14:textId="77777777" w:rsidR="005431EC" w:rsidRPr="001F0730" w:rsidRDefault="005431EC" w:rsidP="009B6221">
            <w:pPr>
              <w:jc w:val="center"/>
              <w:rPr>
                <w:sz w:val="18"/>
                <w:szCs w:val="18"/>
              </w:rPr>
            </w:pPr>
          </w:p>
          <w:p w14:paraId="37591EE2" w14:textId="77777777" w:rsidR="005431EC" w:rsidRPr="001F0730" w:rsidRDefault="005431EC" w:rsidP="009B6221">
            <w:pPr>
              <w:jc w:val="center"/>
              <w:rPr>
                <w:sz w:val="18"/>
                <w:szCs w:val="18"/>
              </w:rPr>
            </w:pPr>
          </w:p>
          <w:p w14:paraId="7102A85A" w14:textId="77777777" w:rsidR="005431EC" w:rsidRPr="001F0730" w:rsidRDefault="005431EC" w:rsidP="009B6221">
            <w:pPr>
              <w:jc w:val="center"/>
              <w:rPr>
                <w:b/>
                <w:bCs/>
                <w:sz w:val="18"/>
                <w:szCs w:val="18"/>
              </w:rPr>
            </w:pPr>
            <w:r w:rsidRPr="001F0730">
              <w:rPr>
                <w:b/>
                <w:bCs/>
                <w:sz w:val="18"/>
                <w:szCs w:val="18"/>
              </w:rPr>
              <w:t>C</w:t>
            </w:r>
          </w:p>
          <w:p w14:paraId="0E018640" w14:textId="77777777" w:rsidR="005431EC" w:rsidRPr="001F0730" w:rsidRDefault="005431EC" w:rsidP="009B6221">
            <w:pPr>
              <w:jc w:val="center"/>
              <w:rPr>
                <w:sz w:val="18"/>
                <w:szCs w:val="18"/>
              </w:rPr>
            </w:pPr>
          </w:p>
          <w:p w14:paraId="6B87FAF9" w14:textId="77777777" w:rsidR="005431EC" w:rsidRDefault="005431EC" w:rsidP="009B6221">
            <w:pPr>
              <w:jc w:val="center"/>
              <w:rPr>
                <w:sz w:val="18"/>
                <w:szCs w:val="18"/>
              </w:rPr>
            </w:pPr>
          </w:p>
          <w:p w14:paraId="5AB4055C" w14:textId="77777777" w:rsidR="005431EC" w:rsidRPr="001F0730" w:rsidRDefault="005431EC" w:rsidP="009B6221">
            <w:pPr>
              <w:jc w:val="center"/>
              <w:rPr>
                <w:sz w:val="18"/>
                <w:szCs w:val="18"/>
              </w:rPr>
            </w:pPr>
            <w:r w:rsidRPr="001F0730">
              <w:rPr>
                <w:b/>
                <w:bCs/>
                <w:sz w:val="18"/>
                <w:szCs w:val="18"/>
              </w:rPr>
              <w:lastRenderedPageBreak/>
              <w:t>C</w:t>
            </w:r>
          </w:p>
        </w:tc>
        <w:tc>
          <w:tcPr>
            <w:tcW w:w="871" w:type="pct"/>
            <w:gridSpan w:val="2"/>
          </w:tcPr>
          <w:p w14:paraId="473E91A2" w14:textId="77777777" w:rsidR="005431EC" w:rsidRDefault="005431EC" w:rsidP="009B6221">
            <w:pPr>
              <w:rPr>
                <w:bCs/>
                <w:sz w:val="18"/>
                <w:szCs w:val="18"/>
              </w:rPr>
            </w:pPr>
            <w:r>
              <w:rPr>
                <w:bCs/>
                <w:sz w:val="18"/>
                <w:szCs w:val="18"/>
              </w:rPr>
              <w:lastRenderedPageBreak/>
              <w:t>EQUIPAMIENTO DISTRITAL.</w:t>
            </w:r>
          </w:p>
          <w:p w14:paraId="4665CD51" w14:textId="77777777" w:rsidR="005431EC" w:rsidRDefault="005431EC" w:rsidP="009B6221">
            <w:pPr>
              <w:rPr>
                <w:bCs/>
                <w:sz w:val="18"/>
                <w:szCs w:val="18"/>
              </w:rPr>
            </w:pPr>
          </w:p>
          <w:p w14:paraId="4A82719E" w14:textId="77777777" w:rsidR="005431EC" w:rsidRDefault="005431EC" w:rsidP="009B6221">
            <w:pPr>
              <w:rPr>
                <w:bCs/>
                <w:sz w:val="18"/>
                <w:szCs w:val="18"/>
              </w:rPr>
            </w:pPr>
            <w:r>
              <w:rPr>
                <w:bCs/>
                <w:sz w:val="18"/>
                <w:szCs w:val="18"/>
              </w:rPr>
              <w:t>EQUIPAMIENTO BARRIAL.</w:t>
            </w:r>
          </w:p>
          <w:p w14:paraId="094DA866" w14:textId="77777777" w:rsidR="005431EC" w:rsidRDefault="005431EC" w:rsidP="009B6221">
            <w:pPr>
              <w:rPr>
                <w:bCs/>
                <w:sz w:val="18"/>
                <w:szCs w:val="18"/>
              </w:rPr>
            </w:pPr>
          </w:p>
          <w:p w14:paraId="0341F70C" w14:textId="77777777" w:rsidR="005431EC" w:rsidRDefault="005431EC" w:rsidP="009B6221">
            <w:pPr>
              <w:rPr>
                <w:bCs/>
                <w:sz w:val="18"/>
                <w:szCs w:val="18"/>
              </w:rPr>
            </w:pPr>
            <w:r>
              <w:rPr>
                <w:bCs/>
                <w:sz w:val="18"/>
                <w:szCs w:val="18"/>
              </w:rPr>
              <w:t>EQUIPAMIENTO VECINAL.</w:t>
            </w:r>
          </w:p>
          <w:p w14:paraId="14AF3E5C" w14:textId="77777777" w:rsidR="005431EC" w:rsidRDefault="005431EC" w:rsidP="009B6221">
            <w:pPr>
              <w:rPr>
                <w:bCs/>
                <w:sz w:val="18"/>
                <w:szCs w:val="18"/>
              </w:rPr>
            </w:pPr>
          </w:p>
          <w:p w14:paraId="21F80F57" w14:textId="77777777" w:rsidR="005431EC" w:rsidRDefault="005431EC" w:rsidP="009B6221">
            <w:pPr>
              <w:rPr>
                <w:bCs/>
                <w:sz w:val="18"/>
                <w:szCs w:val="18"/>
              </w:rPr>
            </w:pPr>
          </w:p>
          <w:p w14:paraId="447144C3" w14:textId="77777777" w:rsidR="005431EC" w:rsidRDefault="005431EC" w:rsidP="009B6221">
            <w:pPr>
              <w:rPr>
                <w:bCs/>
                <w:sz w:val="18"/>
                <w:szCs w:val="18"/>
              </w:rPr>
            </w:pPr>
            <w:r>
              <w:rPr>
                <w:bCs/>
                <w:sz w:val="18"/>
                <w:szCs w:val="18"/>
              </w:rPr>
              <w:t>ESPACIOS VERDES, ABIERTOS Y RECREATIVOS VECINALES, BARRIALES Y DISTRITALES.</w:t>
            </w:r>
          </w:p>
          <w:p w14:paraId="4867C39B" w14:textId="77777777" w:rsidR="005431EC" w:rsidRDefault="005431EC" w:rsidP="009B6221">
            <w:pPr>
              <w:rPr>
                <w:bCs/>
                <w:sz w:val="18"/>
                <w:szCs w:val="18"/>
              </w:rPr>
            </w:pPr>
          </w:p>
          <w:p w14:paraId="4FC7F82F" w14:textId="77777777" w:rsidR="005431EC" w:rsidRDefault="005431EC" w:rsidP="009B6221">
            <w:pPr>
              <w:rPr>
                <w:bCs/>
                <w:sz w:val="18"/>
                <w:szCs w:val="18"/>
              </w:rPr>
            </w:pPr>
            <w:r>
              <w:rPr>
                <w:bCs/>
                <w:sz w:val="18"/>
                <w:szCs w:val="18"/>
              </w:rPr>
              <w:t>COMERCIO BARRIAL.</w:t>
            </w:r>
          </w:p>
          <w:p w14:paraId="45890BF9" w14:textId="77777777" w:rsidR="005431EC" w:rsidRDefault="005431EC" w:rsidP="009B6221">
            <w:pPr>
              <w:rPr>
                <w:bCs/>
                <w:sz w:val="18"/>
                <w:szCs w:val="18"/>
              </w:rPr>
            </w:pPr>
          </w:p>
          <w:p w14:paraId="359D34B0" w14:textId="77777777" w:rsidR="005431EC" w:rsidRDefault="005431EC" w:rsidP="009B6221">
            <w:pPr>
              <w:rPr>
                <w:bCs/>
                <w:sz w:val="18"/>
                <w:szCs w:val="18"/>
              </w:rPr>
            </w:pPr>
            <w:r>
              <w:rPr>
                <w:bCs/>
                <w:sz w:val="18"/>
                <w:szCs w:val="18"/>
              </w:rPr>
              <w:lastRenderedPageBreak/>
              <w:t>COMERCIO DISTRITAL.</w:t>
            </w:r>
          </w:p>
          <w:p w14:paraId="6AFB069F" w14:textId="77777777" w:rsidR="005431EC" w:rsidRPr="00961A75" w:rsidRDefault="005431EC" w:rsidP="009B6221">
            <w:pPr>
              <w:rPr>
                <w:bCs/>
                <w:sz w:val="18"/>
                <w:szCs w:val="18"/>
              </w:rPr>
            </w:pPr>
          </w:p>
        </w:tc>
      </w:tr>
      <w:tr w:rsidR="005431EC" w:rsidRPr="00A474C4" w14:paraId="35D4385A" w14:textId="77777777" w:rsidTr="005431EC">
        <w:trPr>
          <w:gridAfter w:val="1"/>
          <w:wAfter w:w="9" w:type="pct"/>
        </w:trPr>
        <w:tc>
          <w:tcPr>
            <w:tcW w:w="1039" w:type="pct"/>
            <w:gridSpan w:val="4"/>
          </w:tcPr>
          <w:p w14:paraId="397608FB" w14:textId="77777777" w:rsidR="005431EC" w:rsidRDefault="005431EC" w:rsidP="009B6221">
            <w:pPr>
              <w:rPr>
                <w:b/>
                <w:bCs/>
                <w:sz w:val="18"/>
                <w:szCs w:val="18"/>
              </w:rPr>
            </w:pPr>
          </w:p>
        </w:tc>
        <w:tc>
          <w:tcPr>
            <w:tcW w:w="3952" w:type="pct"/>
            <w:gridSpan w:val="11"/>
          </w:tcPr>
          <w:p w14:paraId="004359B5" w14:textId="77777777" w:rsidR="005431EC" w:rsidRDefault="005431EC" w:rsidP="009B6221">
            <w:pPr>
              <w:rPr>
                <w:b/>
                <w:bCs/>
                <w:sz w:val="18"/>
                <w:szCs w:val="18"/>
              </w:rPr>
            </w:pPr>
            <w:r>
              <w:rPr>
                <w:b/>
                <w:bCs/>
                <w:sz w:val="18"/>
                <w:szCs w:val="18"/>
              </w:rPr>
              <w:t xml:space="preserve">SIMBOLOGIA DE LAS CATEGORIAS </w:t>
            </w:r>
          </w:p>
          <w:p w14:paraId="32D52409" w14:textId="77777777" w:rsidR="005431EC" w:rsidRPr="00AB02C5" w:rsidRDefault="005431EC" w:rsidP="009B6221">
            <w:pPr>
              <w:tabs>
                <w:tab w:val="left" w:pos="5197"/>
                <w:tab w:val="right" w:pos="6945"/>
              </w:tabs>
              <w:rPr>
                <w:b/>
                <w:bCs/>
                <w:sz w:val="18"/>
                <w:szCs w:val="18"/>
              </w:rPr>
            </w:pPr>
            <w:r>
              <w:rPr>
                <w:b/>
                <w:bCs/>
                <w:sz w:val="18"/>
                <w:szCs w:val="18"/>
              </w:rPr>
              <w:t>A    PREDOMINANTE    B    COMPATIBLE    C    CONDICIONADO</w:t>
            </w:r>
            <w:r w:rsidRPr="00AB02C5">
              <w:rPr>
                <w:b/>
                <w:bCs/>
                <w:sz w:val="18"/>
                <w:szCs w:val="18"/>
              </w:rPr>
              <w:t xml:space="preserve"> </w:t>
            </w:r>
            <w:r>
              <w:rPr>
                <w:b/>
                <w:bCs/>
                <w:sz w:val="18"/>
                <w:szCs w:val="18"/>
              </w:rPr>
              <w:tab/>
            </w:r>
            <w:r>
              <w:rPr>
                <w:b/>
                <w:bCs/>
                <w:sz w:val="18"/>
                <w:szCs w:val="18"/>
              </w:rPr>
              <w:tab/>
            </w:r>
          </w:p>
        </w:tc>
      </w:tr>
    </w:tbl>
    <w:p w14:paraId="51D7A61F" w14:textId="77777777" w:rsidR="005431EC" w:rsidRPr="005431EC" w:rsidRDefault="005431EC" w:rsidP="00C94E9F">
      <w:pPr>
        <w:jc w:val="both"/>
        <w:rPr>
          <w:rFonts w:ascii="Arial Narrow" w:hAnsi="Arial Narrow"/>
          <w:b/>
          <w:sz w:val="22"/>
          <w:szCs w:val="22"/>
        </w:rPr>
      </w:pPr>
    </w:p>
    <w:p w14:paraId="7CA7D4A8" w14:textId="693E5581" w:rsidR="00D2299C" w:rsidRPr="005431EC" w:rsidRDefault="00D2299C" w:rsidP="005431EC">
      <w:pPr>
        <w:spacing w:after="200" w:line="276" w:lineRule="auto"/>
        <w:jc w:val="both"/>
        <w:rPr>
          <w:rFonts w:ascii="Arial" w:hAnsi="Arial" w:cs="Arial"/>
        </w:rPr>
      </w:pPr>
      <w:r w:rsidRPr="00B24E00">
        <w:rPr>
          <w:rFonts w:ascii="Arial" w:hAnsi="Arial" w:cs="Arial"/>
        </w:rPr>
        <w:t>En virtud de lo anterior sometemos a su consideración los siguientes</w:t>
      </w:r>
      <w:r w:rsidR="00B24E00">
        <w:rPr>
          <w:rFonts w:ascii="Arial" w:hAnsi="Arial" w:cs="Arial"/>
        </w:rPr>
        <w:t>:</w:t>
      </w:r>
    </w:p>
    <w:p w14:paraId="4D962CAA" w14:textId="77777777" w:rsidR="00D2299C" w:rsidRDefault="00D2299C" w:rsidP="00D2299C">
      <w:pPr>
        <w:pStyle w:val="Prrafodelista"/>
        <w:jc w:val="center"/>
        <w:rPr>
          <w:rFonts w:ascii="Arial" w:hAnsi="Arial" w:cs="Arial"/>
          <w:b/>
        </w:rPr>
      </w:pPr>
    </w:p>
    <w:p w14:paraId="153C4483" w14:textId="77777777" w:rsidR="00D2299C" w:rsidRDefault="00D2299C" w:rsidP="00D2299C">
      <w:pPr>
        <w:pStyle w:val="Prrafodelista"/>
        <w:jc w:val="center"/>
        <w:rPr>
          <w:rFonts w:ascii="Arial" w:hAnsi="Arial" w:cs="Arial"/>
          <w:b/>
        </w:rPr>
      </w:pPr>
      <w:r w:rsidRPr="00580E51">
        <w:rPr>
          <w:rFonts w:ascii="Arial" w:hAnsi="Arial" w:cs="Arial"/>
          <w:b/>
        </w:rPr>
        <w:t>RESOLUTIVOS:</w:t>
      </w:r>
    </w:p>
    <w:p w14:paraId="441D0565" w14:textId="77777777" w:rsidR="00D2299C" w:rsidRPr="00580E51" w:rsidRDefault="00D2299C" w:rsidP="00D2299C">
      <w:pPr>
        <w:pStyle w:val="Prrafodelista"/>
        <w:jc w:val="center"/>
        <w:rPr>
          <w:rFonts w:ascii="Arial" w:hAnsi="Arial" w:cs="Arial"/>
          <w:b/>
        </w:rPr>
      </w:pPr>
    </w:p>
    <w:p w14:paraId="115ACEE0" w14:textId="30217BBB" w:rsidR="00B24E00" w:rsidRDefault="00D2299C" w:rsidP="00B24E00">
      <w:pPr>
        <w:ind w:firstLine="709"/>
        <w:jc w:val="both"/>
        <w:rPr>
          <w:rFonts w:ascii="Arial" w:hAnsi="Arial" w:cs="Arial"/>
          <w:b/>
          <w:bCs/>
        </w:rPr>
      </w:pPr>
      <w:r w:rsidRPr="00580E51">
        <w:rPr>
          <w:rFonts w:ascii="Arial" w:hAnsi="Arial" w:cs="Arial"/>
          <w:b/>
        </w:rPr>
        <w:t xml:space="preserve">PRIMERO. </w:t>
      </w:r>
      <w:r w:rsidRPr="00580E51">
        <w:rPr>
          <w:rFonts w:ascii="Arial" w:hAnsi="Arial" w:cs="Arial"/>
        </w:rPr>
        <w:t>Se aprueban por</w:t>
      </w:r>
      <w:r>
        <w:rPr>
          <w:rFonts w:ascii="Arial" w:hAnsi="Arial" w:cs="Arial"/>
        </w:rPr>
        <w:t xml:space="preserve"> este </w:t>
      </w:r>
      <w:r w:rsidRPr="00580E51">
        <w:rPr>
          <w:rFonts w:ascii="Arial" w:hAnsi="Arial" w:cs="Arial"/>
        </w:rPr>
        <w:t>Pleno</w:t>
      </w:r>
      <w:r>
        <w:rPr>
          <w:rFonts w:ascii="Arial" w:hAnsi="Arial" w:cs="Arial"/>
        </w:rPr>
        <w:t xml:space="preserve"> del Ayuntamiento</w:t>
      </w:r>
      <w:r w:rsidRPr="00580E51">
        <w:rPr>
          <w:rFonts w:ascii="Arial" w:hAnsi="Arial" w:cs="Arial"/>
        </w:rPr>
        <w:t xml:space="preserve">, </w:t>
      </w:r>
      <w:r>
        <w:rPr>
          <w:rFonts w:ascii="Arial" w:hAnsi="Arial" w:cs="Arial"/>
        </w:rPr>
        <w:t>en lo general y en lo particular,</w:t>
      </w:r>
      <w:r w:rsidR="00603D65">
        <w:rPr>
          <w:rFonts w:ascii="Arial" w:hAnsi="Arial" w:cs="Arial"/>
        </w:rPr>
        <w:t xml:space="preserve">el Dictamen que </w:t>
      </w:r>
      <w:r w:rsidRPr="00931525">
        <w:rPr>
          <w:rFonts w:ascii="Arial" w:hAnsi="Arial" w:cs="Arial"/>
          <w:b/>
          <w:bCs/>
        </w:rPr>
        <w:t>Reforma</w:t>
      </w:r>
      <w:r w:rsidR="002B68EE">
        <w:rPr>
          <w:rFonts w:ascii="Arial" w:hAnsi="Arial" w:cs="Arial"/>
          <w:b/>
          <w:bCs/>
        </w:rPr>
        <w:t xml:space="preserve"> </w:t>
      </w:r>
      <w:r w:rsidR="00603D65">
        <w:rPr>
          <w:rFonts w:ascii="Arial" w:hAnsi="Arial" w:cs="Arial"/>
          <w:b/>
          <w:bCs/>
        </w:rPr>
        <w:t>y adiciona</w:t>
      </w:r>
      <w:r w:rsidR="002B68EE">
        <w:rPr>
          <w:rFonts w:ascii="Arial" w:hAnsi="Arial" w:cs="Arial"/>
          <w:b/>
          <w:bCs/>
        </w:rPr>
        <w:t xml:space="preserve"> diversos artículos del </w:t>
      </w:r>
      <w:r w:rsidRPr="00931525">
        <w:rPr>
          <w:rFonts w:ascii="Arial" w:hAnsi="Arial" w:cs="Arial"/>
          <w:b/>
          <w:bCs/>
        </w:rPr>
        <w:t>Reglamento de</w:t>
      </w:r>
      <w:r w:rsidR="00B24E00" w:rsidRPr="00931525">
        <w:rPr>
          <w:rFonts w:ascii="Arial" w:hAnsi="Arial" w:cs="Arial"/>
          <w:b/>
          <w:bCs/>
        </w:rPr>
        <w:t xml:space="preserve"> Zonificación y Control Territorial del municipio de Zapotlán el Grande, Jalisco, </w:t>
      </w:r>
      <w:r w:rsidRPr="00784DC5">
        <w:rPr>
          <w:rFonts w:ascii="Arial" w:hAnsi="Arial" w:cs="Arial"/>
        </w:rPr>
        <w:t>en los términos planteados en el presente Dictamen</w:t>
      </w:r>
      <w:r w:rsidRPr="00931525">
        <w:rPr>
          <w:rFonts w:ascii="Arial" w:hAnsi="Arial" w:cs="Arial"/>
          <w:b/>
          <w:bCs/>
        </w:rPr>
        <w:t>.</w:t>
      </w:r>
    </w:p>
    <w:p w14:paraId="363404AF" w14:textId="77777777" w:rsidR="002B68EE" w:rsidRPr="00931525" w:rsidRDefault="002B68EE" w:rsidP="00B24E00">
      <w:pPr>
        <w:ind w:firstLine="709"/>
        <w:jc w:val="both"/>
        <w:rPr>
          <w:rFonts w:ascii="Arial" w:hAnsi="Arial" w:cs="Arial"/>
          <w:b/>
          <w:bCs/>
        </w:rPr>
      </w:pPr>
    </w:p>
    <w:p w14:paraId="25B848CD" w14:textId="285C4B36" w:rsidR="002B68EE" w:rsidRDefault="00D2299C" w:rsidP="00B24E00">
      <w:pPr>
        <w:ind w:firstLine="709"/>
        <w:jc w:val="both"/>
        <w:rPr>
          <w:rFonts w:ascii="Arial" w:hAnsi="Arial" w:cs="Arial"/>
          <w:b/>
        </w:rPr>
      </w:pPr>
      <w:r w:rsidRPr="00580E51">
        <w:rPr>
          <w:rFonts w:ascii="Arial" w:hAnsi="Arial" w:cs="Arial"/>
          <w:b/>
        </w:rPr>
        <w:t xml:space="preserve">SEGUNDO. </w:t>
      </w:r>
      <w:r w:rsidR="002B68EE" w:rsidRPr="006B4BE9">
        <w:rPr>
          <w:rFonts w:ascii="Arial" w:hAnsi="Arial" w:cs="Arial"/>
        </w:rPr>
        <w:t>Una vez aprobad</w:t>
      </w:r>
      <w:r w:rsidR="002B68EE">
        <w:rPr>
          <w:rFonts w:ascii="Arial" w:hAnsi="Arial" w:cs="Arial"/>
        </w:rPr>
        <w:t xml:space="preserve">a la reforma al </w:t>
      </w:r>
      <w:r w:rsidR="002B68EE" w:rsidRPr="006B4BE9">
        <w:rPr>
          <w:rFonts w:ascii="Arial" w:hAnsi="Arial" w:cs="Arial"/>
        </w:rPr>
        <w:t>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w:t>
      </w:r>
    </w:p>
    <w:p w14:paraId="51C81F62" w14:textId="77777777" w:rsidR="002B68EE" w:rsidRDefault="002B68EE" w:rsidP="00B24E00">
      <w:pPr>
        <w:ind w:firstLine="709"/>
        <w:jc w:val="both"/>
        <w:rPr>
          <w:rFonts w:ascii="Arial" w:hAnsi="Arial" w:cs="Arial"/>
          <w:b/>
        </w:rPr>
      </w:pPr>
    </w:p>
    <w:p w14:paraId="47A4CBB0" w14:textId="4CE92255" w:rsidR="002B68EE" w:rsidRDefault="002B68EE" w:rsidP="00B24E00">
      <w:pPr>
        <w:ind w:firstLine="709"/>
        <w:jc w:val="both"/>
        <w:rPr>
          <w:rFonts w:ascii="Arial" w:hAnsi="Arial" w:cs="Arial"/>
        </w:rPr>
      </w:pPr>
      <w:r w:rsidRPr="002B68EE">
        <w:rPr>
          <w:rFonts w:ascii="Arial" w:hAnsi="Arial" w:cs="Arial"/>
          <w:b/>
          <w:bCs/>
        </w:rPr>
        <w:t>TERCERO.</w:t>
      </w:r>
      <w:r>
        <w:rPr>
          <w:rFonts w:ascii="Arial" w:hAnsi="Arial" w:cs="Arial"/>
          <w:b/>
          <w:bCs/>
        </w:rPr>
        <w:t xml:space="preserve"> </w:t>
      </w:r>
      <w:r>
        <w:rPr>
          <w:rFonts w:ascii="Arial" w:hAnsi="Arial" w:cs="Arial"/>
        </w:rPr>
        <w:t>La presente reforma entrará en vigor  al día siguiente de su publicación en la Gaceta Municipal de Zapotlán el Grande, Jalisco, y divulgado en el portal web oficial de este municipio.</w:t>
      </w:r>
    </w:p>
    <w:p w14:paraId="1F730DCB" w14:textId="77777777" w:rsidR="002B68EE" w:rsidRDefault="002B68EE" w:rsidP="00B24E00">
      <w:pPr>
        <w:ind w:firstLine="709"/>
        <w:jc w:val="both"/>
        <w:rPr>
          <w:rFonts w:ascii="Arial" w:hAnsi="Arial" w:cs="Arial"/>
        </w:rPr>
      </w:pPr>
    </w:p>
    <w:p w14:paraId="0C6F197F" w14:textId="6DD96904" w:rsidR="00023877" w:rsidRDefault="00023877" w:rsidP="00B24E00">
      <w:pPr>
        <w:ind w:firstLine="709"/>
        <w:jc w:val="both"/>
        <w:rPr>
          <w:rFonts w:ascii="Arial" w:hAnsi="Arial" w:cs="Arial"/>
        </w:rPr>
      </w:pPr>
      <w:r w:rsidRPr="002B68EE">
        <w:rPr>
          <w:rFonts w:ascii="Arial" w:hAnsi="Arial" w:cs="Arial"/>
          <w:b/>
          <w:bCs/>
        </w:rPr>
        <w:t>CUARTO</w:t>
      </w:r>
      <w:r w:rsidRPr="006B4BE9">
        <w:rPr>
          <w:rFonts w:ascii="Arial" w:hAnsi="Arial" w:cs="Arial"/>
        </w:rPr>
        <w:t xml:space="preserve"> Publicada la presente disposición, remítase mediante oficio un tanto de ella al Honorable Congreso del Estado de Jalisco, para los efectos ordenados en las fracciones VI y VII del artículo 42 de la Ley de Gobierno y la Administración Pública Municipal del Estado de Jalisco</w:t>
      </w:r>
      <w:r>
        <w:rPr>
          <w:rFonts w:ascii="Arial" w:hAnsi="Arial" w:cs="Arial"/>
        </w:rPr>
        <w:t>.</w:t>
      </w:r>
    </w:p>
    <w:p w14:paraId="010B06D7" w14:textId="77777777" w:rsidR="00023877" w:rsidRDefault="00023877" w:rsidP="00B24E00">
      <w:pPr>
        <w:ind w:firstLine="709"/>
        <w:jc w:val="both"/>
        <w:rPr>
          <w:rFonts w:ascii="Arial" w:hAnsi="Arial" w:cs="Arial"/>
        </w:rPr>
      </w:pPr>
    </w:p>
    <w:p w14:paraId="0B6CD725" w14:textId="29EDD4EA" w:rsidR="00023877" w:rsidRDefault="00023877" w:rsidP="00B24E00">
      <w:pPr>
        <w:ind w:firstLine="709"/>
        <w:jc w:val="both"/>
        <w:rPr>
          <w:rFonts w:ascii="Arial" w:hAnsi="Arial" w:cs="Arial"/>
        </w:rPr>
      </w:pPr>
      <w:r w:rsidRPr="00023877">
        <w:rPr>
          <w:rFonts w:ascii="Arial" w:hAnsi="Arial" w:cs="Arial"/>
          <w:b/>
          <w:bCs/>
        </w:rPr>
        <w:t>QUINTO.</w:t>
      </w:r>
      <w:r>
        <w:rPr>
          <w:rFonts w:ascii="Arial" w:hAnsi="Arial" w:cs="Arial"/>
        </w:rPr>
        <w:t xml:space="preserve"> </w:t>
      </w:r>
      <w:r w:rsidRPr="006B4BE9">
        <w:rPr>
          <w:rFonts w:ascii="Arial" w:hAnsi="Arial" w:cs="Arial"/>
        </w:rPr>
        <w:t xml:space="preserve">Notifíquese el presente acuerdo a la Secretaria General de este H.- Ayuntamiento para los efectos legales correspondientes.   </w:t>
      </w:r>
    </w:p>
    <w:p w14:paraId="20612D03" w14:textId="77777777" w:rsidR="00131EBF" w:rsidRDefault="00131EBF" w:rsidP="00131EBF">
      <w:pPr>
        <w:rPr>
          <w:rFonts w:ascii="Arial" w:eastAsia="Times New Roman" w:hAnsi="Arial" w:cs="Arial"/>
          <w:b/>
          <w:lang w:eastAsia="es-MX"/>
        </w:rPr>
      </w:pPr>
    </w:p>
    <w:p w14:paraId="0C0BD926" w14:textId="77777777" w:rsidR="00C6424B" w:rsidRDefault="00C6424B" w:rsidP="00131EBF">
      <w:pPr>
        <w:rPr>
          <w:rFonts w:ascii="Arial" w:eastAsia="Times New Roman" w:hAnsi="Arial" w:cs="Arial"/>
          <w:b/>
          <w:lang w:eastAsia="es-MX"/>
        </w:rPr>
      </w:pPr>
    </w:p>
    <w:p w14:paraId="6885537E" w14:textId="29525DBD" w:rsidR="00D2299C" w:rsidRDefault="00D2299C" w:rsidP="00D2299C">
      <w:pPr>
        <w:jc w:val="center"/>
        <w:rPr>
          <w:rFonts w:ascii="Arial" w:eastAsia="Times New Roman" w:hAnsi="Arial" w:cs="Arial"/>
          <w:b/>
          <w:lang w:eastAsia="es-MX"/>
        </w:rPr>
      </w:pPr>
      <w:r w:rsidRPr="00580E51">
        <w:rPr>
          <w:rFonts w:ascii="Arial" w:eastAsia="Times New Roman" w:hAnsi="Arial" w:cs="Arial"/>
          <w:b/>
          <w:lang w:eastAsia="es-MX"/>
        </w:rPr>
        <w:t>A T E N T A M E N T E</w:t>
      </w:r>
    </w:p>
    <w:p w14:paraId="62620BC0" w14:textId="77777777" w:rsidR="002B6295" w:rsidRPr="001701F5" w:rsidRDefault="002B6295" w:rsidP="002B6295">
      <w:pPr>
        <w:pStyle w:val="Cuerpo"/>
        <w:spacing w:after="0" w:line="240" w:lineRule="auto"/>
        <w:jc w:val="center"/>
        <w:rPr>
          <w:rStyle w:val="Ninguno"/>
          <w:rFonts w:ascii="Arial" w:hAnsi="Arial" w:cs="Arial"/>
          <w:bCs/>
          <w:lang w:val="es-MX"/>
        </w:rPr>
      </w:pPr>
      <w:bookmarkStart w:id="0" w:name="_Hlk89419020"/>
      <w:r w:rsidRPr="001701F5">
        <w:rPr>
          <w:rStyle w:val="Ninguno"/>
          <w:rFonts w:ascii="Arial" w:hAnsi="Arial" w:cs="Arial"/>
          <w:bCs/>
          <w:lang w:val="es-MX"/>
        </w:rPr>
        <w:t>“2023, Año del Bicentenario del Nacimiento del Estado Libre y Soberano del Estado de Jalisco”</w:t>
      </w:r>
    </w:p>
    <w:p w14:paraId="6669AD46" w14:textId="77777777" w:rsidR="002B6295" w:rsidRPr="001701F5" w:rsidRDefault="002B6295" w:rsidP="002B6295">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 xml:space="preserve">“2023, Año del 140 Aniversario del Natalicio de José Clemente Orozco”. </w:t>
      </w:r>
    </w:p>
    <w:p w14:paraId="7F293F2D" w14:textId="77777777" w:rsidR="002B6295" w:rsidRPr="001701F5" w:rsidRDefault="002B6295" w:rsidP="002B6295">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Cd. Guzmán Municipio de Zapotlán el Grande, Jalisco.</w:t>
      </w:r>
    </w:p>
    <w:p w14:paraId="3BC496B6" w14:textId="49C2DDC5" w:rsidR="00131EBF" w:rsidRPr="00C6424B" w:rsidRDefault="002B6295" w:rsidP="00C6424B">
      <w:pPr>
        <w:pStyle w:val="Cuerpo"/>
        <w:spacing w:after="0" w:line="240" w:lineRule="auto"/>
        <w:jc w:val="center"/>
        <w:rPr>
          <w:rFonts w:asciiTheme="majorHAnsi" w:hAnsiTheme="majorHAnsi" w:cstheme="majorHAnsi"/>
          <w:lang w:val="es-MX"/>
        </w:rPr>
      </w:pPr>
      <w:r>
        <w:rPr>
          <w:rStyle w:val="Ninguno"/>
          <w:rFonts w:ascii="Arial" w:hAnsi="Arial" w:cs="Arial"/>
          <w:bCs/>
          <w:lang w:val="es-MX"/>
        </w:rPr>
        <w:t>A</w:t>
      </w:r>
      <w:bookmarkEnd w:id="0"/>
      <w:r w:rsidR="00C6424B">
        <w:rPr>
          <w:rStyle w:val="Ninguno"/>
          <w:rFonts w:ascii="Arial" w:hAnsi="Arial" w:cs="Arial"/>
          <w:bCs/>
          <w:lang w:val="es-MX"/>
        </w:rPr>
        <w:t xml:space="preserve"> 13 de diciembre de 2023</w:t>
      </w:r>
    </w:p>
    <w:p w14:paraId="56714CA9" w14:textId="77777777" w:rsidR="00131EBF" w:rsidRDefault="00131EBF" w:rsidP="00D2299C">
      <w:pPr>
        <w:jc w:val="center"/>
        <w:rPr>
          <w:rFonts w:ascii="Arial" w:eastAsia="Times New Roman" w:hAnsi="Arial" w:cs="Arial"/>
          <w:b/>
          <w:lang w:eastAsia="es-MX"/>
        </w:rPr>
      </w:pPr>
    </w:p>
    <w:p w14:paraId="5DE1077A" w14:textId="1AC3AAD2" w:rsidR="00D2299C" w:rsidRDefault="00D2299C" w:rsidP="00D2299C">
      <w:pPr>
        <w:jc w:val="center"/>
        <w:rPr>
          <w:rFonts w:ascii="Arial" w:hAnsi="Arial" w:cs="Arial"/>
          <w:b/>
          <w:sz w:val="20"/>
        </w:rPr>
      </w:pPr>
      <w:r>
        <w:rPr>
          <w:rFonts w:ascii="Arial" w:eastAsia="Times New Roman" w:hAnsi="Arial" w:cs="Arial"/>
          <w:b/>
          <w:sz w:val="20"/>
          <w:lang w:eastAsia="es-MX"/>
        </w:rPr>
        <w:t xml:space="preserve">COMISIÓN </w:t>
      </w:r>
      <w:r w:rsidR="00C6424B">
        <w:rPr>
          <w:rFonts w:ascii="Arial" w:eastAsia="Times New Roman" w:hAnsi="Arial" w:cs="Arial"/>
          <w:b/>
          <w:sz w:val="20"/>
          <w:lang w:eastAsia="es-MX"/>
        </w:rPr>
        <w:t xml:space="preserve">EDILICIA </w:t>
      </w:r>
      <w:r>
        <w:rPr>
          <w:rFonts w:ascii="Arial" w:eastAsia="Times New Roman" w:hAnsi="Arial" w:cs="Arial"/>
          <w:b/>
          <w:sz w:val="20"/>
          <w:lang w:eastAsia="es-MX"/>
        </w:rPr>
        <w:t xml:space="preserve">PERMANENTE </w:t>
      </w:r>
      <w:r w:rsidRPr="00F20D86">
        <w:rPr>
          <w:rFonts w:ascii="Arial" w:hAnsi="Arial" w:cs="Arial"/>
          <w:b/>
          <w:sz w:val="20"/>
        </w:rPr>
        <w:t xml:space="preserve">DE </w:t>
      </w:r>
      <w:r w:rsidR="00023877">
        <w:rPr>
          <w:rFonts w:ascii="Arial" w:hAnsi="Arial" w:cs="Arial"/>
          <w:b/>
          <w:sz w:val="20"/>
        </w:rPr>
        <w:t xml:space="preserve">REGLAMENTOS Y GOBERNACIÓN </w:t>
      </w:r>
    </w:p>
    <w:p w14:paraId="6A7AE180" w14:textId="0729D0F5" w:rsidR="0068739B" w:rsidRDefault="0068739B" w:rsidP="00023877">
      <w:pPr>
        <w:rPr>
          <w:rFonts w:ascii="Arial" w:eastAsia="Times New Roman" w:hAnsi="Arial" w:cs="Arial"/>
          <w:b/>
          <w:lang w:eastAsia="es-MX"/>
        </w:rPr>
      </w:pPr>
    </w:p>
    <w:p w14:paraId="6A41F83B" w14:textId="77777777" w:rsidR="0068739B" w:rsidRPr="00023877" w:rsidRDefault="0068739B" w:rsidP="00D2299C">
      <w:pPr>
        <w:jc w:val="center"/>
        <w:rPr>
          <w:rFonts w:ascii="Arial" w:eastAsia="Times New Roman" w:hAnsi="Arial" w:cs="Arial"/>
          <w:bCs/>
          <w:lang w:eastAsia="es-MX"/>
        </w:rPr>
      </w:pPr>
    </w:p>
    <w:p w14:paraId="56AD746D" w14:textId="030EAA65" w:rsidR="00D2299C" w:rsidRPr="00023877" w:rsidRDefault="00023877" w:rsidP="00D2299C">
      <w:pPr>
        <w:jc w:val="center"/>
        <w:rPr>
          <w:rFonts w:ascii="Arial" w:hAnsi="Arial" w:cs="Arial"/>
          <w:bCs/>
        </w:rPr>
      </w:pPr>
      <w:r w:rsidRPr="00023877">
        <w:rPr>
          <w:rFonts w:ascii="Arial" w:hAnsi="Arial" w:cs="Arial"/>
          <w:bCs/>
        </w:rPr>
        <w:t>___________________________</w:t>
      </w:r>
    </w:p>
    <w:p w14:paraId="5758656B" w14:textId="25FA6F94" w:rsidR="00D2299C" w:rsidRPr="00F20D86" w:rsidRDefault="00C81549" w:rsidP="00D2299C">
      <w:pPr>
        <w:ind w:left="142"/>
        <w:jc w:val="center"/>
        <w:rPr>
          <w:rFonts w:ascii="Arial" w:hAnsi="Arial" w:cs="Arial"/>
          <w:b/>
          <w:sz w:val="20"/>
        </w:rPr>
      </w:pPr>
      <w:r>
        <w:rPr>
          <w:rFonts w:ascii="Arial" w:hAnsi="Arial" w:cs="Arial"/>
          <w:b/>
          <w:sz w:val="20"/>
        </w:rPr>
        <w:t>C.</w:t>
      </w:r>
      <w:r w:rsidR="00D2299C" w:rsidRPr="00F20D86">
        <w:rPr>
          <w:rFonts w:ascii="Arial" w:hAnsi="Arial" w:cs="Arial"/>
          <w:b/>
          <w:sz w:val="20"/>
        </w:rPr>
        <w:t xml:space="preserve"> </w:t>
      </w:r>
      <w:r w:rsidR="00023877">
        <w:rPr>
          <w:rFonts w:ascii="Arial" w:hAnsi="Arial" w:cs="Arial"/>
          <w:b/>
          <w:sz w:val="20"/>
        </w:rPr>
        <w:t xml:space="preserve">MAGALI CASILLAS CONTRERAS </w:t>
      </w:r>
    </w:p>
    <w:p w14:paraId="7537A251" w14:textId="4D974FDC" w:rsidR="00D2299C" w:rsidRDefault="00C81549" w:rsidP="00D2299C">
      <w:pPr>
        <w:jc w:val="center"/>
        <w:rPr>
          <w:rFonts w:ascii="Arial" w:hAnsi="Arial" w:cs="Arial"/>
          <w:b/>
        </w:rPr>
      </w:pPr>
      <w:r>
        <w:rPr>
          <w:rFonts w:ascii="Arial" w:hAnsi="Arial" w:cs="Arial"/>
          <w:b/>
          <w:sz w:val="20"/>
        </w:rPr>
        <w:t xml:space="preserve"> </w:t>
      </w:r>
      <w:r w:rsidR="00D2299C" w:rsidRPr="00F20D86">
        <w:rPr>
          <w:rFonts w:ascii="Arial" w:hAnsi="Arial" w:cs="Arial"/>
          <w:b/>
          <w:sz w:val="20"/>
        </w:rPr>
        <w:t>PRESIDENT</w:t>
      </w:r>
      <w:r w:rsidR="00023877">
        <w:rPr>
          <w:rFonts w:ascii="Arial" w:hAnsi="Arial" w:cs="Arial"/>
          <w:b/>
          <w:sz w:val="20"/>
        </w:rPr>
        <w:t xml:space="preserve">A DE LA COMISIÓN </w:t>
      </w:r>
    </w:p>
    <w:p w14:paraId="725B0591" w14:textId="77777777" w:rsidR="00D2299C" w:rsidRDefault="00D2299C" w:rsidP="00D2299C">
      <w:pPr>
        <w:jc w:val="center"/>
        <w:rPr>
          <w:rFonts w:ascii="Arial" w:hAnsi="Arial" w:cs="Arial"/>
          <w:b/>
        </w:rPr>
      </w:pPr>
    </w:p>
    <w:p w14:paraId="28F18D87" w14:textId="1D520BAC" w:rsidR="00D2299C" w:rsidRDefault="00D2299C" w:rsidP="00D2299C">
      <w:pPr>
        <w:rPr>
          <w:rFonts w:ascii="Arial" w:hAnsi="Arial" w:cs="Arial"/>
          <w:b/>
        </w:rPr>
      </w:pPr>
    </w:p>
    <w:p w14:paraId="56139DBA" w14:textId="77777777" w:rsidR="0068739B" w:rsidRDefault="0068739B" w:rsidP="00D2299C">
      <w:pPr>
        <w:rPr>
          <w:rFonts w:ascii="Arial" w:hAnsi="Arial" w:cs="Arial"/>
          <w:b/>
        </w:rPr>
      </w:pPr>
    </w:p>
    <w:p w14:paraId="46DD5373" w14:textId="2153A9A3" w:rsidR="00023877" w:rsidRPr="00F20D86" w:rsidRDefault="00023877" w:rsidP="00C6424B">
      <w:pPr>
        <w:rPr>
          <w:rFonts w:ascii="Arial" w:eastAsia="Calibri" w:hAnsi="Arial" w:cs="Arial"/>
          <w:b/>
          <w:sz w:val="20"/>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23877" w14:paraId="4C720C6D" w14:textId="77777777" w:rsidTr="00023877">
        <w:tc>
          <w:tcPr>
            <w:tcW w:w="4414" w:type="dxa"/>
          </w:tcPr>
          <w:p w14:paraId="3587956D" w14:textId="0E6B4FD5" w:rsidR="00023877" w:rsidRDefault="00023877" w:rsidP="00023877">
            <w:pPr>
              <w:jc w:val="center"/>
              <w:rPr>
                <w:rFonts w:ascii="Arial" w:hAnsi="Arial" w:cs="Arial"/>
                <w:b/>
                <w:sz w:val="20"/>
              </w:rPr>
            </w:pPr>
            <w:r>
              <w:rPr>
                <w:rFonts w:ascii="Arial" w:hAnsi="Arial" w:cs="Arial"/>
                <w:b/>
                <w:sz w:val="20"/>
              </w:rPr>
              <w:t>_________________________</w:t>
            </w:r>
          </w:p>
          <w:p w14:paraId="614DAEB2" w14:textId="75180513" w:rsidR="00023877" w:rsidRDefault="00023877" w:rsidP="00023877">
            <w:pPr>
              <w:jc w:val="center"/>
              <w:rPr>
                <w:rFonts w:ascii="Arial" w:eastAsia="Calibri" w:hAnsi="Arial" w:cs="Arial"/>
                <w:b/>
                <w:sz w:val="20"/>
              </w:rPr>
            </w:pPr>
            <w:r>
              <w:rPr>
                <w:rFonts w:ascii="Arial" w:hAnsi="Arial" w:cs="Arial"/>
                <w:b/>
                <w:sz w:val="20"/>
              </w:rPr>
              <w:t>C. JESUS RAMIREZ SÁNCHEZ</w:t>
            </w:r>
            <w:r>
              <w:rPr>
                <w:rFonts w:ascii="Arial" w:eastAsia="Calibri" w:hAnsi="Arial" w:cs="Arial"/>
                <w:b/>
                <w:sz w:val="20"/>
              </w:rPr>
              <w:t xml:space="preserve"> </w:t>
            </w:r>
          </w:p>
          <w:p w14:paraId="49C38E58" w14:textId="244E0CCC" w:rsidR="00023877" w:rsidRDefault="00023877" w:rsidP="00023877">
            <w:pPr>
              <w:jc w:val="center"/>
              <w:rPr>
                <w:rFonts w:ascii="Arial" w:eastAsia="Calibri" w:hAnsi="Arial" w:cs="Arial"/>
                <w:b/>
                <w:sz w:val="20"/>
              </w:rPr>
            </w:pPr>
            <w:r>
              <w:rPr>
                <w:rFonts w:ascii="Arial" w:eastAsia="Calibri" w:hAnsi="Arial" w:cs="Arial"/>
                <w:b/>
                <w:sz w:val="20"/>
              </w:rPr>
              <w:t xml:space="preserve">REGIDOR </w:t>
            </w:r>
            <w:r w:rsidRPr="00F20D86">
              <w:rPr>
                <w:rFonts w:ascii="Arial" w:eastAsia="Calibri" w:hAnsi="Arial" w:cs="Arial"/>
                <w:b/>
                <w:sz w:val="20"/>
              </w:rPr>
              <w:t xml:space="preserve">VOCAL </w:t>
            </w:r>
          </w:p>
          <w:p w14:paraId="1E029EB6" w14:textId="6E38929E" w:rsidR="00023877" w:rsidRDefault="00023877" w:rsidP="00D2299C">
            <w:pPr>
              <w:jc w:val="center"/>
              <w:rPr>
                <w:rFonts w:ascii="Arial" w:eastAsia="Calibri" w:hAnsi="Arial" w:cs="Arial"/>
                <w:b/>
                <w:sz w:val="20"/>
              </w:rPr>
            </w:pPr>
          </w:p>
        </w:tc>
        <w:tc>
          <w:tcPr>
            <w:tcW w:w="4414" w:type="dxa"/>
          </w:tcPr>
          <w:p w14:paraId="236CF8A8" w14:textId="04795492" w:rsidR="00023877" w:rsidRDefault="00023877" w:rsidP="00023877">
            <w:pPr>
              <w:ind w:left="142"/>
              <w:jc w:val="center"/>
              <w:rPr>
                <w:rFonts w:ascii="Arial" w:eastAsia="Calibri" w:hAnsi="Arial" w:cs="Arial"/>
                <w:b/>
                <w:sz w:val="20"/>
              </w:rPr>
            </w:pPr>
            <w:r>
              <w:rPr>
                <w:rFonts w:ascii="Arial" w:eastAsia="Calibri" w:hAnsi="Arial" w:cs="Arial"/>
                <w:b/>
                <w:sz w:val="20"/>
              </w:rPr>
              <w:t>_________________________________</w:t>
            </w:r>
          </w:p>
          <w:p w14:paraId="13EDE3B2" w14:textId="64AB8728" w:rsidR="00023877" w:rsidRDefault="00023877" w:rsidP="00023877">
            <w:pPr>
              <w:ind w:left="142"/>
              <w:jc w:val="center"/>
              <w:rPr>
                <w:rFonts w:ascii="Arial" w:eastAsia="Calibri" w:hAnsi="Arial" w:cs="Arial"/>
                <w:b/>
                <w:sz w:val="20"/>
              </w:rPr>
            </w:pPr>
            <w:r>
              <w:rPr>
                <w:rFonts w:ascii="Arial" w:eastAsia="Calibri" w:hAnsi="Arial" w:cs="Arial"/>
                <w:b/>
                <w:sz w:val="20"/>
              </w:rPr>
              <w:t xml:space="preserve">C. JORGE DE JESUS JUAREZ PARRA </w:t>
            </w:r>
          </w:p>
          <w:p w14:paraId="2844DE7C" w14:textId="43F2A285" w:rsidR="00023877" w:rsidRDefault="00023877" w:rsidP="00023877">
            <w:pPr>
              <w:ind w:left="142"/>
              <w:jc w:val="center"/>
              <w:rPr>
                <w:rFonts w:ascii="Arial" w:eastAsia="Calibri" w:hAnsi="Arial" w:cs="Arial"/>
                <w:b/>
                <w:sz w:val="20"/>
              </w:rPr>
            </w:pPr>
            <w:r>
              <w:rPr>
                <w:rFonts w:ascii="Arial" w:eastAsia="Calibri" w:hAnsi="Arial" w:cs="Arial"/>
                <w:b/>
                <w:sz w:val="20"/>
              </w:rPr>
              <w:t>REGIDOR VOCAL</w:t>
            </w:r>
          </w:p>
          <w:p w14:paraId="658F7B17" w14:textId="77777777" w:rsidR="00023877" w:rsidRDefault="00023877" w:rsidP="00D2299C">
            <w:pPr>
              <w:jc w:val="center"/>
              <w:rPr>
                <w:rFonts w:ascii="Arial" w:eastAsia="Calibri" w:hAnsi="Arial" w:cs="Arial"/>
                <w:b/>
                <w:sz w:val="20"/>
              </w:rPr>
            </w:pPr>
          </w:p>
        </w:tc>
      </w:tr>
    </w:tbl>
    <w:p w14:paraId="65750D58" w14:textId="4996D1FF" w:rsidR="00D2299C" w:rsidRDefault="00D2299C" w:rsidP="00C6424B">
      <w:pPr>
        <w:rPr>
          <w:rFonts w:ascii="Arial" w:eastAsia="Calibri" w:hAnsi="Arial" w:cs="Arial"/>
          <w:b/>
          <w:sz w:val="20"/>
        </w:rPr>
      </w:pPr>
    </w:p>
    <w:p w14:paraId="6E30AA89" w14:textId="77777777" w:rsidR="00C6424B" w:rsidRDefault="00C6424B" w:rsidP="00D2299C">
      <w:pPr>
        <w:ind w:left="142"/>
        <w:jc w:val="center"/>
        <w:rPr>
          <w:rFonts w:ascii="Arial" w:eastAsia="Calibri" w:hAnsi="Arial" w:cs="Arial"/>
          <w:b/>
          <w:sz w:val="20"/>
        </w:rPr>
      </w:pPr>
    </w:p>
    <w:p w14:paraId="523B1193" w14:textId="77777777" w:rsidR="005431EC" w:rsidRDefault="005431EC" w:rsidP="00D2299C">
      <w:pPr>
        <w:ind w:left="142"/>
        <w:jc w:val="center"/>
        <w:rPr>
          <w:rFonts w:ascii="Arial" w:eastAsia="Calibri" w:hAnsi="Arial" w:cs="Arial"/>
          <w:b/>
          <w:sz w:val="20"/>
        </w:rPr>
      </w:pPr>
    </w:p>
    <w:p w14:paraId="7F48EFDD" w14:textId="77777777" w:rsidR="005431EC" w:rsidRDefault="005431EC" w:rsidP="00D2299C">
      <w:pPr>
        <w:ind w:left="142"/>
        <w:jc w:val="center"/>
        <w:rPr>
          <w:rFonts w:ascii="Arial" w:eastAsia="Calibri" w:hAnsi="Arial" w:cs="Arial"/>
          <w:b/>
          <w:sz w:val="20"/>
        </w:rPr>
      </w:pPr>
    </w:p>
    <w:p w14:paraId="6D5B9689" w14:textId="77777777" w:rsidR="005431EC" w:rsidRDefault="005431EC" w:rsidP="00D2299C">
      <w:pPr>
        <w:ind w:left="142"/>
        <w:jc w:val="center"/>
        <w:rPr>
          <w:rFonts w:ascii="Arial" w:eastAsia="Calibri" w:hAnsi="Arial" w:cs="Arial"/>
          <w:b/>
          <w:sz w:val="20"/>
        </w:rPr>
      </w:pPr>
    </w:p>
    <w:p w14:paraId="503FCAC2" w14:textId="77777777" w:rsidR="005431EC" w:rsidRDefault="005431EC" w:rsidP="00D2299C">
      <w:pPr>
        <w:ind w:left="142"/>
        <w:jc w:val="center"/>
        <w:rPr>
          <w:rFonts w:ascii="Arial" w:eastAsia="Calibri" w:hAnsi="Arial" w:cs="Arial"/>
          <w:b/>
          <w:sz w:val="20"/>
        </w:rPr>
      </w:pPr>
    </w:p>
    <w:p w14:paraId="3A02ECEB" w14:textId="045C7454" w:rsidR="0068739B" w:rsidRDefault="00023877" w:rsidP="00D2299C">
      <w:pPr>
        <w:ind w:left="142"/>
        <w:jc w:val="center"/>
        <w:rPr>
          <w:rFonts w:ascii="Arial" w:eastAsia="Calibri" w:hAnsi="Arial" w:cs="Arial"/>
          <w:b/>
          <w:sz w:val="20"/>
        </w:rPr>
      </w:pPr>
      <w:r>
        <w:rPr>
          <w:rFonts w:ascii="Arial" w:eastAsia="Calibri" w:hAnsi="Arial" w:cs="Arial"/>
          <w:b/>
          <w:sz w:val="20"/>
        </w:rPr>
        <w:lastRenderedPageBreak/>
        <w:t xml:space="preserve">COMISION PERMANETE DE OBRAS PÚBLICAS, PLANEACIÓNuRBANA Y REGULARIZACIÓN DE LA TENENCIA DE LA TIERRA </w:t>
      </w:r>
    </w:p>
    <w:p w14:paraId="6EC9B710" w14:textId="77777777" w:rsidR="00023877" w:rsidRDefault="00023877" w:rsidP="00D2299C">
      <w:pPr>
        <w:ind w:left="142"/>
        <w:jc w:val="center"/>
        <w:rPr>
          <w:rFonts w:ascii="Arial" w:eastAsia="Calibri" w:hAnsi="Arial" w:cs="Arial"/>
          <w:b/>
          <w:sz w:val="20"/>
        </w:rPr>
      </w:pPr>
    </w:p>
    <w:p w14:paraId="2DB25F9A" w14:textId="77777777" w:rsidR="00023877" w:rsidRDefault="00023877" w:rsidP="00D2299C">
      <w:pPr>
        <w:ind w:left="142"/>
        <w:jc w:val="center"/>
        <w:rPr>
          <w:rFonts w:ascii="Arial" w:eastAsia="Calibri" w:hAnsi="Arial" w:cs="Arial"/>
          <w:b/>
          <w:sz w:val="20"/>
        </w:rPr>
      </w:pPr>
    </w:p>
    <w:p w14:paraId="71534571" w14:textId="77777777" w:rsidR="00023877" w:rsidRDefault="00023877" w:rsidP="00C6424B">
      <w:pPr>
        <w:rPr>
          <w:rFonts w:ascii="Arial" w:eastAsia="Calibri" w:hAnsi="Arial" w:cs="Arial"/>
          <w:b/>
          <w:sz w:val="20"/>
        </w:rPr>
      </w:pPr>
    </w:p>
    <w:p w14:paraId="562A0AB4" w14:textId="77777777" w:rsidR="00023877" w:rsidRDefault="00023877" w:rsidP="00C6424B">
      <w:pPr>
        <w:ind w:left="142"/>
        <w:rPr>
          <w:rFonts w:ascii="Arial" w:eastAsia="Calibri" w:hAnsi="Arial" w:cs="Arial"/>
          <w:b/>
          <w:sz w:val="20"/>
        </w:rPr>
      </w:pPr>
    </w:p>
    <w:p w14:paraId="0A00B610" w14:textId="47161CDD" w:rsidR="00023877" w:rsidRDefault="00C6424B" w:rsidP="00D2299C">
      <w:pPr>
        <w:ind w:left="142"/>
        <w:jc w:val="center"/>
        <w:rPr>
          <w:rFonts w:ascii="Arial" w:eastAsia="Calibri" w:hAnsi="Arial" w:cs="Arial"/>
          <w:b/>
          <w:sz w:val="20"/>
        </w:rPr>
      </w:pPr>
      <w:r>
        <w:rPr>
          <w:rFonts w:ascii="Arial" w:eastAsia="Calibri" w:hAnsi="Arial" w:cs="Arial"/>
          <w:b/>
          <w:sz w:val="20"/>
        </w:rPr>
        <w:t>______________________________</w:t>
      </w:r>
    </w:p>
    <w:p w14:paraId="0849923E" w14:textId="3FBE06AA" w:rsidR="00023877" w:rsidRDefault="00023877" w:rsidP="00D2299C">
      <w:pPr>
        <w:ind w:left="142"/>
        <w:jc w:val="center"/>
        <w:rPr>
          <w:rFonts w:ascii="Arial" w:eastAsia="Calibri" w:hAnsi="Arial" w:cs="Arial"/>
          <w:b/>
          <w:sz w:val="20"/>
        </w:rPr>
      </w:pPr>
      <w:r>
        <w:rPr>
          <w:rFonts w:ascii="Arial" w:eastAsia="Calibri" w:hAnsi="Arial" w:cs="Arial"/>
          <w:b/>
          <w:sz w:val="20"/>
        </w:rPr>
        <w:t xml:space="preserve">ALEJANDRO BARRAGÁN SANCHEZ </w:t>
      </w:r>
    </w:p>
    <w:p w14:paraId="7A898AAA" w14:textId="096006D4" w:rsidR="00023877" w:rsidRDefault="00023877" w:rsidP="00D2299C">
      <w:pPr>
        <w:ind w:left="142"/>
        <w:jc w:val="center"/>
        <w:rPr>
          <w:rFonts w:ascii="Arial" w:eastAsia="Calibri" w:hAnsi="Arial" w:cs="Arial"/>
          <w:b/>
          <w:sz w:val="20"/>
        </w:rPr>
      </w:pPr>
      <w:r>
        <w:rPr>
          <w:rFonts w:ascii="Arial" w:eastAsia="Calibri" w:hAnsi="Arial" w:cs="Arial"/>
          <w:b/>
          <w:sz w:val="20"/>
        </w:rPr>
        <w:t xml:space="preserve">PRESIDENTE DE LA COMISÓN </w:t>
      </w:r>
    </w:p>
    <w:p w14:paraId="648D39D3" w14:textId="18F0422D" w:rsidR="0068739B" w:rsidRDefault="0068739B" w:rsidP="00D2299C">
      <w:pPr>
        <w:ind w:left="142"/>
        <w:jc w:val="center"/>
        <w:rPr>
          <w:rFonts w:ascii="Arial" w:eastAsia="Calibri" w:hAnsi="Arial" w:cs="Arial"/>
          <w:b/>
          <w:sz w:val="20"/>
        </w:rPr>
      </w:pPr>
    </w:p>
    <w:p w14:paraId="542768C0" w14:textId="06EA74A1" w:rsidR="0068739B" w:rsidRDefault="0068739B" w:rsidP="00D2299C">
      <w:pPr>
        <w:ind w:left="142"/>
        <w:jc w:val="center"/>
        <w:rPr>
          <w:rFonts w:ascii="Arial" w:eastAsia="Calibri" w:hAnsi="Arial" w:cs="Arial"/>
          <w:b/>
          <w:sz w:val="20"/>
        </w:rPr>
      </w:pPr>
    </w:p>
    <w:p w14:paraId="6B890706" w14:textId="77777777" w:rsidR="0068739B" w:rsidRDefault="0068739B" w:rsidP="00D2299C">
      <w:pPr>
        <w:ind w:left="142"/>
        <w:jc w:val="center"/>
        <w:rPr>
          <w:rFonts w:ascii="Arial" w:eastAsia="Calibri" w:hAnsi="Arial" w:cs="Arial"/>
          <w:b/>
          <w:sz w:val="20"/>
        </w:rPr>
      </w:pPr>
    </w:p>
    <w:p w14:paraId="41244786" w14:textId="77777777" w:rsidR="00D2299C" w:rsidRPr="00F20D86" w:rsidRDefault="00D2299C" w:rsidP="00D2299C">
      <w:pPr>
        <w:ind w:left="142"/>
        <w:jc w:val="center"/>
        <w:rPr>
          <w:rFonts w:ascii="Arial" w:hAnsi="Arial" w:cs="Arial"/>
          <w:b/>
          <w:sz w:val="20"/>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86"/>
      </w:tblGrid>
      <w:tr w:rsidR="00023877" w14:paraId="54F0A12D" w14:textId="77777777" w:rsidTr="00C6424B">
        <w:tc>
          <w:tcPr>
            <w:tcW w:w="4310" w:type="dxa"/>
          </w:tcPr>
          <w:p w14:paraId="078EC637" w14:textId="77777777" w:rsidR="00023877" w:rsidRDefault="00023877" w:rsidP="00784DC5">
            <w:pPr>
              <w:jc w:val="center"/>
              <w:rPr>
                <w:rFonts w:ascii="Arial" w:hAnsi="Arial" w:cs="Arial"/>
                <w:b/>
                <w:sz w:val="20"/>
              </w:rPr>
            </w:pPr>
            <w:r>
              <w:rPr>
                <w:rFonts w:ascii="Arial" w:hAnsi="Arial" w:cs="Arial"/>
                <w:b/>
                <w:sz w:val="20"/>
              </w:rPr>
              <w:t>_________________________</w:t>
            </w:r>
          </w:p>
          <w:p w14:paraId="0B56D27F" w14:textId="7CA4AAEE" w:rsidR="00023877" w:rsidRDefault="00023877" w:rsidP="00784DC5">
            <w:pPr>
              <w:jc w:val="center"/>
              <w:rPr>
                <w:rFonts w:ascii="Arial" w:eastAsia="Calibri" w:hAnsi="Arial" w:cs="Arial"/>
                <w:b/>
                <w:sz w:val="20"/>
              </w:rPr>
            </w:pPr>
            <w:r>
              <w:rPr>
                <w:rFonts w:ascii="Arial" w:hAnsi="Arial" w:cs="Arial"/>
                <w:b/>
                <w:sz w:val="20"/>
              </w:rPr>
              <w:t xml:space="preserve">C. TANIA MAGDALENA BERNARDINO JUAREZ </w:t>
            </w:r>
            <w:r>
              <w:rPr>
                <w:rFonts w:ascii="Arial" w:eastAsia="Calibri" w:hAnsi="Arial" w:cs="Arial"/>
                <w:b/>
                <w:sz w:val="20"/>
              </w:rPr>
              <w:t xml:space="preserve"> </w:t>
            </w:r>
          </w:p>
          <w:p w14:paraId="1CD6138D" w14:textId="27C2D2C3" w:rsidR="00023877" w:rsidRDefault="00023877" w:rsidP="00784DC5">
            <w:pPr>
              <w:jc w:val="center"/>
              <w:rPr>
                <w:rFonts w:ascii="Arial" w:eastAsia="Calibri" w:hAnsi="Arial" w:cs="Arial"/>
                <w:b/>
                <w:sz w:val="20"/>
              </w:rPr>
            </w:pPr>
            <w:r>
              <w:rPr>
                <w:rFonts w:ascii="Arial" w:eastAsia="Calibri" w:hAnsi="Arial" w:cs="Arial"/>
                <w:b/>
                <w:sz w:val="20"/>
              </w:rPr>
              <w:t xml:space="preserve">REGIDORA </w:t>
            </w:r>
            <w:r w:rsidRPr="00F20D86">
              <w:rPr>
                <w:rFonts w:ascii="Arial" w:eastAsia="Calibri" w:hAnsi="Arial" w:cs="Arial"/>
                <w:b/>
                <w:sz w:val="20"/>
              </w:rPr>
              <w:t xml:space="preserve">VOCAL </w:t>
            </w:r>
          </w:p>
          <w:p w14:paraId="5BB8D1A7" w14:textId="77777777" w:rsidR="00023877" w:rsidRDefault="00023877" w:rsidP="00784DC5">
            <w:pPr>
              <w:jc w:val="center"/>
              <w:rPr>
                <w:rFonts w:ascii="Arial" w:eastAsia="Calibri" w:hAnsi="Arial" w:cs="Arial"/>
                <w:b/>
                <w:sz w:val="20"/>
              </w:rPr>
            </w:pPr>
          </w:p>
        </w:tc>
        <w:tc>
          <w:tcPr>
            <w:tcW w:w="4386" w:type="dxa"/>
          </w:tcPr>
          <w:p w14:paraId="5C4FCDCE" w14:textId="77777777" w:rsidR="00023877" w:rsidRDefault="00023877" w:rsidP="00784DC5">
            <w:pPr>
              <w:ind w:left="142"/>
              <w:jc w:val="center"/>
              <w:rPr>
                <w:rFonts w:ascii="Arial" w:eastAsia="Calibri" w:hAnsi="Arial" w:cs="Arial"/>
                <w:b/>
                <w:sz w:val="20"/>
              </w:rPr>
            </w:pPr>
            <w:r>
              <w:rPr>
                <w:rFonts w:ascii="Arial" w:eastAsia="Calibri" w:hAnsi="Arial" w:cs="Arial"/>
                <w:b/>
                <w:sz w:val="20"/>
              </w:rPr>
              <w:t>_________________________________</w:t>
            </w:r>
          </w:p>
          <w:p w14:paraId="7C974561" w14:textId="6B622582" w:rsidR="00023877" w:rsidRDefault="00023877" w:rsidP="00784DC5">
            <w:pPr>
              <w:ind w:left="142"/>
              <w:jc w:val="center"/>
              <w:rPr>
                <w:rFonts w:ascii="Arial" w:eastAsia="Calibri" w:hAnsi="Arial" w:cs="Arial"/>
                <w:b/>
                <w:sz w:val="20"/>
              </w:rPr>
            </w:pPr>
            <w:r>
              <w:rPr>
                <w:rFonts w:ascii="Arial" w:eastAsia="Calibri" w:hAnsi="Arial" w:cs="Arial"/>
                <w:b/>
                <w:sz w:val="20"/>
              </w:rPr>
              <w:t xml:space="preserve">C. MAGALI CASILLAS CONTRERAS  </w:t>
            </w:r>
          </w:p>
          <w:p w14:paraId="524D8982" w14:textId="2F45E72F" w:rsidR="00023877" w:rsidRDefault="00023877" w:rsidP="00784DC5">
            <w:pPr>
              <w:ind w:left="142"/>
              <w:jc w:val="center"/>
              <w:rPr>
                <w:rFonts w:ascii="Arial" w:eastAsia="Calibri" w:hAnsi="Arial" w:cs="Arial"/>
                <w:b/>
                <w:sz w:val="20"/>
              </w:rPr>
            </w:pPr>
            <w:r>
              <w:rPr>
                <w:rFonts w:ascii="Arial" w:eastAsia="Calibri" w:hAnsi="Arial" w:cs="Arial"/>
                <w:b/>
                <w:sz w:val="20"/>
              </w:rPr>
              <w:t>REGIDORA VOCAL</w:t>
            </w:r>
          </w:p>
          <w:p w14:paraId="03A11007" w14:textId="77777777" w:rsidR="00023877" w:rsidRDefault="00023877" w:rsidP="00784DC5">
            <w:pPr>
              <w:jc w:val="center"/>
              <w:rPr>
                <w:rFonts w:ascii="Arial" w:eastAsia="Calibri" w:hAnsi="Arial" w:cs="Arial"/>
                <w:b/>
                <w:sz w:val="20"/>
              </w:rPr>
            </w:pPr>
          </w:p>
        </w:tc>
      </w:tr>
    </w:tbl>
    <w:p w14:paraId="1E2F0B2C" w14:textId="77777777" w:rsidR="00C6424B" w:rsidRDefault="00C6424B" w:rsidP="00C6424B">
      <w:pPr>
        <w:jc w:val="center"/>
        <w:rPr>
          <w:rFonts w:ascii="Arial" w:hAnsi="Arial" w:cs="Arial"/>
          <w:b/>
          <w:sz w:val="20"/>
          <w:szCs w:val="20"/>
        </w:rPr>
      </w:pPr>
    </w:p>
    <w:p w14:paraId="73202DB7" w14:textId="77777777" w:rsidR="00C6424B" w:rsidRDefault="00C6424B" w:rsidP="00C6424B">
      <w:pPr>
        <w:jc w:val="center"/>
        <w:rPr>
          <w:rFonts w:ascii="Arial" w:hAnsi="Arial" w:cs="Arial"/>
          <w:b/>
          <w:sz w:val="20"/>
          <w:szCs w:val="20"/>
        </w:rPr>
      </w:pPr>
    </w:p>
    <w:p w14:paraId="4A9F6ED2" w14:textId="0DCC5687" w:rsidR="00C6424B" w:rsidRDefault="00C6424B" w:rsidP="00C6424B">
      <w:pPr>
        <w:jc w:val="center"/>
        <w:rPr>
          <w:rFonts w:ascii="Arial" w:hAnsi="Arial" w:cs="Arial"/>
          <w:b/>
          <w:sz w:val="20"/>
          <w:szCs w:val="20"/>
        </w:rPr>
      </w:pPr>
      <w:r>
        <w:rPr>
          <w:rFonts w:ascii="Arial" w:hAnsi="Arial" w:cs="Arial"/>
          <w:b/>
          <w:sz w:val="20"/>
          <w:szCs w:val="20"/>
        </w:rPr>
        <w:t xml:space="preserve">COMISION EDILICIA PERMANENTE DE CALLES, ALUMBRADO </w:t>
      </w:r>
    </w:p>
    <w:p w14:paraId="3C8A61CB" w14:textId="7E2ACA4A" w:rsidR="0068739B" w:rsidRDefault="00C6424B" w:rsidP="00C6424B">
      <w:pPr>
        <w:jc w:val="center"/>
        <w:rPr>
          <w:rFonts w:ascii="Arial" w:hAnsi="Arial" w:cs="Arial"/>
          <w:b/>
          <w:sz w:val="20"/>
          <w:szCs w:val="20"/>
        </w:rPr>
      </w:pPr>
      <w:r>
        <w:rPr>
          <w:rFonts w:ascii="Arial" w:hAnsi="Arial" w:cs="Arial"/>
          <w:b/>
          <w:sz w:val="20"/>
          <w:szCs w:val="20"/>
        </w:rPr>
        <w:t>PUBLICO Y CEMENTERIOS</w:t>
      </w:r>
    </w:p>
    <w:p w14:paraId="02D60370" w14:textId="77777777" w:rsidR="00C6424B" w:rsidRDefault="00C6424B" w:rsidP="00C6424B">
      <w:pPr>
        <w:jc w:val="center"/>
        <w:rPr>
          <w:rFonts w:ascii="Arial" w:hAnsi="Arial" w:cs="Arial"/>
          <w:b/>
          <w:sz w:val="20"/>
          <w:szCs w:val="20"/>
        </w:rPr>
      </w:pPr>
    </w:p>
    <w:p w14:paraId="4D816BB7" w14:textId="77777777" w:rsidR="00C6424B" w:rsidRDefault="00C6424B" w:rsidP="00C6424B">
      <w:pPr>
        <w:jc w:val="center"/>
        <w:rPr>
          <w:rFonts w:ascii="Arial" w:hAnsi="Arial" w:cs="Arial"/>
          <w:b/>
          <w:sz w:val="20"/>
          <w:szCs w:val="20"/>
        </w:rPr>
      </w:pPr>
    </w:p>
    <w:p w14:paraId="2D89DA2C" w14:textId="77777777" w:rsidR="00C6424B" w:rsidRDefault="00C6424B" w:rsidP="00C6424B">
      <w:pPr>
        <w:jc w:val="center"/>
        <w:rPr>
          <w:rFonts w:ascii="Arial" w:hAnsi="Arial" w:cs="Arial"/>
          <w:b/>
          <w:sz w:val="20"/>
          <w:szCs w:val="20"/>
        </w:rPr>
      </w:pPr>
    </w:p>
    <w:p w14:paraId="7D98D0B4" w14:textId="77777777" w:rsidR="00C6424B" w:rsidRDefault="00C6424B" w:rsidP="00C6424B">
      <w:pPr>
        <w:jc w:val="center"/>
        <w:rPr>
          <w:rFonts w:ascii="Arial" w:hAnsi="Arial" w:cs="Arial"/>
          <w:b/>
          <w:sz w:val="20"/>
          <w:szCs w:val="20"/>
        </w:rPr>
      </w:pPr>
    </w:p>
    <w:p w14:paraId="4D4AFA1A" w14:textId="4D98E8E0" w:rsidR="00C6424B" w:rsidRDefault="00C6424B" w:rsidP="00C6424B">
      <w:pPr>
        <w:jc w:val="center"/>
        <w:rPr>
          <w:rFonts w:ascii="Arial" w:hAnsi="Arial" w:cs="Arial"/>
          <w:b/>
          <w:sz w:val="20"/>
          <w:szCs w:val="20"/>
        </w:rPr>
      </w:pPr>
      <w:r>
        <w:rPr>
          <w:rFonts w:ascii="Arial" w:hAnsi="Arial" w:cs="Arial"/>
          <w:b/>
          <w:sz w:val="20"/>
          <w:szCs w:val="20"/>
        </w:rPr>
        <w:t>__________________________</w:t>
      </w:r>
    </w:p>
    <w:p w14:paraId="7F673320" w14:textId="616B4488" w:rsidR="00C6424B" w:rsidRDefault="00C6424B" w:rsidP="00C6424B">
      <w:pPr>
        <w:jc w:val="center"/>
        <w:rPr>
          <w:rFonts w:ascii="Arial" w:hAnsi="Arial" w:cs="Arial"/>
          <w:b/>
          <w:sz w:val="20"/>
          <w:szCs w:val="20"/>
        </w:rPr>
      </w:pPr>
      <w:r>
        <w:rPr>
          <w:rFonts w:ascii="Arial" w:hAnsi="Arial" w:cs="Arial"/>
          <w:b/>
          <w:sz w:val="20"/>
          <w:szCs w:val="20"/>
        </w:rPr>
        <w:t xml:space="preserve">MARISOL MENDOZA PINTO </w:t>
      </w:r>
    </w:p>
    <w:p w14:paraId="3CC974AD" w14:textId="5C079B40" w:rsidR="00C6424B" w:rsidRDefault="00C6424B" w:rsidP="00C6424B">
      <w:pPr>
        <w:jc w:val="center"/>
        <w:rPr>
          <w:rFonts w:ascii="Arial" w:hAnsi="Arial" w:cs="Arial"/>
          <w:b/>
          <w:sz w:val="20"/>
          <w:szCs w:val="20"/>
        </w:rPr>
      </w:pPr>
      <w:r>
        <w:rPr>
          <w:rFonts w:ascii="Arial" w:hAnsi="Arial" w:cs="Arial"/>
          <w:b/>
          <w:sz w:val="20"/>
          <w:szCs w:val="20"/>
        </w:rPr>
        <w:t xml:space="preserve"> PRESIDENTE DE LA COMISION </w:t>
      </w:r>
    </w:p>
    <w:p w14:paraId="05556955" w14:textId="77777777" w:rsidR="00C6424B" w:rsidRDefault="00C6424B" w:rsidP="00C6424B">
      <w:pPr>
        <w:jc w:val="center"/>
        <w:rPr>
          <w:rFonts w:ascii="Arial" w:hAnsi="Arial" w:cs="Arial"/>
          <w:b/>
          <w:sz w:val="20"/>
          <w:szCs w:val="20"/>
        </w:rPr>
      </w:pPr>
    </w:p>
    <w:p w14:paraId="516120A6" w14:textId="77777777" w:rsidR="00C6424B" w:rsidRDefault="00C6424B" w:rsidP="00C6424B">
      <w:pPr>
        <w:jc w:val="center"/>
        <w:rPr>
          <w:rFonts w:ascii="Arial" w:hAnsi="Arial" w:cs="Arial"/>
          <w:b/>
          <w:sz w:val="20"/>
          <w:szCs w:val="20"/>
        </w:rPr>
      </w:pPr>
    </w:p>
    <w:p w14:paraId="73BEEFCE" w14:textId="77777777" w:rsidR="0068739B" w:rsidRDefault="0068739B" w:rsidP="0068739B">
      <w:pPr>
        <w:jc w:val="both"/>
        <w:rPr>
          <w:rFonts w:ascii="Arial" w:hAnsi="Arial" w:cs="Arial"/>
          <w:b/>
          <w:sz w:val="20"/>
          <w:szCs w:val="20"/>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6424B" w14:paraId="776AEAC3" w14:textId="77777777" w:rsidTr="00784DC5">
        <w:tc>
          <w:tcPr>
            <w:tcW w:w="4414" w:type="dxa"/>
          </w:tcPr>
          <w:p w14:paraId="278A3A1F" w14:textId="77777777" w:rsidR="00C6424B" w:rsidRDefault="00C6424B" w:rsidP="00784DC5">
            <w:pPr>
              <w:jc w:val="center"/>
              <w:rPr>
                <w:rFonts w:ascii="Arial" w:hAnsi="Arial" w:cs="Arial"/>
                <w:b/>
                <w:sz w:val="20"/>
              </w:rPr>
            </w:pPr>
            <w:r>
              <w:rPr>
                <w:rFonts w:ascii="Arial" w:hAnsi="Arial" w:cs="Arial"/>
                <w:b/>
                <w:sz w:val="20"/>
              </w:rPr>
              <w:t>_________________________</w:t>
            </w:r>
          </w:p>
          <w:p w14:paraId="7CE479CB" w14:textId="0ABBF4A8" w:rsidR="00C6424B" w:rsidRDefault="00C6424B" w:rsidP="00784DC5">
            <w:pPr>
              <w:jc w:val="center"/>
              <w:rPr>
                <w:rFonts w:ascii="Arial" w:eastAsia="Calibri" w:hAnsi="Arial" w:cs="Arial"/>
                <w:b/>
                <w:sz w:val="20"/>
              </w:rPr>
            </w:pPr>
            <w:r>
              <w:rPr>
                <w:rFonts w:ascii="Arial" w:hAnsi="Arial" w:cs="Arial"/>
                <w:b/>
                <w:sz w:val="20"/>
              </w:rPr>
              <w:t xml:space="preserve">C. VICGTOR MANUEL MONDROY RIVERA </w:t>
            </w:r>
            <w:r>
              <w:rPr>
                <w:rFonts w:ascii="Arial" w:eastAsia="Calibri" w:hAnsi="Arial" w:cs="Arial"/>
                <w:b/>
                <w:sz w:val="20"/>
              </w:rPr>
              <w:t xml:space="preserve"> </w:t>
            </w:r>
          </w:p>
          <w:p w14:paraId="64216C56" w14:textId="77777777" w:rsidR="00C6424B" w:rsidRDefault="00C6424B" w:rsidP="00784DC5">
            <w:pPr>
              <w:jc w:val="center"/>
              <w:rPr>
                <w:rFonts w:ascii="Arial" w:eastAsia="Calibri" w:hAnsi="Arial" w:cs="Arial"/>
                <w:b/>
                <w:sz w:val="20"/>
              </w:rPr>
            </w:pPr>
            <w:r>
              <w:rPr>
                <w:rFonts w:ascii="Arial" w:eastAsia="Calibri" w:hAnsi="Arial" w:cs="Arial"/>
                <w:b/>
                <w:sz w:val="20"/>
              </w:rPr>
              <w:t xml:space="preserve">REGIDORA </w:t>
            </w:r>
            <w:r w:rsidRPr="00F20D86">
              <w:rPr>
                <w:rFonts w:ascii="Arial" w:eastAsia="Calibri" w:hAnsi="Arial" w:cs="Arial"/>
                <w:b/>
                <w:sz w:val="20"/>
              </w:rPr>
              <w:t xml:space="preserve">VOCAL </w:t>
            </w:r>
          </w:p>
          <w:p w14:paraId="7146085D" w14:textId="77777777" w:rsidR="00C6424B" w:rsidRDefault="00C6424B" w:rsidP="00784DC5">
            <w:pPr>
              <w:jc w:val="center"/>
              <w:rPr>
                <w:rFonts w:ascii="Arial" w:eastAsia="Calibri" w:hAnsi="Arial" w:cs="Arial"/>
                <w:b/>
                <w:sz w:val="20"/>
              </w:rPr>
            </w:pPr>
          </w:p>
        </w:tc>
        <w:tc>
          <w:tcPr>
            <w:tcW w:w="4414" w:type="dxa"/>
          </w:tcPr>
          <w:p w14:paraId="26BBD1EC" w14:textId="77777777" w:rsidR="00C6424B" w:rsidRDefault="00C6424B" w:rsidP="00784DC5">
            <w:pPr>
              <w:ind w:left="142"/>
              <w:jc w:val="center"/>
              <w:rPr>
                <w:rFonts w:ascii="Arial" w:eastAsia="Calibri" w:hAnsi="Arial" w:cs="Arial"/>
                <w:b/>
                <w:sz w:val="20"/>
              </w:rPr>
            </w:pPr>
            <w:r>
              <w:rPr>
                <w:rFonts w:ascii="Arial" w:eastAsia="Calibri" w:hAnsi="Arial" w:cs="Arial"/>
                <w:b/>
                <w:sz w:val="20"/>
              </w:rPr>
              <w:t>_________________________________</w:t>
            </w:r>
          </w:p>
          <w:p w14:paraId="0E710136" w14:textId="67A15CD5" w:rsidR="00C6424B" w:rsidRDefault="00C6424B" w:rsidP="00784DC5">
            <w:pPr>
              <w:ind w:left="142"/>
              <w:jc w:val="center"/>
              <w:rPr>
                <w:rFonts w:ascii="Arial" w:eastAsia="Calibri" w:hAnsi="Arial" w:cs="Arial"/>
                <w:b/>
                <w:sz w:val="20"/>
              </w:rPr>
            </w:pPr>
            <w:r>
              <w:rPr>
                <w:rFonts w:ascii="Arial" w:eastAsia="Calibri" w:hAnsi="Arial" w:cs="Arial"/>
                <w:b/>
                <w:sz w:val="20"/>
              </w:rPr>
              <w:t xml:space="preserve">C. JORGE DE JESUS JUAREZ PARRA   </w:t>
            </w:r>
          </w:p>
          <w:p w14:paraId="20482A1E" w14:textId="77777777" w:rsidR="00C6424B" w:rsidRDefault="00C6424B" w:rsidP="00784DC5">
            <w:pPr>
              <w:ind w:left="142"/>
              <w:jc w:val="center"/>
              <w:rPr>
                <w:rFonts w:ascii="Arial" w:eastAsia="Calibri" w:hAnsi="Arial" w:cs="Arial"/>
                <w:b/>
                <w:sz w:val="20"/>
              </w:rPr>
            </w:pPr>
            <w:r>
              <w:rPr>
                <w:rFonts w:ascii="Arial" w:eastAsia="Calibri" w:hAnsi="Arial" w:cs="Arial"/>
                <w:b/>
                <w:sz w:val="20"/>
              </w:rPr>
              <w:t>REGIDORA VOCAL</w:t>
            </w:r>
          </w:p>
          <w:p w14:paraId="0B848EE7" w14:textId="77777777" w:rsidR="00C6424B" w:rsidRDefault="00C6424B" w:rsidP="00784DC5">
            <w:pPr>
              <w:jc w:val="center"/>
              <w:rPr>
                <w:rFonts w:ascii="Arial" w:eastAsia="Calibri" w:hAnsi="Arial" w:cs="Arial"/>
                <w:b/>
                <w:sz w:val="20"/>
              </w:rPr>
            </w:pPr>
          </w:p>
        </w:tc>
      </w:tr>
    </w:tbl>
    <w:p w14:paraId="23081751" w14:textId="77777777" w:rsidR="0068739B" w:rsidRDefault="0068739B" w:rsidP="0068739B">
      <w:pPr>
        <w:jc w:val="both"/>
        <w:rPr>
          <w:rFonts w:ascii="Arial" w:hAnsi="Arial" w:cs="Arial"/>
          <w:b/>
          <w:sz w:val="20"/>
          <w:szCs w:val="20"/>
        </w:rPr>
      </w:pPr>
    </w:p>
    <w:p w14:paraId="1D7F1F05" w14:textId="77777777" w:rsidR="00C81549" w:rsidRDefault="00C81549" w:rsidP="0068739B">
      <w:pPr>
        <w:ind w:left="142"/>
        <w:jc w:val="center"/>
        <w:rPr>
          <w:rFonts w:ascii="Arial" w:eastAsia="Calibri" w:hAnsi="Arial" w:cs="Arial"/>
          <w:b/>
          <w:sz w:val="20"/>
        </w:rPr>
      </w:pPr>
    </w:p>
    <w:p w14:paraId="3A386FD6" w14:textId="77777777" w:rsidR="0068739B" w:rsidRPr="00F20D86" w:rsidRDefault="0068739B" w:rsidP="0068739B">
      <w:pPr>
        <w:ind w:left="142"/>
        <w:jc w:val="center"/>
        <w:rPr>
          <w:rFonts w:ascii="Arial" w:hAnsi="Arial" w:cs="Arial"/>
          <w:b/>
          <w:sz w:val="20"/>
        </w:rPr>
      </w:pPr>
    </w:p>
    <w:p w14:paraId="222725DB" w14:textId="77777777" w:rsidR="0068739B" w:rsidRDefault="0068739B" w:rsidP="0068739B">
      <w:pPr>
        <w:jc w:val="both"/>
        <w:rPr>
          <w:rFonts w:ascii="Arial" w:hAnsi="Arial" w:cs="Arial"/>
          <w:b/>
          <w:sz w:val="20"/>
          <w:szCs w:val="20"/>
        </w:rPr>
      </w:pPr>
    </w:p>
    <w:p w14:paraId="133F30F2" w14:textId="77777777" w:rsidR="0068739B" w:rsidRDefault="0068739B" w:rsidP="0068739B">
      <w:pPr>
        <w:jc w:val="both"/>
        <w:rPr>
          <w:rFonts w:ascii="Arial" w:hAnsi="Arial" w:cs="Arial"/>
          <w:b/>
          <w:sz w:val="20"/>
          <w:szCs w:val="20"/>
        </w:rPr>
      </w:pPr>
    </w:p>
    <w:p w14:paraId="7A457998" w14:textId="77777777" w:rsidR="0068739B" w:rsidRPr="00C6424B" w:rsidRDefault="0068739B" w:rsidP="0068739B">
      <w:pPr>
        <w:jc w:val="both"/>
        <w:rPr>
          <w:rFonts w:ascii="Arial" w:hAnsi="Arial" w:cs="Arial"/>
          <w:b/>
          <w:sz w:val="16"/>
          <w:szCs w:val="16"/>
        </w:rPr>
      </w:pPr>
    </w:p>
    <w:p w14:paraId="54217551" w14:textId="69A3D1F2" w:rsidR="00D2299C" w:rsidRPr="00C6424B" w:rsidRDefault="0068739B" w:rsidP="00C81549">
      <w:pPr>
        <w:jc w:val="both"/>
        <w:rPr>
          <w:rFonts w:ascii="Arial" w:hAnsi="Arial" w:cs="Arial"/>
          <w:b/>
          <w:sz w:val="10"/>
          <w:szCs w:val="10"/>
        </w:rPr>
      </w:pPr>
      <w:r w:rsidRPr="00C6424B">
        <w:rPr>
          <w:rFonts w:ascii="Arial" w:hAnsi="Arial" w:cs="Arial"/>
          <w:bCs/>
          <w:sz w:val="16"/>
          <w:szCs w:val="16"/>
        </w:rPr>
        <w:t>La presente hoja de firmas, forma parte integrante del</w:t>
      </w:r>
      <w:r w:rsidRPr="00C6424B">
        <w:rPr>
          <w:rFonts w:ascii="Arial" w:hAnsi="Arial" w:cs="Arial"/>
          <w:b/>
          <w:sz w:val="16"/>
          <w:szCs w:val="16"/>
        </w:rPr>
        <w:t xml:space="preserve"> </w:t>
      </w:r>
      <w:r w:rsidR="00C6424B" w:rsidRPr="00C6424B">
        <w:rPr>
          <w:rFonts w:ascii="Arial" w:eastAsia="Calibri" w:hAnsi="Arial" w:cs="Arial"/>
          <w:b/>
          <w:sz w:val="16"/>
          <w:szCs w:val="16"/>
        </w:rPr>
        <w:t>D</w:t>
      </w:r>
      <w:r w:rsidR="00C6424B" w:rsidRPr="00C6424B">
        <w:rPr>
          <w:rFonts w:ascii="Arial" w:eastAsia="Calibri" w:hAnsi="Arial" w:cs="Arial"/>
          <w:b/>
          <w:sz w:val="14"/>
          <w:szCs w:val="14"/>
        </w:rPr>
        <w:t>ICTAMEN QUE REFORMA DIVERSOS ARTÍCULOS DEL REGLAMENTO DE ZONIFICACIÓN Y CONTROL TERRITORIAL DEL MUNICIPIO DE ZAPOTLÁN EL GRANDE, JALISCO</w:t>
      </w:r>
      <w:r w:rsidRPr="00C6424B">
        <w:rPr>
          <w:rFonts w:ascii="Arial" w:hAnsi="Arial" w:cs="Arial"/>
          <w:b/>
          <w:sz w:val="10"/>
          <w:szCs w:val="10"/>
        </w:rPr>
        <w:t>.-------------------------------------------------------------------------------</w:t>
      </w:r>
      <w:r w:rsidR="00C6424B" w:rsidRPr="00C6424B">
        <w:rPr>
          <w:rFonts w:ascii="Arial" w:hAnsi="Arial" w:cs="Arial"/>
          <w:b/>
          <w:sz w:val="10"/>
          <w:szCs w:val="10"/>
        </w:rPr>
        <w:t>-----------------</w:t>
      </w:r>
      <w:r w:rsidRPr="00C6424B">
        <w:rPr>
          <w:rFonts w:ascii="Arial" w:hAnsi="Arial" w:cs="Arial"/>
          <w:b/>
          <w:sz w:val="10"/>
          <w:szCs w:val="10"/>
        </w:rPr>
        <w:t>--------------</w:t>
      </w:r>
      <w:r w:rsidR="00C6424B" w:rsidRPr="00C6424B">
        <w:rPr>
          <w:rFonts w:ascii="Arial" w:hAnsi="Arial" w:cs="Arial"/>
          <w:b/>
          <w:sz w:val="10"/>
          <w:szCs w:val="10"/>
        </w:rPr>
        <w:t xml:space="preserve"> ---------------------------------------------------------------------------------------</w:t>
      </w:r>
      <w:r w:rsidRPr="00C6424B">
        <w:rPr>
          <w:rFonts w:ascii="Arial" w:hAnsi="Arial" w:cs="Arial"/>
          <w:b/>
          <w:sz w:val="12"/>
          <w:szCs w:val="12"/>
        </w:rPr>
        <w:t>CONSTE</w:t>
      </w:r>
      <w:r w:rsidR="00C81549" w:rsidRPr="00C6424B">
        <w:rPr>
          <w:rFonts w:ascii="Arial" w:hAnsi="Arial" w:cs="Arial"/>
          <w:b/>
          <w:sz w:val="12"/>
          <w:szCs w:val="12"/>
        </w:rPr>
        <w:t>.</w:t>
      </w:r>
      <w:r w:rsidR="00C6424B" w:rsidRPr="00C6424B">
        <w:rPr>
          <w:rFonts w:ascii="Arial" w:hAnsi="Arial" w:cs="Arial"/>
          <w:b/>
          <w:sz w:val="10"/>
          <w:szCs w:val="10"/>
        </w:rPr>
        <w:t xml:space="preserve"> -----------------------------------------------------------------------------------------------------------------------</w:t>
      </w:r>
    </w:p>
    <w:p w14:paraId="32A9309C" w14:textId="26B8BE17" w:rsidR="003123F2" w:rsidRPr="006A5360" w:rsidRDefault="003123F2" w:rsidP="00C81549">
      <w:pPr>
        <w:tabs>
          <w:tab w:val="left" w:pos="1134"/>
        </w:tabs>
        <w:jc w:val="both"/>
        <w:rPr>
          <w:rFonts w:ascii="Arial Narrow" w:eastAsia="Calibri" w:hAnsi="Arial Narrow" w:cs="Arial"/>
          <w:b/>
          <w:noProof w:val="0"/>
          <w:lang w:val="es-MX" w:eastAsia="en-US"/>
        </w:rPr>
      </w:pPr>
    </w:p>
    <w:sectPr w:rsidR="003123F2" w:rsidRPr="006A5360" w:rsidSect="00BD7CFD">
      <w:headerReference w:type="even" r:id="rId8"/>
      <w:headerReference w:type="default" r:id="rId9"/>
      <w:footerReference w:type="default" r:id="rId10"/>
      <w:headerReference w:type="first" r:id="rId11"/>
      <w:pgSz w:w="12240" w:h="15840"/>
      <w:pgMar w:top="2410" w:right="1701" w:bottom="2552" w:left="1701" w:header="708" w:footer="18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2FE3" w14:textId="77777777" w:rsidR="009024AF" w:rsidRDefault="009024AF" w:rsidP="007C73C4">
      <w:r>
        <w:separator/>
      </w:r>
    </w:p>
  </w:endnote>
  <w:endnote w:type="continuationSeparator" w:id="0">
    <w:p w14:paraId="6C35525E" w14:textId="77777777" w:rsidR="009024AF" w:rsidRDefault="009024A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2406" w14:textId="165627E6" w:rsidR="002F1116" w:rsidRPr="007E0662" w:rsidRDefault="002F1116" w:rsidP="002A7101">
    <w:pPr>
      <w:outlineLvl w:val="0"/>
      <w:rPr>
        <w:rFonts w:ascii="Arial Narrow" w:eastAsia="Calibri" w:hAnsi="Arial Narrow" w:cs="Arial"/>
        <w:b/>
        <w:noProof w:val="0"/>
        <w:sz w:val="12"/>
        <w:lang w:val="es-MX" w:eastAsia="en-US"/>
      </w:rPr>
    </w:pPr>
    <w:r>
      <w:rPr>
        <w:lang w:val="es-MX" w:eastAsia="es-MX"/>
      </w:rPr>
      <w:drawing>
        <wp:anchor distT="0" distB="0" distL="114300" distR="114300" simplePos="0" relativeHeight="251667456" behindDoc="1" locked="0" layoutInCell="0" allowOverlap="1" wp14:anchorId="6F55E38B" wp14:editId="364A7A68">
          <wp:simplePos x="0" y="0"/>
          <wp:positionH relativeFrom="margin">
            <wp:posOffset>-1144270</wp:posOffset>
          </wp:positionH>
          <wp:positionV relativeFrom="margin">
            <wp:posOffset>6693205</wp:posOffset>
          </wp:positionV>
          <wp:extent cx="7772400" cy="1885950"/>
          <wp:effectExtent l="0" t="0" r="0" b="0"/>
          <wp:wrapNone/>
          <wp:docPr id="1" name="Imagen 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1250"/>
                  <a:stretch>
                    <a:fillRect/>
                  </a:stretch>
                </pic:blipFill>
                <pic:spPr bwMode="auto">
                  <a:xfrm>
                    <a:off x="0" y="0"/>
                    <a:ext cx="7772400" cy="1885950"/>
                  </a:xfrm>
                  <a:prstGeom prst="rect">
                    <a:avLst/>
                  </a:prstGeom>
                  <a:noFill/>
                </pic:spPr>
              </pic:pic>
            </a:graphicData>
          </a:graphic>
          <wp14:sizeRelH relativeFrom="page">
            <wp14:pctWidth>0</wp14:pctWidth>
          </wp14:sizeRelH>
          <wp14:sizeRelV relativeFrom="page">
            <wp14:pctHeight>0</wp14:pctHeight>
          </wp14:sizeRelV>
        </wp:anchor>
      </w:drawing>
    </w:r>
  </w:p>
  <w:p w14:paraId="6AA4D464" w14:textId="42A552A0" w:rsidR="002F1116" w:rsidRDefault="002F11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D1E8" w14:textId="77777777" w:rsidR="009024AF" w:rsidRDefault="009024AF" w:rsidP="007C73C4">
      <w:r>
        <w:separator/>
      </w:r>
    </w:p>
  </w:footnote>
  <w:footnote w:type="continuationSeparator" w:id="0">
    <w:p w14:paraId="5FE418FF" w14:textId="77777777" w:rsidR="009024AF" w:rsidRDefault="009024AF"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8A53" w14:textId="107830FC" w:rsidR="002F1116" w:rsidRDefault="00000000">
    <w:pPr>
      <w:pStyle w:val="Encabezado"/>
    </w:pPr>
    <w:r>
      <w:pict w14:anchorId="64BC6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Arial Narrow" w:hAnsi="Arial Narrow"/>
        <w:sz w:val="14"/>
      </w:rPr>
    </w:sdtEndPr>
    <w:sdtContent>
      <w:p w14:paraId="723A4FE5" w14:textId="7A4E7713" w:rsidR="002F1116" w:rsidRPr="00BA4D3F" w:rsidRDefault="00784DC5">
        <w:pPr>
          <w:pStyle w:val="Encabezado"/>
          <w:jc w:val="right"/>
          <w:rPr>
            <w:rFonts w:ascii="Arial Narrow" w:hAnsi="Arial Narrow"/>
            <w:sz w:val="14"/>
          </w:rPr>
        </w:pPr>
        <w:r>
          <w:drawing>
            <wp:anchor distT="0" distB="0" distL="114300" distR="114300" simplePos="0" relativeHeight="251658240" behindDoc="1" locked="0" layoutInCell="1" allowOverlap="1" wp14:anchorId="63F8D116" wp14:editId="399B9EF9">
              <wp:simplePos x="0" y="0"/>
              <wp:positionH relativeFrom="margin">
                <wp:align>center</wp:align>
              </wp:positionH>
              <wp:positionV relativeFrom="paragraph">
                <wp:posOffset>-125730</wp:posOffset>
              </wp:positionV>
              <wp:extent cx="6663690" cy="1048385"/>
              <wp:effectExtent l="0" t="0" r="3810" b="0"/>
              <wp:wrapNone/>
              <wp:docPr id="1197295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3690" cy="1048385"/>
                      </a:xfrm>
                      <a:prstGeom prst="rect">
                        <a:avLst/>
                      </a:prstGeom>
                      <a:noFill/>
                    </pic:spPr>
                  </pic:pic>
                </a:graphicData>
              </a:graphic>
            </wp:anchor>
          </w:drawing>
        </w:r>
        <w:r w:rsidR="002F1116" w:rsidRPr="00BA4D3F">
          <w:rPr>
            <w:rFonts w:ascii="Arial Narrow" w:hAnsi="Arial Narrow"/>
            <w:sz w:val="14"/>
            <w:lang w:val="es-ES"/>
          </w:rPr>
          <w:t xml:space="preserve">Página </w:t>
        </w:r>
        <w:r w:rsidR="002F1116" w:rsidRPr="00BA4D3F">
          <w:rPr>
            <w:rFonts w:ascii="Arial Narrow" w:hAnsi="Arial Narrow"/>
            <w:b/>
            <w:bCs/>
            <w:sz w:val="14"/>
          </w:rPr>
          <w:fldChar w:fldCharType="begin"/>
        </w:r>
        <w:r w:rsidR="002F1116" w:rsidRPr="00BA4D3F">
          <w:rPr>
            <w:rFonts w:ascii="Arial Narrow" w:hAnsi="Arial Narrow"/>
            <w:b/>
            <w:bCs/>
            <w:sz w:val="14"/>
          </w:rPr>
          <w:instrText>PAGE</w:instrText>
        </w:r>
        <w:r w:rsidR="002F1116" w:rsidRPr="00BA4D3F">
          <w:rPr>
            <w:rFonts w:ascii="Arial Narrow" w:hAnsi="Arial Narrow"/>
            <w:b/>
            <w:bCs/>
            <w:sz w:val="14"/>
          </w:rPr>
          <w:fldChar w:fldCharType="separate"/>
        </w:r>
        <w:r w:rsidR="00E317ED">
          <w:rPr>
            <w:rFonts w:ascii="Arial Narrow" w:hAnsi="Arial Narrow"/>
            <w:b/>
            <w:bCs/>
            <w:sz w:val="14"/>
          </w:rPr>
          <w:t>7</w:t>
        </w:r>
        <w:r w:rsidR="002F1116" w:rsidRPr="00BA4D3F">
          <w:rPr>
            <w:rFonts w:ascii="Arial Narrow" w:hAnsi="Arial Narrow"/>
            <w:b/>
            <w:bCs/>
            <w:sz w:val="14"/>
          </w:rPr>
          <w:fldChar w:fldCharType="end"/>
        </w:r>
        <w:r w:rsidR="002F1116" w:rsidRPr="00BA4D3F">
          <w:rPr>
            <w:rFonts w:ascii="Arial Narrow" w:hAnsi="Arial Narrow"/>
            <w:sz w:val="14"/>
            <w:lang w:val="es-ES"/>
          </w:rPr>
          <w:t xml:space="preserve"> de </w:t>
        </w:r>
        <w:r w:rsidR="002F1116" w:rsidRPr="00BA4D3F">
          <w:rPr>
            <w:rFonts w:ascii="Arial Narrow" w:hAnsi="Arial Narrow"/>
            <w:b/>
            <w:bCs/>
            <w:sz w:val="14"/>
          </w:rPr>
          <w:fldChar w:fldCharType="begin"/>
        </w:r>
        <w:r w:rsidR="002F1116" w:rsidRPr="00BA4D3F">
          <w:rPr>
            <w:rFonts w:ascii="Arial Narrow" w:hAnsi="Arial Narrow"/>
            <w:b/>
            <w:bCs/>
            <w:sz w:val="14"/>
          </w:rPr>
          <w:instrText>NUMPAGES</w:instrText>
        </w:r>
        <w:r w:rsidR="002F1116" w:rsidRPr="00BA4D3F">
          <w:rPr>
            <w:rFonts w:ascii="Arial Narrow" w:hAnsi="Arial Narrow"/>
            <w:b/>
            <w:bCs/>
            <w:sz w:val="14"/>
          </w:rPr>
          <w:fldChar w:fldCharType="separate"/>
        </w:r>
        <w:r w:rsidR="00E317ED">
          <w:rPr>
            <w:rFonts w:ascii="Arial Narrow" w:hAnsi="Arial Narrow"/>
            <w:b/>
            <w:bCs/>
            <w:sz w:val="14"/>
          </w:rPr>
          <w:t>22</w:t>
        </w:r>
        <w:r w:rsidR="002F1116" w:rsidRPr="00BA4D3F">
          <w:rPr>
            <w:rFonts w:ascii="Arial Narrow" w:hAnsi="Arial Narrow"/>
            <w:b/>
            <w:bCs/>
            <w:sz w:val="14"/>
          </w:rPr>
          <w:fldChar w:fldCharType="end"/>
        </w:r>
      </w:p>
    </w:sdtContent>
  </w:sdt>
  <w:p w14:paraId="5A1BC830" w14:textId="3BAD16BF" w:rsidR="002F1116" w:rsidRDefault="002F11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78D" w14:textId="30E420D4" w:rsidR="002F1116" w:rsidRDefault="00000000">
    <w:pPr>
      <w:pStyle w:val="Encabezado"/>
    </w:pPr>
    <w:r>
      <w:pict w14:anchorId="4BCB1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A2B"/>
    <w:multiLevelType w:val="hybridMultilevel"/>
    <w:tmpl w:val="10748CCA"/>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4888"/>
    <w:multiLevelType w:val="hybridMultilevel"/>
    <w:tmpl w:val="1116F4D0"/>
    <w:lvl w:ilvl="0" w:tplc="A3687416">
      <w:start w:val="1"/>
      <w:numFmt w:val="decimal"/>
      <w:lvlText w:val="%1."/>
      <w:lvlJc w:val="left"/>
      <w:pPr>
        <w:tabs>
          <w:tab w:val="num" w:pos="2550"/>
        </w:tabs>
        <w:ind w:left="2550" w:hanging="855"/>
      </w:pPr>
      <w:rPr>
        <w:rFonts w:hint="default"/>
      </w:rPr>
    </w:lvl>
    <w:lvl w:ilvl="1" w:tplc="0C0A0019" w:tentative="1">
      <w:start w:val="1"/>
      <w:numFmt w:val="lowerLetter"/>
      <w:lvlText w:val="%2."/>
      <w:lvlJc w:val="left"/>
      <w:pPr>
        <w:tabs>
          <w:tab w:val="num" w:pos="2775"/>
        </w:tabs>
        <w:ind w:left="2775" w:hanging="360"/>
      </w:pPr>
    </w:lvl>
    <w:lvl w:ilvl="2" w:tplc="0C0A001B" w:tentative="1">
      <w:start w:val="1"/>
      <w:numFmt w:val="lowerRoman"/>
      <w:lvlText w:val="%3."/>
      <w:lvlJc w:val="right"/>
      <w:pPr>
        <w:tabs>
          <w:tab w:val="num" w:pos="3495"/>
        </w:tabs>
        <w:ind w:left="3495" w:hanging="180"/>
      </w:pPr>
    </w:lvl>
    <w:lvl w:ilvl="3" w:tplc="0C0A000F" w:tentative="1">
      <w:start w:val="1"/>
      <w:numFmt w:val="decimal"/>
      <w:lvlText w:val="%4."/>
      <w:lvlJc w:val="left"/>
      <w:pPr>
        <w:tabs>
          <w:tab w:val="num" w:pos="4215"/>
        </w:tabs>
        <w:ind w:left="4215" w:hanging="360"/>
      </w:pPr>
    </w:lvl>
    <w:lvl w:ilvl="4" w:tplc="0C0A0019" w:tentative="1">
      <w:start w:val="1"/>
      <w:numFmt w:val="lowerLetter"/>
      <w:lvlText w:val="%5."/>
      <w:lvlJc w:val="left"/>
      <w:pPr>
        <w:tabs>
          <w:tab w:val="num" w:pos="4935"/>
        </w:tabs>
        <w:ind w:left="4935" w:hanging="360"/>
      </w:pPr>
    </w:lvl>
    <w:lvl w:ilvl="5" w:tplc="0C0A001B" w:tentative="1">
      <w:start w:val="1"/>
      <w:numFmt w:val="lowerRoman"/>
      <w:lvlText w:val="%6."/>
      <w:lvlJc w:val="right"/>
      <w:pPr>
        <w:tabs>
          <w:tab w:val="num" w:pos="5655"/>
        </w:tabs>
        <w:ind w:left="5655" w:hanging="180"/>
      </w:pPr>
    </w:lvl>
    <w:lvl w:ilvl="6" w:tplc="0C0A000F" w:tentative="1">
      <w:start w:val="1"/>
      <w:numFmt w:val="decimal"/>
      <w:lvlText w:val="%7."/>
      <w:lvlJc w:val="left"/>
      <w:pPr>
        <w:tabs>
          <w:tab w:val="num" w:pos="6375"/>
        </w:tabs>
        <w:ind w:left="6375" w:hanging="360"/>
      </w:pPr>
    </w:lvl>
    <w:lvl w:ilvl="7" w:tplc="0C0A0019" w:tentative="1">
      <w:start w:val="1"/>
      <w:numFmt w:val="lowerLetter"/>
      <w:lvlText w:val="%8."/>
      <w:lvlJc w:val="left"/>
      <w:pPr>
        <w:tabs>
          <w:tab w:val="num" w:pos="7095"/>
        </w:tabs>
        <w:ind w:left="7095" w:hanging="360"/>
      </w:pPr>
    </w:lvl>
    <w:lvl w:ilvl="8" w:tplc="0C0A001B" w:tentative="1">
      <w:start w:val="1"/>
      <w:numFmt w:val="lowerRoman"/>
      <w:lvlText w:val="%9."/>
      <w:lvlJc w:val="right"/>
      <w:pPr>
        <w:tabs>
          <w:tab w:val="num" w:pos="7815"/>
        </w:tabs>
        <w:ind w:left="7815" w:hanging="180"/>
      </w:pPr>
    </w:lvl>
  </w:abstractNum>
  <w:abstractNum w:abstractNumId="2" w15:restartNumberingAfterBreak="0">
    <w:nsid w:val="08DF05CE"/>
    <w:multiLevelType w:val="hybridMultilevel"/>
    <w:tmpl w:val="AFDAE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B2D2F"/>
    <w:multiLevelType w:val="hybridMultilevel"/>
    <w:tmpl w:val="55C25A7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DBF0BC2"/>
    <w:multiLevelType w:val="hybridMultilevel"/>
    <w:tmpl w:val="6846A974"/>
    <w:lvl w:ilvl="0" w:tplc="080A0013">
      <w:start w:val="1"/>
      <w:numFmt w:val="upperRoman"/>
      <w:lvlText w:val="%1."/>
      <w:lvlJc w:val="right"/>
      <w:pPr>
        <w:ind w:left="720"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4165A2"/>
    <w:multiLevelType w:val="hybridMultilevel"/>
    <w:tmpl w:val="9DAAF2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B10C6"/>
    <w:multiLevelType w:val="hybridMultilevel"/>
    <w:tmpl w:val="83F4B90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A630BC1"/>
    <w:multiLevelType w:val="hybridMultilevel"/>
    <w:tmpl w:val="21B2045C"/>
    <w:lvl w:ilvl="0" w:tplc="080A0013">
      <w:start w:val="1"/>
      <w:numFmt w:val="upperRoman"/>
      <w:lvlText w:val="%1."/>
      <w:lvlJc w:val="right"/>
      <w:pPr>
        <w:ind w:left="1102" w:hanging="360"/>
      </w:pPr>
    </w:lvl>
    <w:lvl w:ilvl="1" w:tplc="080A0019" w:tentative="1">
      <w:start w:val="1"/>
      <w:numFmt w:val="lowerLetter"/>
      <w:lvlText w:val="%2."/>
      <w:lvlJc w:val="left"/>
      <w:pPr>
        <w:ind w:left="1822" w:hanging="360"/>
      </w:pPr>
    </w:lvl>
    <w:lvl w:ilvl="2" w:tplc="080A001B" w:tentative="1">
      <w:start w:val="1"/>
      <w:numFmt w:val="lowerRoman"/>
      <w:lvlText w:val="%3."/>
      <w:lvlJc w:val="right"/>
      <w:pPr>
        <w:ind w:left="2542" w:hanging="180"/>
      </w:pPr>
    </w:lvl>
    <w:lvl w:ilvl="3" w:tplc="080A000F" w:tentative="1">
      <w:start w:val="1"/>
      <w:numFmt w:val="decimal"/>
      <w:lvlText w:val="%4."/>
      <w:lvlJc w:val="left"/>
      <w:pPr>
        <w:ind w:left="3262" w:hanging="360"/>
      </w:pPr>
    </w:lvl>
    <w:lvl w:ilvl="4" w:tplc="080A0019" w:tentative="1">
      <w:start w:val="1"/>
      <w:numFmt w:val="lowerLetter"/>
      <w:lvlText w:val="%5."/>
      <w:lvlJc w:val="left"/>
      <w:pPr>
        <w:ind w:left="3982" w:hanging="360"/>
      </w:pPr>
    </w:lvl>
    <w:lvl w:ilvl="5" w:tplc="080A001B" w:tentative="1">
      <w:start w:val="1"/>
      <w:numFmt w:val="lowerRoman"/>
      <w:lvlText w:val="%6."/>
      <w:lvlJc w:val="right"/>
      <w:pPr>
        <w:ind w:left="4702" w:hanging="180"/>
      </w:pPr>
    </w:lvl>
    <w:lvl w:ilvl="6" w:tplc="080A000F" w:tentative="1">
      <w:start w:val="1"/>
      <w:numFmt w:val="decimal"/>
      <w:lvlText w:val="%7."/>
      <w:lvlJc w:val="left"/>
      <w:pPr>
        <w:ind w:left="5422" w:hanging="360"/>
      </w:pPr>
    </w:lvl>
    <w:lvl w:ilvl="7" w:tplc="080A0019" w:tentative="1">
      <w:start w:val="1"/>
      <w:numFmt w:val="lowerLetter"/>
      <w:lvlText w:val="%8."/>
      <w:lvlJc w:val="left"/>
      <w:pPr>
        <w:ind w:left="6142" w:hanging="360"/>
      </w:pPr>
    </w:lvl>
    <w:lvl w:ilvl="8" w:tplc="080A001B" w:tentative="1">
      <w:start w:val="1"/>
      <w:numFmt w:val="lowerRoman"/>
      <w:lvlText w:val="%9."/>
      <w:lvlJc w:val="right"/>
      <w:pPr>
        <w:ind w:left="6862" w:hanging="180"/>
      </w:pPr>
    </w:lvl>
  </w:abstractNum>
  <w:abstractNum w:abstractNumId="8" w15:restartNumberingAfterBreak="0">
    <w:nsid w:val="1C6638CE"/>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674BE2"/>
    <w:multiLevelType w:val="hybridMultilevel"/>
    <w:tmpl w:val="DE644062"/>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C83B89"/>
    <w:multiLevelType w:val="hybridMultilevel"/>
    <w:tmpl w:val="38AC9EAA"/>
    <w:lvl w:ilvl="0" w:tplc="6DFA8D6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E0015C4"/>
    <w:multiLevelType w:val="hybridMultilevel"/>
    <w:tmpl w:val="E38E39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FE6D23"/>
    <w:multiLevelType w:val="hybridMultilevel"/>
    <w:tmpl w:val="D32A6DAE"/>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D2288F"/>
    <w:multiLevelType w:val="hybridMultilevel"/>
    <w:tmpl w:val="55C25A78"/>
    <w:lvl w:ilvl="0" w:tplc="04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9E61E52"/>
    <w:multiLevelType w:val="hybridMultilevel"/>
    <w:tmpl w:val="3312B3AC"/>
    <w:lvl w:ilvl="0" w:tplc="DBE476A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C560FF1"/>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3D2A54"/>
    <w:multiLevelType w:val="hybridMultilevel"/>
    <w:tmpl w:val="22C8A3F8"/>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DF17DB"/>
    <w:multiLevelType w:val="hybridMultilevel"/>
    <w:tmpl w:val="A57E3A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71796C"/>
    <w:multiLevelType w:val="hybridMultilevel"/>
    <w:tmpl w:val="E28483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F40E9D"/>
    <w:multiLevelType w:val="hybridMultilevel"/>
    <w:tmpl w:val="A2A66800"/>
    <w:lvl w:ilvl="0" w:tplc="080A0001">
      <w:start w:val="1"/>
      <w:numFmt w:val="bullet"/>
      <w:lvlText w:val=""/>
      <w:lvlJc w:val="left"/>
      <w:pPr>
        <w:ind w:left="1286" w:hanging="360"/>
      </w:pPr>
      <w:rPr>
        <w:rFonts w:ascii="Symbol" w:hAnsi="Symbol" w:hint="default"/>
      </w:rPr>
    </w:lvl>
    <w:lvl w:ilvl="1" w:tplc="080A0003" w:tentative="1">
      <w:start w:val="1"/>
      <w:numFmt w:val="bullet"/>
      <w:lvlText w:val="o"/>
      <w:lvlJc w:val="left"/>
      <w:pPr>
        <w:ind w:left="2006" w:hanging="360"/>
      </w:pPr>
      <w:rPr>
        <w:rFonts w:ascii="Courier New" w:hAnsi="Courier New" w:cs="Courier New" w:hint="default"/>
      </w:rPr>
    </w:lvl>
    <w:lvl w:ilvl="2" w:tplc="080A0005" w:tentative="1">
      <w:start w:val="1"/>
      <w:numFmt w:val="bullet"/>
      <w:lvlText w:val=""/>
      <w:lvlJc w:val="left"/>
      <w:pPr>
        <w:ind w:left="2726" w:hanging="360"/>
      </w:pPr>
      <w:rPr>
        <w:rFonts w:ascii="Wingdings" w:hAnsi="Wingdings" w:hint="default"/>
      </w:rPr>
    </w:lvl>
    <w:lvl w:ilvl="3" w:tplc="080A0001" w:tentative="1">
      <w:start w:val="1"/>
      <w:numFmt w:val="bullet"/>
      <w:lvlText w:val=""/>
      <w:lvlJc w:val="left"/>
      <w:pPr>
        <w:ind w:left="3446" w:hanging="360"/>
      </w:pPr>
      <w:rPr>
        <w:rFonts w:ascii="Symbol" w:hAnsi="Symbol" w:hint="default"/>
      </w:rPr>
    </w:lvl>
    <w:lvl w:ilvl="4" w:tplc="080A0003" w:tentative="1">
      <w:start w:val="1"/>
      <w:numFmt w:val="bullet"/>
      <w:lvlText w:val="o"/>
      <w:lvlJc w:val="left"/>
      <w:pPr>
        <w:ind w:left="4166" w:hanging="360"/>
      </w:pPr>
      <w:rPr>
        <w:rFonts w:ascii="Courier New" w:hAnsi="Courier New" w:cs="Courier New" w:hint="default"/>
      </w:rPr>
    </w:lvl>
    <w:lvl w:ilvl="5" w:tplc="080A0005" w:tentative="1">
      <w:start w:val="1"/>
      <w:numFmt w:val="bullet"/>
      <w:lvlText w:val=""/>
      <w:lvlJc w:val="left"/>
      <w:pPr>
        <w:ind w:left="4886" w:hanging="360"/>
      </w:pPr>
      <w:rPr>
        <w:rFonts w:ascii="Wingdings" w:hAnsi="Wingdings" w:hint="default"/>
      </w:rPr>
    </w:lvl>
    <w:lvl w:ilvl="6" w:tplc="080A0001" w:tentative="1">
      <w:start w:val="1"/>
      <w:numFmt w:val="bullet"/>
      <w:lvlText w:val=""/>
      <w:lvlJc w:val="left"/>
      <w:pPr>
        <w:ind w:left="5606" w:hanging="360"/>
      </w:pPr>
      <w:rPr>
        <w:rFonts w:ascii="Symbol" w:hAnsi="Symbol" w:hint="default"/>
      </w:rPr>
    </w:lvl>
    <w:lvl w:ilvl="7" w:tplc="080A0003" w:tentative="1">
      <w:start w:val="1"/>
      <w:numFmt w:val="bullet"/>
      <w:lvlText w:val="o"/>
      <w:lvlJc w:val="left"/>
      <w:pPr>
        <w:ind w:left="6326" w:hanging="360"/>
      </w:pPr>
      <w:rPr>
        <w:rFonts w:ascii="Courier New" w:hAnsi="Courier New" w:cs="Courier New" w:hint="default"/>
      </w:rPr>
    </w:lvl>
    <w:lvl w:ilvl="8" w:tplc="080A0005" w:tentative="1">
      <w:start w:val="1"/>
      <w:numFmt w:val="bullet"/>
      <w:lvlText w:val=""/>
      <w:lvlJc w:val="left"/>
      <w:pPr>
        <w:ind w:left="7046" w:hanging="360"/>
      </w:pPr>
      <w:rPr>
        <w:rFonts w:ascii="Wingdings" w:hAnsi="Wingdings" w:hint="default"/>
      </w:rPr>
    </w:lvl>
  </w:abstractNum>
  <w:abstractNum w:abstractNumId="20" w15:restartNumberingAfterBreak="0">
    <w:nsid w:val="3B1A142B"/>
    <w:multiLevelType w:val="hybridMultilevel"/>
    <w:tmpl w:val="D4C06E1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3EBA2A8D"/>
    <w:multiLevelType w:val="hybridMultilevel"/>
    <w:tmpl w:val="3B720A94"/>
    <w:lvl w:ilvl="0" w:tplc="020CDD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70904"/>
    <w:multiLevelType w:val="hybridMultilevel"/>
    <w:tmpl w:val="9C084BEA"/>
    <w:lvl w:ilvl="0" w:tplc="DAEE6B8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27950C4"/>
    <w:multiLevelType w:val="hybridMultilevel"/>
    <w:tmpl w:val="4774B7DA"/>
    <w:lvl w:ilvl="0" w:tplc="A9A005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E373FD"/>
    <w:multiLevelType w:val="hybridMultilevel"/>
    <w:tmpl w:val="135C2C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773474"/>
    <w:multiLevelType w:val="hybridMultilevel"/>
    <w:tmpl w:val="A1248E70"/>
    <w:lvl w:ilvl="0" w:tplc="6B58A53C">
      <w:start w:val="1"/>
      <w:numFmt w:val="upp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6" w15:restartNumberingAfterBreak="0">
    <w:nsid w:val="4794386B"/>
    <w:multiLevelType w:val="hybridMultilevel"/>
    <w:tmpl w:val="9BB88360"/>
    <w:lvl w:ilvl="0" w:tplc="6D3AA7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006396"/>
    <w:multiLevelType w:val="hybridMultilevel"/>
    <w:tmpl w:val="57A83BA8"/>
    <w:lvl w:ilvl="0" w:tplc="32DED0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856C93"/>
    <w:multiLevelType w:val="hybridMultilevel"/>
    <w:tmpl w:val="B67AD7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1748B8"/>
    <w:multiLevelType w:val="hybridMultilevel"/>
    <w:tmpl w:val="CE54F04C"/>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CFB0187"/>
    <w:multiLevelType w:val="hybridMultilevel"/>
    <w:tmpl w:val="906AC3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492465"/>
    <w:multiLevelType w:val="hybridMultilevel"/>
    <w:tmpl w:val="DB4C6F8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Arial"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Arial"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Arial" w:hint="default"/>
      </w:rPr>
    </w:lvl>
    <w:lvl w:ilvl="8" w:tplc="0C0A0005">
      <w:start w:val="1"/>
      <w:numFmt w:val="bullet"/>
      <w:lvlText w:val=""/>
      <w:lvlJc w:val="left"/>
      <w:pPr>
        <w:ind w:left="7188" w:hanging="360"/>
      </w:pPr>
      <w:rPr>
        <w:rFonts w:ascii="Wingdings" w:hAnsi="Wingdings" w:hint="default"/>
      </w:rPr>
    </w:lvl>
  </w:abstractNum>
  <w:abstractNum w:abstractNumId="32" w15:restartNumberingAfterBreak="0">
    <w:nsid w:val="4D7A76C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DC5F49"/>
    <w:multiLevelType w:val="hybridMultilevel"/>
    <w:tmpl w:val="B96A2D7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514F120C"/>
    <w:multiLevelType w:val="hybridMultilevel"/>
    <w:tmpl w:val="F8B4A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2803DA8"/>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012065"/>
    <w:multiLevelType w:val="hybridMultilevel"/>
    <w:tmpl w:val="02C463CE"/>
    <w:lvl w:ilvl="0" w:tplc="080A0013">
      <w:start w:val="1"/>
      <w:numFmt w:val="upperRoman"/>
      <w:lvlText w:val="%1."/>
      <w:lvlJc w:val="right"/>
      <w:pPr>
        <w:ind w:left="360" w:hanging="360"/>
      </w:pPr>
    </w:lvl>
    <w:lvl w:ilvl="1" w:tplc="5FFE2638">
      <w:start w:val="1"/>
      <w:numFmt w:val="decimal"/>
      <w:lvlText w:val="%2."/>
      <w:lvlJc w:val="left"/>
      <w:pPr>
        <w:ind w:left="1425"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38732F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6E67F47"/>
    <w:multiLevelType w:val="hybridMultilevel"/>
    <w:tmpl w:val="49EC5DF6"/>
    <w:lvl w:ilvl="0" w:tplc="81BEF4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7CF73FB"/>
    <w:multiLevelType w:val="hybridMultilevel"/>
    <w:tmpl w:val="C0D2B858"/>
    <w:lvl w:ilvl="0" w:tplc="080A0017">
      <w:start w:val="1"/>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8503590"/>
    <w:multiLevelType w:val="hybridMultilevel"/>
    <w:tmpl w:val="1BA63598"/>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9B955CA"/>
    <w:multiLevelType w:val="hybridMultilevel"/>
    <w:tmpl w:val="D5C231DE"/>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2" w15:restartNumberingAfterBreak="0">
    <w:nsid w:val="5A7F0638"/>
    <w:multiLevelType w:val="hybridMultilevel"/>
    <w:tmpl w:val="42C25720"/>
    <w:lvl w:ilvl="0" w:tplc="020CDD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C271C80"/>
    <w:multiLevelType w:val="hybridMultilevel"/>
    <w:tmpl w:val="0D04BD22"/>
    <w:lvl w:ilvl="0" w:tplc="080A000F">
      <w:start w:val="1"/>
      <w:numFmt w:val="decimal"/>
      <w:lvlText w:val="%1."/>
      <w:lvlJc w:val="left"/>
      <w:pPr>
        <w:ind w:left="1915" w:hanging="360"/>
      </w:pPr>
    </w:lvl>
    <w:lvl w:ilvl="1" w:tplc="080A0019" w:tentative="1">
      <w:start w:val="1"/>
      <w:numFmt w:val="lowerLetter"/>
      <w:lvlText w:val="%2."/>
      <w:lvlJc w:val="left"/>
      <w:pPr>
        <w:ind w:left="2635" w:hanging="360"/>
      </w:pPr>
    </w:lvl>
    <w:lvl w:ilvl="2" w:tplc="080A001B" w:tentative="1">
      <w:start w:val="1"/>
      <w:numFmt w:val="lowerRoman"/>
      <w:lvlText w:val="%3."/>
      <w:lvlJc w:val="right"/>
      <w:pPr>
        <w:ind w:left="3355" w:hanging="180"/>
      </w:pPr>
    </w:lvl>
    <w:lvl w:ilvl="3" w:tplc="080A000F" w:tentative="1">
      <w:start w:val="1"/>
      <w:numFmt w:val="decimal"/>
      <w:lvlText w:val="%4."/>
      <w:lvlJc w:val="left"/>
      <w:pPr>
        <w:ind w:left="4075" w:hanging="360"/>
      </w:pPr>
    </w:lvl>
    <w:lvl w:ilvl="4" w:tplc="080A0019" w:tentative="1">
      <w:start w:val="1"/>
      <w:numFmt w:val="lowerLetter"/>
      <w:lvlText w:val="%5."/>
      <w:lvlJc w:val="left"/>
      <w:pPr>
        <w:ind w:left="4795" w:hanging="360"/>
      </w:pPr>
    </w:lvl>
    <w:lvl w:ilvl="5" w:tplc="080A001B" w:tentative="1">
      <w:start w:val="1"/>
      <w:numFmt w:val="lowerRoman"/>
      <w:lvlText w:val="%6."/>
      <w:lvlJc w:val="right"/>
      <w:pPr>
        <w:ind w:left="5515" w:hanging="180"/>
      </w:pPr>
    </w:lvl>
    <w:lvl w:ilvl="6" w:tplc="080A000F" w:tentative="1">
      <w:start w:val="1"/>
      <w:numFmt w:val="decimal"/>
      <w:lvlText w:val="%7."/>
      <w:lvlJc w:val="left"/>
      <w:pPr>
        <w:ind w:left="6235" w:hanging="360"/>
      </w:pPr>
    </w:lvl>
    <w:lvl w:ilvl="7" w:tplc="080A0019" w:tentative="1">
      <w:start w:val="1"/>
      <w:numFmt w:val="lowerLetter"/>
      <w:lvlText w:val="%8."/>
      <w:lvlJc w:val="left"/>
      <w:pPr>
        <w:ind w:left="6955" w:hanging="360"/>
      </w:pPr>
    </w:lvl>
    <w:lvl w:ilvl="8" w:tplc="080A001B" w:tentative="1">
      <w:start w:val="1"/>
      <w:numFmt w:val="lowerRoman"/>
      <w:lvlText w:val="%9."/>
      <w:lvlJc w:val="right"/>
      <w:pPr>
        <w:ind w:left="7675" w:hanging="180"/>
      </w:pPr>
    </w:lvl>
  </w:abstractNum>
  <w:abstractNum w:abstractNumId="44" w15:restartNumberingAfterBreak="0">
    <w:nsid w:val="5F5501B0"/>
    <w:multiLevelType w:val="hybridMultilevel"/>
    <w:tmpl w:val="B46C3E4A"/>
    <w:lvl w:ilvl="0" w:tplc="4E92CFC2">
      <w:start w:val="1"/>
      <w:numFmt w:val="upperRoman"/>
      <w:lvlText w:val="%1."/>
      <w:lvlJc w:val="left"/>
      <w:pPr>
        <w:ind w:left="1080" w:hanging="720"/>
      </w:pPr>
      <w:rPr>
        <w:rFonts w:hint="default"/>
      </w:rPr>
    </w:lvl>
    <w:lvl w:ilvl="1" w:tplc="2ADECED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FBD141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3312527"/>
    <w:multiLevelType w:val="hybridMultilevel"/>
    <w:tmpl w:val="20E203D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657516F3"/>
    <w:multiLevelType w:val="hybridMultilevel"/>
    <w:tmpl w:val="E3E6894A"/>
    <w:lvl w:ilvl="0" w:tplc="4AA635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B25CDE"/>
    <w:multiLevelType w:val="hybridMultilevel"/>
    <w:tmpl w:val="BE22C120"/>
    <w:lvl w:ilvl="0" w:tplc="4A8E8A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E2A0137"/>
    <w:multiLevelType w:val="hybridMultilevel"/>
    <w:tmpl w:val="9866FD1E"/>
    <w:lvl w:ilvl="0" w:tplc="BF34E4B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EF20F3B"/>
    <w:multiLevelType w:val="hybridMultilevel"/>
    <w:tmpl w:val="92E4A4FE"/>
    <w:lvl w:ilvl="0" w:tplc="60F4012E">
      <w:start w:val="1"/>
      <w:numFmt w:val="upperLetter"/>
      <w:lvlText w:val="%1)"/>
      <w:lvlJc w:val="left"/>
      <w:pPr>
        <w:ind w:left="1065" w:hanging="360"/>
      </w:pPr>
      <w:rPr>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51" w15:restartNumberingAfterBreak="0">
    <w:nsid w:val="6F4F093E"/>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0280B84"/>
    <w:multiLevelType w:val="hybridMultilevel"/>
    <w:tmpl w:val="E38E39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1F47D72"/>
    <w:multiLevelType w:val="hybridMultilevel"/>
    <w:tmpl w:val="A6882082"/>
    <w:lvl w:ilvl="0" w:tplc="1180A9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4AF2502"/>
    <w:multiLevelType w:val="hybridMultilevel"/>
    <w:tmpl w:val="B46C3E4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F57EB0"/>
    <w:multiLevelType w:val="hybridMultilevel"/>
    <w:tmpl w:val="CE54F0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694635"/>
    <w:multiLevelType w:val="hybridMultilevel"/>
    <w:tmpl w:val="9C084BEA"/>
    <w:lvl w:ilvl="0" w:tplc="DAEE6B8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7" w15:restartNumberingAfterBreak="0">
    <w:nsid w:val="7F8B50A3"/>
    <w:multiLevelType w:val="hybridMultilevel"/>
    <w:tmpl w:val="5FF224F4"/>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8134315">
    <w:abstractNumId w:val="32"/>
  </w:num>
  <w:num w:numId="2" w16cid:durableId="1136265135">
    <w:abstractNumId w:val="19"/>
  </w:num>
  <w:num w:numId="3" w16cid:durableId="1450274472">
    <w:abstractNumId w:val="43"/>
  </w:num>
  <w:num w:numId="4" w16cid:durableId="1886679702">
    <w:abstractNumId w:val="55"/>
  </w:num>
  <w:num w:numId="5" w16cid:durableId="369649082">
    <w:abstractNumId w:val="4"/>
  </w:num>
  <w:num w:numId="6" w16cid:durableId="1303078490">
    <w:abstractNumId w:val="11"/>
  </w:num>
  <w:num w:numId="7" w16cid:durableId="17373203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73882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62064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2285355">
    <w:abstractNumId w:val="33"/>
    <w:lvlOverride w:ilvl="0">
      <w:startOverride w:val="1"/>
    </w:lvlOverride>
    <w:lvlOverride w:ilvl="1"/>
    <w:lvlOverride w:ilvl="2"/>
    <w:lvlOverride w:ilvl="3"/>
    <w:lvlOverride w:ilvl="4"/>
    <w:lvlOverride w:ilvl="5"/>
    <w:lvlOverride w:ilvl="6"/>
    <w:lvlOverride w:ilvl="7"/>
    <w:lvlOverride w:ilvl="8"/>
  </w:num>
  <w:num w:numId="11" w16cid:durableId="1334919225">
    <w:abstractNumId w:val="31"/>
  </w:num>
  <w:num w:numId="12" w16cid:durableId="143662267">
    <w:abstractNumId w:val="56"/>
  </w:num>
  <w:num w:numId="13" w16cid:durableId="606545167">
    <w:abstractNumId w:val="29"/>
  </w:num>
  <w:num w:numId="14" w16cid:durableId="1482844755">
    <w:abstractNumId w:val="6"/>
  </w:num>
  <w:num w:numId="15" w16cid:durableId="1234849902">
    <w:abstractNumId w:val="7"/>
  </w:num>
  <w:num w:numId="16" w16cid:durableId="741374642">
    <w:abstractNumId w:val="52"/>
  </w:num>
  <w:num w:numId="17" w16cid:durableId="877930178">
    <w:abstractNumId w:val="18"/>
  </w:num>
  <w:num w:numId="18" w16cid:durableId="1204027480">
    <w:abstractNumId w:val="12"/>
  </w:num>
  <w:num w:numId="19" w16cid:durableId="796139462">
    <w:abstractNumId w:val="9"/>
  </w:num>
  <w:num w:numId="20" w16cid:durableId="328561334">
    <w:abstractNumId w:val="57"/>
  </w:num>
  <w:num w:numId="21" w16cid:durableId="1987781807">
    <w:abstractNumId w:val="16"/>
  </w:num>
  <w:num w:numId="22" w16cid:durableId="905649102">
    <w:abstractNumId w:val="44"/>
  </w:num>
  <w:num w:numId="23" w16cid:durableId="997268320">
    <w:abstractNumId w:val="40"/>
  </w:num>
  <w:num w:numId="24" w16cid:durableId="1635985317">
    <w:abstractNumId w:val="0"/>
  </w:num>
  <w:num w:numId="25" w16cid:durableId="1268003004">
    <w:abstractNumId w:val="54"/>
  </w:num>
  <w:num w:numId="26" w16cid:durableId="66077891">
    <w:abstractNumId w:val="17"/>
  </w:num>
  <w:num w:numId="27" w16cid:durableId="1233388701">
    <w:abstractNumId w:val="10"/>
  </w:num>
  <w:num w:numId="28" w16cid:durableId="2023781456">
    <w:abstractNumId w:val="1"/>
  </w:num>
  <w:num w:numId="29" w16cid:durableId="119610297">
    <w:abstractNumId w:val="14"/>
  </w:num>
  <w:num w:numId="30" w16cid:durableId="1727339038">
    <w:abstractNumId w:val="30"/>
  </w:num>
  <w:num w:numId="31" w16cid:durableId="325596845">
    <w:abstractNumId w:val="23"/>
  </w:num>
  <w:num w:numId="32" w16cid:durableId="1373530198">
    <w:abstractNumId w:val="48"/>
  </w:num>
  <w:num w:numId="33" w16cid:durableId="1107431354">
    <w:abstractNumId w:val="34"/>
  </w:num>
  <w:num w:numId="34" w16cid:durableId="1317882359">
    <w:abstractNumId w:val="13"/>
  </w:num>
  <w:num w:numId="35" w16cid:durableId="1328246545">
    <w:abstractNumId w:val="3"/>
  </w:num>
  <w:num w:numId="36" w16cid:durableId="47383203">
    <w:abstractNumId w:val="21"/>
  </w:num>
  <w:num w:numId="37" w16cid:durableId="1948728798">
    <w:abstractNumId w:val="42"/>
  </w:num>
  <w:num w:numId="38" w16cid:durableId="1289898408">
    <w:abstractNumId w:val="28"/>
  </w:num>
  <w:num w:numId="39" w16cid:durableId="505174694">
    <w:abstractNumId w:val="2"/>
  </w:num>
  <w:num w:numId="40" w16cid:durableId="1876385905">
    <w:abstractNumId w:val="37"/>
  </w:num>
  <w:num w:numId="41" w16cid:durableId="970555105">
    <w:abstractNumId w:val="20"/>
  </w:num>
  <w:num w:numId="42" w16cid:durableId="1384906930">
    <w:abstractNumId w:val="5"/>
  </w:num>
  <w:num w:numId="43" w16cid:durableId="2122873882">
    <w:abstractNumId w:val="53"/>
  </w:num>
  <w:num w:numId="44" w16cid:durableId="209197194">
    <w:abstractNumId w:val="49"/>
  </w:num>
  <w:num w:numId="45" w16cid:durableId="853571308">
    <w:abstractNumId w:val="38"/>
  </w:num>
  <w:num w:numId="46" w16cid:durableId="623736698">
    <w:abstractNumId w:val="41"/>
  </w:num>
  <w:num w:numId="47" w16cid:durableId="831214203">
    <w:abstractNumId w:val="35"/>
  </w:num>
  <w:num w:numId="48" w16cid:durableId="735274914">
    <w:abstractNumId w:val="51"/>
  </w:num>
  <w:num w:numId="49" w16cid:durableId="1911959559">
    <w:abstractNumId w:val="8"/>
  </w:num>
  <w:num w:numId="50" w16cid:durableId="1415394987">
    <w:abstractNumId w:val="15"/>
  </w:num>
  <w:num w:numId="51" w16cid:durableId="1353875234">
    <w:abstractNumId w:val="45"/>
  </w:num>
  <w:num w:numId="52" w16cid:durableId="1822499228">
    <w:abstractNumId w:val="47"/>
  </w:num>
  <w:num w:numId="53" w16cid:durableId="2060009205">
    <w:abstractNumId w:val="39"/>
  </w:num>
  <w:num w:numId="54" w16cid:durableId="521283632">
    <w:abstractNumId w:val="36"/>
  </w:num>
  <w:num w:numId="55" w16cid:durableId="1003976181">
    <w:abstractNumId w:val="24"/>
  </w:num>
  <w:num w:numId="56" w16cid:durableId="477847421">
    <w:abstractNumId w:val="27"/>
  </w:num>
  <w:num w:numId="57" w16cid:durableId="1557888236">
    <w:abstractNumId w:val="26"/>
  </w:num>
  <w:num w:numId="58" w16cid:durableId="57346803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C73C4"/>
    <w:rsid w:val="000050FA"/>
    <w:rsid w:val="00006675"/>
    <w:rsid w:val="00006697"/>
    <w:rsid w:val="000073DE"/>
    <w:rsid w:val="00007FE3"/>
    <w:rsid w:val="000138A8"/>
    <w:rsid w:val="00014245"/>
    <w:rsid w:val="000222AD"/>
    <w:rsid w:val="00023877"/>
    <w:rsid w:val="00033AB5"/>
    <w:rsid w:val="0003687A"/>
    <w:rsid w:val="00040218"/>
    <w:rsid w:val="000436E7"/>
    <w:rsid w:val="00046DFA"/>
    <w:rsid w:val="000546C2"/>
    <w:rsid w:val="000551EE"/>
    <w:rsid w:val="00057C88"/>
    <w:rsid w:val="00061C73"/>
    <w:rsid w:val="00061EE4"/>
    <w:rsid w:val="00066DDC"/>
    <w:rsid w:val="00073C1F"/>
    <w:rsid w:val="00080E4A"/>
    <w:rsid w:val="000A1DC8"/>
    <w:rsid w:val="000A4189"/>
    <w:rsid w:val="000B2313"/>
    <w:rsid w:val="000B50ED"/>
    <w:rsid w:val="000B7B05"/>
    <w:rsid w:val="000D3132"/>
    <w:rsid w:val="000E5101"/>
    <w:rsid w:val="000F4002"/>
    <w:rsid w:val="000F5814"/>
    <w:rsid w:val="00100554"/>
    <w:rsid w:val="00115795"/>
    <w:rsid w:val="0012547A"/>
    <w:rsid w:val="00131EBF"/>
    <w:rsid w:val="00133D64"/>
    <w:rsid w:val="00145F09"/>
    <w:rsid w:val="001521EE"/>
    <w:rsid w:val="001551A8"/>
    <w:rsid w:val="001569FC"/>
    <w:rsid w:val="00167018"/>
    <w:rsid w:val="00172B18"/>
    <w:rsid w:val="00172F62"/>
    <w:rsid w:val="00190512"/>
    <w:rsid w:val="00190A3E"/>
    <w:rsid w:val="00194F42"/>
    <w:rsid w:val="00196AF8"/>
    <w:rsid w:val="00197588"/>
    <w:rsid w:val="001B769F"/>
    <w:rsid w:val="001C5B26"/>
    <w:rsid w:val="001E7BDD"/>
    <w:rsid w:val="001F1E50"/>
    <w:rsid w:val="0020238D"/>
    <w:rsid w:val="00206D59"/>
    <w:rsid w:val="00212FA7"/>
    <w:rsid w:val="002178A3"/>
    <w:rsid w:val="00222CD6"/>
    <w:rsid w:val="0022367A"/>
    <w:rsid w:val="00224C08"/>
    <w:rsid w:val="00231D87"/>
    <w:rsid w:val="00242B71"/>
    <w:rsid w:val="00244DD6"/>
    <w:rsid w:val="00257E0F"/>
    <w:rsid w:val="00271BF4"/>
    <w:rsid w:val="002777D9"/>
    <w:rsid w:val="002840BF"/>
    <w:rsid w:val="00296480"/>
    <w:rsid w:val="002A03E8"/>
    <w:rsid w:val="002A0D3C"/>
    <w:rsid w:val="002A15DC"/>
    <w:rsid w:val="002A18D4"/>
    <w:rsid w:val="002A7101"/>
    <w:rsid w:val="002B3695"/>
    <w:rsid w:val="002B3815"/>
    <w:rsid w:val="002B6295"/>
    <w:rsid w:val="002B68EE"/>
    <w:rsid w:val="002E4F2E"/>
    <w:rsid w:val="002E5199"/>
    <w:rsid w:val="002F1116"/>
    <w:rsid w:val="002F4CE7"/>
    <w:rsid w:val="00303C9F"/>
    <w:rsid w:val="00305A88"/>
    <w:rsid w:val="003121C8"/>
    <w:rsid w:val="003123F2"/>
    <w:rsid w:val="00326D46"/>
    <w:rsid w:val="0032764D"/>
    <w:rsid w:val="00330762"/>
    <w:rsid w:val="00336A45"/>
    <w:rsid w:val="003437A4"/>
    <w:rsid w:val="00346114"/>
    <w:rsid w:val="00347A1D"/>
    <w:rsid w:val="003530C9"/>
    <w:rsid w:val="00365129"/>
    <w:rsid w:val="00370A67"/>
    <w:rsid w:val="00373A00"/>
    <w:rsid w:val="00383B9F"/>
    <w:rsid w:val="00387267"/>
    <w:rsid w:val="003A0495"/>
    <w:rsid w:val="003A3C51"/>
    <w:rsid w:val="003B7ACC"/>
    <w:rsid w:val="003D7507"/>
    <w:rsid w:val="003E43F9"/>
    <w:rsid w:val="003E4E41"/>
    <w:rsid w:val="003F2B33"/>
    <w:rsid w:val="0041208E"/>
    <w:rsid w:val="00417ACE"/>
    <w:rsid w:val="004224D4"/>
    <w:rsid w:val="00431890"/>
    <w:rsid w:val="00432159"/>
    <w:rsid w:val="00432454"/>
    <w:rsid w:val="00437703"/>
    <w:rsid w:val="00445F21"/>
    <w:rsid w:val="00446B95"/>
    <w:rsid w:val="0045766A"/>
    <w:rsid w:val="004600DE"/>
    <w:rsid w:val="00460821"/>
    <w:rsid w:val="004631E5"/>
    <w:rsid w:val="00463382"/>
    <w:rsid w:val="00464356"/>
    <w:rsid w:val="00465644"/>
    <w:rsid w:val="00475B43"/>
    <w:rsid w:val="00484F69"/>
    <w:rsid w:val="00485008"/>
    <w:rsid w:val="0049160A"/>
    <w:rsid w:val="004916AE"/>
    <w:rsid w:val="004929F2"/>
    <w:rsid w:val="00493460"/>
    <w:rsid w:val="004A338E"/>
    <w:rsid w:val="004B179B"/>
    <w:rsid w:val="004B3109"/>
    <w:rsid w:val="004C6765"/>
    <w:rsid w:val="004F4B6C"/>
    <w:rsid w:val="0050032E"/>
    <w:rsid w:val="00505B5F"/>
    <w:rsid w:val="005079DA"/>
    <w:rsid w:val="005257E6"/>
    <w:rsid w:val="005335D7"/>
    <w:rsid w:val="00535323"/>
    <w:rsid w:val="0054211F"/>
    <w:rsid w:val="005431EC"/>
    <w:rsid w:val="00556A81"/>
    <w:rsid w:val="0057591B"/>
    <w:rsid w:val="00576C7B"/>
    <w:rsid w:val="0058336E"/>
    <w:rsid w:val="00592B98"/>
    <w:rsid w:val="0059637C"/>
    <w:rsid w:val="0059748A"/>
    <w:rsid w:val="005A2A6E"/>
    <w:rsid w:val="005B1F0F"/>
    <w:rsid w:val="005C310A"/>
    <w:rsid w:val="005C3EB8"/>
    <w:rsid w:val="005C5048"/>
    <w:rsid w:val="005D1334"/>
    <w:rsid w:val="005D2E9E"/>
    <w:rsid w:val="005D3D21"/>
    <w:rsid w:val="005E1945"/>
    <w:rsid w:val="005E36E4"/>
    <w:rsid w:val="005E5477"/>
    <w:rsid w:val="005F39B0"/>
    <w:rsid w:val="0060060B"/>
    <w:rsid w:val="00603D65"/>
    <w:rsid w:val="00615039"/>
    <w:rsid w:val="00623B76"/>
    <w:rsid w:val="00623DF6"/>
    <w:rsid w:val="00641E01"/>
    <w:rsid w:val="006434CE"/>
    <w:rsid w:val="0064756A"/>
    <w:rsid w:val="00647CD1"/>
    <w:rsid w:val="006570B2"/>
    <w:rsid w:val="00657D4F"/>
    <w:rsid w:val="0066041E"/>
    <w:rsid w:val="00663828"/>
    <w:rsid w:val="00671F49"/>
    <w:rsid w:val="0067300C"/>
    <w:rsid w:val="00676071"/>
    <w:rsid w:val="00681188"/>
    <w:rsid w:val="006853BC"/>
    <w:rsid w:val="0068739B"/>
    <w:rsid w:val="006A5360"/>
    <w:rsid w:val="006B4AD3"/>
    <w:rsid w:val="006B6368"/>
    <w:rsid w:val="006C778B"/>
    <w:rsid w:val="006E4AFE"/>
    <w:rsid w:val="006E6CED"/>
    <w:rsid w:val="007033DF"/>
    <w:rsid w:val="0071352A"/>
    <w:rsid w:val="00727458"/>
    <w:rsid w:val="007274BA"/>
    <w:rsid w:val="00730348"/>
    <w:rsid w:val="00740214"/>
    <w:rsid w:val="00752CA4"/>
    <w:rsid w:val="00756FD6"/>
    <w:rsid w:val="00761F81"/>
    <w:rsid w:val="007642FE"/>
    <w:rsid w:val="00784DC5"/>
    <w:rsid w:val="00787071"/>
    <w:rsid w:val="00787801"/>
    <w:rsid w:val="00787B07"/>
    <w:rsid w:val="007A52D4"/>
    <w:rsid w:val="007A54BC"/>
    <w:rsid w:val="007A7B02"/>
    <w:rsid w:val="007C18F1"/>
    <w:rsid w:val="007C73C4"/>
    <w:rsid w:val="007E0662"/>
    <w:rsid w:val="007F287B"/>
    <w:rsid w:val="007F488A"/>
    <w:rsid w:val="007F5780"/>
    <w:rsid w:val="00801C3B"/>
    <w:rsid w:val="00802116"/>
    <w:rsid w:val="00802EE5"/>
    <w:rsid w:val="00821B38"/>
    <w:rsid w:val="00826967"/>
    <w:rsid w:val="00827F3A"/>
    <w:rsid w:val="008313DA"/>
    <w:rsid w:val="0083224D"/>
    <w:rsid w:val="008355DF"/>
    <w:rsid w:val="00837BEC"/>
    <w:rsid w:val="0084201F"/>
    <w:rsid w:val="008449C1"/>
    <w:rsid w:val="0084510A"/>
    <w:rsid w:val="008564A1"/>
    <w:rsid w:val="00866296"/>
    <w:rsid w:val="00884736"/>
    <w:rsid w:val="008873B6"/>
    <w:rsid w:val="00890E72"/>
    <w:rsid w:val="008A375B"/>
    <w:rsid w:val="008A5DCC"/>
    <w:rsid w:val="008B23C1"/>
    <w:rsid w:val="008B78C7"/>
    <w:rsid w:val="008B7C50"/>
    <w:rsid w:val="008D24D4"/>
    <w:rsid w:val="008D6D68"/>
    <w:rsid w:val="008F2DC2"/>
    <w:rsid w:val="008F595D"/>
    <w:rsid w:val="009024AF"/>
    <w:rsid w:val="0090397D"/>
    <w:rsid w:val="00911A78"/>
    <w:rsid w:val="00917547"/>
    <w:rsid w:val="00925F9A"/>
    <w:rsid w:val="00927498"/>
    <w:rsid w:val="00931525"/>
    <w:rsid w:val="009323C5"/>
    <w:rsid w:val="0093472D"/>
    <w:rsid w:val="009369AB"/>
    <w:rsid w:val="009428B4"/>
    <w:rsid w:val="009505DC"/>
    <w:rsid w:val="009528E8"/>
    <w:rsid w:val="0097014C"/>
    <w:rsid w:val="009808F4"/>
    <w:rsid w:val="00991A7C"/>
    <w:rsid w:val="0099338F"/>
    <w:rsid w:val="009A1DCB"/>
    <w:rsid w:val="009B169A"/>
    <w:rsid w:val="009C2420"/>
    <w:rsid w:val="009C3F9F"/>
    <w:rsid w:val="009C5D99"/>
    <w:rsid w:val="009D0DBF"/>
    <w:rsid w:val="00A217ED"/>
    <w:rsid w:val="00A32423"/>
    <w:rsid w:val="00A450CC"/>
    <w:rsid w:val="00A45E40"/>
    <w:rsid w:val="00A56DF5"/>
    <w:rsid w:val="00A64841"/>
    <w:rsid w:val="00A7090C"/>
    <w:rsid w:val="00A75838"/>
    <w:rsid w:val="00A80680"/>
    <w:rsid w:val="00A8288B"/>
    <w:rsid w:val="00AA12D4"/>
    <w:rsid w:val="00AA1B24"/>
    <w:rsid w:val="00AA4328"/>
    <w:rsid w:val="00AA79DA"/>
    <w:rsid w:val="00AB66E5"/>
    <w:rsid w:val="00AC07C0"/>
    <w:rsid w:val="00AE51E3"/>
    <w:rsid w:val="00B01BE6"/>
    <w:rsid w:val="00B025E6"/>
    <w:rsid w:val="00B03920"/>
    <w:rsid w:val="00B15A59"/>
    <w:rsid w:val="00B2087D"/>
    <w:rsid w:val="00B20C8C"/>
    <w:rsid w:val="00B2359F"/>
    <w:rsid w:val="00B24E00"/>
    <w:rsid w:val="00B333AC"/>
    <w:rsid w:val="00B37DF5"/>
    <w:rsid w:val="00B56B09"/>
    <w:rsid w:val="00B56CD7"/>
    <w:rsid w:val="00B61CE3"/>
    <w:rsid w:val="00B61DB3"/>
    <w:rsid w:val="00B62779"/>
    <w:rsid w:val="00B63ABB"/>
    <w:rsid w:val="00B6469A"/>
    <w:rsid w:val="00B66929"/>
    <w:rsid w:val="00B71906"/>
    <w:rsid w:val="00B7467C"/>
    <w:rsid w:val="00B76A0D"/>
    <w:rsid w:val="00B80BFC"/>
    <w:rsid w:val="00B81023"/>
    <w:rsid w:val="00B92A13"/>
    <w:rsid w:val="00B9636F"/>
    <w:rsid w:val="00BA0AB3"/>
    <w:rsid w:val="00BA2728"/>
    <w:rsid w:val="00BA42C0"/>
    <w:rsid w:val="00BA4D3F"/>
    <w:rsid w:val="00BC5714"/>
    <w:rsid w:val="00BC7F53"/>
    <w:rsid w:val="00BD0B79"/>
    <w:rsid w:val="00BD7CFD"/>
    <w:rsid w:val="00BE10B1"/>
    <w:rsid w:val="00BF35D0"/>
    <w:rsid w:val="00C043B8"/>
    <w:rsid w:val="00C05E6C"/>
    <w:rsid w:val="00C10ACA"/>
    <w:rsid w:val="00C14BCB"/>
    <w:rsid w:val="00C174FB"/>
    <w:rsid w:val="00C43343"/>
    <w:rsid w:val="00C4439A"/>
    <w:rsid w:val="00C50E4C"/>
    <w:rsid w:val="00C5448C"/>
    <w:rsid w:val="00C55C95"/>
    <w:rsid w:val="00C56CFA"/>
    <w:rsid w:val="00C57BCB"/>
    <w:rsid w:val="00C62B8A"/>
    <w:rsid w:val="00C6424B"/>
    <w:rsid w:val="00C70DC0"/>
    <w:rsid w:val="00C70FC2"/>
    <w:rsid w:val="00C71752"/>
    <w:rsid w:val="00C7239C"/>
    <w:rsid w:val="00C763EB"/>
    <w:rsid w:val="00C81549"/>
    <w:rsid w:val="00C94E9F"/>
    <w:rsid w:val="00CC1166"/>
    <w:rsid w:val="00CC3AB1"/>
    <w:rsid w:val="00CC591B"/>
    <w:rsid w:val="00CE2335"/>
    <w:rsid w:val="00CE74AF"/>
    <w:rsid w:val="00CF2C51"/>
    <w:rsid w:val="00CF3698"/>
    <w:rsid w:val="00CF529B"/>
    <w:rsid w:val="00D01BC9"/>
    <w:rsid w:val="00D01CEF"/>
    <w:rsid w:val="00D030BB"/>
    <w:rsid w:val="00D13860"/>
    <w:rsid w:val="00D2299C"/>
    <w:rsid w:val="00D247F7"/>
    <w:rsid w:val="00D307C0"/>
    <w:rsid w:val="00D31FE7"/>
    <w:rsid w:val="00D3493A"/>
    <w:rsid w:val="00D377C5"/>
    <w:rsid w:val="00D40AB8"/>
    <w:rsid w:val="00D43334"/>
    <w:rsid w:val="00D64B74"/>
    <w:rsid w:val="00D7702F"/>
    <w:rsid w:val="00D8636D"/>
    <w:rsid w:val="00D87D29"/>
    <w:rsid w:val="00D9487D"/>
    <w:rsid w:val="00DB6C61"/>
    <w:rsid w:val="00DD0338"/>
    <w:rsid w:val="00DE5632"/>
    <w:rsid w:val="00DE6D0C"/>
    <w:rsid w:val="00DF7C6A"/>
    <w:rsid w:val="00E01461"/>
    <w:rsid w:val="00E13EC1"/>
    <w:rsid w:val="00E2126B"/>
    <w:rsid w:val="00E2526B"/>
    <w:rsid w:val="00E26023"/>
    <w:rsid w:val="00E317ED"/>
    <w:rsid w:val="00E332DF"/>
    <w:rsid w:val="00E37EEA"/>
    <w:rsid w:val="00E44901"/>
    <w:rsid w:val="00E453CC"/>
    <w:rsid w:val="00E60CA4"/>
    <w:rsid w:val="00E63ABE"/>
    <w:rsid w:val="00E64234"/>
    <w:rsid w:val="00E76A82"/>
    <w:rsid w:val="00E770EC"/>
    <w:rsid w:val="00E849CB"/>
    <w:rsid w:val="00E90B22"/>
    <w:rsid w:val="00E92578"/>
    <w:rsid w:val="00E955BF"/>
    <w:rsid w:val="00E956DC"/>
    <w:rsid w:val="00E95DB3"/>
    <w:rsid w:val="00EB1A7C"/>
    <w:rsid w:val="00EC18B7"/>
    <w:rsid w:val="00ED08E3"/>
    <w:rsid w:val="00ED15C6"/>
    <w:rsid w:val="00ED1715"/>
    <w:rsid w:val="00EE6FC6"/>
    <w:rsid w:val="00EE719C"/>
    <w:rsid w:val="00EF2C52"/>
    <w:rsid w:val="00F205D1"/>
    <w:rsid w:val="00F25A0A"/>
    <w:rsid w:val="00F452EA"/>
    <w:rsid w:val="00F468D0"/>
    <w:rsid w:val="00F64897"/>
    <w:rsid w:val="00F73DB6"/>
    <w:rsid w:val="00F74BDA"/>
    <w:rsid w:val="00F76BDC"/>
    <w:rsid w:val="00F77BDE"/>
    <w:rsid w:val="00F8249D"/>
    <w:rsid w:val="00F908F0"/>
    <w:rsid w:val="00F92C18"/>
    <w:rsid w:val="00FA2C39"/>
    <w:rsid w:val="00FA4DFE"/>
    <w:rsid w:val="00FA5DBB"/>
    <w:rsid w:val="00FA5E3E"/>
    <w:rsid w:val="00FB23F9"/>
    <w:rsid w:val="00FB416F"/>
    <w:rsid w:val="00FD14BB"/>
    <w:rsid w:val="00FE3E27"/>
    <w:rsid w:val="00FE59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5:docId w15:val="{8F638D3D-CCE2-4E58-A6FE-F2A37559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E955BF"/>
    <w:pPr>
      <w:ind w:left="720"/>
      <w:contextualSpacing/>
    </w:pPr>
  </w:style>
  <w:style w:type="table" w:styleId="Tablaconcuadrcula">
    <w:name w:val="Table Grid"/>
    <w:basedOn w:val="Tablanormal"/>
    <w:uiPriority w:val="59"/>
    <w:rsid w:val="00740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740214"/>
    <w:pPr>
      <w:spacing w:after="101" w:line="216" w:lineRule="exact"/>
      <w:ind w:firstLine="288"/>
      <w:jc w:val="both"/>
    </w:pPr>
    <w:rPr>
      <w:rFonts w:ascii="Arial" w:eastAsia="Times New Roman" w:hAnsi="Arial" w:cs="Arial"/>
      <w:noProof w:val="0"/>
      <w:sz w:val="18"/>
      <w:szCs w:val="20"/>
      <w:lang w:val="es-MX" w:eastAsia="es-MX"/>
    </w:rPr>
  </w:style>
  <w:style w:type="character" w:customStyle="1" w:styleId="TextoCar">
    <w:name w:val="Texto Car"/>
    <w:link w:val="Texto"/>
    <w:locked/>
    <w:rsid w:val="00740214"/>
    <w:rPr>
      <w:rFonts w:ascii="Arial" w:eastAsia="Times New Roman" w:hAnsi="Arial" w:cs="Arial"/>
      <w:sz w:val="18"/>
      <w:szCs w:val="20"/>
      <w:lang w:val="es-MX" w:eastAsia="es-MX"/>
    </w:rPr>
  </w:style>
  <w:style w:type="paragraph" w:customStyle="1" w:styleId="Estilo">
    <w:name w:val="Estilo"/>
    <w:basedOn w:val="Normal"/>
    <w:link w:val="EstiloCar"/>
    <w:uiPriority w:val="99"/>
    <w:qFormat/>
    <w:rsid w:val="00740214"/>
    <w:pPr>
      <w:jc w:val="both"/>
    </w:pPr>
    <w:rPr>
      <w:rFonts w:ascii="Arial" w:eastAsia="Calibri" w:hAnsi="Arial" w:cs="Arial"/>
      <w:noProof w:val="0"/>
      <w:lang w:val="es-MX" w:eastAsia="es-MX"/>
    </w:rPr>
  </w:style>
  <w:style w:type="character" w:customStyle="1" w:styleId="EstiloCar">
    <w:name w:val="Estilo Car"/>
    <w:link w:val="Estilo"/>
    <w:uiPriority w:val="99"/>
    <w:locked/>
    <w:rsid w:val="00740214"/>
    <w:rPr>
      <w:rFonts w:ascii="Arial" w:eastAsia="Calibri" w:hAnsi="Arial" w:cs="Arial"/>
      <w:lang w:val="es-MX" w:eastAsia="es-MX"/>
    </w:rPr>
  </w:style>
  <w:style w:type="character" w:customStyle="1" w:styleId="TtuloCar">
    <w:name w:val="Título Car"/>
    <w:link w:val="Ttulo"/>
    <w:rsid w:val="00740214"/>
    <w:rPr>
      <w:rFonts w:ascii="Arial" w:hAnsi="Arial"/>
      <w:b/>
      <w:kern w:val="1"/>
    </w:rPr>
  </w:style>
  <w:style w:type="paragraph" w:styleId="Subttulo">
    <w:name w:val="Subtitle"/>
    <w:basedOn w:val="Normal"/>
    <w:next w:val="Normal"/>
    <w:link w:val="SubttuloCar"/>
    <w:qFormat/>
    <w:rsid w:val="00740214"/>
    <w:pPr>
      <w:numPr>
        <w:ilvl w:val="1"/>
      </w:numPr>
      <w:spacing w:after="160" w:line="276" w:lineRule="auto"/>
    </w:pPr>
    <w:rPr>
      <w:noProof w:val="0"/>
      <w:color w:val="5A5A5A" w:themeColor="text1" w:themeTint="A5"/>
      <w:spacing w:val="15"/>
      <w:sz w:val="22"/>
      <w:szCs w:val="22"/>
      <w:lang w:val="es-MX" w:eastAsia="es-MX"/>
    </w:rPr>
  </w:style>
  <w:style w:type="character" w:customStyle="1" w:styleId="SubttuloCar">
    <w:name w:val="Subtítulo Car"/>
    <w:basedOn w:val="Fuentedeprrafopredeter"/>
    <w:link w:val="Subttulo"/>
    <w:rsid w:val="00740214"/>
    <w:rPr>
      <w:color w:val="5A5A5A" w:themeColor="text1" w:themeTint="A5"/>
      <w:spacing w:val="15"/>
      <w:sz w:val="22"/>
      <w:szCs w:val="22"/>
      <w:lang w:val="es-MX" w:eastAsia="es-MX"/>
    </w:rPr>
  </w:style>
  <w:style w:type="paragraph" w:styleId="Ttulo">
    <w:name w:val="Title"/>
    <w:basedOn w:val="Normal"/>
    <w:next w:val="Normal"/>
    <w:link w:val="TtuloCar"/>
    <w:qFormat/>
    <w:rsid w:val="00740214"/>
    <w:pPr>
      <w:contextualSpacing/>
    </w:pPr>
    <w:rPr>
      <w:rFonts w:ascii="Arial" w:hAnsi="Arial"/>
      <w:b/>
      <w:noProof w:val="0"/>
      <w:kern w:val="1"/>
    </w:rPr>
  </w:style>
  <w:style w:type="character" w:customStyle="1" w:styleId="TtuloCar1">
    <w:name w:val="Título Car1"/>
    <w:basedOn w:val="Fuentedeprrafopredeter"/>
    <w:uiPriority w:val="10"/>
    <w:rsid w:val="00740214"/>
    <w:rPr>
      <w:rFonts w:asciiTheme="majorHAnsi" w:eastAsiaTheme="majorEastAsia" w:hAnsiTheme="majorHAnsi" w:cstheme="majorBidi"/>
      <w:noProof/>
      <w:spacing w:val="-10"/>
      <w:kern w:val="28"/>
      <w:sz w:val="56"/>
      <w:szCs w:val="56"/>
    </w:rPr>
  </w:style>
  <w:style w:type="character" w:customStyle="1" w:styleId="PuestoCar">
    <w:name w:val="Puesto Car"/>
    <w:basedOn w:val="Fuentedeprrafopredeter"/>
    <w:rsid w:val="00740214"/>
    <w:rPr>
      <w:rFonts w:asciiTheme="majorHAnsi" w:eastAsiaTheme="majorEastAsia" w:hAnsiTheme="majorHAnsi" w:cstheme="majorBidi"/>
      <w:spacing w:val="-10"/>
      <w:kern w:val="28"/>
      <w:sz w:val="56"/>
      <w:szCs w:val="56"/>
      <w:lang w:eastAsia="es-MX"/>
    </w:rPr>
  </w:style>
  <w:style w:type="paragraph" w:styleId="NormalWeb">
    <w:name w:val="Normal (Web)"/>
    <w:basedOn w:val="Normal"/>
    <w:uiPriority w:val="99"/>
    <w:unhideWhenUsed/>
    <w:rsid w:val="00740214"/>
    <w:pPr>
      <w:spacing w:before="100" w:beforeAutospacing="1" w:after="100" w:afterAutospacing="1"/>
    </w:pPr>
    <w:rPr>
      <w:rFonts w:ascii="Times New Roman" w:eastAsia="Times New Roman" w:hAnsi="Times New Roman" w:cs="Times New Roman"/>
      <w:noProof w:val="0"/>
      <w:lang w:val="es-MX" w:eastAsia="es-ES_tradnl"/>
    </w:rPr>
  </w:style>
  <w:style w:type="paragraph" w:styleId="Sinespaciado">
    <w:name w:val="No Spacing"/>
    <w:link w:val="SinespaciadoCar"/>
    <w:uiPriority w:val="1"/>
    <w:qFormat/>
    <w:rsid w:val="00740214"/>
    <w:rPr>
      <w:sz w:val="22"/>
      <w:szCs w:val="22"/>
      <w:lang w:val="es-MX" w:eastAsia="es-MX"/>
    </w:rPr>
  </w:style>
  <w:style w:type="character" w:customStyle="1" w:styleId="SinespaciadoCar">
    <w:name w:val="Sin espaciado Car"/>
    <w:basedOn w:val="Fuentedeprrafopredeter"/>
    <w:link w:val="Sinespaciado"/>
    <w:uiPriority w:val="1"/>
    <w:rsid w:val="00740214"/>
    <w:rPr>
      <w:sz w:val="22"/>
      <w:szCs w:val="22"/>
      <w:lang w:val="es-MX" w:eastAsia="es-MX"/>
    </w:rPr>
  </w:style>
  <w:style w:type="paragraph" w:customStyle="1" w:styleId="Default">
    <w:name w:val="Default"/>
    <w:rsid w:val="00740214"/>
    <w:pPr>
      <w:autoSpaceDE w:val="0"/>
      <w:autoSpaceDN w:val="0"/>
      <w:adjustRightInd w:val="0"/>
    </w:pPr>
    <w:rPr>
      <w:rFonts w:ascii="Arial" w:eastAsia="Times New Roman" w:hAnsi="Arial" w:cs="Arial"/>
      <w:color w:val="000000"/>
      <w:lang w:val="es-ES"/>
    </w:rPr>
  </w:style>
  <w:style w:type="paragraph" w:customStyle="1" w:styleId="Titulo1">
    <w:name w:val="Titulo 1"/>
    <w:basedOn w:val="Texto"/>
    <w:rsid w:val="00740214"/>
    <w:pPr>
      <w:pBdr>
        <w:bottom w:val="single" w:sz="12" w:space="1" w:color="auto"/>
      </w:pBdr>
      <w:spacing w:before="120" w:after="0" w:line="240" w:lineRule="auto"/>
      <w:ind w:firstLine="0"/>
      <w:outlineLvl w:val="0"/>
    </w:pPr>
    <w:rPr>
      <w:rFonts w:ascii="Times New Roman" w:hAnsi="Times New Roman"/>
      <w:b/>
      <w:szCs w:val="18"/>
    </w:rPr>
  </w:style>
  <w:style w:type="character" w:customStyle="1" w:styleId="markedcontent">
    <w:name w:val="markedcontent"/>
    <w:basedOn w:val="Fuentedeprrafopredeter"/>
    <w:rsid w:val="00D2299C"/>
  </w:style>
  <w:style w:type="character" w:customStyle="1" w:styleId="Ninguno">
    <w:name w:val="Ninguno"/>
    <w:rsid w:val="002B6295"/>
  </w:style>
  <w:style w:type="paragraph" w:customStyle="1" w:styleId="Cuerpo">
    <w:name w:val="Cuerpo"/>
    <w:rsid w:val="002B629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s-MX"/>
    </w:rPr>
  </w:style>
  <w:style w:type="paragraph" w:styleId="Textodeglobo">
    <w:name w:val="Balloon Text"/>
    <w:basedOn w:val="Normal"/>
    <w:link w:val="TextodegloboCar"/>
    <w:uiPriority w:val="99"/>
    <w:semiHidden/>
    <w:unhideWhenUsed/>
    <w:rsid w:val="00C94E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E9F"/>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906">
      <w:bodyDiv w:val="1"/>
      <w:marLeft w:val="0"/>
      <w:marRight w:val="0"/>
      <w:marTop w:val="0"/>
      <w:marBottom w:val="0"/>
      <w:divBdr>
        <w:top w:val="none" w:sz="0" w:space="0" w:color="auto"/>
        <w:left w:val="none" w:sz="0" w:space="0" w:color="auto"/>
        <w:bottom w:val="none" w:sz="0" w:space="0" w:color="auto"/>
        <w:right w:val="none" w:sz="0" w:space="0" w:color="auto"/>
      </w:divBdr>
    </w:div>
    <w:div w:id="208109401">
      <w:bodyDiv w:val="1"/>
      <w:marLeft w:val="0"/>
      <w:marRight w:val="0"/>
      <w:marTop w:val="0"/>
      <w:marBottom w:val="0"/>
      <w:divBdr>
        <w:top w:val="none" w:sz="0" w:space="0" w:color="auto"/>
        <w:left w:val="none" w:sz="0" w:space="0" w:color="auto"/>
        <w:bottom w:val="none" w:sz="0" w:space="0" w:color="auto"/>
        <w:right w:val="none" w:sz="0" w:space="0" w:color="auto"/>
      </w:divBdr>
    </w:div>
    <w:div w:id="391466396">
      <w:bodyDiv w:val="1"/>
      <w:marLeft w:val="0"/>
      <w:marRight w:val="0"/>
      <w:marTop w:val="0"/>
      <w:marBottom w:val="0"/>
      <w:divBdr>
        <w:top w:val="none" w:sz="0" w:space="0" w:color="auto"/>
        <w:left w:val="none" w:sz="0" w:space="0" w:color="auto"/>
        <w:bottom w:val="none" w:sz="0" w:space="0" w:color="auto"/>
        <w:right w:val="none" w:sz="0" w:space="0" w:color="auto"/>
      </w:divBdr>
    </w:div>
    <w:div w:id="456142809">
      <w:bodyDiv w:val="1"/>
      <w:marLeft w:val="0"/>
      <w:marRight w:val="0"/>
      <w:marTop w:val="0"/>
      <w:marBottom w:val="0"/>
      <w:divBdr>
        <w:top w:val="none" w:sz="0" w:space="0" w:color="auto"/>
        <w:left w:val="none" w:sz="0" w:space="0" w:color="auto"/>
        <w:bottom w:val="none" w:sz="0" w:space="0" w:color="auto"/>
        <w:right w:val="none" w:sz="0" w:space="0" w:color="auto"/>
      </w:divBdr>
    </w:div>
    <w:div w:id="493305000">
      <w:bodyDiv w:val="1"/>
      <w:marLeft w:val="0"/>
      <w:marRight w:val="0"/>
      <w:marTop w:val="0"/>
      <w:marBottom w:val="0"/>
      <w:divBdr>
        <w:top w:val="none" w:sz="0" w:space="0" w:color="auto"/>
        <w:left w:val="none" w:sz="0" w:space="0" w:color="auto"/>
        <w:bottom w:val="none" w:sz="0" w:space="0" w:color="auto"/>
        <w:right w:val="none" w:sz="0" w:space="0" w:color="auto"/>
      </w:divBdr>
    </w:div>
    <w:div w:id="496843645">
      <w:bodyDiv w:val="1"/>
      <w:marLeft w:val="0"/>
      <w:marRight w:val="0"/>
      <w:marTop w:val="0"/>
      <w:marBottom w:val="0"/>
      <w:divBdr>
        <w:top w:val="none" w:sz="0" w:space="0" w:color="auto"/>
        <w:left w:val="none" w:sz="0" w:space="0" w:color="auto"/>
        <w:bottom w:val="none" w:sz="0" w:space="0" w:color="auto"/>
        <w:right w:val="none" w:sz="0" w:space="0" w:color="auto"/>
      </w:divBdr>
    </w:div>
    <w:div w:id="606624280">
      <w:bodyDiv w:val="1"/>
      <w:marLeft w:val="0"/>
      <w:marRight w:val="0"/>
      <w:marTop w:val="0"/>
      <w:marBottom w:val="0"/>
      <w:divBdr>
        <w:top w:val="none" w:sz="0" w:space="0" w:color="auto"/>
        <w:left w:val="none" w:sz="0" w:space="0" w:color="auto"/>
        <w:bottom w:val="none" w:sz="0" w:space="0" w:color="auto"/>
        <w:right w:val="none" w:sz="0" w:space="0" w:color="auto"/>
      </w:divBdr>
    </w:div>
    <w:div w:id="646712915">
      <w:bodyDiv w:val="1"/>
      <w:marLeft w:val="0"/>
      <w:marRight w:val="0"/>
      <w:marTop w:val="0"/>
      <w:marBottom w:val="0"/>
      <w:divBdr>
        <w:top w:val="none" w:sz="0" w:space="0" w:color="auto"/>
        <w:left w:val="none" w:sz="0" w:space="0" w:color="auto"/>
        <w:bottom w:val="none" w:sz="0" w:space="0" w:color="auto"/>
        <w:right w:val="none" w:sz="0" w:space="0" w:color="auto"/>
      </w:divBdr>
    </w:div>
    <w:div w:id="683871313">
      <w:bodyDiv w:val="1"/>
      <w:marLeft w:val="0"/>
      <w:marRight w:val="0"/>
      <w:marTop w:val="0"/>
      <w:marBottom w:val="0"/>
      <w:divBdr>
        <w:top w:val="none" w:sz="0" w:space="0" w:color="auto"/>
        <w:left w:val="none" w:sz="0" w:space="0" w:color="auto"/>
        <w:bottom w:val="none" w:sz="0" w:space="0" w:color="auto"/>
        <w:right w:val="none" w:sz="0" w:space="0" w:color="auto"/>
      </w:divBdr>
    </w:div>
    <w:div w:id="1192839948">
      <w:bodyDiv w:val="1"/>
      <w:marLeft w:val="0"/>
      <w:marRight w:val="0"/>
      <w:marTop w:val="0"/>
      <w:marBottom w:val="0"/>
      <w:divBdr>
        <w:top w:val="none" w:sz="0" w:space="0" w:color="auto"/>
        <w:left w:val="none" w:sz="0" w:space="0" w:color="auto"/>
        <w:bottom w:val="none" w:sz="0" w:space="0" w:color="auto"/>
        <w:right w:val="none" w:sz="0" w:space="0" w:color="auto"/>
      </w:divBdr>
    </w:div>
    <w:div w:id="1398943776">
      <w:bodyDiv w:val="1"/>
      <w:marLeft w:val="0"/>
      <w:marRight w:val="0"/>
      <w:marTop w:val="0"/>
      <w:marBottom w:val="0"/>
      <w:divBdr>
        <w:top w:val="none" w:sz="0" w:space="0" w:color="auto"/>
        <w:left w:val="none" w:sz="0" w:space="0" w:color="auto"/>
        <w:bottom w:val="none" w:sz="0" w:space="0" w:color="auto"/>
        <w:right w:val="none" w:sz="0" w:space="0" w:color="auto"/>
      </w:divBdr>
    </w:div>
    <w:div w:id="1475179565">
      <w:bodyDiv w:val="1"/>
      <w:marLeft w:val="0"/>
      <w:marRight w:val="0"/>
      <w:marTop w:val="0"/>
      <w:marBottom w:val="0"/>
      <w:divBdr>
        <w:top w:val="none" w:sz="0" w:space="0" w:color="auto"/>
        <w:left w:val="none" w:sz="0" w:space="0" w:color="auto"/>
        <w:bottom w:val="none" w:sz="0" w:space="0" w:color="auto"/>
        <w:right w:val="none" w:sz="0" w:space="0" w:color="auto"/>
      </w:divBdr>
    </w:div>
    <w:div w:id="1664039875">
      <w:bodyDiv w:val="1"/>
      <w:marLeft w:val="0"/>
      <w:marRight w:val="0"/>
      <w:marTop w:val="0"/>
      <w:marBottom w:val="0"/>
      <w:divBdr>
        <w:top w:val="none" w:sz="0" w:space="0" w:color="auto"/>
        <w:left w:val="none" w:sz="0" w:space="0" w:color="auto"/>
        <w:bottom w:val="none" w:sz="0" w:space="0" w:color="auto"/>
        <w:right w:val="none" w:sz="0" w:space="0" w:color="auto"/>
      </w:divBdr>
    </w:div>
    <w:div w:id="1782873778">
      <w:bodyDiv w:val="1"/>
      <w:marLeft w:val="0"/>
      <w:marRight w:val="0"/>
      <w:marTop w:val="0"/>
      <w:marBottom w:val="0"/>
      <w:divBdr>
        <w:top w:val="none" w:sz="0" w:space="0" w:color="auto"/>
        <w:left w:val="none" w:sz="0" w:space="0" w:color="auto"/>
        <w:bottom w:val="none" w:sz="0" w:space="0" w:color="auto"/>
        <w:right w:val="none" w:sz="0" w:space="0" w:color="auto"/>
      </w:divBdr>
    </w:div>
    <w:div w:id="1973972465">
      <w:bodyDiv w:val="1"/>
      <w:marLeft w:val="0"/>
      <w:marRight w:val="0"/>
      <w:marTop w:val="0"/>
      <w:marBottom w:val="0"/>
      <w:divBdr>
        <w:top w:val="none" w:sz="0" w:space="0" w:color="auto"/>
        <w:left w:val="none" w:sz="0" w:space="0" w:color="auto"/>
        <w:bottom w:val="none" w:sz="0" w:space="0" w:color="auto"/>
        <w:right w:val="none" w:sz="0" w:space="0" w:color="auto"/>
      </w:divBdr>
    </w:div>
    <w:div w:id="204335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59E5-B9F4-49E5-BF14-F3D08245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11240</Words>
  <Characters>61824</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Veneranda Sanchez Ortega</cp:lastModifiedBy>
  <cp:revision>2</cp:revision>
  <cp:lastPrinted>2023-12-19T00:22:00Z</cp:lastPrinted>
  <dcterms:created xsi:type="dcterms:W3CDTF">2023-12-11T20:08:00Z</dcterms:created>
  <dcterms:modified xsi:type="dcterms:W3CDTF">2023-12-19T00:36:00Z</dcterms:modified>
</cp:coreProperties>
</file>