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392" w:type="dxa"/>
        <w:tblLook w:val="04A0" w:firstRow="1" w:lastRow="0" w:firstColumn="1" w:lastColumn="0" w:noHBand="0" w:noVBand="1"/>
      </w:tblPr>
      <w:tblGrid>
        <w:gridCol w:w="8436"/>
      </w:tblGrid>
      <w:tr w:rsidR="004F3426" w:rsidRPr="00E64747" w14:paraId="799F6688" w14:textId="77777777" w:rsidTr="00BF3B47">
        <w:tc>
          <w:tcPr>
            <w:tcW w:w="8586" w:type="dxa"/>
          </w:tcPr>
          <w:p w14:paraId="20D07EDB" w14:textId="6677F5F7" w:rsidR="004F3426" w:rsidRPr="00E64747" w:rsidRDefault="004F3426" w:rsidP="004E51BC">
            <w:pPr>
              <w:jc w:val="center"/>
              <w:rPr>
                <w:rFonts w:ascii="Arial" w:hAnsi="Arial" w:cs="Arial"/>
                <w:b/>
              </w:rPr>
            </w:pPr>
            <w:r w:rsidRPr="00E64747">
              <w:rPr>
                <w:rFonts w:ascii="Arial" w:hAnsi="Arial" w:cs="Arial"/>
                <w:b/>
              </w:rPr>
              <w:t>ACTA DE</w:t>
            </w:r>
            <w:r w:rsidR="008D0779">
              <w:rPr>
                <w:rFonts w:ascii="Arial" w:hAnsi="Arial" w:cs="Arial"/>
                <w:b/>
              </w:rPr>
              <w:t xml:space="preserve"> LA </w:t>
            </w:r>
            <w:r w:rsidR="004E51BC">
              <w:rPr>
                <w:rFonts w:ascii="Arial" w:hAnsi="Arial" w:cs="Arial"/>
                <w:b/>
              </w:rPr>
              <w:t>CUARTA</w:t>
            </w:r>
            <w:r w:rsidR="008D0779">
              <w:rPr>
                <w:rFonts w:ascii="Arial" w:hAnsi="Arial" w:cs="Arial"/>
                <w:b/>
              </w:rPr>
              <w:t xml:space="preserve"> SESIÓN ORDINARIA D</w:t>
            </w:r>
            <w:r>
              <w:rPr>
                <w:rFonts w:ascii="Arial" w:hAnsi="Arial" w:cs="Arial"/>
                <w:b/>
              </w:rPr>
              <w:t>E</w:t>
            </w:r>
            <w:r w:rsidRPr="00E64747">
              <w:rPr>
                <w:rFonts w:ascii="Arial" w:hAnsi="Arial" w:cs="Arial"/>
                <w:b/>
              </w:rPr>
              <w:t xml:space="preserve"> LA COMISIÓN EDILICIA DE</w:t>
            </w:r>
            <w:r>
              <w:rPr>
                <w:rFonts w:ascii="Arial" w:hAnsi="Arial" w:cs="Arial"/>
                <w:b/>
              </w:rPr>
              <w:t xml:space="preserve"> </w:t>
            </w:r>
            <w:r w:rsidR="00CA4C7C">
              <w:rPr>
                <w:rFonts w:ascii="Arial" w:hAnsi="Arial" w:cs="Arial"/>
                <w:b/>
              </w:rPr>
              <w:t>OBRAS PÚBLICAS, PLANEACIÓN URBANA Y REGULARIZACIÓN DE LA TENENCIA DE LA TIERRA</w:t>
            </w:r>
            <w:r w:rsidRPr="00E64747">
              <w:rPr>
                <w:rFonts w:ascii="Arial" w:hAnsi="Arial" w:cs="Arial"/>
                <w:b/>
              </w:rPr>
              <w:t>.</w:t>
            </w:r>
          </w:p>
        </w:tc>
      </w:tr>
    </w:tbl>
    <w:p w14:paraId="462DE462" w14:textId="77777777" w:rsidR="00C121D3" w:rsidRDefault="00C121D3" w:rsidP="00C12394">
      <w:pPr>
        <w:jc w:val="both"/>
        <w:rPr>
          <w:rFonts w:ascii="Arial" w:hAnsi="Arial" w:cs="Arial"/>
          <w:sz w:val="22"/>
          <w:szCs w:val="22"/>
        </w:rPr>
      </w:pPr>
    </w:p>
    <w:p w14:paraId="2DF4E9E4" w14:textId="168101F8" w:rsidR="004F3426" w:rsidRPr="00DA54F1" w:rsidRDefault="004F3426" w:rsidP="00C12394">
      <w:pPr>
        <w:jc w:val="both"/>
        <w:rPr>
          <w:rFonts w:ascii="Arial" w:hAnsi="Arial" w:cs="Arial"/>
          <w:sz w:val="23"/>
          <w:szCs w:val="23"/>
        </w:rPr>
      </w:pPr>
      <w:r w:rsidRPr="00DA54F1">
        <w:rPr>
          <w:rFonts w:ascii="Arial" w:hAnsi="Arial" w:cs="Arial"/>
          <w:sz w:val="23"/>
          <w:szCs w:val="23"/>
        </w:rPr>
        <w:t xml:space="preserve">En Ciudad Guzmán, Municipio de Zapotlán el Grande; Jalisco, siendo las </w:t>
      </w:r>
      <w:r w:rsidR="00B94A7E" w:rsidRPr="00DA54F1">
        <w:rPr>
          <w:rFonts w:ascii="Arial" w:hAnsi="Arial" w:cs="Arial"/>
          <w:sz w:val="23"/>
          <w:szCs w:val="23"/>
        </w:rPr>
        <w:t>1</w:t>
      </w:r>
      <w:r w:rsidR="00CC6040">
        <w:rPr>
          <w:rFonts w:ascii="Arial" w:hAnsi="Arial" w:cs="Arial"/>
          <w:sz w:val="23"/>
          <w:szCs w:val="23"/>
        </w:rPr>
        <w:t>1:16 once horas con dieciséis</w:t>
      </w:r>
      <w:r w:rsidR="00967B2D" w:rsidRPr="00DA54F1">
        <w:rPr>
          <w:rFonts w:ascii="Arial" w:hAnsi="Arial" w:cs="Arial"/>
          <w:sz w:val="23"/>
          <w:szCs w:val="23"/>
        </w:rPr>
        <w:t xml:space="preserve"> mi</w:t>
      </w:r>
      <w:r w:rsidR="006671BA" w:rsidRPr="00DA54F1">
        <w:rPr>
          <w:rFonts w:ascii="Arial" w:hAnsi="Arial" w:cs="Arial"/>
          <w:sz w:val="23"/>
          <w:szCs w:val="23"/>
        </w:rPr>
        <w:t xml:space="preserve">nutos </w:t>
      </w:r>
      <w:r w:rsidRPr="00DA54F1">
        <w:rPr>
          <w:rFonts w:ascii="Arial" w:hAnsi="Arial" w:cs="Arial"/>
          <w:sz w:val="23"/>
          <w:szCs w:val="23"/>
        </w:rPr>
        <w:t xml:space="preserve">del día </w:t>
      </w:r>
      <w:r w:rsidR="00CC6040">
        <w:rPr>
          <w:rFonts w:ascii="Arial" w:hAnsi="Arial" w:cs="Arial"/>
          <w:sz w:val="23"/>
          <w:szCs w:val="23"/>
        </w:rPr>
        <w:t xml:space="preserve"> 19 diecinueve de mayo </w:t>
      </w:r>
      <w:r w:rsidR="00B94A7E" w:rsidRPr="00DA54F1">
        <w:rPr>
          <w:rFonts w:ascii="Arial" w:hAnsi="Arial" w:cs="Arial"/>
          <w:sz w:val="23"/>
          <w:szCs w:val="23"/>
        </w:rPr>
        <w:t>del año 20</w:t>
      </w:r>
      <w:r w:rsidR="00E4245C" w:rsidRPr="00DA54F1">
        <w:rPr>
          <w:rFonts w:ascii="Arial" w:hAnsi="Arial" w:cs="Arial"/>
          <w:sz w:val="23"/>
          <w:szCs w:val="23"/>
        </w:rPr>
        <w:t>20</w:t>
      </w:r>
      <w:r w:rsidRPr="00DA54F1">
        <w:rPr>
          <w:rFonts w:ascii="Arial" w:hAnsi="Arial" w:cs="Arial"/>
          <w:sz w:val="23"/>
          <w:szCs w:val="23"/>
        </w:rPr>
        <w:t xml:space="preserve"> dos mil </w:t>
      </w:r>
      <w:r w:rsidR="00E4245C" w:rsidRPr="00DA54F1">
        <w:rPr>
          <w:rFonts w:ascii="Arial" w:hAnsi="Arial" w:cs="Arial"/>
          <w:sz w:val="23"/>
          <w:szCs w:val="23"/>
        </w:rPr>
        <w:t>veinte</w:t>
      </w:r>
      <w:r w:rsidRPr="00DA54F1">
        <w:rPr>
          <w:rFonts w:ascii="Arial" w:hAnsi="Arial" w:cs="Arial"/>
          <w:sz w:val="23"/>
          <w:szCs w:val="23"/>
        </w:rPr>
        <w:t xml:space="preserve">, reunidos en </w:t>
      </w:r>
      <w:r w:rsidR="00E313B1" w:rsidRPr="00DA54F1">
        <w:rPr>
          <w:rFonts w:ascii="Arial" w:hAnsi="Arial" w:cs="Arial"/>
          <w:sz w:val="23"/>
          <w:szCs w:val="23"/>
        </w:rPr>
        <w:t xml:space="preserve">la sala </w:t>
      </w:r>
      <w:r w:rsidR="00CC6040">
        <w:rPr>
          <w:rFonts w:ascii="Arial" w:hAnsi="Arial" w:cs="Arial"/>
          <w:sz w:val="23"/>
          <w:szCs w:val="23"/>
        </w:rPr>
        <w:t>María Elena</w:t>
      </w:r>
      <w:r w:rsidR="00C12394" w:rsidRPr="00DA54F1">
        <w:rPr>
          <w:rFonts w:ascii="Arial" w:hAnsi="Arial" w:cs="Arial"/>
          <w:sz w:val="23"/>
          <w:szCs w:val="23"/>
        </w:rPr>
        <w:t xml:space="preserve">, </w:t>
      </w:r>
      <w:r w:rsidR="00E313B1" w:rsidRPr="00DA54F1">
        <w:rPr>
          <w:rFonts w:ascii="Arial" w:hAnsi="Arial" w:cs="Arial"/>
          <w:sz w:val="23"/>
          <w:szCs w:val="23"/>
        </w:rPr>
        <w:t xml:space="preserve">ubicada en </w:t>
      </w:r>
      <w:r w:rsidR="00CC6040">
        <w:rPr>
          <w:rFonts w:ascii="Arial" w:hAnsi="Arial" w:cs="Arial"/>
          <w:sz w:val="23"/>
          <w:szCs w:val="23"/>
        </w:rPr>
        <w:t>el interior del</w:t>
      </w:r>
      <w:r w:rsidR="00E313B1" w:rsidRPr="00DA54F1">
        <w:rPr>
          <w:rFonts w:ascii="Arial" w:hAnsi="Arial" w:cs="Arial"/>
          <w:sz w:val="23"/>
          <w:szCs w:val="23"/>
        </w:rPr>
        <w:t xml:space="preserve"> palacio municipal, con domicilio Av. Cristóbal Colon número 62, colonia Centro</w:t>
      </w:r>
      <w:r w:rsidRPr="00DA54F1">
        <w:rPr>
          <w:rFonts w:ascii="Arial" w:hAnsi="Arial" w:cs="Arial"/>
          <w:sz w:val="23"/>
          <w:szCs w:val="23"/>
        </w:rPr>
        <w:t>, previamente convocados comparecen</w:t>
      </w:r>
      <w:r w:rsidR="00B354F8" w:rsidRPr="00DA54F1">
        <w:rPr>
          <w:rFonts w:ascii="Arial" w:hAnsi="Arial" w:cs="Arial"/>
          <w:b/>
          <w:sz w:val="23"/>
          <w:szCs w:val="23"/>
        </w:rPr>
        <w:t xml:space="preserve"> LIC. MARIA LUIS JU</w:t>
      </w:r>
      <w:r w:rsidRPr="00DA54F1">
        <w:rPr>
          <w:rFonts w:ascii="Arial" w:hAnsi="Arial" w:cs="Arial"/>
          <w:b/>
          <w:sz w:val="23"/>
          <w:szCs w:val="23"/>
        </w:rPr>
        <w:t>A</w:t>
      </w:r>
      <w:r w:rsidR="00B354F8" w:rsidRPr="00DA54F1">
        <w:rPr>
          <w:rFonts w:ascii="Arial" w:hAnsi="Arial" w:cs="Arial"/>
          <w:b/>
          <w:sz w:val="23"/>
          <w:szCs w:val="23"/>
        </w:rPr>
        <w:t>N</w:t>
      </w:r>
      <w:r w:rsidRPr="00DA54F1">
        <w:rPr>
          <w:rFonts w:ascii="Arial" w:hAnsi="Arial" w:cs="Arial"/>
          <w:b/>
          <w:sz w:val="23"/>
          <w:szCs w:val="23"/>
        </w:rPr>
        <w:t xml:space="preserve"> MORALES, </w:t>
      </w:r>
      <w:r w:rsidR="00CC6040" w:rsidRPr="00DA54F1">
        <w:rPr>
          <w:rFonts w:ascii="Arial" w:hAnsi="Arial" w:cs="Arial"/>
          <w:b/>
          <w:sz w:val="23"/>
          <w:szCs w:val="23"/>
        </w:rPr>
        <w:t>MTRA. CINDY ESTEFANY GARCÍA OROZCO</w:t>
      </w:r>
      <w:r w:rsidR="00CC6040">
        <w:rPr>
          <w:rFonts w:ascii="Arial" w:hAnsi="Arial" w:cs="Arial"/>
          <w:b/>
          <w:sz w:val="23"/>
          <w:szCs w:val="23"/>
        </w:rPr>
        <w:t xml:space="preserve">, </w:t>
      </w:r>
      <w:r w:rsidR="00D27A0F" w:rsidRPr="00DA54F1">
        <w:rPr>
          <w:rFonts w:ascii="Arial" w:hAnsi="Arial" w:cs="Arial"/>
          <w:b/>
          <w:sz w:val="23"/>
          <w:szCs w:val="23"/>
        </w:rPr>
        <w:t>LIC. LAURA ELENA MARTÍNEZ RUVALCABA, LIC. LIZBETH GUADALUPE GÓMEZ SÁNCHEZ Y MTRO. NOE</w:t>
      </w:r>
      <w:r w:rsidR="006F0FE1" w:rsidRPr="00DA54F1">
        <w:rPr>
          <w:rFonts w:ascii="Arial" w:hAnsi="Arial" w:cs="Arial"/>
          <w:b/>
          <w:sz w:val="23"/>
          <w:szCs w:val="23"/>
        </w:rPr>
        <w:t xml:space="preserve"> SAÚL</w:t>
      </w:r>
      <w:r w:rsidR="00D27A0F" w:rsidRPr="00DA54F1">
        <w:rPr>
          <w:rFonts w:ascii="Arial" w:hAnsi="Arial" w:cs="Arial"/>
          <w:b/>
          <w:sz w:val="23"/>
          <w:szCs w:val="23"/>
        </w:rPr>
        <w:t xml:space="preserve"> RAMOS GARCÍA</w:t>
      </w:r>
      <w:r w:rsidRPr="00DA54F1">
        <w:rPr>
          <w:rFonts w:ascii="Arial" w:hAnsi="Arial" w:cs="Arial"/>
          <w:sz w:val="23"/>
          <w:szCs w:val="23"/>
        </w:rPr>
        <w:t xml:space="preserve">, en su carácter de presidente y de vocales respectivamente de la Comisión Edilicia de </w:t>
      </w:r>
      <w:r w:rsidR="00D8058F" w:rsidRPr="00DA54F1">
        <w:rPr>
          <w:rFonts w:ascii="Arial" w:hAnsi="Arial" w:cs="Arial"/>
          <w:sz w:val="23"/>
          <w:szCs w:val="23"/>
        </w:rPr>
        <w:t>Obras Públicas, Planeación Urbana y Regulariz</w:t>
      </w:r>
      <w:r w:rsidR="00D27A0F" w:rsidRPr="00DA54F1">
        <w:rPr>
          <w:rFonts w:ascii="Arial" w:hAnsi="Arial" w:cs="Arial"/>
          <w:sz w:val="23"/>
          <w:szCs w:val="23"/>
        </w:rPr>
        <w:t>ación de Tenencia de la Tierra</w:t>
      </w:r>
      <w:r w:rsidR="00E313B1" w:rsidRPr="00DA54F1">
        <w:rPr>
          <w:rFonts w:ascii="Arial" w:hAnsi="Arial" w:cs="Arial"/>
          <w:sz w:val="23"/>
          <w:szCs w:val="23"/>
        </w:rPr>
        <w:t xml:space="preserve"> </w:t>
      </w:r>
      <w:r w:rsidRPr="00DA54F1">
        <w:rPr>
          <w:rFonts w:ascii="Arial" w:hAnsi="Arial" w:cs="Arial"/>
          <w:sz w:val="23"/>
          <w:szCs w:val="23"/>
        </w:rPr>
        <w:t>del H. Ayuntamiento Constitucional del Municipio de Zapotlán el Grande, Jalisco;</w:t>
      </w:r>
      <w:r w:rsidR="006F0FE1" w:rsidRPr="00DA54F1">
        <w:rPr>
          <w:rFonts w:ascii="Arial" w:hAnsi="Arial" w:cs="Arial"/>
          <w:sz w:val="23"/>
          <w:szCs w:val="23"/>
        </w:rPr>
        <w:t xml:space="preserve"> </w:t>
      </w:r>
      <w:r w:rsidRPr="00DA54F1">
        <w:rPr>
          <w:rFonts w:ascii="Arial" w:hAnsi="Arial" w:cs="Arial"/>
          <w:sz w:val="23"/>
          <w:szCs w:val="23"/>
        </w:rPr>
        <w:t xml:space="preserve">con fundamento en lo dispuesto por el artículo 115 Constitucional, 27 de la Ley de Gobierno y la Administración Pública Municipal, 40 al 47 del Reglamento Interior del Ayuntamiento de Zapotlán el Grande, </w:t>
      </w:r>
      <w:r w:rsidR="00BF3B47" w:rsidRPr="00DA54F1">
        <w:rPr>
          <w:rFonts w:ascii="Arial" w:hAnsi="Arial" w:cs="Arial"/>
          <w:sz w:val="23"/>
          <w:szCs w:val="23"/>
        </w:rPr>
        <w:t>procedemos a celebrar la presente</w:t>
      </w:r>
      <w:r w:rsidRPr="00DA54F1">
        <w:rPr>
          <w:rFonts w:ascii="Arial" w:hAnsi="Arial" w:cs="Arial"/>
          <w:sz w:val="23"/>
          <w:szCs w:val="23"/>
        </w:rPr>
        <w:t xml:space="preserve"> Sesión</w:t>
      </w:r>
      <w:r w:rsidR="00BF3B47" w:rsidRPr="00DA54F1">
        <w:rPr>
          <w:rFonts w:ascii="Arial" w:hAnsi="Arial" w:cs="Arial"/>
          <w:sz w:val="23"/>
          <w:szCs w:val="23"/>
        </w:rPr>
        <w:t>,</w:t>
      </w:r>
      <w:r w:rsidRPr="00DA54F1">
        <w:rPr>
          <w:rFonts w:ascii="Arial" w:hAnsi="Arial" w:cs="Arial"/>
          <w:sz w:val="23"/>
          <w:szCs w:val="23"/>
        </w:rPr>
        <w:t xml:space="preserve"> </w:t>
      </w:r>
      <w:r w:rsidR="00BF3B47" w:rsidRPr="00DA54F1">
        <w:rPr>
          <w:rFonts w:ascii="Arial" w:hAnsi="Arial" w:cs="Arial"/>
          <w:sz w:val="23"/>
          <w:szCs w:val="23"/>
        </w:rPr>
        <w:t xml:space="preserve">previa convocatoria, </w:t>
      </w:r>
      <w:r w:rsidRPr="00DA54F1">
        <w:rPr>
          <w:rFonts w:ascii="Arial" w:hAnsi="Arial" w:cs="Arial"/>
          <w:sz w:val="23"/>
          <w:szCs w:val="23"/>
        </w:rPr>
        <w:t>se somete a consideración la siguiente:</w:t>
      </w:r>
    </w:p>
    <w:p w14:paraId="27BD9523" w14:textId="77777777" w:rsidR="004F3426" w:rsidRPr="00DA54F1" w:rsidRDefault="004F3426" w:rsidP="004F3426">
      <w:pPr>
        <w:jc w:val="both"/>
        <w:rPr>
          <w:rFonts w:ascii="Arial" w:hAnsi="Arial" w:cs="Arial"/>
          <w:b/>
          <w:iCs/>
          <w:sz w:val="23"/>
          <w:szCs w:val="23"/>
        </w:rPr>
      </w:pPr>
      <w:r w:rsidRPr="00DA54F1">
        <w:rPr>
          <w:rFonts w:ascii="Arial" w:hAnsi="Arial" w:cs="Arial"/>
          <w:b/>
          <w:iCs/>
          <w:sz w:val="23"/>
          <w:szCs w:val="23"/>
        </w:rPr>
        <w:t xml:space="preserve"> </w:t>
      </w:r>
    </w:p>
    <w:tbl>
      <w:tblPr>
        <w:tblStyle w:val="Tablaconcuadrcula"/>
        <w:tblW w:w="0" w:type="auto"/>
        <w:tblLook w:val="04A0" w:firstRow="1" w:lastRow="0" w:firstColumn="1" w:lastColumn="0" w:noHBand="0" w:noVBand="1"/>
      </w:tblPr>
      <w:tblGrid>
        <w:gridCol w:w="8644"/>
      </w:tblGrid>
      <w:tr w:rsidR="004F3426" w:rsidRPr="00E64747" w14:paraId="7639AD17" w14:textId="77777777" w:rsidTr="007623E0">
        <w:trPr>
          <w:trHeight w:val="192"/>
        </w:trPr>
        <w:tc>
          <w:tcPr>
            <w:tcW w:w="8644" w:type="dxa"/>
          </w:tcPr>
          <w:p w14:paraId="2F0F3A3B" w14:textId="77777777"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14:paraId="1DB24C62" w14:textId="77777777" w:rsidR="004F3426" w:rsidRPr="00C121D3" w:rsidRDefault="004F3426" w:rsidP="004F3426">
      <w:pPr>
        <w:jc w:val="both"/>
        <w:rPr>
          <w:rFonts w:ascii="Arial" w:hAnsi="Arial" w:cs="Arial"/>
          <w:b/>
          <w:sz w:val="14"/>
          <w:szCs w:val="14"/>
        </w:rPr>
      </w:pPr>
    </w:p>
    <w:p w14:paraId="5C291D59" w14:textId="77777777" w:rsidR="00D8058F" w:rsidRPr="00DA54F1" w:rsidRDefault="004F3426" w:rsidP="004F3426">
      <w:pPr>
        <w:jc w:val="both"/>
        <w:rPr>
          <w:rFonts w:ascii="Arial" w:hAnsi="Arial" w:cs="Arial"/>
          <w:sz w:val="23"/>
          <w:szCs w:val="23"/>
        </w:rPr>
      </w:pPr>
      <w:r w:rsidRPr="00DA54F1">
        <w:rPr>
          <w:rFonts w:ascii="Arial" w:hAnsi="Arial" w:cs="Arial"/>
          <w:b/>
          <w:sz w:val="23"/>
          <w:szCs w:val="23"/>
        </w:rPr>
        <w:t xml:space="preserve">1.- LISTA DE ASISTENCIA Y DECLARACIÓN DE QUÓRUM. </w:t>
      </w:r>
      <w:r w:rsidRPr="00DA54F1">
        <w:rPr>
          <w:rFonts w:ascii="Arial" w:hAnsi="Arial" w:cs="Arial"/>
          <w:sz w:val="23"/>
          <w:szCs w:val="23"/>
        </w:rPr>
        <w:t>Se procede a Tomar lista de asistencia, contando con la presencia de los Regidores:</w:t>
      </w:r>
    </w:p>
    <w:p w14:paraId="3057BFB1" w14:textId="77777777" w:rsidR="00D8058F" w:rsidRDefault="00D8058F"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CB0C3B" w14:paraId="1EC17B1A" w14:textId="77777777" w:rsidTr="00CB0C3B">
        <w:tc>
          <w:tcPr>
            <w:tcW w:w="5529" w:type="dxa"/>
          </w:tcPr>
          <w:p w14:paraId="3161B368" w14:textId="77777777" w:rsidR="00CB0C3B" w:rsidRPr="00CB0C3B" w:rsidRDefault="00CB0C3B" w:rsidP="00CB0C3B">
            <w:pPr>
              <w:jc w:val="center"/>
              <w:rPr>
                <w:rFonts w:ascii="Arial" w:hAnsi="Arial" w:cs="Arial"/>
                <w:b/>
                <w:sz w:val="18"/>
                <w:szCs w:val="18"/>
              </w:rPr>
            </w:pPr>
            <w:r w:rsidRPr="00CB0C3B">
              <w:rPr>
                <w:rFonts w:ascii="Arial" w:hAnsi="Arial" w:cs="Arial"/>
                <w:b/>
                <w:sz w:val="18"/>
                <w:szCs w:val="18"/>
              </w:rPr>
              <w:t>REGIDOR</w:t>
            </w:r>
            <w:r w:rsidR="00FC1F70">
              <w:rPr>
                <w:rFonts w:ascii="Arial" w:hAnsi="Arial" w:cs="Arial"/>
                <w:b/>
                <w:sz w:val="18"/>
                <w:szCs w:val="18"/>
              </w:rPr>
              <w:t xml:space="preserve">ES </w:t>
            </w:r>
          </w:p>
        </w:tc>
        <w:tc>
          <w:tcPr>
            <w:tcW w:w="2409" w:type="dxa"/>
          </w:tcPr>
          <w:p w14:paraId="0C2C68E9" w14:textId="77777777" w:rsidR="00CB0C3B" w:rsidRPr="00CB0C3B" w:rsidRDefault="00CB0C3B" w:rsidP="00CB0C3B">
            <w:pPr>
              <w:jc w:val="center"/>
              <w:rPr>
                <w:rFonts w:ascii="Arial" w:hAnsi="Arial" w:cs="Arial"/>
                <w:b/>
                <w:sz w:val="18"/>
                <w:szCs w:val="18"/>
              </w:rPr>
            </w:pPr>
            <w:r w:rsidRPr="00CB0C3B">
              <w:rPr>
                <w:rFonts w:ascii="Arial" w:hAnsi="Arial" w:cs="Arial"/>
                <w:b/>
                <w:sz w:val="18"/>
                <w:szCs w:val="18"/>
              </w:rPr>
              <w:t>ASISTENCIA</w:t>
            </w:r>
          </w:p>
        </w:tc>
      </w:tr>
      <w:tr w:rsidR="00CB0C3B" w14:paraId="42C12B0E" w14:textId="77777777" w:rsidTr="00CB0C3B">
        <w:tc>
          <w:tcPr>
            <w:tcW w:w="5529" w:type="dxa"/>
          </w:tcPr>
          <w:p w14:paraId="7F9C60B8" w14:textId="77777777" w:rsidR="00CB0C3B" w:rsidRDefault="00CB0C3B" w:rsidP="00CB0C3B">
            <w:pPr>
              <w:rPr>
                <w:rFonts w:ascii="Arial" w:hAnsi="Arial" w:cs="Arial"/>
                <w:sz w:val="18"/>
                <w:szCs w:val="18"/>
              </w:rPr>
            </w:pPr>
            <w:r>
              <w:rPr>
                <w:rFonts w:ascii="Arial" w:hAnsi="Arial" w:cs="Arial"/>
                <w:b/>
                <w:sz w:val="18"/>
                <w:szCs w:val="18"/>
              </w:rPr>
              <w:t>LIC. MARIA LUIS JUAN MORALES</w:t>
            </w:r>
          </w:p>
        </w:tc>
        <w:tc>
          <w:tcPr>
            <w:tcW w:w="2409" w:type="dxa"/>
          </w:tcPr>
          <w:p w14:paraId="2D376F9A" w14:textId="77777777" w:rsidR="00CB0C3B" w:rsidRDefault="00CB0C3B" w:rsidP="00CB0C3B">
            <w:pPr>
              <w:jc w:val="center"/>
              <w:rPr>
                <w:rFonts w:ascii="Arial" w:hAnsi="Arial" w:cs="Arial"/>
                <w:sz w:val="18"/>
                <w:szCs w:val="18"/>
              </w:rPr>
            </w:pPr>
            <w:r>
              <w:rPr>
                <w:rFonts w:ascii="Arial" w:hAnsi="Arial" w:cs="Arial"/>
                <w:sz w:val="18"/>
                <w:szCs w:val="18"/>
              </w:rPr>
              <w:t>PRESENTE</w:t>
            </w:r>
          </w:p>
        </w:tc>
      </w:tr>
      <w:tr w:rsidR="00CB0C3B" w14:paraId="33C8ACBA" w14:textId="77777777" w:rsidTr="00CB0C3B">
        <w:tc>
          <w:tcPr>
            <w:tcW w:w="5529" w:type="dxa"/>
          </w:tcPr>
          <w:p w14:paraId="079D9633" w14:textId="77777777" w:rsidR="00CB0C3B" w:rsidRPr="00967B2D" w:rsidRDefault="00CB0C3B" w:rsidP="00CB0C3B">
            <w:pPr>
              <w:rPr>
                <w:rFonts w:ascii="Arial" w:hAnsi="Arial" w:cs="Arial"/>
                <w:b/>
                <w:sz w:val="18"/>
                <w:szCs w:val="18"/>
              </w:rPr>
            </w:pPr>
            <w:r w:rsidRPr="00967B2D">
              <w:rPr>
                <w:rFonts w:ascii="Arial" w:hAnsi="Arial" w:cs="Arial"/>
                <w:b/>
                <w:sz w:val="18"/>
                <w:szCs w:val="18"/>
              </w:rPr>
              <w:t>MTRA. CINDY ESTEFANY GARCÍA OROZCO</w:t>
            </w:r>
          </w:p>
        </w:tc>
        <w:tc>
          <w:tcPr>
            <w:tcW w:w="2409" w:type="dxa"/>
          </w:tcPr>
          <w:p w14:paraId="4397DB66" w14:textId="77777777" w:rsidR="00CB0C3B" w:rsidRPr="00967B2D" w:rsidRDefault="00CB0C3B" w:rsidP="00CB0C3B">
            <w:pPr>
              <w:jc w:val="center"/>
              <w:rPr>
                <w:rFonts w:ascii="Arial" w:hAnsi="Arial" w:cs="Arial"/>
                <w:sz w:val="18"/>
                <w:szCs w:val="18"/>
                <w:highlight w:val="yellow"/>
              </w:rPr>
            </w:pPr>
            <w:r w:rsidRPr="00967B2D">
              <w:rPr>
                <w:rFonts w:ascii="Arial" w:hAnsi="Arial" w:cs="Arial"/>
                <w:sz w:val="18"/>
                <w:szCs w:val="18"/>
              </w:rPr>
              <w:t>PRESENTE</w:t>
            </w:r>
          </w:p>
        </w:tc>
      </w:tr>
      <w:tr w:rsidR="00CB0C3B" w14:paraId="1C40FF16" w14:textId="77777777" w:rsidTr="00CB0C3B">
        <w:tc>
          <w:tcPr>
            <w:tcW w:w="5529" w:type="dxa"/>
          </w:tcPr>
          <w:p w14:paraId="349718CA" w14:textId="77777777" w:rsidR="00CB0C3B" w:rsidRPr="00D27A0F" w:rsidRDefault="00CB0C3B" w:rsidP="00CB0C3B">
            <w:pPr>
              <w:rPr>
                <w:rFonts w:ascii="Arial" w:hAnsi="Arial" w:cs="Arial"/>
                <w:b/>
                <w:sz w:val="18"/>
                <w:szCs w:val="18"/>
              </w:rPr>
            </w:pPr>
            <w:r w:rsidRPr="00D27A0F">
              <w:rPr>
                <w:rFonts w:ascii="Arial" w:hAnsi="Arial" w:cs="Arial"/>
                <w:b/>
                <w:sz w:val="18"/>
                <w:szCs w:val="18"/>
              </w:rPr>
              <w:t>LIC. LAURA ELENA MARTÍNEZ RUVALCABA</w:t>
            </w:r>
          </w:p>
        </w:tc>
        <w:tc>
          <w:tcPr>
            <w:tcW w:w="2409" w:type="dxa"/>
          </w:tcPr>
          <w:p w14:paraId="239EC039" w14:textId="77777777" w:rsidR="00CB0C3B" w:rsidRDefault="00CB0C3B" w:rsidP="00CB0C3B">
            <w:pPr>
              <w:jc w:val="center"/>
            </w:pPr>
            <w:r w:rsidRPr="00B5038F">
              <w:rPr>
                <w:rFonts w:ascii="Arial" w:hAnsi="Arial" w:cs="Arial"/>
                <w:sz w:val="18"/>
                <w:szCs w:val="18"/>
              </w:rPr>
              <w:t>PRESENTE</w:t>
            </w:r>
          </w:p>
        </w:tc>
      </w:tr>
      <w:tr w:rsidR="00CB0C3B" w:rsidRPr="00CB0C3B" w14:paraId="0657ACF5" w14:textId="77777777" w:rsidTr="00741CD5">
        <w:trPr>
          <w:trHeight w:val="70"/>
        </w:trPr>
        <w:tc>
          <w:tcPr>
            <w:tcW w:w="5529" w:type="dxa"/>
          </w:tcPr>
          <w:p w14:paraId="0486A133" w14:textId="77777777" w:rsidR="00CB0C3B" w:rsidRPr="00D27A0F" w:rsidRDefault="00CB0C3B" w:rsidP="00CB0C3B">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14:paraId="3BE2C977" w14:textId="77777777" w:rsidR="00CB0C3B" w:rsidRDefault="00CB0C3B" w:rsidP="00CB0C3B">
            <w:pPr>
              <w:jc w:val="center"/>
            </w:pPr>
            <w:r w:rsidRPr="00B5038F">
              <w:rPr>
                <w:rFonts w:ascii="Arial" w:hAnsi="Arial" w:cs="Arial"/>
                <w:sz w:val="18"/>
                <w:szCs w:val="18"/>
              </w:rPr>
              <w:t>PRESENTE</w:t>
            </w:r>
          </w:p>
        </w:tc>
      </w:tr>
      <w:tr w:rsidR="00CB0C3B" w:rsidRPr="00CB0C3B" w14:paraId="04160CD8" w14:textId="77777777" w:rsidTr="00CB0C3B">
        <w:trPr>
          <w:trHeight w:val="70"/>
        </w:trPr>
        <w:tc>
          <w:tcPr>
            <w:tcW w:w="5529" w:type="dxa"/>
          </w:tcPr>
          <w:p w14:paraId="6C92D47F" w14:textId="3A11C5EE" w:rsidR="00CB0C3B" w:rsidRPr="00D27A0F" w:rsidRDefault="00CB0C3B" w:rsidP="00CB0C3B">
            <w:pPr>
              <w:rPr>
                <w:rFonts w:ascii="Arial" w:hAnsi="Arial" w:cs="Arial"/>
                <w:b/>
                <w:sz w:val="18"/>
                <w:szCs w:val="18"/>
              </w:rPr>
            </w:pPr>
            <w:r w:rsidRPr="00D27A0F">
              <w:rPr>
                <w:rFonts w:ascii="Arial" w:hAnsi="Arial" w:cs="Arial"/>
                <w:b/>
                <w:sz w:val="18"/>
                <w:szCs w:val="18"/>
              </w:rPr>
              <w:t>MTRO. NOE</w:t>
            </w:r>
            <w:r w:rsidR="006F0FE1">
              <w:rPr>
                <w:rFonts w:ascii="Arial" w:hAnsi="Arial" w:cs="Arial"/>
                <w:b/>
                <w:sz w:val="18"/>
                <w:szCs w:val="18"/>
              </w:rPr>
              <w:t xml:space="preserve"> SAÚL</w:t>
            </w:r>
            <w:r w:rsidRPr="00D27A0F">
              <w:rPr>
                <w:rFonts w:ascii="Arial" w:hAnsi="Arial" w:cs="Arial"/>
                <w:b/>
                <w:sz w:val="18"/>
                <w:szCs w:val="18"/>
              </w:rPr>
              <w:t xml:space="preserve"> RAMOS GARCÍA</w:t>
            </w:r>
          </w:p>
        </w:tc>
        <w:tc>
          <w:tcPr>
            <w:tcW w:w="2409" w:type="dxa"/>
          </w:tcPr>
          <w:p w14:paraId="57EEED64" w14:textId="77777777" w:rsidR="00CB0C3B" w:rsidRDefault="00CB0C3B" w:rsidP="00CB0C3B">
            <w:pPr>
              <w:jc w:val="center"/>
            </w:pPr>
            <w:r w:rsidRPr="00B5038F">
              <w:rPr>
                <w:rFonts w:ascii="Arial" w:hAnsi="Arial" w:cs="Arial"/>
                <w:sz w:val="18"/>
                <w:szCs w:val="18"/>
              </w:rPr>
              <w:t>PRESENTE</w:t>
            </w:r>
          </w:p>
        </w:tc>
      </w:tr>
    </w:tbl>
    <w:p w14:paraId="5CF76314" w14:textId="77777777" w:rsidR="00D8058F" w:rsidRDefault="00D8058F" w:rsidP="004F3426">
      <w:pPr>
        <w:jc w:val="both"/>
        <w:rPr>
          <w:rFonts w:ascii="Arial" w:hAnsi="Arial" w:cs="Arial"/>
          <w:sz w:val="18"/>
          <w:szCs w:val="18"/>
        </w:rPr>
      </w:pPr>
    </w:p>
    <w:p w14:paraId="4BF18FBC" w14:textId="77777777" w:rsidR="004F3426" w:rsidRPr="00DA54F1" w:rsidRDefault="004F3426" w:rsidP="004F3426">
      <w:pPr>
        <w:jc w:val="both"/>
        <w:rPr>
          <w:rFonts w:ascii="Arial" w:hAnsi="Arial" w:cs="Arial"/>
          <w:sz w:val="23"/>
          <w:szCs w:val="23"/>
          <w:lang w:val="es-MX"/>
        </w:rPr>
      </w:pPr>
      <w:r w:rsidRPr="00DA54F1">
        <w:rPr>
          <w:rFonts w:ascii="Arial" w:hAnsi="Arial" w:cs="Arial"/>
          <w:sz w:val="23"/>
          <w:szCs w:val="23"/>
          <w:lang w:val="es-MX"/>
        </w:rPr>
        <w:t xml:space="preserve">Toda vez que se encuentran </w:t>
      </w:r>
      <w:r w:rsidR="00D95CBF" w:rsidRPr="00DA54F1">
        <w:rPr>
          <w:rFonts w:ascii="Arial" w:hAnsi="Arial" w:cs="Arial"/>
          <w:sz w:val="23"/>
          <w:szCs w:val="23"/>
          <w:lang w:val="es-MX"/>
        </w:rPr>
        <w:t xml:space="preserve">presentes la </w:t>
      </w:r>
      <w:r w:rsidR="00E313B1" w:rsidRPr="00DA54F1">
        <w:rPr>
          <w:rFonts w:ascii="Arial" w:hAnsi="Arial" w:cs="Arial"/>
          <w:sz w:val="23"/>
          <w:szCs w:val="23"/>
          <w:lang w:val="es-MX"/>
        </w:rPr>
        <w:t>totalidad d</w:t>
      </w:r>
      <w:r w:rsidRPr="00DA54F1">
        <w:rPr>
          <w:rFonts w:ascii="Arial" w:hAnsi="Arial" w:cs="Arial"/>
          <w:sz w:val="23"/>
          <w:szCs w:val="23"/>
          <w:lang w:val="es-MX"/>
        </w:rPr>
        <w:t>e los Regid</w:t>
      </w:r>
      <w:r w:rsidR="00D27A0F" w:rsidRPr="00DA54F1">
        <w:rPr>
          <w:rFonts w:ascii="Arial" w:hAnsi="Arial" w:cs="Arial"/>
          <w:sz w:val="23"/>
          <w:szCs w:val="23"/>
          <w:lang w:val="es-MX"/>
        </w:rPr>
        <w:t>ores Integrantes de la</w:t>
      </w:r>
      <w:r w:rsidR="00E313B1" w:rsidRPr="00DA54F1">
        <w:rPr>
          <w:rFonts w:ascii="Arial" w:hAnsi="Arial" w:cs="Arial"/>
          <w:sz w:val="23"/>
          <w:szCs w:val="23"/>
          <w:lang w:val="es-MX"/>
        </w:rPr>
        <w:t xml:space="preserve"> Comisión</w:t>
      </w:r>
      <w:r w:rsidR="00D27A0F" w:rsidRPr="00DA54F1">
        <w:rPr>
          <w:rFonts w:ascii="Arial" w:hAnsi="Arial" w:cs="Arial"/>
          <w:sz w:val="23"/>
          <w:szCs w:val="23"/>
          <w:lang w:val="es-MX"/>
        </w:rPr>
        <w:t xml:space="preserve">, por lo que </w:t>
      </w:r>
      <w:r w:rsidRPr="00DA54F1">
        <w:rPr>
          <w:rFonts w:ascii="Arial" w:hAnsi="Arial" w:cs="Arial"/>
          <w:sz w:val="23"/>
          <w:szCs w:val="23"/>
          <w:lang w:val="es-MX"/>
        </w:rPr>
        <w:t>se declara existente el QUORUM legal por lo procedemos a presentar el Orden del día.</w:t>
      </w:r>
    </w:p>
    <w:p w14:paraId="0D2403EE" w14:textId="77777777" w:rsidR="004F3426" w:rsidRPr="00C121D3" w:rsidRDefault="004F3426" w:rsidP="004F3426">
      <w:pPr>
        <w:jc w:val="both"/>
        <w:rPr>
          <w:rFonts w:ascii="Arial" w:hAnsi="Arial" w:cs="Arial"/>
          <w:sz w:val="16"/>
          <w:szCs w:val="16"/>
          <w:lang w:val="es-MX"/>
        </w:rPr>
      </w:pPr>
    </w:p>
    <w:tbl>
      <w:tblPr>
        <w:tblStyle w:val="Tablaconcuadrcula"/>
        <w:tblW w:w="0" w:type="auto"/>
        <w:tblInd w:w="720" w:type="dxa"/>
        <w:tblLook w:val="04A0" w:firstRow="1" w:lastRow="0" w:firstColumn="1" w:lastColumn="0" w:noHBand="0" w:noVBand="1"/>
      </w:tblPr>
      <w:tblGrid>
        <w:gridCol w:w="8108"/>
      </w:tblGrid>
      <w:tr w:rsidR="004F3426" w:rsidRPr="00E64747" w14:paraId="4DBA909C" w14:textId="77777777" w:rsidTr="007623E0">
        <w:tc>
          <w:tcPr>
            <w:tcW w:w="8644" w:type="dxa"/>
          </w:tcPr>
          <w:p w14:paraId="39B772C4" w14:textId="77777777" w:rsidR="004F3426" w:rsidRPr="00E64747" w:rsidRDefault="004F3426" w:rsidP="007623E0">
            <w:pPr>
              <w:jc w:val="center"/>
              <w:rPr>
                <w:rFonts w:ascii="Arial" w:hAnsi="Arial" w:cs="Arial"/>
                <w:b/>
                <w:iCs/>
              </w:rPr>
            </w:pPr>
            <w:r w:rsidRPr="00E64747">
              <w:rPr>
                <w:rFonts w:ascii="Arial" w:hAnsi="Arial" w:cs="Arial"/>
                <w:b/>
                <w:iCs/>
              </w:rPr>
              <w:t>ORDEN DEL DIA</w:t>
            </w:r>
          </w:p>
        </w:tc>
      </w:tr>
    </w:tbl>
    <w:p w14:paraId="094A8E7C" w14:textId="77777777" w:rsidR="004F3426" w:rsidRDefault="004F3426" w:rsidP="004F3426">
      <w:pPr>
        <w:jc w:val="both"/>
        <w:rPr>
          <w:rFonts w:ascii="Arial" w:hAnsi="Arial" w:cs="Arial"/>
          <w:b/>
          <w:iCs/>
          <w:sz w:val="18"/>
          <w:szCs w:val="18"/>
        </w:rPr>
      </w:pPr>
    </w:p>
    <w:p w14:paraId="7EEB5F6E" w14:textId="77777777" w:rsidR="00CC6040" w:rsidRDefault="00CC6040" w:rsidP="00CC6040">
      <w:pPr>
        <w:pStyle w:val="Prrafodelista"/>
        <w:numPr>
          <w:ilvl w:val="0"/>
          <w:numId w:val="10"/>
        </w:numPr>
        <w:jc w:val="both"/>
        <w:rPr>
          <w:rFonts w:ascii="Arial" w:eastAsia="Calibri" w:hAnsi="Arial" w:cs="Arial"/>
          <w:sz w:val="20"/>
          <w:szCs w:val="22"/>
          <w:lang w:val="es-MX"/>
        </w:rPr>
      </w:pPr>
      <w:r w:rsidRPr="00CC6040">
        <w:rPr>
          <w:rFonts w:ascii="Arial" w:eastAsia="Calibri" w:hAnsi="Arial" w:cs="Arial"/>
          <w:sz w:val="20"/>
          <w:szCs w:val="22"/>
          <w:lang w:val="es-MX"/>
        </w:rPr>
        <w:t>Lista de Asistencia y declaración del Quórum;</w:t>
      </w:r>
    </w:p>
    <w:p w14:paraId="2B5E4650" w14:textId="77777777" w:rsidR="00CC6040" w:rsidRDefault="00CC6040" w:rsidP="00CC6040">
      <w:pPr>
        <w:pStyle w:val="Prrafodelista"/>
        <w:numPr>
          <w:ilvl w:val="0"/>
          <w:numId w:val="10"/>
        </w:numPr>
        <w:jc w:val="both"/>
        <w:rPr>
          <w:rFonts w:ascii="Arial" w:eastAsia="Calibri" w:hAnsi="Arial" w:cs="Arial"/>
          <w:sz w:val="20"/>
          <w:szCs w:val="22"/>
          <w:lang w:val="es-MX"/>
        </w:rPr>
      </w:pPr>
      <w:r w:rsidRPr="00CC6040">
        <w:rPr>
          <w:rFonts w:ascii="Arial" w:eastAsia="Calibri" w:hAnsi="Arial" w:cs="Arial"/>
          <w:sz w:val="20"/>
          <w:szCs w:val="22"/>
          <w:lang w:val="es-MX"/>
        </w:rPr>
        <w:t>Aprobación del orden del día;</w:t>
      </w:r>
    </w:p>
    <w:p w14:paraId="6D49A055" w14:textId="77777777" w:rsidR="00CC6040" w:rsidRDefault="00CC6040" w:rsidP="00CC6040">
      <w:pPr>
        <w:pStyle w:val="Prrafodelista"/>
        <w:numPr>
          <w:ilvl w:val="0"/>
          <w:numId w:val="10"/>
        </w:numPr>
        <w:jc w:val="both"/>
        <w:rPr>
          <w:rFonts w:ascii="Arial" w:eastAsia="Calibri" w:hAnsi="Arial" w:cs="Arial"/>
          <w:sz w:val="20"/>
          <w:szCs w:val="22"/>
          <w:lang w:val="es-MX"/>
        </w:rPr>
      </w:pPr>
      <w:r w:rsidRPr="00CC6040">
        <w:rPr>
          <w:rFonts w:ascii="Arial" w:eastAsia="Calibri" w:hAnsi="Arial" w:cs="Arial"/>
          <w:sz w:val="20"/>
          <w:szCs w:val="22"/>
          <w:lang w:val="es-MX"/>
        </w:rPr>
        <w:t>Análisis del dictamen técnico para su estudio y en su caso la aprobación del cambio de uso de suelo de la Fracción I de la Parcela 272 Z2 P9/14</w:t>
      </w:r>
    </w:p>
    <w:p w14:paraId="23D25B2E" w14:textId="77777777" w:rsidR="00CC6040" w:rsidRDefault="00CC6040" w:rsidP="00CC6040">
      <w:pPr>
        <w:pStyle w:val="Prrafodelista"/>
        <w:numPr>
          <w:ilvl w:val="0"/>
          <w:numId w:val="10"/>
        </w:numPr>
        <w:jc w:val="both"/>
        <w:rPr>
          <w:rFonts w:ascii="Arial" w:eastAsia="Calibri" w:hAnsi="Arial" w:cs="Arial"/>
          <w:sz w:val="20"/>
          <w:szCs w:val="22"/>
          <w:lang w:val="es-MX"/>
        </w:rPr>
      </w:pPr>
      <w:r w:rsidRPr="00CC6040">
        <w:rPr>
          <w:rFonts w:ascii="Arial" w:eastAsia="Calibri" w:hAnsi="Arial" w:cs="Arial"/>
          <w:sz w:val="20"/>
          <w:szCs w:val="22"/>
          <w:lang w:val="es-MX"/>
        </w:rPr>
        <w:t>Análisis del dictamen técnico para su estudio y en su caso aprobación del Programa Municipal de Desarrollo Urbano de Zapotlán el Grande, Jalisco;</w:t>
      </w:r>
    </w:p>
    <w:p w14:paraId="442B2594" w14:textId="77777777" w:rsidR="00CC6040" w:rsidRDefault="00CC6040" w:rsidP="00CC6040">
      <w:pPr>
        <w:pStyle w:val="Prrafodelista"/>
        <w:numPr>
          <w:ilvl w:val="0"/>
          <w:numId w:val="10"/>
        </w:numPr>
        <w:jc w:val="both"/>
        <w:rPr>
          <w:rFonts w:ascii="Arial" w:eastAsia="Calibri" w:hAnsi="Arial" w:cs="Arial"/>
          <w:sz w:val="20"/>
          <w:szCs w:val="22"/>
          <w:lang w:val="es-MX"/>
        </w:rPr>
      </w:pPr>
      <w:r w:rsidRPr="00CC6040">
        <w:rPr>
          <w:rFonts w:ascii="Arial" w:eastAsia="Calibri" w:hAnsi="Arial" w:cs="Arial"/>
          <w:sz w:val="20"/>
          <w:szCs w:val="22"/>
          <w:lang w:val="es-MX"/>
        </w:rPr>
        <w:t>Asuntos Varios;</w:t>
      </w:r>
    </w:p>
    <w:p w14:paraId="21FF8664" w14:textId="22702AEA" w:rsidR="00CC6040" w:rsidRPr="00CC6040" w:rsidRDefault="00CC6040" w:rsidP="00CC6040">
      <w:pPr>
        <w:pStyle w:val="Prrafodelista"/>
        <w:numPr>
          <w:ilvl w:val="0"/>
          <w:numId w:val="10"/>
        </w:numPr>
        <w:jc w:val="both"/>
        <w:rPr>
          <w:rFonts w:ascii="Arial" w:eastAsia="Calibri" w:hAnsi="Arial" w:cs="Arial"/>
          <w:sz w:val="20"/>
          <w:szCs w:val="22"/>
          <w:lang w:val="es-MX"/>
        </w:rPr>
      </w:pPr>
      <w:r w:rsidRPr="00CC6040">
        <w:rPr>
          <w:rFonts w:ascii="Arial" w:eastAsia="Calibri" w:hAnsi="Arial" w:cs="Arial"/>
          <w:sz w:val="20"/>
          <w:szCs w:val="22"/>
          <w:lang w:val="es-MX"/>
        </w:rPr>
        <w:t>Clausura</w:t>
      </w:r>
    </w:p>
    <w:p w14:paraId="1A485308" w14:textId="77777777" w:rsidR="004A02B6" w:rsidRPr="00C121D3" w:rsidRDefault="004A02B6" w:rsidP="00555F46">
      <w:pPr>
        <w:jc w:val="both"/>
        <w:rPr>
          <w:rFonts w:ascii="Arial" w:hAnsi="Arial" w:cs="Arial"/>
          <w:iCs/>
          <w:sz w:val="14"/>
          <w:szCs w:val="14"/>
          <w:lang w:val="es-MX"/>
        </w:rPr>
      </w:pPr>
    </w:p>
    <w:p w14:paraId="07C883DC" w14:textId="77777777" w:rsidR="006F545E" w:rsidRDefault="006F545E" w:rsidP="00555F46">
      <w:pPr>
        <w:jc w:val="both"/>
        <w:rPr>
          <w:rFonts w:ascii="Arial" w:hAnsi="Arial" w:cs="Arial"/>
          <w:iCs/>
          <w:sz w:val="22"/>
          <w:szCs w:val="22"/>
          <w:lang w:val="es-MX"/>
        </w:rPr>
      </w:pPr>
    </w:p>
    <w:p w14:paraId="648DA3F2" w14:textId="268C7F05" w:rsidR="00555F46" w:rsidRPr="00DA54F1" w:rsidRDefault="006F545E" w:rsidP="00555F46">
      <w:pPr>
        <w:jc w:val="both"/>
        <w:rPr>
          <w:rFonts w:ascii="Arial" w:hAnsi="Arial" w:cs="Arial"/>
          <w:iCs/>
          <w:sz w:val="23"/>
          <w:szCs w:val="23"/>
          <w:lang w:val="es-MX"/>
        </w:rPr>
      </w:pPr>
      <w:r w:rsidRPr="00DA54F1">
        <w:rPr>
          <w:rFonts w:ascii="Arial" w:hAnsi="Arial" w:cs="Arial"/>
          <w:iCs/>
          <w:sz w:val="23"/>
          <w:szCs w:val="23"/>
          <w:lang w:val="es-MX"/>
        </w:rPr>
        <w:lastRenderedPageBreak/>
        <w:t>P</w:t>
      </w:r>
      <w:r w:rsidR="00F62FD6" w:rsidRPr="00DA54F1">
        <w:rPr>
          <w:rFonts w:ascii="Arial" w:hAnsi="Arial" w:cs="Arial"/>
          <w:iCs/>
          <w:sz w:val="23"/>
          <w:szCs w:val="23"/>
          <w:lang w:val="es-MX"/>
        </w:rPr>
        <w:t xml:space="preserve">or lo que se </w:t>
      </w:r>
      <w:r w:rsidR="00555F46" w:rsidRPr="00DA54F1">
        <w:rPr>
          <w:rFonts w:ascii="Arial" w:hAnsi="Arial" w:cs="Arial"/>
          <w:iCs/>
          <w:sz w:val="23"/>
          <w:szCs w:val="23"/>
          <w:lang w:val="es-MX"/>
        </w:rPr>
        <w:t>pone a consideración de los presentes la aprobación del orden del día y en caso afirmativo solicita se levante su mano.</w:t>
      </w:r>
    </w:p>
    <w:p w14:paraId="28D76623" w14:textId="77777777" w:rsidR="004F3426" w:rsidRPr="00C121D3" w:rsidRDefault="004F3426" w:rsidP="004F3426">
      <w:pPr>
        <w:ind w:left="720"/>
        <w:jc w:val="both"/>
        <w:rPr>
          <w:rFonts w:ascii="Arial" w:hAnsi="Arial" w:cs="Arial"/>
          <w:iCs/>
          <w:sz w:val="16"/>
          <w:szCs w:val="16"/>
          <w:lang w:val="es-MX"/>
        </w:rPr>
      </w:pPr>
    </w:p>
    <w:tbl>
      <w:tblPr>
        <w:tblStyle w:val="Tablaconcuadrcula"/>
        <w:tblW w:w="0" w:type="auto"/>
        <w:tblInd w:w="108" w:type="dxa"/>
        <w:tblLook w:val="04A0" w:firstRow="1" w:lastRow="0" w:firstColumn="1" w:lastColumn="0" w:noHBand="0" w:noVBand="1"/>
      </w:tblPr>
      <w:tblGrid>
        <w:gridCol w:w="3634"/>
        <w:gridCol w:w="1768"/>
        <w:gridCol w:w="1911"/>
        <w:gridCol w:w="1407"/>
      </w:tblGrid>
      <w:tr w:rsidR="00D907ED" w:rsidRPr="00C41807" w14:paraId="07CDC9FA" w14:textId="77777777" w:rsidTr="00C121D3">
        <w:tc>
          <w:tcPr>
            <w:tcW w:w="3828" w:type="dxa"/>
          </w:tcPr>
          <w:p w14:paraId="6A7623C7" w14:textId="77777777" w:rsidR="00D907ED" w:rsidRPr="0063664D" w:rsidRDefault="00D907ED" w:rsidP="00741CD5">
            <w:pPr>
              <w:jc w:val="center"/>
              <w:rPr>
                <w:rFonts w:ascii="Arial" w:hAnsi="Arial" w:cs="Arial"/>
                <w:b/>
                <w:iCs/>
                <w:sz w:val="18"/>
                <w:szCs w:val="18"/>
              </w:rPr>
            </w:pPr>
            <w:r w:rsidRPr="0063664D">
              <w:rPr>
                <w:rFonts w:ascii="Arial" w:hAnsi="Arial" w:cs="Arial"/>
                <w:b/>
                <w:iCs/>
                <w:sz w:val="18"/>
                <w:szCs w:val="18"/>
              </w:rPr>
              <w:t>NOMBRE DEL REGIDOR</w:t>
            </w:r>
          </w:p>
        </w:tc>
        <w:tc>
          <w:tcPr>
            <w:tcW w:w="1842" w:type="dxa"/>
          </w:tcPr>
          <w:p w14:paraId="51478C0B" w14:textId="77777777" w:rsidR="00D907ED" w:rsidRPr="0063664D" w:rsidRDefault="00D907ED" w:rsidP="00741CD5">
            <w:pPr>
              <w:jc w:val="center"/>
              <w:rPr>
                <w:rFonts w:ascii="Arial" w:hAnsi="Arial" w:cs="Arial"/>
                <w:iCs/>
                <w:sz w:val="18"/>
                <w:szCs w:val="18"/>
              </w:rPr>
            </w:pPr>
            <w:r>
              <w:rPr>
                <w:rFonts w:ascii="Arial" w:hAnsi="Arial" w:cs="Arial"/>
                <w:b/>
                <w:iCs/>
                <w:sz w:val="18"/>
                <w:szCs w:val="18"/>
              </w:rPr>
              <w:t>VOTO A FAVOR</w:t>
            </w:r>
          </w:p>
        </w:tc>
        <w:tc>
          <w:tcPr>
            <w:tcW w:w="1985" w:type="dxa"/>
          </w:tcPr>
          <w:p w14:paraId="40D45A69" w14:textId="77777777"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VOTO EN CONTRA </w:t>
            </w:r>
          </w:p>
        </w:tc>
        <w:tc>
          <w:tcPr>
            <w:tcW w:w="1291" w:type="dxa"/>
          </w:tcPr>
          <w:p w14:paraId="2D9D54DF" w14:textId="77777777"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ABSTENCIÓN </w:t>
            </w:r>
          </w:p>
        </w:tc>
      </w:tr>
      <w:tr w:rsidR="00D907ED" w:rsidRPr="00C41807" w14:paraId="3F045F57" w14:textId="77777777" w:rsidTr="00C121D3">
        <w:tc>
          <w:tcPr>
            <w:tcW w:w="3828" w:type="dxa"/>
          </w:tcPr>
          <w:p w14:paraId="76766665" w14:textId="77777777" w:rsidR="00D907ED" w:rsidRPr="00C121D3" w:rsidRDefault="00D907ED" w:rsidP="00CC3D3E">
            <w:pPr>
              <w:rPr>
                <w:rFonts w:ascii="Arial" w:hAnsi="Arial" w:cs="Arial"/>
                <w:b/>
                <w:iCs/>
                <w:sz w:val="16"/>
                <w:szCs w:val="16"/>
              </w:rPr>
            </w:pPr>
            <w:r w:rsidRPr="00C121D3">
              <w:rPr>
                <w:rFonts w:ascii="Arial" w:hAnsi="Arial" w:cs="Arial"/>
                <w:b/>
                <w:iCs/>
                <w:sz w:val="16"/>
                <w:szCs w:val="16"/>
              </w:rPr>
              <w:t>LIC. MARIA LUIS JUAN MORALES</w:t>
            </w:r>
          </w:p>
        </w:tc>
        <w:tc>
          <w:tcPr>
            <w:tcW w:w="1842" w:type="dxa"/>
          </w:tcPr>
          <w:p w14:paraId="26D19D49" w14:textId="77777777"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5" w:type="dxa"/>
          </w:tcPr>
          <w:p w14:paraId="528BCA4B" w14:textId="77777777" w:rsidR="00D907ED" w:rsidRPr="0063664D" w:rsidRDefault="00D907ED" w:rsidP="007623E0">
            <w:pPr>
              <w:jc w:val="center"/>
              <w:rPr>
                <w:rFonts w:ascii="Arial" w:hAnsi="Arial" w:cs="Arial"/>
                <w:b/>
                <w:iCs/>
                <w:sz w:val="18"/>
                <w:szCs w:val="18"/>
              </w:rPr>
            </w:pPr>
          </w:p>
        </w:tc>
        <w:tc>
          <w:tcPr>
            <w:tcW w:w="1291" w:type="dxa"/>
          </w:tcPr>
          <w:p w14:paraId="57DC71BE" w14:textId="77777777" w:rsidR="00D907ED" w:rsidRPr="0063664D" w:rsidRDefault="00D907ED" w:rsidP="007623E0">
            <w:pPr>
              <w:jc w:val="center"/>
              <w:rPr>
                <w:rFonts w:ascii="Arial" w:hAnsi="Arial" w:cs="Arial"/>
                <w:b/>
                <w:iCs/>
                <w:sz w:val="18"/>
                <w:szCs w:val="18"/>
              </w:rPr>
            </w:pPr>
          </w:p>
        </w:tc>
      </w:tr>
      <w:tr w:rsidR="00D907ED" w:rsidRPr="00C41807" w14:paraId="24F38313" w14:textId="77777777" w:rsidTr="00C121D3">
        <w:tc>
          <w:tcPr>
            <w:tcW w:w="3828" w:type="dxa"/>
          </w:tcPr>
          <w:p w14:paraId="5E001528" w14:textId="77777777" w:rsidR="00D907ED" w:rsidRPr="00C121D3" w:rsidRDefault="00D907ED" w:rsidP="00DB76AA">
            <w:pPr>
              <w:rPr>
                <w:rFonts w:ascii="Arial" w:hAnsi="Arial" w:cs="Arial"/>
                <w:b/>
                <w:sz w:val="16"/>
                <w:szCs w:val="16"/>
              </w:rPr>
            </w:pPr>
            <w:r w:rsidRPr="00C121D3">
              <w:rPr>
                <w:rFonts w:ascii="Arial" w:hAnsi="Arial" w:cs="Arial"/>
                <w:b/>
                <w:sz w:val="16"/>
                <w:szCs w:val="16"/>
              </w:rPr>
              <w:t>MTRA. CINDY ESTEFANY GARCÍA OROZCO</w:t>
            </w:r>
          </w:p>
        </w:tc>
        <w:tc>
          <w:tcPr>
            <w:tcW w:w="1842" w:type="dxa"/>
          </w:tcPr>
          <w:p w14:paraId="4932998A" w14:textId="77777777"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5" w:type="dxa"/>
          </w:tcPr>
          <w:p w14:paraId="35392C42" w14:textId="77777777" w:rsidR="00D907ED" w:rsidRPr="0063664D" w:rsidRDefault="00D907ED" w:rsidP="007623E0">
            <w:pPr>
              <w:jc w:val="center"/>
              <w:rPr>
                <w:rFonts w:ascii="Arial" w:hAnsi="Arial" w:cs="Arial"/>
                <w:b/>
                <w:iCs/>
                <w:sz w:val="18"/>
                <w:szCs w:val="18"/>
              </w:rPr>
            </w:pPr>
          </w:p>
        </w:tc>
        <w:tc>
          <w:tcPr>
            <w:tcW w:w="1291" w:type="dxa"/>
          </w:tcPr>
          <w:p w14:paraId="6D63B3BE" w14:textId="77777777" w:rsidR="00D907ED" w:rsidRPr="0063664D" w:rsidRDefault="00D907ED" w:rsidP="007623E0">
            <w:pPr>
              <w:jc w:val="center"/>
              <w:rPr>
                <w:rFonts w:ascii="Arial" w:hAnsi="Arial" w:cs="Arial"/>
                <w:b/>
                <w:iCs/>
                <w:sz w:val="18"/>
                <w:szCs w:val="18"/>
              </w:rPr>
            </w:pPr>
          </w:p>
        </w:tc>
      </w:tr>
      <w:tr w:rsidR="00D907ED" w:rsidRPr="00C41807" w14:paraId="0CE40366" w14:textId="77777777" w:rsidTr="00C121D3">
        <w:tc>
          <w:tcPr>
            <w:tcW w:w="3828" w:type="dxa"/>
          </w:tcPr>
          <w:p w14:paraId="4A6BA421" w14:textId="77777777" w:rsidR="00D907ED" w:rsidRPr="00C121D3" w:rsidRDefault="00D907ED" w:rsidP="00CC3D3E">
            <w:pPr>
              <w:rPr>
                <w:rFonts w:ascii="Arial" w:hAnsi="Arial" w:cs="Arial"/>
                <w:b/>
                <w:sz w:val="16"/>
                <w:szCs w:val="16"/>
              </w:rPr>
            </w:pPr>
            <w:r w:rsidRPr="00C121D3">
              <w:rPr>
                <w:rFonts w:ascii="Arial" w:hAnsi="Arial" w:cs="Arial"/>
                <w:b/>
                <w:sz w:val="16"/>
                <w:szCs w:val="16"/>
              </w:rPr>
              <w:t>LIC. LAURA ELENA MARTÍNEZ RUVALCABA</w:t>
            </w:r>
          </w:p>
        </w:tc>
        <w:tc>
          <w:tcPr>
            <w:tcW w:w="1842" w:type="dxa"/>
          </w:tcPr>
          <w:p w14:paraId="57239C46"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0C2F0884" w14:textId="77777777" w:rsidR="00D907ED" w:rsidRPr="0063664D" w:rsidRDefault="00D907ED" w:rsidP="007623E0">
            <w:pPr>
              <w:jc w:val="center"/>
              <w:rPr>
                <w:rFonts w:ascii="Arial" w:hAnsi="Arial" w:cs="Arial"/>
                <w:b/>
                <w:iCs/>
                <w:sz w:val="18"/>
                <w:szCs w:val="18"/>
              </w:rPr>
            </w:pPr>
          </w:p>
        </w:tc>
        <w:tc>
          <w:tcPr>
            <w:tcW w:w="1291" w:type="dxa"/>
          </w:tcPr>
          <w:p w14:paraId="036676B1" w14:textId="77777777" w:rsidR="00D907ED" w:rsidRPr="0063664D" w:rsidRDefault="00D907ED" w:rsidP="007623E0">
            <w:pPr>
              <w:jc w:val="center"/>
              <w:rPr>
                <w:rFonts w:ascii="Arial" w:hAnsi="Arial" w:cs="Arial"/>
                <w:b/>
                <w:iCs/>
                <w:sz w:val="18"/>
                <w:szCs w:val="18"/>
              </w:rPr>
            </w:pPr>
          </w:p>
        </w:tc>
      </w:tr>
      <w:tr w:rsidR="00D907ED" w:rsidRPr="00C41807" w14:paraId="4DD4CEA5" w14:textId="77777777" w:rsidTr="00C121D3">
        <w:tc>
          <w:tcPr>
            <w:tcW w:w="3828" w:type="dxa"/>
          </w:tcPr>
          <w:p w14:paraId="5021A0DC" w14:textId="77777777" w:rsidR="00D907ED" w:rsidRPr="00C121D3" w:rsidRDefault="00D907ED" w:rsidP="00CC3D3E">
            <w:pPr>
              <w:rPr>
                <w:rFonts w:ascii="Arial" w:hAnsi="Arial" w:cs="Arial"/>
                <w:b/>
                <w:sz w:val="16"/>
                <w:szCs w:val="16"/>
              </w:rPr>
            </w:pPr>
            <w:r w:rsidRPr="00C121D3">
              <w:rPr>
                <w:rFonts w:ascii="Arial" w:hAnsi="Arial" w:cs="Arial"/>
                <w:b/>
                <w:sz w:val="16"/>
                <w:szCs w:val="16"/>
              </w:rPr>
              <w:t>LIC. LIZBETH GUADALUPE GÓMEZ SÁNCHEZ</w:t>
            </w:r>
          </w:p>
        </w:tc>
        <w:tc>
          <w:tcPr>
            <w:tcW w:w="1842" w:type="dxa"/>
          </w:tcPr>
          <w:p w14:paraId="6597F4CB"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119705B0" w14:textId="77777777" w:rsidR="00D907ED" w:rsidRPr="0063664D" w:rsidRDefault="00D907ED" w:rsidP="007623E0">
            <w:pPr>
              <w:jc w:val="center"/>
              <w:rPr>
                <w:rFonts w:ascii="Arial" w:hAnsi="Arial" w:cs="Arial"/>
                <w:b/>
                <w:iCs/>
                <w:sz w:val="18"/>
                <w:szCs w:val="18"/>
              </w:rPr>
            </w:pPr>
          </w:p>
        </w:tc>
        <w:tc>
          <w:tcPr>
            <w:tcW w:w="1291" w:type="dxa"/>
          </w:tcPr>
          <w:p w14:paraId="69C1E0AA" w14:textId="77777777" w:rsidR="00D907ED" w:rsidRPr="0063664D" w:rsidRDefault="00D907ED" w:rsidP="007623E0">
            <w:pPr>
              <w:jc w:val="center"/>
              <w:rPr>
                <w:rFonts w:ascii="Arial" w:hAnsi="Arial" w:cs="Arial"/>
                <w:b/>
                <w:iCs/>
                <w:sz w:val="18"/>
                <w:szCs w:val="18"/>
              </w:rPr>
            </w:pPr>
          </w:p>
        </w:tc>
      </w:tr>
      <w:tr w:rsidR="00D907ED" w:rsidRPr="00C41807" w14:paraId="16F7F837" w14:textId="77777777" w:rsidTr="00C121D3">
        <w:tc>
          <w:tcPr>
            <w:tcW w:w="3828" w:type="dxa"/>
          </w:tcPr>
          <w:p w14:paraId="77DFD787" w14:textId="04986B46" w:rsidR="00D907ED" w:rsidRPr="00C121D3" w:rsidRDefault="00D907ED" w:rsidP="00CC3D3E">
            <w:pPr>
              <w:rPr>
                <w:rFonts w:ascii="Arial" w:hAnsi="Arial" w:cs="Arial"/>
                <w:b/>
                <w:sz w:val="16"/>
                <w:szCs w:val="16"/>
              </w:rPr>
            </w:pPr>
            <w:r w:rsidRPr="00C121D3">
              <w:rPr>
                <w:rFonts w:ascii="Arial" w:hAnsi="Arial" w:cs="Arial"/>
                <w:b/>
                <w:sz w:val="16"/>
                <w:szCs w:val="16"/>
              </w:rPr>
              <w:t xml:space="preserve">MTRO. NOE </w:t>
            </w:r>
            <w:r w:rsidR="006F0FE1" w:rsidRPr="00C121D3">
              <w:rPr>
                <w:rFonts w:ascii="Arial" w:hAnsi="Arial" w:cs="Arial"/>
                <w:b/>
                <w:sz w:val="16"/>
                <w:szCs w:val="16"/>
              </w:rPr>
              <w:t xml:space="preserve">SAÚL </w:t>
            </w:r>
            <w:r w:rsidRPr="00C121D3">
              <w:rPr>
                <w:rFonts w:ascii="Arial" w:hAnsi="Arial" w:cs="Arial"/>
                <w:b/>
                <w:sz w:val="16"/>
                <w:szCs w:val="16"/>
              </w:rPr>
              <w:t>RAMOS GARCÍA</w:t>
            </w:r>
          </w:p>
        </w:tc>
        <w:tc>
          <w:tcPr>
            <w:tcW w:w="1842" w:type="dxa"/>
          </w:tcPr>
          <w:p w14:paraId="2FB2F1A2"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7EECA286" w14:textId="77777777" w:rsidR="00D907ED" w:rsidRDefault="00D907ED" w:rsidP="007623E0">
            <w:pPr>
              <w:jc w:val="center"/>
              <w:rPr>
                <w:rFonts w:ascii="Arial" w:hAnsi="Arial" w:cs="Arial"/>
                <w:b/>
                <w:iCs/>
                <w:sz w:val="18"/>
                <w:szCs w:val="18"/>
              </w:rPr>
            </w:pPr>
          </w:p>
        </w:tc>
        <w:tc>
          <w:tcPr>
            <w:tcW w:w="1291" w:type="dxa"/>
          </w:tcPr>
          <w:p w14:paraId="5723E43E" w14:textId="77777777" w:rsidR="00D907ED" w:rsidRDefault="00D907ED" w:rsidP="007623E0">
            <w:pPr>
              <w:jc w:val="center"/>
              <w:rPr>
                <w:rFonts w:ascii="Arial" w:hAnsi="Arial" w:cs="Arial"/>
                <w:b/>
                <w:iCs/>
                <w:sz w:val="18"/>
                <w:szCs w:val="18"/>
              </w:rPr>
            </w:pPr>
          </w:p>
        </w:tc>
      </w:tr>
    </w:tbl>
    <w:p w14:paraId="41FA19B7" w14:textId="56CDC1CC"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14:paraId="0D1C1D04" w14:textId="77777777" w:rsidTr="007623E0">
        <w:tc>
          <w:tcPr>
            <w:tcW w:w="8644" w:type="dxa"/>
          </w:tcPr>
          <w:p w14:paraId="32B9631D" w14:textId="77777777" w:rsidR="004F3426" w:rsidRPr="00E64747" w:rsidRDefault="004F3426" w:rsidP="007623E0">
            <w:pPr>
              <w:jc w:val="center"/>
              <w:rPr>
                <w:rFonts w:ascii="Arial" w:hAnsi="Arial" w:cs="Arial"/>
                <w:b/>
              </w:rPr>
            </w:pPr>
            <w:r w:rsidRPr="00E64747">
              <w:rPr>
                <w:rFonts w:ascii="Arial" w:hAnsi="Arial" w:cs="Arial"/>
                <w:b/>
              </w:rPr>
              <w:t>DESARROLLO DE LA SESION</w:t>
            </w:r>
          </w:p>
        </w:tc>
      </w:tr>
    </w:tbl>
    <w:p w14:paraId="0A91CEE4" w14:textId="77777777" w:rsidR="004F3426" w:rsidRPr="00C121D3" w:rsidRDefault="004F3426" w:rsidP="004F3426">
      <w:pPr>
        <w:jc w:val="both"/>
        <w:rPr>
          <w:rFonts w:ascii="Arial" w:hAnsi="Arial" w:cs="Arial"/>
          <w:b/>
          <w:sz w:val="16"/>
          <w:szCs w:val="16"/>
        </w:rPr>
      </w:pPr>
    </w:p>
    <w:p w14:paraId="2C55B6DF" w14:textId="263147DA" w:rsidR="00B6261A" w:rsidRPr="00DA54F1" w:rsidRDefault="004F3426" w:rsidP="004F3426">
      <w:pPr>
        <w:jc w:val="both"/>
        <w:rPr>
          <w:rFonts w:ascii="Arial" w:hAnsi="Arial" w:cs="Arial"/>
          <w:sz w:val="23"/>
          <w:szCs w:val="23"/>
          <w:lang w:val="es-MX"/>
        </w:rPr>
      </w:pPr>
      <w:r w:rsidRPr="00DA54F1">
        <w:rPr>
          <w:rFonts w:ascii="Arial" w:hAnsi="Arial" w:cs="Arial"/>
          <w:b/>
          <w:sz w:val="23"/>
          <w:szCs w:val="23"/>
        </w:rPr>
        <w:t xml:space="preserve">1.- LISTA DE ASISTENCIA Y DECLARACION DEL QUORUM.- </w:t>
      </w:r>
      <w:r w:rsidRPr="00DA54F1">
        <w:rPr>
          <w:rFonts w:ascii="Arial" w:hAnsi="Arial" w:cs="Arial"/>
          <w:sz w:val="23"/>
          <w:szCs w:val="23"/>
        </w:rPr>
        <w:t xml:space="preserve">Se procede a tomar lista de asistencia, contando con la presencia de </w:t>
      </w:r>
      <w:r w:rsidR="008D0779" w:rsidRPr="00DA54F1">
        <w:rPr>
          <w:rFonts w:ascii="Arial" w:hAnsi="Arial" w:cs="Arial"/>
          <w:sz w:val="23"/>
          <w:szCs w:val="23"/>
        </w:rPr>
        <w:t xml:space="preserve">la </w:t>
      </w:r>
      <w:r w:rsidR="00BF3B47" w:rsidRPr="00DA54F1">
        <w:rPr>
          <w:rFonts w:ascii="Arial" w:hAnsi="Arial" w:cs="Arial"/>
          <w:sz w:val="23"/>
          <w:szCs w:val="23"/>
        </w:rPr>
        <w:t xml:space="preserve">totalidad </w:t>
      </w:r>
      <w:r w:rsidR="008D0779" w:rsidRPr="00DA54F1">
        <w:rPr>
          <w:rFonts w:ascii="Arial" w:hAnsi="Arial" w:cs="Arial"/>
          <w:sz w:val="23"/>
          <w:szCs w:val="23"/>
        </w:rPr>
        <w:t xml:space="preserve">de los </w:t>
      </w:r>
      <w:r w:rsidRPr="00DA54F1">
        <w:rPr>
          <w:rFonts w:ascii="Arial" w:hAnsi="Arial" w:cs="Arial"/>
          <w:sz w:val="23"/>
          <w:szCs w:val="23"/>
        </w:rPr>
        <w:t xml:space="preserve">ediles que fueron designados como integrantes de la </w:t>
      </w:r>
      <w:r w:rsidR="00555F46" w:rsidRPr="00DA54F1">
        <w:rPr>
          <w:rFonts w:ascii="Arial" w:hAnsi="Arial" w:cs="Arial"/>
          <w:sz w:val="23"/>
          <w:szCs w:val="23"/>
        </w:rPr>
        <w:t>Comisión</w:t>
      </w:r>
      <w:r w:rsidR="00D95CBF" w:rsidRPr="00DA54F1">
        <w:rPr>
          <w:rFonts w:ascii="Arial" w:hAnsi="Arial" w:cs="Arial"/>
          <w:sz w:val="23"/>
          <w:szCs w:val="23"/>
        </w:rPr>
        <w:t xml:space="preserve"> Edilicia </w:t>
      </w:r>
      <w:r w:rsidRPr="00DA54F1">
        <w:rPr>
          <w:rFonts w:ascii="Arial" w:hAnsi="Arial" w:cs="Arial"/>
          <w:sz w:val="23"/>
          <w:szCs w:val="23"/>
        </w:rPr>
        <w:t xml:space="preserve">de </w:t>
      </w:r>
      <w:r w:rsidR="00741CD5" w:rsidRPr="00DA54F1">
        <w:rPr>
          <w:rFonts w:ascii="Arial" w:hAnsi="Arial" w:cs="Arial"/>
          <w:sz w:val="23"/>
          <w:szCs w:val="23"/>
        </w:rPr>
        <w:t>Obras Públicas, Planeación Urbana y Regularización de la Tenencia de la Tierra</w:t>
      </w:r>
      <w:r w:rsidR="00555F46" w:rsidRPr="00DA54F1">
        <w:rPr>
          <w:rFonts w:ascii="Arial" w:hAnsi="Arial" w:cs="Arial"/>
          <w:sz w:val="23"/>
          <w:szCs w:val="23"/>
        </w:rPr>
        <w:t xml:space="preserve"> </w:t>
      </w:r>
      <w:r w:rsidR="00741CD5" w:rsidRPr="00DA54F1">
        <w:rPr>
          <w:rFonts w:ascii="Arial" w:hAnsi="Arial" w:cs="Arial"/>
          <w:sz w:val="23"/>
          <w:szCs w:val="23"/>
        </w:rPr>
        <w:t xml:space="preserve">para el </w:t>
      </w:r>
      <w:r w:rsidRPr="00DA54F1">
        <w:rPr>
          <w:rFonts w:ascii="Arial" w:hAnsi="Arial" w:cs="Arial"/>
          <w:sz w:val="23"/>
          <w:szCs w:val="23"/>
        </w:rPr>
        <w:t>H. Ayuntamiento</w:t>
      </w:r>
      <w:r w:rsidR="00741CD5" w:rsidRPr="00DA54F1">
        <w:rPr>
          <w:rFonts w:ascii="Arial" w:hAnsi="Arial" w:cs="Arial"/>
          <w:sz w:val="23"/>
          <w:szCs w:val="23"/>
        </w:rPr>
        <w:t xml:space="preserve"> Constitucional </w:t>
      </w:r>
      <w:r w:rsidRPr="00DA54F1">
        <w:rPr>
          <w:rFonts w:ascii="Arial" w:hAnsi="Arial" w:cs="Arial"/>
          <w:sz w:val="23"/>
          <w:szCs w:val="23"/>
        </w:rPr>
        <w:t>de Zapotlán el Grande, siendo los regidores</w:t>
      </w:r>
      <w:r w:rsidR="00741CD5" w:rsidRPr="00DA54F1">
        <w:rPr>
          <w:rFonts w:ascii="Arial" w:hAnsi="Arial" w:cs="Arial"/>
          <w:b/>
          <w:sz w:val="23"/>
          <w:szCs w:val="23"/>
        </w:rPr>
        <w:t xml:space="preserve"> </w:t>
      </w:r>
      <w:r w:rsidR="00912B46" w:rsidRPr="00DA54F1">
        <w:rPr>
          <w:rFonts w:ascii="Arial" w:hAnsi="Arial" w:cs="Arial"/>
          <w:b/>
          <w:sz w:val="23"/>
          <w:szCs w:val="23"/>
        </w:rPr>
        <w:t>LIC. MARIA LUIS JUAN MORALES, MTRA. CINDY ESTEFANY GARCÍA OROZCO</w:t>
      </w:r>
      <w:r w:rsidR="00912B46">
        <w:rPr>
          <w:rFonts w:ascii="Arial" w:hAnsi="Arial" w:cs="Arial"/>
          <w:b/>
          <w:sz w:val="23"/>
          <w:szCs w:val="23"/>
        </w:rPr>
        <w:t xml:space="preserve">, </w:t>
      </w:r>
      <w:r w:rsidR="00912B46" w:rsidRPr="00DA54F1">
        <w:rPr>
          <w:rFonts w:ascii="Arial" w:hAnsi="Arial" w:cs="Arial"/>
          <w:b/>
          <w:sz w:val="23"/>
          <w:szCs w:val="23"/>
        </w:rPr>
        <w:t>LIC. LAURA ELENA MARTÍNEZ RUVALCABA, LIC. LIZBETH GUADALUPE GÓMEZ SÁNCHEZ Y MTRO. NOE SAÚL RAMOS GARCÍA</w:t>
      </w:r>
      <w:r w:rsidR="00912B46">
        <w:rPr>
          <w:rFonts w:ascii="Arial" w:hAnsi="Arial" w:cs="Arial"/>
          <w:sz w:val="23"/>
          <w:szCs w:val="23"/>
        </w:rPr>
        <w:t xml:space="preserve">, </w:t>
      </w:r>
      <w:r w:rsidRPr="00DA54F1">
        <w:rPr>
          <w:rFonts w:ascii="Arial" w:hAnsi="Arial" w:cs="Arial"/>
          <w:sz w:val="23"/>
          <w:szCs w:val="23"/>
        </w:rPr>
        <w:t>en su carácter de presidenta y de vocales respectivamente.</w:t>
      </w:r>
      <w:r w:rsidR="00B6261A" w:rsidRPr="00DA54F1">
        <w:rPr>
          <w:rFonts w:ascii="Arial" w:hAnsi="Arial" w:cs="Arial"/>
          <w:sz w:val="23"/>
          <w:szCs w:val="23"/>
        </w:rPr>
        <w:t xml:space="preserve"> Se cuenta además como invitados al Arquitecto Abogado Raúl Omar Ramírez López titular de la Jefatura de Planeación Urbana dependiente de Ordenamiento Territorial, el Arquitecto Jesús Eugenio Campos Escobar Director de Obras Públicas, a la Ingeniera María Guadalupe Contreras Maldonado, Directora de Medio Ambiente y Desarrollo Sustentable, y el Regidor </w:t>
      </w:r>
      <w:r w:rsidR="00B6261A" w:rsidRPr="00DA54F1">
        <w:rPr>
          <w:rFonts w:ascii="Arial" w:hAnsi="Arial" w:cs="Arial"/>
          <w:bCs/>
          <w:sz w:val="23"/>
          <w:szCs w:val="23"/>
          <w:lang w:val="es-MX"/>
        </w:rPr>
        <w:t xml:space="preserve">Alejandro Barragán Sánchez. </w:t>
      </w:r>
    </w:p>
    <w:p w14:paraId="11FD5906" w14:textId="74B05176" w:rsidR="004F3426" w:rsidRPr="00DA54F1" w:rsidRDefault="004F3426" w:rsidP="004F3426">
      <w:pPr>
        <w:jc w:val="both"/>
        <w:rPr>
          <w:rFonts w:ascii="Arial" w:hAnsi="Arial" w:cs="Arial"/>
          <w:sz w:val="23"/>
          <w:szCs w:val="23"/>
        </w:rPr>
      </w:pPr>
      <w:r w:rsidRPr="00DA54F1">
        <w:rPr>
          <w:rFonts w:ascii="Arial" w:hAnsi="Arial" w:cs="Arial"/>
          <w:sz w:val="23"/>
          <w:szCs w:val="23"/>
        </w:rPr>
        <w:t xml:space="preserve">  </w:t>
      </w:r>
    </w:p>
    <w:p w14:paraId="2B32061E" w14:textId="55094656" w:rsidR="00C62531" w:rsidRPr="00DA54F1" w:rsidRDefault="00C62531" w:rsidP="004F3426">
      <w:pPr>
        <w:jc w:val="both"/>
        <w:rPr>
          <w:rFonts w:ascii="Arial" w:hAnsi="Arial" w:cs="Arial"/>
          <w:sz w:val="23"/>
          <w:szCs w:val="23"/>
        </w:rPr>
      </w:pPr>
      <w:r w:rsidRPr="00DA54F1">
        <w:rPr>
          <w:rFonts w:ascii="Arial" w:hAnsi="Arial" w:cs="Arial"/>
          <w:b/>
          <w:bCs/>
          <w:sz w:val="23"/>
          <w:szCs w:val="23"/>
        </w:rPr>
        <w:t>2.-</w:t>
      </w:r>
      <w:r w:rsidRPr="00DA54F1">
        <w:rPr>
          <w:rFonts w:ascii="Arial" w:hAnsi="Arial" w:cs="Arial"/>
          <w:sz w:val="23"/>
          <w:szCs w:val="23"/>
        </w:rPr>
        <w:t xml:space="preserve"> </w:t>
      </w:r>
      <w:r w:rsidRPr="00DA54F1">
        <w:rPr>
          <w:rFonts w:ascii="Arial" w:hAnsi="Arial" w:cs="Arial"/>
          <w:b/>
          <w:bCs/>
          <w:sz w:val="23"/>
          <w:szCs w:val="23"/>
        </w:rPr>
        <w:t xml:space="preserve">APROBACIÓN DE ORDEN DEL DÍA, </w:t>
      </w:r>
      <w:r w:rsidRPr="00DA54F1">
        <w:rPr>
          <w:rFonts w:ascii="Arial" w:hAnsi="Arial" w:cs="Arial"/>
          <w:sz w:val="23"/>
          <w:szCs w:val="23"/>
        </w:rPr>
        <w:t xml:space="preserve">el mismo ya fue desahogado se procede a pasar el punto siguiente del orden del día. </w:t>
      </w:r>
    </w:p>
    <w:p w14:paraId="53C26EC8" w14:textId="77777777" w:rsidR="00C62531" w:rsidRPr="00DA54F1" w:rsidRDefault="00C62531" w:rsidP="004F3426">
      <w:pPr>
        <w:jc w:val="both"/>
        <w:rPr>
          <w:rFonts w:ascii="Arial" w:hAnsi="Arial" w:cs="Arial"/>
          <w:sz w:val="23"/>
          <w:szCs w:val="23"/>
        </w:rPr>
      </w:pPr>
    </w:p>
    <w:p w14:paraId="3F4CE630" w14:textId="49B33F11" w:rsidR="00C54A43" w:rsidRPr="00671279" w:rsidRDefault="004A02B6" w:rsidP="004F3426">
      <w:pPr>
        <w:jc w:val="both"/>
        <w:rPr>
          <w:rFonts w:ascii="Arial" w:hAnsi="Arial" w:cs="Arial"/>
          <w:sz w:val="22"/>
          <w:szCs w:val="22"/>
        </w:rPr>
      </w:pPr>
      <w:r w:rsidRPr="00DA54F1">
        <w:rPr>
          <w:rFonts w:ascii="Arial" w:hAnsi="Arial" w:cs="Arial"/>
          <w:b/>
          <w:sz w:val="23"/>
          <w:szCs w:val="23"/>
        </w:rPr>
        <w:t>3</w:t>
      </w:r>
      <w:r w:rsidR="004F3426" w:rsidRPr="00DA54F1">
        <w:rPr>
          <w:rFonts w:ascii="Arial" w:hAnsi="Arial" w:cs="Arial"/>
          <w:b/>
          <w:sz w:val="23"/>
          <w:szCs w:val="23"/>
        </w:rPr>
        <w:t xml:space="preserve">.- </w:t>
      </w:r>
      <w:r w:rsidR="00912B46" w:rsidRPr="00912B46">
        <w:rPr>
          <w:rFonts w:ascii="Arial" w:hAnsi="Arial" w:cs="Arial"/>
          <w:b/>
          <w:sz w:val="23"/>
          <w:szCs w:val="23"/>
          <w:lang w:val="es-MX"/>
        </w:rPr>
        <w:t>ANÁLISIS DEL DICTAMEN TÉCNICO PARA SU ESTUDIO Y EN SU CASO LA APROBACIÓN DEL CAMBIO DE USO DE SUELO DE LA FRACCIÓN I DE LA PARCELA 272 Z2 P9/14</w:t>
      </w:r>
      <w:r w:rsidR="00B6261A" w:rsidRPr="00DA54F1">
        <w:rPr>
          <w:rFonts w:ascii="Arial" w:hAnsi="Arial" w:cs="Arial"/>
          <w:b/>
          <w:sz w:val="23"/>
          <w:szCs w:val="23"/>
        </w:rPr>
        <w:t>.-</w:t>
      </w:r>
      <w:r w:rsidR="00912B46">
        <w:rPr>
          <w:rFonts w:ascii="Arial" w:hAnsi="Arial" w:cs="Arial"/>
          <w:b/>
          <w:sz w:val="23"/>
          <w:szCs w:val="23"/>
        </w:rPr>
        <w:t xml:space="preserve"> </w:t>
      </w:r>
      <w:r w:rsidR="00EC6BB8" w:rsidRPr="00DA54F1">
        <w:rPr>
          <w:rFonts w:ascii="Arial" w:hAnsi="Arial" w:cs="Arial"/>
          <w:sz w:val="23"/>
          <w:szCs w:val="23"/>
        </w:rPr>
        <w:t>Siguiendo el orden del día, y haciendo uso de la voz la Presidenta de la comisión l</w:t>
      </w:r>
      <w:r w:rsidR="00555F46" w:rsidRPr="00DA54F1">
        <w:rPr>
          <w:rFonts w:ascii="Arial" w:hAnsi="Arial" w:cs="Arial"/>
          <w:sz w:val="23"/>
          <w:szCs w:val="23"/>
        </w:rPr>
        <w:t xml:space="preserve">a Lic. María Luis Juan Morales, la cual </w:t>
      </w:r>
      <w:r w:rsidR="00F62FD6" w:rsidRPr="00DA54F1">
        <w:rPr>
          <w:rFonts w:ascii="Arial" w:hAnsi="Arial" w:cs="Arial"/>
          <w:sz w:val="23"/>
          <w:szCs w:val="23"/>
        </w:rPr>
        <w:t xml:space="preserve">la </w:t>
      </w:r>
      <w:r w:rsidR="000D4180" w:rsidRPr="00DA54F1">
        <w:rPr>
          <w:rFonts w:ascii="Arial" w:hAnsi="Arial" w:cs="Arial"/>
          <w:sz w:val="23"/>
          <w:szCs w:val="23"/>
        </w:rPr>
        <w:t xml:space="preserve">concede al invitado el Arq. Abog. </w:t>
      </w:r>
      <w:r w:rsidR="001A60AC" w:rsidRPr="00DA54F1">
        <w:rPr>
          <w:rFonts w:ascii="Arial" w:hAnsi="Arial" w:cs="Arial"/>
          <w:sz w:val="23"/>
          <w:szCs w:val="23"/>
        </w:rPr>
        <w:t>Raúl</w:t>
      </w:r>
      <w:r w:rsidR="000D4180" w:rsidRPr="00DA54F1">
        <w:rPr>
          <w:rFonts w:ascii="Arial" w:hAnsi="Arial" w:cs="Arial"/>
          <w:sz w:val="23"/>
          <w:szCs w:val="23"/>
        </w:rPr>
        <w:t xml:space="preserve"> Omar Ramírez López,</w:t>
      </w:r>
      <w:r w:rsidR="004F53B0" w:rsidRPr="00DA54F1">
        <w:rPr>
          <w:rFonts w:ascii="Arial" w:hAnsi="Arial" w:cs="Arial"/>
          <w:sz w:val="23"/>
          <w:szCs w:val="23"/>
        </w:rPr>
        <w:t xml:space="preserve"> titular de la Jefatura de Planeación Urbana, dependiente de la Dirección de Ordenamiento Territorial,</w:t>
      </w:r>
      <w:r w:rsidR="000D4180" w:rsidRPr="00DA54F1">
        <w:rPr>
          <w:rFonts w:ascii="Arial" w:hAnsi="Arial" w:cs="Arial"/>
          <w:sz w:val="23"/>
          <w:szCs w:val="23"/>
        </w:rPr>
        <w:t xml:space="preserve"> </w:t>
      </w:r>
      <w:r w:rsidR="00090484" w:rsidRPr="00090484">
        <w:rPr>
          <w:rFonts w:ascii="Arial" w:hAnsi="Arial" w:cs="Arial"/>
          <w:sz w:val="23"/>
          <w:szCs w:val="23"/>
        </w:rPr>
        <w:t xml:space="preserve">en Sesión Pública Extraordinaria de Ayuntamiento número 48 cuarenta y ocho, de fecha 1 primero de abril del 2020 dos mil veinte, en el punto número 9 nueve, del orden del día, se autorizó dar inicio con el procedimiento para el cambio de uso de suelo de la fracción I de la Parcela Número 272 Z2 P9/14 del Ejido de Ciudad Guzmán, Jalisco, antes, ahora, finca urbana número 100 de la calle Venustiano Carranza, con una superficie de 6,076.40 metros cuadrados clasificado como Área Urbana Incorporada, Espacios Verdes, Abiertos y Recreativos Barriales (AU 09, EV-B), y Área Urbana Incorporada, Infraestructura Urbana Intensidad Media (AU 01, IN-2) de acuerdo al Plan Parcial de Desarrollo Urbano Distrito 1 “CIUDAD GUZMAN”, </w:t>
      </w:r>
      <w:proofErr w:type="spellStart"/>
      <w:r w:rsidR="00090484" w:rsidRPr="00090484">
        <w:rPr>
          <w:rFonts w:ascii="Arial" w:hAnsi="Arial" w:cs="Arial"/>
          <w:sz w:val="23"/>
          <w:szCs w:val="23"/>
        </w:rPr>
        <w:t>Subdistrito</w:t>
      </w:r>
      <w:proofErr w:type="spellEnd"/>
      <w:r w:rsidR="00090484" w:rsidRPr="00090484">
        <w:rPr>
          <w:rFonts w:ascii="Arial" w:hAnsi="Arial" w:cs="Arial"/>
          <w:sz w:val="23"/>
          <w:szCs w:val="23"/>
        </w:rPr>
        <w:t xml:space="preserve"> 2 “ISSSTE-SOLIDARIDAD</w:t>
      </w:r>
      <w:r w:rsidR="00090484">
        <w:rPr>
          <w:rFonts w:ascii="Arial" w:hAnsi="Arial" w:cs="Arial"/>
          <w:sz w:val="23"/>
          <w:szCs w:val="23"/>
        </w:rPr>
        <w:t xml:space="preserve"> </w:t>
      </w:r>
      <w:r w:rsidR="00090484" w:rsidRPr="00090484">
        <w:rPr>
          <w:rFonts w:ascii="Arial" w:hAnsi="Arial" w:cs="Arial"/>
          <w:sz w:val="23"/>
          <w:szCs w:val="23"/>
          <w:lang w:val="es-MX"/>
        </w:rPr>
        <w:t xml:space="preserve">A Un Uso </w:t>
      </w:r>
      <w:r w:rsidR="00090484" w:rsidRPr="00090484">
        <w:rPr>
          <w:rFonts w:ascii="Arial" w:hAnsi="Arial" w:cs="Arial"/>
          <w:sz w:val="23"/>
          <w:szCs w:val="23"/>
          <w:lang w:val="es-MX"/>
        </w:rPr>
        <w:lastRenderedPageBreak/>
        <w:t>Habitacional Unifamiliar Densidad Alta (H4-U), Mixto Barrial Intensidad Alta (Mb-4), e Infraestructura Urbana Intensidad Baja</w:t>
      </w:r>
      <w:r w:rsidR="00090484">
        <w:rPr>
          <w:rFonts w:ascii="Arial" w:hAnsi="Arial" w:cs="Arial"/>
          <w:sz w:val="23"/>
          <w:szCs w:val="23"/>
          <w:lang w:val="es-MX"/>
        </w:rPr>
        <w:t xml:space="preserve">, por lo que el </w:t>
      </w:r>
      <w:r w:rsidR="00090484" w:rsidRPr="00090484">
        <w:rPr>
          <w:rFonts w:ascii="Arial" w:hAnsi="Arial" w:cs="Arial"/>
          <w:sz w:val="23"/>
          <w:szCs w:val="23"/>
          <w:lang w:val="es-ES"/>
        </w:rPr>
        <w:t xml:space="preserve">06 de abril del 2020, se dio inicio con la consulta pública, la cual concluyó el 6 de mayo del año en curso, dicho periodo está comprendido por un mes, dando cumplimiento al termino señalado como mínimo en el Código Urbano para el Estado de Jalisco, por lo cual el Lic. Francisco Daniel Vargas Cuevas, Secretario General de este Ayuntamiento, levantó certificación de dicho acto, </w:t>
      </w:r>
      <w:r w:rsidR="00090484">
        <w:rPr>
          <w:rFonts w:ascii="Arial" w:hAnsi="Arial" w:cs="Arial"/>
          <w:sz w:val="23"/>
          <w:szCs w:val="23"/>
          <w:lang w:val="es-ES"/>
        </w:rPr>
        <w:t xml:space="preserve">por lo que una vez agotado el procedimientos señalado por el Código Urbano para el Estado de Jalisco, es procedente el cambio de uso de suelo del predio señalado y bajo los términos precisados, </w:t>
      </w:r>
      <w:r w:rsidR="004A1328" w:rsidRPr="00DA54F1">
        <w:rPr>
          <w:rFonts w:ascii="Arial" w:hAnsi="Arial" w:cs="Arial"/>
          <w:sz w:val="23"/>
          <w:szCs w:val="23"/>
        </w:rPr>
        <w:t xml:space="preserve">después de </w:t>
      </w:r>
      <w:r w:rsidR="00BF3B47" w:rsidRPr="00DA54F1">
        <w:rPr>
          <w:rFonts w:ascii="Arial" w:hAnsi="Arial" w:cs="Arial"/>
          <w:sz w:val="23"/>
          <w:szCs w:val="23"/>
        </w:rPr>
        <w:t>lo</w:t>
      </w:r>
      <w:r w:rsidR="004A1328" w:rsidRPr="00DA54F1">
        <w:rPr>
          <w:rFonts w:ascii="Arial" w:hAnsi="Arial" w:cs="Arial"/>
          <w:sz w:val="23"/>
          <w:szCs w:val="23"/>
        </w:rPr>
        <w:t xml:space="preserve"> anterior</w:t>
      </w:r>
      <w:r w:rsidR="001A1793" w:rsidRPr="00DA54F1">
        <w:rPr>
          <w:rFonts w:ascii="Arial" w:hAnsi="Arial" w:cs="Arial"/>
          <w:sz w:val="23"/>
          <w:szCs w:val="23"/>
        </w:rPr>
        <w:t xml:space="preserve"> se somete a su votación, solicitando a lo</w:t>
      </w:r>
      <w:r w:rsidR="00D907ED" w:rsidRPr="00DA54F1">
        <w:rPr>
          <w:rFonts w:ascii="Arial" w:hAnsi="Arial" w:cs="Arial"/>
          <w:sz w:val="23"/>
          <w:szCs w:val="23"/>
        </w:rPr>
        <w:t>s</w:t>
      </w:r>
      <w:r w:rsidR="001A1793" w:rsidRPr="00DA54F1">
        <w:rPr>
          <w:rFonts w:ascii="Arial" w:hAnsi="Arial" w:cs="Arial"/>
          <w:sz w:val="23"/>
          <w:szCs w:val="23"/>
        </w:rPr>
        <w:t xml:space="preserve"> presentes levante la mano si están de acuerdo: </w:t>
      </w:r>
      <w:r w:rsidR="00EC6BB8" w:rsidRPr="00DA54F1">
        <w:rPr>
          <w:rFonts w:ascii="Arial" w:hAnsi="Arial" w:cs="Arial"/>
          <w:sz w:val="23"/>
          <w:szCs w:val="23"/>
        </w:rPr>
        <w:t xml:space="preserve">     </w:t>
      </w:r>
    </w:p>
    <w:p w14:paraId="0427A352" w14:textId="77777777" w:rsidR="00C54A43" w:rsidRPr="00C121D3" w:rsidRDefault="00C54A43" w:rsidP="004F3426">
      <w:pPr>
        <w:jc w:val="both"/>
        <w:rPr>
          <w:rFonts w:ascii="Arial" w:hAnsi="Arial" w:cs="Arial"/>
          <w:sz w:val="18"/>
          <w:szCs w:val="18"/>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1A1793" w:rsidRPr="0063664D" w14:paraId="3A77D1B4" w14:textId="77777777" w:rsidTr="00C121D3">
        <w:tc>
          <w:tcPr>
            <w:tcW w:w="3940" w:type="dxa"/>
          </w:tcPr>
          <w:p w14:paraId="7FB13922" w14:textId="77777777" w:rsidR="001A1793" w:rsidRPr="006D1F2B" w:rsidRDefault="001A1793" w:rsidP="00D2558A">
            <w:pPr>
              <w:jc w:val="both"/>
              <w:rPr>
                <w:rFonts w:ascii="Arial" w:hAnsi="Arial" w:cs="Arial"/>
                <w:b/>
                <w:iCs/>
                <w:sz w:val="16"/>
                <w:szCs w:val="16"/>
              </w:rPr>
            </w:pPr>
          </w:p>
          <w:p w14:paraId="4CE9BDF8"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NOMBRE DEL REGIDOR</w:t>
            </w:r>
          </w:p>
          <w:p w14:paraId="3E29AD3C" w14:textId="77777777" w:rsidR="001A1793" w:rsidRPr="006D1F2B" w:rsidRDefault="001A1793" w:rsidP="00D2558A">
            <w:pPr>
              <w:jc w:val="both"/>
              <w:rPr>
                <w:rFonts w:ascii="Arial" w:hAnsi="Arial" w:cs="Arial"/>
                <w:b/>
                <w:iCs/>
                <w:sz w:val="16"/>
                <w:szCs w:val="16"/>
              </w:rPr>
            </w:pPr>
          </w:p>
        </w:tc>
        <w:tc>
          <w:tcPr>
            <w:tcW w:w="1843" w:type="dxa"/>
          </w:tcPr>
          <w:p w14:paraId="5FE79DFA" w14:textId="77777777" w:rsidR="001A1793" w:rsidRPr="006D1F2B" w:rsidRDefault="001A1793" w:rsidP="00D2558A">
            <w:pPr>
              <w:jc w:val="center"/>
              <w:rPr>
                <w:rFonts w:ascii="Arial" w:hAnsi="Arial" w:cs="Arial"/>
                <w:b/>
                <w:iCs/>
                <w:sz w:val="16"/>
                <w:szCs w:val="16"/>
              </w:rPr>
            </w:pPr>
          </w:p>
          <w:p w14:paraId="53A46F17" w14:textId="77777777" w:rsidR="001A1793" w:rsidRPr="006D1F2B" w:rsidRDefault="001A1793" w:rsidP="00D2558A">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66469514" w14:textId="77777777" w:rsidR="001A1793" w:rsidRDefault="001A1793" w:rsidP="00D2558A">
            <w:pPr>
              <w:jc w:val="center"/>
              <w:rPr>
                <w:rFonts w:ascii="Arial" w:hAnsi="Arial" w:cs="Arial"/>
                <w:b/>
                <w:iCs/>
                <w:sz w:val="16"/>
                <w:szCs w:val="16"/>
              </w:rPr>
            </w:pPr>
            <w:r>
              <w:rPr>
                <w:rFonts w:ascii="Arial" w:hAnsi="Arial" w:cs="Arial"/>
                <w:b/>
                <w:iCs/>
                <w:sz w:val="16"/>
                <w:szCs w:val="16"/>
              </w:rPr>
              <w:t xml:space="preserve"> </w:t>
            </w:r>
          </w:p>
          <w:p w14:paraId="3CD2044C" w14:textId="77777777"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EN CONTRA </w:t>
            </w:r>
          </w:p>
        </w:tc>
        <w:tc>
          <w:tcPr>
            <w:tcW w:w="1560" w:type="dxa"/>
          </w:tcPr>
          <w:p w14:paraId="5FFB9DE4" w14:textId="77777777" w:rsidR="001A1793" w:rsidRDefault="001A1793" w:rsidP="00D2558A">
            <w:pPr>
              <w:jc w:val="center"/>
              <w:rPr>
                <w:rFonts w:ascii="Arial" w:hAnsi="Arial" w:cs="Arial"/>
                <w:b/>
                <w:iCs/>
                <w:sz w:val="16"/>
                <w:szCs w:val="16"/>
              </w:rPr>
            </w:pPr>
          </w:p>
          <w:p w14:paraId="52E51C34" w14:textId="77777777"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ABSTENCIÓN </w:t>
            </w:r>
          </w:p>
        </w:tc>
      </w:tr>
      <w:tr w:rsidR="001A1793" w:rsidRPr="0063664D" w14:paraId="3F79C9C0" w14:textId="77777777" w:rsidTr="00C121D3">
        <w:tc>
          <w:tcPr>
            <w:tcW w:w="3940" w:type="dxa"/>
          </w:tcPr>
          <w:p w14:paraId="2F19DF47" w14:textId="77777777" w:rsidR="001A1793" w:rsidRPr="006D1F2B" w:rsidRDefault="001A1793" w:rsidP="00D2558A">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642BE429"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2DCEBEA" w14:textId="77777777" w:rsidR="001A1793" w:rsidRPr="0063664D" w:rsidRDefault="001A1793" w:rsidP="00D2558A">
            <w:pPr>
              <w:jc w:val="center"/>
              <w:rPr>
                <w:rFonts w:ascii="Arial" w:hAnsi="Arial" w:cs="Arial"/>
                <w:b/>
                <w:iCs/>
                <w:sz w:val="16"/>
                <w:szCs w:val="16"/>
              </w:rPr>
            </w:pPr>
          </w:p>
        </w:tc>
        <w:tc>
          <w:tcPr>
            <w:tcW w:w="1560" w:type="dxa"/>
          </w:tcPr>
          <w:p w14:paraId="70531C83" w14:textId="77777777" w:rsidR="001A1793" w:rsidRPr="0063664D" w:rsidRDefault="001A1793" w:rsidP="00D2558A">
            <w:pPr>
              <w:jc w:val="center"/>
              <w:rPr>
                <w:rFonts w:ascii="Arial" w:hAnsi="Arial" w:cs="Arial"/>
                <w:b/>
                <w:iCs/>
                <w:sz w:val="16"/>
                <w:szCs w:val="16"/>
              </w:rPr>
            </w:pPr>
          </w:p>
        </w:tc>
      </w:tr>
      <w:tr w:rsidR="001A1793" w:rsidRPr="0063664D" w14:paraId="5283A9A1" w14:textId="77777777" w:rsidTr="00C121D3">
        <w:tc>
          <w:tcPr>
            <w:tcW w:w="3940" w:type="dxa"/>
          </w:tcPr>
          <w:p w14:paraId="5B732276" w14:textId="77777777" w:rsidR="001A1793" w:rsidRPr="006D1F2B" w:rsidRDefault="001A1793" w:rsidP="00D2558A">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2A08BEC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2C8AB746" w14:textId="77777777" w:rsidR="001A1793" w:rsidRPr="0063664D" w:rsidRDefault="001A1793" w:rsidP="00D2558A">
            <w:pPr>
              <w:jc w:val="center"/>
              <w:rPr>
                <w:rFonts w:ascii="Arial" w:hAnsi="Arial" w:cs="Arial"/>
                <w:b/>
                <w:iCs/>
                <w:sz w:val="16"/>
                <w:szCs w:val="16"/>
              </w:rPr>
            </w:pPr>
          </w:p>
        </w:tc>
        <w:tc>
          <w:tcPr>
            <w:tcW w:w="1560" w:type="dxa"/>
          </w:tcPr>
          <w:p w14:paraId="60A5C501" w14:textId="77777777" w:rsidR="001A1793" w:rsidRPr="0063664D" w:rsidRDefault="001A1793" w:rsidP="00D2558A">
            <w:pPr>
              <w:jc w:val="center"/>
              <w:rPr>
                <w:rFonts w:ascii="Arial" w:hAnsi="Arial" w:cs="Arial"/>
                <w:b/>
                <w:iCs/>
                <w:sz w:val="16"/>
                <w:szCs w:val="16"/>
              </w:rPr>
            </w:pPr>
          </w:p>
        </w:tc>
      </w:tr>
      <w:tr w:rsidR="001A1793" w:rsidRPr="0063664D" w14:paraId="3C8057AE" w14:textId="77777777" w:rsidTr="00C121D3">
        <w:tc>
          <w:tcPr>
            <w:tcW w:w="3940" w:type="dxa"/>
          </w:tcPr>
          <w:p w14:paraId="08CBCB1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7E7C087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775CC5A4" w14:textId="77777777" w:rsidR="001A1793" w:rsidRPr="0063664D" w:rsidRDefault="001A1793" w:rsidP="00D2558A">
            <w:pPr>
              <w:jc w:val="center"/>
              <w:rPr>
                <w:rFonts w:ascii="Arial" w:hAnsi="Arial" w:cs="Arial"/>
                <w:b/>
                <w:iCs/>
                <w:sz w:val="16"/>
                <w:szCs w:val="16"/>
              </w:rPr>
            </w:pPr>
          </w:p>
        </w:tc>
        <w:tc>
          <w:tcPr>
            <w:tcW w:w="1560" w:type="dxa"/>
          </w:tcPr>
          <w:p w14:paraId="3D1728AD" w14:textId="77777777" w:rsidR="001A1793" w:rsidRPr="0063664D" w:rsidRDefault="001A1793" w:rsidP="00D2558A">
            <w:pPr>
              <w:jc w:val="center"/>
              <w:rPr>
                <w:rFonts w:ascii="Arial" w:hAnsi="Arial" w:cs="Arial"/>
                <w:b/>
                <w:iCs/>
                <w:sz w:val="16"/>
                <w:szCs w:val="16"/>
              </w:rPr>
            </w:pPr>
          </w:p>
        </w:tc>
      </w:tr>
      <w:tr w:rsidR="001A1793" w:rsidRPr="0063664D" w14:paraId="201DC05C" w14:textId="77777777" w:rsidTr="00C121D3">
        <w:tc>
          <w:tcPr>
            <w:tcW w:w="3940" w:type="dxa"/>
          </w:tcPr>
          <w:p w14:paraId="66FBE7F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6E2250AA"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357D6AB7" w14:textId="77777777" w:rsidR="001A1793" w:rsidRPr="0063664D" w:rsidRDefault="001A1793" w:rsidP="00D2558A">
            <w:pPr>
              <w:jc w:val="center"/>
              <w:rPr>
                <w:rFonts w:ascii="Arial" w:hAnsi="Arial" w:cs="Arial"/>
                <w:b/>
                <w:iCs/>
                <w:sz w:val="16"/>
                <w:szCs w:val="16"/>
              </w:rPr>
            </w:pPr>
          </w:p>
        </w:tc>
        <w:tc>
          <w:tcPr>
            <w:tcW w:w="1560" w:type="dxa"/>
          </w:tcPr>
          <w:p w14:paraId="2773CA1F" w14:textId="77777777" w:rsidR="001A1793" w:rsidRPr="0063664D" w:rsidRDefault="001A1793" w:rsidP="00D2558A">
            <w:pPr>
              <w:jc w:val="center"/>
              <w:rPr>
                <w:rFonts w:ascii="Arial" w:hAnsi="Arial" w:cs="Arial"/>
                <w:b/>
                <w:iCs/>
                <w:sz w:val="16"/>
                <w:szCs w:val="16"/>
              </w:rPr>
            </w:pPr>
          </w:p>
        </w:tc>
      </w:tr>
      <w:tr w:rsidR="001A1793" w:rsidRPr="0063664D" w14:paraId="26A54EED" w14:textId="77777777" w:rsidTr="00C121D3">
        <w:tc>
          <w:tcPr>
            <w:tcW w:w="3940" w:type="dxa"/>
          </w:tcPr>
          <w:p w14:paraId="52ADBA11" w14:textId="150547C3" w:rsidR="001A1793" w:rsidRPr="006D1F2B" w:rsidRDefault="001A1793" w:rsidP="00D2558A">
            <w:pPr>
              <w:rPr>
                <w:rFonts w:ascii="Arial" w:hAnsi="Arial" w:cs="Arial"/>
                <w:b/>
                <w:sz w:val="16"/>
                <w:szCs w:val="18"/>
              </w:rPr>
            </w:pPr>
            <w:r w:rsidRPr="006D1F2B">
              <w:rPr>
                <w:rFonts w:ascii="Arial" w:hAnsi="Arial" w:cs="Arial"/>
                <w:b/>
                <w:sz w:val="16"/>
                <w:szCs w:val="18"/>
              </w:rPr>
              <w:t xml:space="preserve">MTRO. NOE </w:t>
            </w:r>
            <w:r w:rsidR="006F0FE1" w:rsidRPr="006D1F2B">
              <w:rPr>
                <w:rFonts w:ascii="Arial" w:hAnsi="Arial" w:cs="Arial"/>
                <w:b/>
                <w:sz w:val="16"/>
                <w:szCs w:val="18"/>
              </w:rPr>
              <w:t xml:space="preserve">SAÚL </w:t>
            </w:r>
            <w:r w:rsidRPr="006D1F2B">
              <w:rPr>
                <w:rFonts w:ascii="Arial" w:hAnsi="Arial" w:cs="Arial"/>
                <w:b/>
                <w:sz w:val="16"/>
                <w:szCs w:val="18"/>
              </w:rPr>
              <w:t>RAMOS GARCÍA</w:t>
            </w:r>
          </w:p>
        </w:tc>
        <w:tc>
          <w:tcPr>
            <w:tcW w:w="1843" w:type="dxa"/>
          </w:tcPr>
          <w:p w14:paraId="2DFAE6AD"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D703C1D" w14:textId="77777777" w:rsidR="001A1793" w:rsidRDefault="001A1793" w:rsidP="00D2558A">
            <w:pPr>
              <w:jc w:val="center"/>
              <w:rPr>
                <w:rFonts w:ascii="Arial" w:hAnsi="Arial" w:cs="Arial"/>
                <w:b/>
                <w:iCs/>
                <w:sz w:val="16"/>
                <w:szCs w:val="16"/>
              </w:rPr>
            </w:pPr>
          </w:p>
        </w:tc>
        <w:tc>
          <w:tcPr>
            <w:tcW w:w="1560" w:type="dxa"/>
          </w:tcPr>
          <w:p w14:paraId="25BEE008" w14:textId="77777777" w:rsidR="001A1793" w:rsidRDefault="001A1793" w:rsidP="00D2558A">
            <w:pPr>
              <w:jc w:val="center"/>
              <w:rPr>
                <w:rFonts w:ascii="Arial" w:hAnsi="Arial" w:cs="Arial"/>
                <w:b/>
                <w:iCs/>
                <w:sz w:val="16"/>
                <w:szCs w:val="16"/>
              </w:rPr>
            </w:pPr>
          </w:p>
        </w:tc>
      </w:tr>
      <w:tr w:rsidR="001A1793" w:rsidRPr="0063664D" w14:paraId="563232C1" w14:textId="77777777" w:rsidTr="00C121D3">
        <w:tc>
          <w:tcPr>
            <w:tcW w:w="3940" w:type="dxa"/>
          </w:tcPr>
          <w:p w14:paraId="2ED1A088" w14:textId="77777777" w:rsidR="001A1793" w:rsidRPr="006D1F2B" w:rsidRDefault="001A1793" w:rsidP="00D2558A">
            <w:pPr>
              <w:rPr>
                <w:rFonts w:ascii="Arial" w:hAnsi="Arial" w:cs="Arial"/>
                <w:b/>
                <w:iCs/>
                <w:sz w:val="16"/>
                <w:szCs w:val="16"/>
              </w:rPr>
            </w:pPr>
          </w:p>
          <w:p w14:paraId="3B08515B" w14:textId="77777777" w:rsidR="001A1793" w:rsidRPr="006D1F2B" w:rsidRDefault="001A1793" w:rsidP="00D2558A">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4925E2A1" w14:textId="77777777" w:rsidR="001A1793" w:rsidRPr="006D1F2B" w:rsidRDefault="001A1793" w:rsidP="00D2558A">
            <w:pPr>
              <w:jc w:val="center"/>
              <w:rPr>
                <w:rFonts w:ascii="Arial" w:hAnsi="Arial" w:cs="Arial"/>
                <w:b/>
                <w:iCs/>
                <w:sz w:val="16"/>
                <w:szCs w:val="16"/>
              </w:rPr>
            </w:pPr>
          </w:p>
          <w:p w14:paraId="4D741AC5" w14:textId="77777777" w:rsidR="001A1793" w:rsidRPr="006D1F2B" w:rsidRDefault="001A1793" w:rsidP="004A1328">
            <w:pPr>
              <w:jc w:val="center"/>
              <w:rPr>
                <w:rFonts w:ascii="Arial" w:hAnsi="Arial" w:cs="Arial"/>
                <w:b/>
                <w:iCs/>
                <w:sz w:val="16"/>
                <w:szCs w:val="16"/>
              </w:rPr>
            </w:pPr>
            <w:r w:rsidRPr="006D1F2B">
              <w:rPr>
                <w:rFonts w:ascii="Arial" w:hAnsi="Arial" w:cs="Arial"/>
                <w:b/>
                <w:iCs/>
                <w:sz w:val="16"/>
                <w:szCs w:val="16"/>
              </w:rPr>
              <w:t>0</w:t>
            </w:r>
            <w:r w:rsidR="004A1328" w:rsidRPr="006D1F2B">
              <w:rPr>
                <w:rFonts w:ascii="Arial" w:hAnsi="Arial" w:cs="Arial"/>
                <w:b/>
                <w:iCs/>
                <w:sz w:val="16"/>
                <w:szCs w:val="16"/>
              </w:rPr>
              <w:t>5</w:t>
            </w:r>
            <w:r w:rsidRPr="006D1F2B">
              <w:rPr>
                <w:rFonts w:ascii="Arial" w:hAnsi="Arial" w:cs="Arial"/>
                <w:b/>
                <w:iCs/>
                <w:sz w:val="16"/>
                <w:szCs w:val="16"/>
              </w:rPr>
              <w:t xml:space="preserve"> VOTOS A FAVOR </w:t>
            </w:r>
          </w:p>
        </w:tc>
        <w:tc>
          <w:tcPr>
            <w:tcW w:w="1559" w:type="dxa"/>
          </w:tcPr>
          <w:p w14:paraId="7A33E110" w14:textId="77777777" w:rsidR="001A1793" w:rsidRPr="0063664D" w:rsidRDefault="001A1793" w:rsidP="00D2558A">
            <w:pPr>
              <w:jc w:val="center"/>
              <w:rPr>
                <w:rFonts w:ascii="Arial" w:hAnsi="Arial" w:cs="Arial"/>
                <w:b/>
                <w:iCs/>
                <w:sz w:val="16"/>
                <w:szCs w:val="16"/>
              </w:rPr>
            </w:pPr>
          </w:p>
        </w:tc>
        <w:tc>
          <w:tcPr>
            <w:tcW w:w="1560" w:type="dxa"/>
          </w:tcPr>
          <w:p w14:paraId="334E196D" w14:textId="77777777" w:rsidR="001A1793" w:rsidRPr="0063664D" w:rsidRDefault="001A1793" w:rsidP="00D2558A">
            <w:pPr>
              <w:jc w:val="center"/>
              <w:rPr>
                <w:rFonts w:ascii="Arial" w:hAnsi="Arial" w:cs="Arial"/>
                <w:b/>
                <w:iCs/>
                <w:sz w:val="16"/>
                <w:szCs w:val="16"/>
              </w:rPr>
            </w:pPr>
          </w:p>
        </w:tc>
      </w:tr>
    </w:tbl>
    <w:p w14:paraId="5ED1ECE1" w14:textId="77777777" w:rsidR="00EC6BB8" w:rsidRDefault="00EC6BB8" w:rsidP="004F3426">
      <w:pPr>
        <w:jc w:val="both"/>
        <w:rPr>
          <w:rFonts w:ascii="Arial" w:hAnsi="Arial" w:cs="Arial"/>
          <w:sz w:val="23"/>
          <w:szCs w:val="23"/>
        </w:rPr>
      </w:pPr>
    </w:p>
    <w:p w14:paraId="36795A9E" w14:textId="21435D97" w:rsidR="00345508" w:rsidRPr="00DA54F1" w:rsidRDefault="001A1793" w:rsidP="001A1793">
      <w:pPr>
        <w:jc w:val="both"/>
        <w:rPr>
          <w:rFonts w:ascii="Arial" w:hAnsi="Arial" w:cs="Arial"/>
          <w:b/>
          <w:sz w:val="23"/>
          <w:szCs w:val="23"/>
          <w:lang w:val="es-MX"/>
        </w:rPr>
      </w:pPr>
      <w:r w:rsidRPr="00DA54F1">
        <w:rPr>
          <w:rFonts w:ascii="Arial" w:hAnsi="Arial" w:cs="Arial"/>
          <w:sz w:val="23"/>
          <w:szCs w:val="23"/>
        </w:rPr>
        <w:t xml:space="preserve">Por lo que una vez leído, se aprueba por unanimidad de los </w:t>
      </w:r>
      <w:r w:rsidR="004A1328" w:rsidRPr="00DA54F1">
        <w:rPr>
          <w:rFonts w:ascii="Arial" w:hAnsi="Arial" w:cs="Arial"/>
          <w:sz w:val="23"/>
          <w:szCs w:val="23"/>
        </w:rPr>
        <w:t xml:space="preserve">integrantes de la comisión </w:t>
      </w:r>
      <w:r w:rsidR="00345508" w:rsidRPr="00DA54F1">
        <w:rPr>
          <w:rFonts w:ascii="Arial" w:hAnsi="Arial" w:cs="Arial"/>
          <w:sz w:val="23"/>
          <w:szCs w:val="23"/>
          <w:lang w:val="es-MX"/>
        </w:rPr>
        <w:t xml:space="preserve">se autoriza </w:t>
      </w:r>
      <w:r w:rsidR="00AB6596">
        <w:rPr>
          <w:rFonts w:ascii="Arial" w:hAnsi="Arial" w:cs="Arial"/>
          <w:sz w:val="23"/>
          <w:szCs w:val="23"/>
          <w:lang w:val="es-MX"/>
        </w:rPr>
        <w:t>el cambio de uso de suelo del</w:t>
      </w:r>
      <w:r w:rsidR="00345508" w:rsidRPr="00DA54F1">
        <w:rPr>
          <w:rFonts w:ascii="Arial" w:hAnsi="Arial" w:cs="Arial"/>
          <w:sz w:val="23"/>
          <w:szCs w:val="23"/>
          <w:lang w:val="es-MX"/>
        </w:rPr>
        <w:t xml:space="preserve"> predio </w:t>
      </w:r>
      <w:r w:rsidR="00AB6596">
        <w:rPr>
          <w:rFonts w:ascii="Arial" w:hAnsi="Arial" w:cs="Arial"/>
          <w:sz w:val="23"/>
          <w:szCs w:val="23"/>
          <w:lang w:val="es-MX"/>
        </w:rPr>
        <w:t>citado</w:t>
      </w:r>
      <w:r w:rsidR="00345508" w:rsidRPr="00DA54F1">
        <w:rPr>
          <w:rFonts w:ascii="Arial" w:hAnsi="Arial" w:cs="Arial"/>
          <w:sz w:val="23"/>
          <w:szCs w:val="23"/>
          <w:lang w:val="es-MX"/>
        </w:rPr>
        <w:t xml:space="preserve"> y bajo los términos señalados. </w:t>
      </w:r>
    </w:p>
    <w:p w14:paraId="689621EF" w14:textId="77777777" w:rsidR="004A1328" w:rsidRPr="00DA54F1" w:rsidRDefault="004A1328" w:rsidP="001A1793">
      <w:pPr>
        <w:jc w:val="both"/>
        <w:rPr>
          <w:rFonts w:ascii="Arial" w:hAnsi="Arial" w:cs="Arial"/>
          <w:sz w:val="23"/>
          <w:szCs w:val="23"/>
        </w:rPr>
      </w:pPr>
    </w:p>
    <w:p w14:paraId="33C6E71B" w14:textId="5796F442" w:rsidR="00826A02" w:rsidRDefault="00E51C84" w:rsidP="00826A02">
      <w:pPr>
        <w:jc w:val="both"/>
        <w:rPr>
          <w:rFonts w:ascii="Arial" w:hAnsi="Arial" w:cs="Arial"/>
          <w:sz w:val="23"/>
          <w:szCs w:val="23"/>
        </w:rPr>
      </w:pPr>
      <w:r w:rsidRPr="00DA54F1">
        <w:rPr>
          <w:rFonts w:ascii="Arial" w:hAnsi="Arial" w:cs="Arial"/>
          <w:b/>
          <w:sz w:val="23"/>
          <w:szCs w:val="23"/>
        </w:rPr>
        <w:t xml:space="preserve">4.- </w:t>
      </w:r>
      <w:r w:rsidR="00AB6596" w:rsidRPr="00AB6596">
        <w:rPr>
          <w:rFonts w:ascii="Arial" w:hAnsi="Arial" w:cs="Arial"/>
          <w:b/>
          <w:sz w:val="23"/>
          <w:szCs w:val="23"/>
          <w:lang w:val="es-MX"/>
        </w:rPr>
        <w:t xml:space="preserve">ANÁLISIS DEL DICTAMEN TÉCNICO PARA SU ESTUDIO Y EN SU CASO APROBACIÓN DEL PROGRAMA MUNICIPAL DE DESARROLLO URBANO DE ZAPOTLÁN EL GRANDE, </w:t>
      </w:r>
      <w:proofErr w:type="gramStart"/>
      <w:r w:rsidR="00AB6596" w:rsidRPr="00AB6596">
        <w:rPr>
          <w:rFonts w:ascii="Arial" w:hAnsi="Arial" w:cs="Arial"/>
          <w:b/>
          <w:sz w:val="23"/>
          <w:szCs w:val="23"/>
          <w:lang w:val="es-MX"/>
        </w:rPr>
        <w:t>JALISCO</w:t>
      </w:r>
      <w:r w:rsidRPr="00DA54F1">
        <w:rPr>
          <w:rFonts w:ascii="Arial" w:hAnsi="Arial" w:cs="Arial"/>
          <w:b/>
          <w:sz w:val="23"/>
          <w:szCs w:val="23"/>
        </w:rPr>
        <w:t>.-</w:t>
      </w:r>
      <w:proofErr w:type="gramEnd"/>
      <w:r w:rsidRPr="00DA54F1">
        <w:rPr>
          <w:rFonts w:ascii="Arial" w:hAnsi="Arial" w:cs="Arial"/>
          <w:b/>
          <w:sz w:val="23"/>
          <w:szCs w:val="23"/>
        </w:rPr>
        <w:t xml:space="preserve"> </w:t>
      </w:r>
      <w:r w:rsidR="00E13A13" w:rsidRPr="00DA54F1">
        <w:rPr>
          <w:rFonts w:ascii="Arial" w:hAnsi="Arial" w:cs="Arial"/>
          <w:sz w:val="23"/>
          <w:szCs w:val="23"/>
        </w:rPr>
        <w:t xml:space="preserve">Haciendo uso de la voz la Presidenta de la comisión la Lic. María Luis Juan Morales, la cual la concede al invitado el Arq. </w:t>
      </w:r>
      <w:proofErr w:type="spellStart"/>
      <w:r w:rsidR="00E13A13" w:rsidRPr="00DA54F1">
        <w:rPr>
          <w:rFonts w:ascii="Arial" w:hAnsi="Arial" w:cs="Arial"/>
          <w:sz w:val="23"/>
          <w:szCs w:val="23"/>
        </w:rPr>
        <w:t>Abog</w:t>
      </w:r>
      <w:proofErr w:type="spellEnd"/>
      <w:r w:rsidR="00E13A13" w:rsidRPr="00DA54F1">
        <w:rPr>
          <w:rFonts w:ascii="Arial" w:hAnsi="Arial" w:cs="Arial"/>
          <w:sz w:val="23"/>
          <w:szCs w:val="23"/>
        </w:rPr>
        <w:t xml:space="preserve">. Raúl Omar Ramírez López, manifiesta </w:t>
      </w:r>
      <w:r w:rsidR="001B63D7">
        <w:rPr>
          <w:rFonts w:ascii="Arial" w:hAnsi="Arial" w:cs="Arial"/>
          <w:sz w:val="23"/>
          <w:szCs w:val="23"/>
        </w:rPr>
        <w:t xml:space="preserve">que </w:t>
      </w:r>
      <w:r w:rsidR="001B63D7" w:rsidRPr="001B63D7">
        <w:rPr>
          <w:rFonts w:ascii="Arial" w:hAnsi="Arial" w:cs="Arial"/>
          <w:sz w:val="23"/>
          <w:szCs w:val="23"/>
          <w:lang w:val="es-MX"/>
        </w:rPr>
        <w:t>en Sesión Ordinaria de Ayuntamiento Número 3, celebrada el 17 de enero de 2019, mediante punto octavo del orden del día, se aprobó la elaboración del Programa Municipal de Desarrollo Urbano de Zapotlán el Grande, Jalisco, dando inicio con el procedimiento establecido en el artículo 98 del Código Ur</w:t>
      </w:r>
      <w:r w:rsidR="00E80C7C">
        <w:rPr>
          <w:rFonts w:ascii="Arial" w:hAnsi="Arial" w:cs="Arial"/>
          <w:sz w:val="23"/>
          <w:szCs w:val="23"/>
          <w:lang w:val="es-MX"/>
        </w:rPr>
        <w:t xml:space="preserve">bano para el Estado de Jalisco, por lo que </w:t>
      </w:r>
      <w:r w:rsidR="00E80C7C" w:rsidRPr="00E80C7C">
        <w:rPr>
          <w:rFonts w:ascii="Arial" w:hAnsi="Arial" w:cs="Arial"/>
          <w:sz w:val="23"/>
          <w:szCs w:val="23"/>
          <w:lang w:val="es-MX"/>
        </w:rPr>
        <w:t>en la SEGUNDA SESIÓN ORDINARIA DEL CONSEJO MUNICIPAL DE DESARROLLO URBANO DEL MUNICIPIO DE ZAPOTLÁN EL GRANDE, JALISCO, celebrada el 02 de abril del año 2019, se aprobó el inicio de los Foros de Opinión del Programa Municipal de Desarrollo Urbano del Municipio de Zapotlán el Grande, Jalisco</w:t>
      </w:r>
      <w:r w:rsidR="00E80C7C">
        <w:rPr>
          <w:rFonts w:ascii="Arial" w:hAnsi="Arial" w:cs="Arial"/>
          <w:sz w:val="23"/>
          <w:szCs w:val="23"/>
          <w:lang w:val="es-MX"/>
        </w:rPr>
        <w:t xml:space="preserve">. Posteriormente </w:t>
      </w:r>
      <w:r w:rsidR="00E80C7C" w:rsidRPr="00E80C7C">
        <w:rPr>
          <w:rFonts w:ascii="Arial" w:hAnsi="Arial" w:cs="Arial"/>
          <w:sz w:val="23"/>
          <w:szCs w:val="23"/>
          <w:lang w:val="es-MX"/>
        </w:rPr>
        <w:t>04 de abril del año 2019, tuvieron verificativo los FOROS DE OPINIÓN para la creación del PROGRAMA MUNICIPAL DE DESARROLLO URBANO DEL MUNICIPIO DE ZAPOTLÁN EL GRANDE, JALISCO, los cuales se llevaron a cabo en la Sala de Lectura ubicada en el interior del Centro Regional de Educación Normal (CREN), con domicilio en la Calzada Madero y Carranza número 413 de esta Ciudad, contando con la presencia de diversos doce</w:t>
      </w:r>
      <w:r w:rsidR="00E80C7C">
        <w:rPr>
          <w:rFonts w:ascii="Arial" w:hAnsi="Arial" w:cs="Arial"/>
          <w:sz w:val="23"/>
          <w:szCs w:val="23"/>
          <w:lang w:val="es-MX"/>
        </w:rPr>
        <w:t xml:space="preserve">ntes y sectores de la sociedad. Enseguida en la </w:t>
      </w:r>
      <w:r w:rsidR="00E80C7C" w:rsidRPr="00E80C7C">
        <w:rPr>
          <w:rFonts w:ascii="Arial" w:hAnsi="Arial" w:cs="Arial"/>
          <w:sz w:val="23"/>
          <w:szCs w:val="23"/>
          <w:lang w:val="es-MX"/>
        </w:rPr>
        <w:t xml:space="preserve">TERCERA SESIÓN ORDINARIA DEL CONSEJO MUNICIPAL DE DESARROLLO URBANO”, celebrada el 25 de febrero del 2020, se realizó la presentación del Proyecto del “PROGRAMA MUNICIPAL DE </w:t>
      </w:r>
      <w:r w:rsidR="00E80C7C" w:rsidRPr="00E80C7C">
        <w:rPr>
          <w:rFonts w:ascii="Arial" w:hAnsi="Arial" w:cs="Arial"/>
          <w:sz w:val="23"/>
          <w:szCs w:val="23"/>
          <w:lang w:val="es-MX"/>
        </w:rPr>
        <w:lastRenderedPageBreak/>
        <w:t xml:space="preserve">DESARROLLO URBANO”, donde se autorizó el inicio de la consulta pública de dicho proyecto, la dinámica de los foros de opinión y el inicio de los mismos. </w:t>
      </w:r>
      <w:r w:rsidR="00E80C7C">
        <w:rPr>
          <w:rFonts w:ascii="Arial" w:hAnsi="Arial" w:cs="Arial"/>
          <w:sz w:val="23"/>
          <w:szCs w:val="23"/>
          <w:lang w:val="es-MX"/>
        </w:rPr>
        <w:t>Más adelante E</w:t>
      </w:r>
      <w:r w:rsidR="00E80C7C" w:rsidRPr="00E80C7C">
        <w:rPr>
          <w:rFonts w:ascii="Arial" w:hAnsi="Arial" w:cs="Arial"/>
          <w:sz w:val="23"/>
          <w:szCs w:val="23"/>
          <w:lang w:val="es-MX"/>
        </w:rPr>
        <w:t xml:space="preserve">l CONSEJO MUNICIPAL DE DESARROLLO URBANO, tuvo a bien emitir CONVOCATORIA para que a partir del 26 de Febrero al 31 de marzo del 2020, se llevará a cabo la consulta pública del proyecto del PROGRAMA MUNICIPAL DE DESARROLLO URBANO DE ZAPOTLÁN EL GRANDE, JALISCO, en el que puedan participar los titulares y habitantes de inmuebles, los grupos organizados de la sociedad, los distintos grupos sociales que integran la comunidad de este Municipio, los organismos públicos, privados y sociales, y en general a los ciudadanos miembros de la comunidad </w:t>
      </w:r>
      <w:r w:rsidR="00E80C7C">
        <w:rPr>
          <w:rFonts w:ascii="Arial" w:hAnsi="Arial" w:cs="Arial"/>
          <w:sz w:val="23"/>
          <w:szCs w:val="23"/>
          <w:lang w:val="es-MX"/>
        </w:rPr>
        <w:t xml:space="preserve">interesados. Dicha </w:t>
      </w:r>
      <w:r w:rsidR="00E80C7C" w:rsidRPr="00E80C7C">
        <w:rPr>
          <w:rFonts w:ascii="Arial" w:hAnsi="Arial" w:cs="Arial"/>
          <w:sz w:val="23"/>
          <w:szCs w:val="23"/>
          <w:lang w:val="es-MX"/>
        </w:rPr>
        <w:t xml:space="preserve">CONVOCATORIA, se publicó el 2 de marzo del 2020, con el Plano de Zonificación Primaria y las Tablas de Estrategias, en los Estrados de presidencia, en los lugares visibles de las Delegaciones de Los Depósitos, </w:t>
      </w:r>
      <w:proofErr w:type="spellStart"/>
      <w:r w:rsidR="00E80C7C" w:rsidRPr="00E80C7C">
        <w:rPr>
          <w:rFonts w:ascii="Arial" w:hAnsi="Arial" w:cs="Arial"/>
          <w:sz w:val="23"/>
          <w:szCs w:val="23"/>
          <w:lang w:val="es-MX"/>
        </w:rPr>
        <w:t>Atequizayán</w:t>
      </w:r>
      <w:proofErr w:type="spellEnd"/>
      <w:r w:rsidR="00E80C7C" w:rsidRPr="00E80C7C">
        <w:rPr>
          <w:rFonts w:ascii="Arial" w:hAnsi="Arial" w:cs="Arial"/>
          <w:sz w:val="23"/>
          <w:szCs w:val="23"/>
          <w:lang w:val="es-MX"/>
        </w:rPr>
        <w:t xml:space="preserve"> y El Fresnito, concluyendo su publicación el 06 de abril del año en curso, de lo cual se levantó certificación por parte del Lic. Francisco Daniel Vargas Cuevas, Secretario General de este Municipio</w:t>
      </w:r>
      <w:r w:rsidR="00E80C7C">
        <w:rPr>
          <w:rFonts w:ascii="Arial" w:hAnsi="Arial" w:cs="Arial"/>
          <w:sz w:val="23"/>
          <w:szCs w:val="23"/>
          <w:lang w:val="es-MX"/>
        </w:rPr>
        <w:t>. Siguiendo el procedimiento señalado por el Código</w:t>
      </w:r>
      <w:r w:rsidR="007A004C">
        <w:rPr>
          <w:rFonts w:ascii="Arial" w:hAnsi="Arial" w:cs="Arial"/>
          <w:sz w:val="23"/>
          <w:szCs w:val="23"/>
          <w:lang w:val="es-MX"/>
        </w:rPr>
        <w:t xml:space="preserve">, </w:t>
      </w:r>
      <w:r w:rsidR="00E80C7C">
        <w:rPr>
          <w:rFonts w:ascii="Arial" w:hAnsi="Arial" w:cs="Arial"/>
          <w:sz w:val="23"/>
          <w:szCs w:val="23"/>
          <w:lang w:val="es-MX"/>
        </w:rPr>
        <w:t xml:space="preserve">en </w:t>
      </w:r>
      <w:r w:rsidR="007A004C">
        <w:rPr>
          <w:rFonts w:ascii="Arial" w:hAnsi="Arial" w:cs="Arial"/>
          <w:sz w:val="23"/>
          <w:szCs w:val="23"/>
          <w:lang w:val="es-MX"/>
        </w:rPr>
        <w:t xml:space="preserve">la </w:t>
      </w:r>
      <w:r w:rsidR="00E80C7C" w:rsidRPr="00E80C7C">
        <w:rPr>
          <w:rFonts w:ascii="Arial" w:hAnsi="Arial" w:cs="Arial"/>
          <w:sz w:val="23"/>
          <w:szCs w:val="23"/>
          <w:lang w:val="es-MX"/>
        </w:rPr>
        <w:t>Cuarta Sesión Ordinaria del Consejo Municipal de Desarrollo Urbano del Municipio de Zapotlán el Grande, Jalisco, celebrada el 7 de mayo del 2020, en sala de cabildo ubicado en el interior de palacio municipal, se presentaron las observaciones obtenidas en la consulta pública del proyecto del Programa; así mismo se realizó un análisis de las observaciones y sugerencias detectadas, hechas por los diversos sectores que participaron en la consulta pública; además se dio respuesta a dichas observaciones y se aprobó la publicación de las mismas, en las oficinas de la Dirección de Ordenamiento Territorial, y por último se autorizó someter a aprobación el proyecto del Programa ajustado ante la Comisión Edilicia de Obras Públicas, Desarrollo Urbano y Regularización de la Tenencia de la Tierra, para que sea presentado ante cabildo para su aprobación ante Cabildo.</w:t>
      </w:r>
      <w:r w:rsidR="00E80C7C">
        <w:rPr>
          <w:rFonts w:ascii="Arial" w:hAnsi="Arial" w:cs="Arial"/>
          <w:sz w:val="23"/>
          <w:szCs w:val="23"/>
          <w:lang w:val="es-MX"/>
        </w:rPr>
        <w:t xml:space="preserve"> Una </w:t>
      </w:r>
      <w:r w:rsidR="007A004C">
        <w:rPr>
          <w:rFonts w:ascii="Arial" w:hAnsi="Arial" w:cs="Arial"/>
          <w:sz w:val="23"/>
          <w:szCs w:val="23"/>
          <w:lang w:val="es-MX"/>
        </w:rPr>
        <w:t xml:space="preserve">vez agotadas </w:t>
      </w:r>
      <w:proofErr w:type="gramStart"/>
      <w:r w:rsidR="007A004C">
        <w:rPr>
          <w:rFonts w:ascii="Arial" w:hAnsi="Arial" w:cs="Arial"/>
          <w:sz w:val="23"/>
          <w:szCs w:val="23"/>
          <w:lang w:val="es-MX"/>
        </w:rPr>
        <w:t>todas la e</w:t>
      </w:r>
      <w:r w:rsidR="00E80C7C">
        <w:rPr>
          <w:rFonts w:ascii="Arial" w:hAnsi="Arial" w:cs="Arial"/>
          <w:sz w:val="23"/>
          <w:szCs w:val="23"/>
          <w:lang w:val="es-MX"/>
        </w:rPr>
        <w:t>tapas señaladas</w:t>
      </w:r>
      <w:proofErr w:type="gramEnd"/>
      <w:r w:rsidR="00E80C7C">
        <w:rPr>
          <w:rFonts w:ascii="Arial" w:hAnsi="Arial" w:cs="Arial"/>
          <w:sz w:val="23"/>
          <w:szCs w:val="23"/>
          <w:lang w:val="es-MX"/>
        </w:rPr>
        <w:t xml:space="preserve"> en el Código Urbano del Estado de Jalisco, es procedente someter a aprobación el Programa Municipal de Desarrollo Urbano de Zapotlán el Grande, Jalisco, </w:t>
      </w:r>
      <w:r w:rsidR="007A004C">
        <w:rPr>
          <w:rFonts w:ascii="Arial" w:hAnsi="Arial" w:cs="Arial"/>
          <w:sz w:val="23"/>
          <w:szCs w:val="23"/>
          <w:lang w:val="es-MX"/>
        </w:rPr>
        <w:t xml:space="preserve">por lo que </w:t>
      </w:r>
      <w:r w:rsidR="00826A02" w:rsidRPr="00DA54F1">
        <w:rPr>
          <w:rFonts w:ascii="Arial" w:hAnsi="Arial" w:cs="Arial"/>
          <w:sz w:val="23"/>
          <w:szCs w:val="23"/>
        </w:rPr>
        <w:t xml:space="preserve">después de lo anterior se somete a su votación, solicitando a los presentes levante la mano si están de acuerdo:      </w:t>
      </w:r>
    </w:p>
    <w:p w14:paraId="55256D6E" w14:textId="77777777" w:rsidR="004121D0" w:rsidRPr="00E80C7C" w:rsidRDefault="004121D0" w:rsidP="00826A02">
      <w:pPr>
        <w:jc w:val="both"/>
        <w:rPr>
          <w:rFonts w:ascii="Arial" w:hAnsi="Arial" w:cs="Arial"/>
          <w:sz w:val="23"/>
          <w:szCs w:val="23"/>
          <w:lang w:val="es-MX"/>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826A02" w:rsidRPr="0063664D" w14:paraId="4BA2AF99" w14:textId="77777777" w:rsidTr="004121D0">
        <w:tc>
          <w:tcPr>
            <w:tcW w:w="3819" w:type="dxa"/>
          </w:tcPr>
          <w:p w14:paraId="4C3973C0" w14:textId="77777777" w:rsidR="00826A02" w:rsidRPr="006D1F2B" w:rsidRDefault="00826A02" w:rsidP="009D19F5">
            <w:pPr>
              <w:jc w:val="both"/>
              <w:rPr>
                <w:rFonts w:ascii="Arial" w:hAnsi="Arial" w:cs="Arial"/>
                <w:b/>
                <w:iCs/>
                <w:sz w:val="16"/>
                <w:szCs w:val="16"/>
              </w:rPr>
            </w:pPr>
          </w:p>
          <w:p w14:paraId="531A6D2F"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NOMBRE DEL REGIDOR</w:t>
            </w:r>
          </w:p>
          <w:p w14:paraId="37DB7526" w14:textId="77777777" w:rsidR="00826A02" w:rsidRPr="006D1F2B" w:rsidRDefault="00826A02" w:rsidP="009D19F5">
            <w:pPr>
              <w:jc w:val="both"/>
              <w:rPr>
                <w:rFonts w:ascii="Arial" w:hAnsi="Arial" w:cs="Arial"/>
                <w:b/>
                <w:iCs/>
                <w:sz w:val="16"/>
                <w:szCs w:val="16"/>
              </w:rPr>
            </w:pPr>
          </w:p>
        </w:tc>
        <w:tc>
          <w:tcPr>
            <w:tcW w:w="1795" w:type="dxa"/>
          </w:tcPr>
          <w:p w14:paraId="7929FACF" w14:textId="77777777" w:rsidR="00826A02" w:rsidRPr="006D1F2B" w:rsidRDefault="00826A02" w:rsidP="009D19F5">
            <w:pPr>
              <w:jc w:val="center"/>
              <w:rPr>
                <w:rFonts w:ascii="Arial" w:hAnsi="Arial" w:cs="Arial"/>
                <w:b/>
                <w:iCs/>
                <w:sz w:val="16"/>
                <w:szCs w:val="16"/>
              </w:rPr>
            </w:pPr>
          </w:p>
          <w:p w14:paraId="5A87C664" w14:textId="77777777" w:rsidR="00826A02" w:rsidRPr="006D1F2B" w:rsidRDefault="00826A02" w:rsidP="009D19F5">
            <w:pPr>
              <w:jc w:val="center"/>
              <w:rPr>
                <w:rFonts w:ascii="Arial" w:hAnsi="Arial" w:cs="Arial"/>
                <w:iCs/>
                <w:sz w:val="16"/>
                <w:szCs w:val="16"/>
              </w:rPr>
            </w:pPr>
            <w:r w:rsidRPr="006D1F2B">
              <w:rPr>
                <w:rFonts w:ascii="Arial" w:hAnsi="Arial" w:cs="Arial"/>
                <w:b/>
                <w:iCs/>
                <w:sz w:val="16"/>
                <w:szCs w:val="16"/>
              </w:rPr>
              <w:t>A FAVOR</w:t>
            </w:r>
          </w:p>
        </w:tc>
        <w:tc>
          <w:tcPr>
            <w:tcW w:w="1530" w:type="dxa"/>
          </w:tcPr>
          <w:p w14:paraId="25D2D973" w14:textId="77777777" w:rsidR="00826A02" w:rsidRDefault="00826A02" w:rsidP="009D19F5">
            <w:pPr>
              <w:jc w:val="center"/>
              <w:rPr>
                <w:rFonts w:ascii="Arial" w:hAnsi="Arial" w:cs="Arial"/>
                <w:b/>
                <w:iCs/>
                <w:sz w:val="16"/>
                <w:szCs w:val="16"/>
              </w:rPr>
            </w:pPr>
            <w:r>
              <w:rPr>
                <w:rFonts w:ascii="Arial" w:hAnsi="Arial" w:cs="Arial"/>
                <w:b/>
                <w:iCs/>
                <w:sz w:val="16"/>
                <w:szCs w:val="16"/>
              </w:rPr>
              <w:t xml:space="preserve"> </w:t>
            </w:r>
          </w:p>
          <w:p w14:paraId="24ECD291" w14:textId="77777777" w:rsidR="00826A02" w:rsidRPr="0063664D" w:rsidRDefault="00826A02" w:rsidP="009D19F5">
            <w:pPr>
              <w:jc w:val="center"/>
              <w:rPr>
                <w:rFonts w:ascii="Arial" w:hAnsi="Arial" w:cs="Arial"/>
                <w:b/>
                <w:iCs/>
                <w:sz w:val="16"/>
                <w:szCs w:val="16"/>
              </w:rPr>
            </w:pPr>
            <w:r>
              <w:rPr>
                <w:rFonts w:ascii="Arial" w:hAnsi="Arial" w:cs="Arial"/>
                <w:b/>
                <w:iCs/>
                <w:sz w:val="16"/>
                <w:szCs w:val="16"/>
              </w:rPr>
              <w:t xml:space="preserve">EN CONTRA </w:t>
            </w:r>
          </w:p>
        </w:tc>
        <w:tc>
          <w:tcPr>
            <w:tcW w:w="1547" w:type="dxa"/>
          </w:tcPr>
          <w:p w14:paraId="2C56CA96" w14:textId="77777777" w:rsidR="00826A02" w:rsidRDefault="00826A02" w:rsidP="009D19F5">
            <w:pPr>
              <w:jc w:val="center"/>
              <w:rPr>
                <w:rFonts w:ascii="Arial" w:hAnsi="Arial" w:cs="Arial"/>
                <w:b/>
                <w:iCs/>
                <w:sz w:val="16"/>
                <w:szCs w:val="16"/>
              </w:rPr>
            </w:pPr>
          </w:p>
          <w:p w14:paraId="18A6A207" w14:textId="77777777" w:rsidR="00826A02" w:rsidRPr="0063664D" w:rsidRDefault="00826A02" w:rsidP="009D19F5">
            <w:pPr>
              <w:jc w:val="center"/>
              <w:rPr>
                <w:rFonts w:ascii="Arial" w:hAnsi="Arial" w:cs="Arial"/>
                <w:b/>
                <w:iCs/>
                <w:sz w:val="16"/>
                <w:szCs w:val="16"/>
              </w:rPr>
            </w:pPr>
            <w:r>
              <w:rPr>
                <w:rFonts w:ascii="Arial" w:hAnsi="Arial" w:cs="Arial"/>
                <w:b/>
                <w:iCs/>
                <w:sz w:val="16"/>
                <w:szCs w:val="16"/>
              </w:rPr>
              <w:t xml:space="preserve">ABSTENCIÓN </w:t>
            </w:r>
          </w:p>
        </w:tc>
      </w:tr>
      <w:tr w:rsidR="00826A02" w:rsidRPr="0063664D" w14:paraId="33717CB1" w14:textId="77777777" w:rsidTr="004121D0">
        <w:tc>
          <w:tcPr>
            <w:tcW w:w="3819" w:type="dxa"/>
          </w:tcPr>
          <w:p w14:paraId="3B375E3E" w14:textId="77777777" w:rsidR="00826A02" w:rsidRPr="006D1F2B" w:rsidRDefault="00826A02" w:rsidP="009D19F5">
            <w:pPr>
              <w:rPr>
                <w:rFonts w:ascii="Arial" w:hAnsi="Arial" w:cs="Arial"/>
                <w:b/>
                <w:iCs/>
                <w:sz w:val="16"/>
                <w:szCs w:val="18"/>
              </w:rPr>
            </w:pPr>
            <w:r w:rsidRPr="006D1F2B">
              <w:rPr>
                <w:rFonts w:ascii="Arial" w:hAnsi="Arial" w:cs="Arial"/>
                <w:b/>
                <w:iCs/>
                <w:sz w:val="16"/>
                <w:szCs w:val="18"/>
              </w:rPr>
              <w:t>LIC. MARIA LUIS JUAN MORALES</w:t>
            </w:r>
          </w:p>
        </w:tc>
        <w:tc>
          <w:tcPr>
            <w:tcW w:w="1795" w:type="dxa"/>
          </w:tcPr>
          <w:p w14:paraId="56274C4F"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3CA76018" w14:textId="77777777" w:rsidR="00826A02" w:rsidRPr="0063664D" w:rsidRDefault="00826A02" w:rsidP="009D19F5">
            <w:pPr>
              <w:jc w:val="center"/>
              <w:rPr>
                <w:rFonts w:ascii="Arial" w:hAnsi="Arial" w:cs="Arial"/>
                <w:b/>
                <w:iCs/>
                <w:sz w:val="16"/>
                <w:szCs w:val="16"/>
              </w:rPr>
            </w:pPr>
          </w:p>
        </w:tc>
        <w:tc>
          <w:tcPr>
            <w:tcW w:w="1547" w:type="dxa"/>
          </w:tcPr>
          <w:p w14:paraId="7C1E5A0C" w14:textId="77777777" w:rsidR="00826A02" w:rsidRPr="0063664D" w:rsidRDefault="00826A02" w:rsidP="009D19F5">
            <w:pPr>
              <w:jc w:val="center"/>
              <w:rPr>
                <w:rFonts w:ascii="Arial" w:hAnsi="Arial" w:cs="Arial"/>
                <w:b/>
                <w:iCs/>
                <w:sz w:val="16"/>
                <w:szCs w:val="16"/>
              </w:rPr>
            </w:pPr>
          </w:p>
        </w:tc>
      </w:tr>
      <w:tr w:rsidR="00826A02" w:rsidRPr="0063664D" w14:paraId="6787E643" w14:textId="77777777" w:rsidTr="004121D0">
        <w:tc>
          <w:tcPr>
            <w:tcW w:w="3819" w:type="dxa"/>
          </w:tcPr>
          <w:p w14:paraId="23C94F5F" w14:textId="77777777" w:rsidR="00826A02" w:rsidRPr="006D1F2B" w:rsidRDefault="00826A02" w:rsidP="009D19F5">
            <w:pPr>
              <w:rPr>
                <w:rFonts w:ascii="Arial" w:hAnsi="Arial" w:cs="Arial"/>
                <w:b/>
                <w:sz w:val="16"/>
                <w:szCs w:val="18"/>
              </w:rPr>
            </w:pPr>
            <w:r w:rsidRPr="006D1F2B">
              <w:rPr>
                <w:rFonts w:ascii="Arial" w:hAnsi="Arial" w:cs="Arial"/>
                <w:b/>
                <w:sz w:val="16"/>
                <w:szCs w:val="18"/>
              </w:rPr>
              <w:t>MTRA. CINDY ESTEFANY GARCÍA OROZCO</w:t>
            </w:r>
          </w:p>
        </w:tc>
        <w:tc>
          <w:tcPr>
            <w:tcW w:w="1795" w:type="dxa"/>
          </w:tcPr>
          <w:p w14:paraId="7CF6A468"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1D0E3321" w14:textId="77777777" w:rsidR="00826A02" w:rsidRPr="0063664D" w:rsidRDefault="00826A02" w:rsidP="009D19F5">
            <w:pPr>
              <w:jc w:val="center"/>
              <w:rPr>
                <w:rFonts w:ascii="Arial" w:hAnsi="Arial" w:cs="Arial"/>
                <w:b/>
                <w:iCs/>
                <w:sz w:val="16"/>
                <w:szCs w:val="16"/>
              </w:rPr>
            </w:pPr>
          </w:p>
        </w:tc>
        <w:tc>
          <w:tcPr>
            <w:tcW w:w="1547" w:type="dxa"/>
          </w:tcPr>
          <w:p w14:paraId="44CC2A84" w14:textId="77777777" w:rsidR="00826A02" w:rsidRPr="0063664D" w:rsidRDefault="00826A02" w:rsidP="009D19F5">
            <w:pPr>
              <w:jc w:val="center"/>
              <w:rPr>
                <w:rFonts w:ascii="Arial" w:hAnsi="Arial" w:cs="Arial"/>
                <w:b/>
                <w:iCs/>
                <w:sz w:val="16"/>
                <w:szCs w:val="16"/>
              </w:rPr>
            </w:pPr>
          </w:p>
        </w:tc>
      </w:tr>
      <w:tr w:rsidR="00826A02" w:rsidRPr="0063664D" w14:paraId="359B8BDA" w14:textId="77777777" w:rsidTr="004121D0">
        <w:tc>
          <w:tcPr>
            <w:tcW w:w="3819" w:type="dxa"/>
          </w:tcPr>
          <w:p w14:paraId="63999026" w14:textId="77777777" w:rsidR="00826A02" w:rsidRPr="006D1F2B" w:rsidRDefault="00826A02" w:rsidP="009D19F5">
            <w:pPr>
              <w:rPr>
                <w:rFonts w:ascii="Arial" w:hAnsi="Arial" w:cs="Arial"/>
                <w:b/>
                <w:sz w:val="16"/>
                <w:szCs w:val="18"/>
              </w:rPr>
            </w:pPr>
            <w:r w:rsidRPr="006D1F2B">
              <w:rPr>
                <w:rFonts w:ascii="Arial" w:hAnsi="Arial" w:cs="Arial"/>
                <w:b/>
                <w:sz w:val="16"/>
                <w:szCs w:val="18"/>
              </w:rPr>
              <w:t>LIC. LAURA ELENA MARTÍNEZ RUVALCABA</w:t>
            </w:r>
          </w:p>
        </w:tc>
        <w:tc>
          <w:tcPr>
            <w:tcW w:w="1795" w:type="dxa"/>
          </w:tcPr>
          <w:p w14:paraId="153BECA8"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36F29D42" w14:textId="77777777" w:rsidR="00826A02" w:rsidRPr="0063664D" w:rsidRDefault="00826A02" w:rsidP="009D19F5">
            <w:pPr>
              <w:jc w:val="center"/>
              <w:rPr>
                <w:rFonts w:ascii="Arial" w:hAnsi="Arial" w:cs="Arial"/>
                <w:b/>
                <w:iCs/>
                <w:sz w:val="16"/>
                <w:szCs w:val="16"/>
              </w:rPr>
            </w:pPr>
          </w:p>
        </w:tc>
        <w:tc>
          <w:tcPr>
            <w:tcW w:w="1547" w:type="dxa"/>
          </w:tcPr>
          <w:p w14:paraId="1487B79C" w14:textId="77777777" w:rsidR="00826A02" w:rsidRPr="0063664D" w:rsidRDefault="00826A02" w:rsidP="009D19F5">
            <w:pPr>
              <w:jc w:val="center"/>
              <w:rPr>
                <w:rFonts w:ascii="Arial" w:hAnsi="Arial" w:cs="Arial"/>
                <w:b/>
                <w:iCs/>
                <w:sz w:val="16"/>
                <w:szCs w:val="16"/>
              </w:rPr>
            </w:pPr>
          </w:p>
        </w:tc>
      </w:tr>
      <w:tr w:rsidR="00826A02" w:rsidRPr="0063664D" w14:paraId="3BBFE34D" w14:textId="77777777" w:rsidTr="004121D0">
        <w:tc>
          <w:tcPr>
            <w:tcW w:w="3819" w:type="dxa"/>
          </w:tcPr>
          <w:p w14:paraId="2B50FC2B" w14:textId="77777777" w:rsidR="00826A02" w:rsidRPr="006D1F2B" w:rsidRDefault="00826A02" w:rsidP="009D19F5">
            <w:pPr>
              <w:rPr>
                <w:rFonts w:ascii="Arial" w:hAnsi="Arial" w:cs="Arial"/>
                <w:b/>
                <w:sz w:val="16"/>
                <w:szCs w:val="18"/>
              </w:rPr>
            </w:pPr>
            <w:r w:rsidRPr="006D1F2B">
              <w:rPr>
                <w:rFonts w:ascii="Arial" w:hAnsi="Arial" w:cs="Arial"/>
                <w:b/>
                <w:sz w:val="16"/>
                <w:szCs w:val="18"/>
              </w:rPr>
              <w:t>LIC. LIZBETH GUADALUPE GÓMEZ SÁNCHEZ</w:t>
            </w:r>
          </w:p>
        </w:tc>
        <w:tc>
          <w:tcPr>
            <w:tcW w:w="1795" w:type="dxa"/>
          </w:tcPr>
          <w:p w14:paraId="5CE6CC85"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1D40EE6C" w14:textId="77777777" w:rsidR="00826A02" w:rsidRPr="0063664D" w:rsidRDefault="00826A02" w:rsidP="009D19F5">
            <w:pPr>
              <w:jc w:val="center"/>
              <w:rPr>
                <w:rFonts w:ascii="Arial" w:hAnsi="Arial" w:cs="Arial"/>
                <w:b/>
                <w:iCs/>
                <w:sz w:val="16"/>
                <w:szCs w:val="16"/>
              </w:rPr>
            </w:pPr>
          </w:p>
        </w:tc>
        <w:tc>
          <w:tcPr>
            <w:tcW w:w="1547" w:type="dxa"/>
          </w:tcPr>
          <w:p w14:paraId="5F07727C" w14:textId="77777777" w:rsidR="00826A02" w:rsidRPr="0063664D" w:rsidRDefault="00826A02" w:rsidP="009D19F5">
            <w:pPr>
              <w:jc w:val="center"/>
              <w:rPr>
                <w:rFonts w:ascii="Arial" w:hAnsi="Arial" w:cs="Arial"/>
                <w:b/>
                <w:iCs/>
                <w:sz w:val="16"/>
                <w:szCs w:val="16"/>
              </w:rPr>
            </w:pPr>
          </w:p>
        </w:tc>
      </w:tr>
      <w:tr w:rsidR="00826A02" w:rsidRPr="0063664D" w14:paraId="6E0EDE27" w14:textId="77777777" w:rsidTr="004121D0">
        <w:tc>
          <w:tcPr>
            <w:tcW w:w="3819" w:type="dxa"/>
          </w:tcPr>
          <w:p w14:paraId="4B7FDC29" w14:textId="77777777" w:rsidR="00826A02" w:rsidRPr="006D1F2B" w:rsidRDefault="00826A02" w:rsidP="009D19F5">
            <w:pPr>
              <w:rPr>
                <w:rFonts w:ascii="Arial" w:hAnsi="Arial" w:cs="Arial"/>
                <w:b/>
                <w:sz w:val="16"/>
                <w:szCs w:val="18"/>
              </w:rPr>
            </w:pPr>
            <w:r w:rsidRPr="006D1F2B">
              <w:rPr>
                <w:rFonts w:ascii="Arial" w:hAnsi="Arial" w:cs="Arial"/>
                <w:b/>
                <w:sz w:val="16"/>
                <w:szCs w:val="18"/>
              </w:rPr>
              <w:t>MTRO. NOE SAÚL RAMOS GARCÍA</w:t>
            </w:r>
          </w:p>
        </w:tc>
        <w:tc>
          <w:tcPr>
            <w:tcW w:w="1795" w:type="dxa"/>
          </w:tcPr>
          <w:p w14:paraId="032DECE9"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30" w:type="dxa"/>
          </w:tcPr>
          <w:p w14:paraId="13E65C39" w14:textId="77777777" w:rsidR="00826A02" w:rsidRDefault="00826A02" w:rsidP="009D19F5">
            <w:pPr>
              <w:jc w:val="center"/>
              <w:rPr>
                <w:rFonts w:ascii="Arial" w:hAnsi="Arial" w:cs="Arial"/>
                <w:b/>
                <w:iCs/>
                <w:sz w:val="16"/>
                <w:szCs w:val="16"/>
              </w:rPr>
            </w:pPr>
          </w:p>
        </w:tc>
        <w:tc>
          <w:tcPr>
            <w:tcW w:w="1547" w:type="dxa"/>
          </w:tcPr>
          <w:p w14:paraId="076CA552" w14:textId="77777777" w:rsidR="00826A02" w:rsidRDefault="00826A02" w:rsidP="009D19F5">
            <w:pPr>
              <w:jc w:val="center"/>
              <w:rPr>
                <w:rFonts w:ascii="Arial" w:hAnsi="Arial" w:cs="Arial"/>
                <w:b/>
                <w:iCs/>
                <w:sz w:val="16"/>
                <w:szCs w:val="16"/>
              </w:rPr>
            </w:pPr>
          </w:p>
        </w:tc>
      </w:tr>
      <w:tr w:rsidR="00826A02" w:rsidRPr="0063664D" w14:paraId="2F332751" w14:textId="77777777" w:rsidTr="004121D0">
        <w:tc>
          <w:tcPr>
            <w:tcW w:w="3819" w:type="dxa"/>
          </w:tcPr>
          <w:p w14:paraId="4B6D742E" w14:textId="77777777" w:rsidR="00826A02" w:rsidRPr="006D1F2B" w:rsidRDefault="00826A02" w:rsidP="009D19F5">
            <w:pPr>
              <w:rPr>
                <w:rFonts w:ascii="Arial" w:hAnsi="Arial" w:cs="Arial"/>
                <w:b/>
                <w:iCs/>
                <w:sz w:val="16"/>
                <w:szCs w:val="16"/>
              </w:rPr>
            </w:pPr>
          </w:p>
          <w:p w14:paraId="410EE5D9" w14:textId="77777777" w:rsidR="00826A02" w:rsidRPr="006D1F2B" w:rsidRDefault="00826A02" w:rsidP="009D19F5">
            <w:pPr>
              <w:rPr>
                <w:rFonts w:ascii="Arial" w:hAnsi="Arial" w:cs="Arial"/>
                <w:b/>
                <w:iCs/>
                <w:sz w:val="16"/>
                <w:szCs w:val="16"/>
              </w:rPr>
            </w:pPr>
            <w:r w:rsidRPr="006D1F2B">
              <w:rPr>
                <w:rFonts w:ascii="Arial" w:hAnsi="Arial" w:cs="Arial"/>
                <w:b/>
                <w:iCs/>
                <w:sz w:val="16"/>
                <w:szCs w:val="16"/>
              </w:rPr>
              <w:t>RESULTADO DE LA VOTACION</w:t>
            </w:r>
          </w:p>
        </w:tc>
        <w:tc>
          <w:tcPr>
            <w:tcW w:w="1795" w:type="dxa"/>
          </w:tcPr>
          <w:p w14:paraId="73948734" w14:textId="77777777" w:rsidR="00826A02" w:rsidRPr="006D1F2B" w:rsidRDefault="00826A02" w:rsidP="009D19F5">
            <w:pPr>
              <w:jc w:val="center"/>
              <w:rPr>
                <w:rFonts w:ascii="Arial" w:hAnsi="Arial" w:cs="Arial"/>
                <w:b/>
                <w:iCs/>
                <w:sz w:val="16"/>
                <w:szCs w:val="16"/>
              </w:rPr>
            </w:pPr>
          </w:p>
          <w:p w14:paraId="2413B9C6"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30" w:type="dxa"/>
          </w:tcPr>
          <w:p w14:paraId="23CA995A" w14:textId="77777777" w:rsidR="00826A02" w:rsidRPr="0063664D" w:rsidRDefault="00826A02" w:rsidP="009D19F5">
            <w:pPr>
              <w:jc w:val="center"/>
              <w:rPr>
                <w:rFonts w:ascii="Arial" w:hAnsi="Arial" w:cs="Arial"/>
                <w:b/>
                <w:iCs/>
                <w:sz w:val="16"/>
                <w:szCs w:val="16"/>
              </w:rPr>
            </w:pPr>
          </w:p>
        </w:tc>
        <w:tc>
          <w:tcPr>
            <w:tcW w:w="1547" w:type="dxa"/>
          </w:tcPr>
          <w:p w14:paraId="2E69E2EB" w14:textId="77777777" w:rsidR="00826A02" w:rsidRPr="0063664D" w:rsidRDefault="00826A02" w:rsidP="009D19F5">
            <w:pPr>
              <w:jc w:val="center"/>
              <w:rPr>
                <w:rFonts w:ascii="Arial" w:hAnsi="Arial" w:cs="Arial"/>
                <w:b/>
                <w:iCs/>
                <w:sz w:val="16"/>
                <w:szCs w:val="16"/>
              </w:rPr>
            </w:pPr>
          </w:p>
        </w:tc>
      </w:tr>
    </w:tbl>
    <w:p w14:paraId="58780F03" w14:textId="77777777" w:rsidR="00826A02" w:rsidRDefault="00826A02" w:rsidP="00826A02">
      <w:pPr>
        <w:jc w:val="both"/>
        <w:rPr>
          <w:rFonts w:ascii="Arial" w:hAnsi="Arial" w:cs="Arial"/>
          <w:sz w:val="23"/>
          <w:szCs w:val="23"/>
        </w:rPr>
      </w:pPr>
    </w:p>
    <w:p w14:paraId="10E4D5F6" w14:textId="7541C595" w:rsidR="00826A02" w:rsidRPr="00DA54F1" w:rsidRDefault="00826A02" w:rsidP="00826A02">
      <w:pPr>
        <w:jc w:val="both"/>
        <w:rPr>
          <w:rFonts w:ascii="Arial" w:hAnsi="Arial" w:cs="Arial"/>
          <w:b/>
          <w:sz w:val="23"/>
          <w:szCs w:val="23"/>
          <w:lang w:val="es-MX"/>
        </w:rPr>
      </w:pPr>
      <w:r w:rsidRPr="00DA54F1">
        <w:rPr>
          <w:rFonts w:ascii="Arial" w:hAnsi="Arial" w:cs="Arial"/>
          <w:sz w:val="23"/>
          <w:szCs w:val="23"/>
        </w:rPr>
        <w:t xml:space="preserve">Por lo que una vez leído, se aprueba por unanimidad de los integrantes de la comisión </w:t>
      </w:r>
      <w:r w:rsidRPr="00DA54F1">
        <w:rPr>
          <w:rFonts w:ascii="Arial" w:hAnsi="Arial" w:cs="Arial"/>
          <w:sz w:val="23"/>
          <w:szCs w:val="23"/>
          <w:lang w:val="es-MX"/>
        </w:rPr>
        <w:t xml:space="preserve">se autoriza el </w:t>
      </w:r>
      <w:r w:rsidR="00C31A92">
        <w:rPr>
          <w:rFonts w:ascii="Arial" w:hAnsi="Arial" w:cs="Arial"/>
          <w:sz w:val="23"/>
          <w:szCs w:val="23"/>
          <w:lang w:val="es-MX"/>
        </w:rPr>
        <w:t>Programa Municipal de Desarrollo Urbano de Zapotlán el Grande, Jalisco</w:t>
      </w:r>
      <w:r w:rsidRPr="00DA54F1">
        <w:rPr>
          <w:rFonts w:ascii="Arial" w:hAnsi="Arial" w:cs="Arial"/>
          <w:sz w:val="23"/>
          <w:szCs w:val="23"/>
          <w:lang w:val="es-MX"/>
        </w:rPr>
        <w:t xml:space="preserve">. </w:t>
      </w:r>
    </w:p>
    <w:p w14:paraId="56DE3CF6" w14:textId="60C1A208" w:rsidR="00121D55" w:rsidRPr="00DA54F1" w:rsidRDefault="00121D55" w:rsidP="00826A02">
      <w:pPr>
        <w:jc w:val="both"/>
        <w:rPr>
          <w:rFonts w:ascii="Arial" w:hAnsi="Arial" w:cs="Arial"/>
          <w:bCs/>
          <w:sz w:val="23"/>
          <w:szCs w:val="23"/>
          <w:lang w:val="es-MX"/>
        </w:rPr>
      </w:pPr>
    </w:p>
    <w:p w14:paraId="5C0D838A" w14:textId="18BAA365" w:rsidR="00E51C84" w:rsidRPr="00DA54F1" w:rsidRDefault="00E51C84" w:rsidP="00ED2105">
      <w:pPr>
        <w:jc w:val="both"/>
        <w:rPr>
          <w:rFonts w:ascii="Arial" w:hAnsi="Arial" w:cs="Arial"/>
          <w:sz w:val="23"/>
          <w:szCs w:val="23"/>
          <w:lang w:val="es-MX"/>
        </w:rPr>
      </w:pPr>
    </w:p>
    <w:p w14:paraId="56ECCAF6" w14:textId="2575ED97" w:rsidR="00C63A8B" w:rsidRPr="00DA54F1" w:rsidRDefault="00671279" w:rsidP="00C63A8B">
      <w:pPr>
        <w:jc w:val="both"/>
        <w:rPr>
          <w:rFonts w:ascii="Arial" w:hAnsi="Arial" w:cs="Arial"/>
          <w:sz w:val="23"/>
          <w:szCs w:val="23"/>
        </w:rPr>
      </w:pPr>
      <w:r w:rsidRPr="00DA54F1">
        <w:rPr>
          <w:rFonts w:ascii="Arial" w:hAnsi="Arial" w:cs="Arial"/>
          <w:b/>
          <w:sz w:val="23"/>
          <w:szCs w:val="23"/>
        </w:rPr>
        <w:lastRenderedPageBreak/>
        <w:t>7</w:t>
      </w:r>
      <w:r w:rsidR="00C63A8B" w:rsidRPr="00DA54F1">
        <w:rPr>
          <w:rFonts w:ascii="Arial" w:hAnsi="Arial" w:cs="Arial"/>
          <w:b/>
          <w:sz w:val="23"/>
          <w:szCs w:val="23"/>
        </w:rPr>
        <w:t xml:space="preserve">.- ASUNTOS </w:t>
      </w:r>
      <w:proofErr w:type="gramStart"/>
      <w:r w:rsidR="00C63A8B" w:rsidRPr="00DA54F1">
        <w:rPr>
          <w:rFonts w:ascii="Arial" w:hAnsi="Arial" w:cs="Arial"/>
          <w:b/>
          <w:sz w:val="23"/>
          <w:szCs w:val="23"/>
        </w:rPr>
        <w:t>VARIOS.-</w:t>
      </w:r>
      <w:proofErr w:type="gramEnd"/>
      <w:r w:rsidR="00C63A8B" w:rsidRPr="00DA54F1">
        <w:rPr>
          <w:rFonts w:ascii="Arial" w:hAnsi="Arial" w:cs="Arial"/>
          <w:sz w:val="23"/>
          <w:szCs w:val="23"/>
        </w:rPr>
        <w:t xml:space="preserve">  No  los hay. </w:t>
      </w:r>
    </w:p>
    <w:p w14:paraId="553317B5" w14:textId="77777777" w:rsidR="00C63A8B" w:rsidRPr="00DA54F1" w:rsidRDefault="00C63A8B" w:rsidP="00C63A8B">
      <w:pPr>
        <w:jc w:val="both"/>
        <w:rPr>
          <w:rFonts w:ascii="Arial" w:hAnsi="Arial" w:cs="Arial"/>
          <w:color w:val="000000" w:themeColor="text1"/>
          <w:sz w:val="23"/>
          <w:szCs w:val="23"/>
          <w:lang w:val="es-MX"/>
        </w:rPr>
      </w:pPr>
    </w:p>
    <w:p w14:paraId="6C96DD94" w14:textId="39D32C3F" w:rsidR="00C63A8B" w:rsidRPr="00DA54F1" w:rsidRDefault="00671279" w:rsidP="00C63A8B">
      <w:pPr>
        <w:jc w:val="both"/>
        <w:rPr>
          <w:rFonts w:ascii="Arial" w:hAnsi="Arial" w:cs="Arial"/>
          <w:sz w:val="22"/>
          <w:szCs w:val="23"/>
        </w:rPr>
      </w:pPr>
      <w:r w:rsidRPr="00DA54F1">
        <w:rPr>
          <w:rFonts w:ascii="Arial" w:hAnsi="Arial" w:cs="Arial"/>
          <w:b/>
          <w:sz w:val="23"/>
          <w:szCs w:val="23"/>
        </w:rPr>
        <w:t>8</w:t>
      </w:r>
      <w:r w:rsidR="00C63A8B" w:rsidRPr="00DA54F1">
        <w:rPr>
          <w:rFonts w:ascii="Arial" w:hAnsi="Arial" w:cs="Arial"/>
          <w:b/>
          <w:sz w:val="23"/>
          <w:szCs w:val="23"/>
        </w:rPr>
        <w:t xml:space="preserve">.- CLAUSURA. </w:t>
      </w:r>
      <w:r w:rsidR="00C63A8B" w:rsidRPr="00DA54F1">
        <w:rPr>
          <w:rFonts w:ascii="Arial" w:hAnsi="Arial" w:cs="Arial"/>
          <w:sz w:val="23"/>
          <w:szCs w:val="23"/>
        </w:rPr>
        <w:t xml:space="preserve">No habiendo más asuntos que tratar se da por finalizada la sesión </w:t>
      </w:r>
      <w:r w:rsidR="00C63A8B" w:rsidRPr="00DA54F1">
        <w:rPr>
          <w:rFonts w:ascii="Arial" w:hAnsi="Arial" w:cs="Arial"/>
          <w:sz w:val="23"/>
          <w:szCs w:val="23"/>
          <w:lang w:val="es-MX"/>
        </w:rPr>
        <w:t>a las</w:t>
      </w:r>
      <w:r w:rsidR="00C63A8B" w:rsidRPr="00DA54F1">
        <w:rPr>
          <w:rFonts w:ascii="Arial" w:hAnsi="Arial" w:cs="Arial"/>
          <w:sz w:val="23"/>
          <w:szCs w:val="23"/>
        </w:rPr>
        <w:t xml:space="preserve"> </w:t>
      </w:r>
      <w:r w:rsidR="004121D0">
        <w:rPr>
          <w:rFonts w:ascii="Arial" w:hAnsi="Arial" w:cs="Arial"/>
          <w:sz w:val="23"/>
          <w:szCs w:val="23"/>
        </w:rPr>
        <w:t>12:20</w:t>
      </w:r>
      <w:r w:rsidR="00C63A8B" w:rsidRPr="00DA54F1">
        <w:rPr>
          <w:rFonts w:ascii="Arial" w:hAnsi="Arial" w:cs="Arial"/>
          <w:sz w:val="23"/>
          <w:szCs w:val="23"/>
        </w:rPr>
        <w:t xml:space="preserve"> </w:t>
      </w:r>
      <w:r w:rsidR="004121D0">
        <w:rPr>
          <w:rFonts w:ascii="Arial" w:hAnsi="Arial" w:cs="Arial"/>
          <w:sz w:val="23"/>
          <w:szCs w:val="23"/>
        </w:rPr>
        <w:t>do</w:t>
      </w:r>
      <w:r w:rsidRPr="00DA54F1">
        <w:rPr>
          <w:rFonts w:ascii="Arial" w:hAnsi="Arial" w:cs="Arial"/>
          <w:sz w:val="23"/>
          <w:szCs w:val="23"/>
        </w:rPr>
        <w:t>ce</w:t>
      </w:r>
      <w:r w:rsidR="00C63A8B" w:rsidRPr="00DA54F1">
        <w:rPr>
          <w:rFonts w:ascii="Arial" w:hAnsi="Arial" w:cs="Arial"/>
          <w:sz w:val="23"/>
          <w:szCs w:val="23"/>
        </w:rPr>
        <w:t xml:space="preserve"> horas con </w:t>
      </w:r>
      <w:r w:rsidR="004121D0">
        <w:rPr>
          <w:rFonts w:ascii="Arial" w:hAnsi="Arial" w:cs="Arial"/>
          <w:sz w:val="23"/>
          <w:szCs w:val="23"/>
        </w:rPr>
        <w:t xml:space="preserve">veinte </w:t>
      </w:r>
      <w:r w:rsidR="00C63A8B" w:rsidRPr="00DA54F1">
        <w:rPr>
          <w:rFonts w:ascii="Arial" w:hAnsi="Arial" w:cs="Arial"/>
          <w:sz w:val="23"/>
          <w:szCs w:val="23"/>
        </w:rPr>
        <w:t>minutos del día y año en curso, por lo que se procede a firmar el acta correspondiente, firmando al calce y ma</w:t>
      </w:r>
      <w:bookmarkStart w:id="0" w:name="_GoBack"/>
      <w:bookmarkEnd w:id="0"/>
      <w:r w:rsidR="00C63A8B" w:rsidRPr="00DA54F1">
        <w:rPr>
          <w:rFonts w:ascii="Arial" w:hAnsi="Arial" w:cs="Arial"/>
          <w:sz w:val="23"/>
          <w:szCs w:val="23"/>
        </w:rPr>
        <w:t>rgen para constancia la presente</w:t>
      </w:r>
      <w:r w:rsidR="00C63A8B" w:rsidRPr="00DA54F1">
        <w:rPr>
          <w:rFonts w:ascii="Arial" w:hAnsi="Arial" w:cs="Arial"/>
          <w:sz w:val="22"/>
          <w:szCs w:val="23"/>
        </w:rPr>
        <w:t xml:space="preserve"> </w:t>
      </w:r>
      <w:r w:rsidR="00DA54F1">
        <w:rPr>
          <w:rFonts w:ascii="Arial" w:hAnsi="Arial" w:cs="Arial"/>
          <w:sz w:val="23"/>
          <w:szCs w:val="23"/>
        </w:rPr>
        <w:t xml:space="preserve">acta, </w:t>
      </w:r>
      <w:r w:rsidR="00C63A8B" w:rsidRPr="00DA54F1">
        <w:rPr>
          <w:rFonts w:ascii="Arial" w:hAnsi="Arial" w:cs="Arial"/>
          <w:sz w:val="23"/>
          <w:szCs w:val="23"/>
        </w:rPr>
        <w:t>todos los que en ella intervinieron, a efecto de validar los acuerdos en ellos tomados.</w:t>
      </w:r>
      <w:r w:rsidR="00C63A8B" w:rsidRPr="00DA54F1">
        <w:rPr>
          <w:rFonts w:ascii="Arial" w:hAnsi="Arial" w:cs="Arial"/>
          <w:sz w:val="22"/>
          <w:szCs w:val="23"/>
        </w:rPr>
        <w:t xml:space="preserve"> </w:t>
      </w:r>
    </w:p>
    <w:p w14:paraId="21E6FA5D" w14:textId="77777777" w:rsidR="004A02B6" w:rsidRPr="00B523D0" w:rsidRDefault="004A02B6" w:rsidP="004A02B6">
      <w:pPr>
        <w:jc w:val="center"/>
        <w:rPr>
          <w:rFonts w:ascii="Cambria" w:hAnsi="Cambria" w:cs="Times New Roman"/>
          <w:b/>
          <w:szCs w:val="28"/>
          <w:lang w:val="es-AR"/>
        </w:rPr>
      </w:pPr>
      <w:r w:rsidRPr="00B523D0">
        <w:rPr>
          <w:rFonts w:ascii="Cambria" w:hAnsi="Cambria" w:cs="Times New Roman"/>
          <w:b/>
          <w:szCs w:val="28"/>
          <w:lang w:val="es-AR"/>
        </w:rPr>
        <w:t>ATENTAMENTE</w:t>
      </w:r>
    </w:p>
    <w:p w14:paraId="351F77E2" w14:textId="22B70042" w:rsidR="004A02B6" w:rsidRPr="00B523D0" w:rsidRDefault="004A02B6" w:rsidP="004A02B6">
      <w:pPr>
        <w:jc w:val="center"/>
        <w:rPr>
          <w:rFonts w:ascii="Cambria" w:hAnsi="Cambria" w:cs="Times New Roman"/>
          <w:b/>
          <w:lang w:val="es-AR"/>
        </w:rPr>
      </w:pPr>
      <w:r w:rsidRPr="00B523D0">
        <w:rPr>
          <w:rFonts w:ascii="Cambria" w:hAnsi="Cambria" w:cs="Times New Roman"/>
          <w:b/>
          <w:lang w:val="es-AR"/>
        </w:rPr>
        <w:t xml:space="preserve">CD. GUZMÁN, MUNICIPIO DE ZAPOTLÁN EL GRANDE, JALISCO, </w:t>
      </w:r>
      <w:r w:rsidR="004121D0">
        <w:rPr>
          <w:rFonts w:ascii="Cambria" w:hAnsi="Cambria" w:cs="Times New Roman"/>
          <w:b/>
          <w:lang w:val="es-AR"/>
        </w:rPr>
        <w:t>MAYO 19</w:t>
      </w:r>
      <w:r w:rsidRPr="00B523D0">
        <w:rPr>
          <w:rFonts w:ascii="Cambria" w:hAnsi="Cambria" w:cs="Times New Roman"/>
          <w:b/>
          <w:lang w:val="es-AR"/>
        </w:rPr>
        <w:t xml:space="preserve"> DE 2020</w:t>
      </w:r>
    </w:p>
    <w:p w14:paraId="1346F87D" w14:textId="77777777" w:rsidR="004A02B6" w:rsidRPr="00CE3659" w:rsidRDefault="004A02B6" w:rsidP="004A02B6">
      <w:pPr>
        <w:jc w:val="center"/>
        <w:rPr>
          <w:rFonts w:ascii="Mistral" w:hAnsi="Mistral" w:cs="Arabic Typesetting"/>
          <w:i/>
          <w:sz w:val="20"/>
        </w:rPr>
      </w:pPr>
      <w:r w:rsidRPr="00CE3659">
        <w:rPr>
          <w:rFonts w:ascii="Mistral" w:hAnsi="Mistral" w:cs="Arabic Typesetting"/>
          <w:i/>
          <w:sz w:val="20"/>
        </w:rPr>
        <w:t>“2020 AÑO DEL 150 ANIVERSARIO DEL NATALICIO DEL CIENTÍFICO JOSÉ MARÍA ARREOLA MENDOZA”</w:t>
      </w:r>
    </w:p>
    <w:p w14:paraId="24B78FA8" w14:textId="77777777" w:rsidR="004A02B6" w:rsidRPr="00CE3659" w:rsidRDefault="004A02B6" w:rsidP="004A02B6">
      <w:pPr>
        <w:jc w:val="center"/>
        <w:rPr>
          <w:rFonts w:ascii="Bradley Hand ITC" w:hAnsi="Bradley Hand ITC" w:cs="Arabic Typesetting"/>
          <w:b/>
          <w:bCs/>
          <w:i/>
          <w:szCs w:val="32"/>
        </w:rPr>
      </w:pPr>
      <w:r w:rsidRPr="00CE3659">
        <w:rPr>
          <w:rFonts w:ascii="Bradley Hand ITC" w:hAnsi="Bradley Hand ITC" w:cs="Arabic Typesetting"/>
          <w:b/>
          <w:i/>
          <w:szCs w:val="32"/>
          <w:lang w:val="es-AR"/>
        </w:rPr>
        <w:t xml:space="preserve"> “</w:t>
      </w:r>
      <w:r w:rsidRPr="00CE3659">
        <w:rPr>
          <w:rFonts w:ascii="Bradley Hand ITC" w:hAnsi="Bradley Hand ITC" w:cs="Arabic Typesetting"/>
          <w:b/>
          <w:bCs/>
          <w:i/>
          <w:szCs w:val="32"/>
        </w:rPr>
        <w:t>“2020 AÑO MUNICIPAL DE LAS ENFERMERAS”</w:t>
      </w:r>
    </w:p>
    <w:p w14:paraId="471F4335" w14:textId="77777777" w:rsidR="004F3426" w:rsidRDefault="004F3426" w:rsidP="004F3426">
      <w:pPr>
        <w:tabs>
          <w:tab w:val="center" w:pos="5380"/>
        </w:tabs>
        <w:contextualSpacing/>
        <w:jc w:val="center"/>
        <w:rPr>
          <w:rFonts w:ascii="Arial" w:eastAsia="Arial Unicode MS" w:hAnsi="Arial" w:cs="Arial"/>
          <w:b/>
          <w:sz w:val="22"/>
          <w:szCs w:val="22"/>
          <w:lang w:val="es-MX"/>
        </w:rPr>
      </w:pPr>
    </w:p>
    <w:tbl>
      <w:tblPr>
        <w:tblW w:w="9234" w:type="dxa"/>
        <w:tblLook w:val="04A0" w:firstRow="1" w:lastRow="0" w:firstColumn="1" w:lastColumn="0" w:noHBand="0" w:noVBand="1"/>
      </w:tblPr>
      <w:tblGrid>
        <w:gridCol w:w="4476"/>
        <w:gridCol w:w="4758"/>
      </w:tblGrid>
      <w:tr w:rsidR="00C121D3" w:rsidRPr="00B523D0" w14:paraId="12665DF7" w14:textId="77777777" w:rsidTr="00C121D3">
        <w:trPr>
          <w:trHeight w:val="1958"/>
        </w:trPr>
        <w:tc>
          <w:tcPr>
            <w:tcW w:w="4476" w:type="dxa"/>
          </w:tcPr>
          <w:p w14:paraId="35D27FA9" w14:textId="4FA6AC7A" w:rsidR="00C121D3" w:rsidRDefault="00C121D3" w:rsidP="00EE3047">
            <w:pPr>
              <w:rPr>
                <w:rFonts w:ascii="Cambria" w:hAnsi="Cambria" w:cs="Times New Roman"/>
                <w:b/>
                <w:sz w:val="21"/>
                <w:szCs w:val="21"/>
              </w:rPr>
            </w:pPr>
          </w:p>
          <w:p w14:paraId="4833B22A" w14:textId="77777777" w:rsidR="00DA54F1" w:rsidRDefault="00DA54F1" w:rsidP="00EE3047">
            <w:pPr>
              <w:rPr>
                <w:rFonts w:ascii="Cambria" w:hAnsi="Cambria" w:cs="Times New Roman"/>
                <w:b/>
                <w:sz w:val="21"/>
                <w:szCs w:val="21"/>
              </w:rPr>
            </w:pPr>
          </w:p>
          <w:p w14:paraId="0EC8E2A4" w14:textId="77777777" w:rsidR="00C121D3" w:rsidRPr="00B523D0" w:rsidRDefault="00C121D3" w:rsidP="00EE3047">
            <w:pPr>
              <w:rPr>
                <w:rFonts w:ascii="Cambria" w:hAnsi="Cambria" w:cs="Times New Roman"/>
                <w:b/>
                <w:sz w:val="21"/>
                <w:szCs w:val="21"/>
              </w:rPr>
            </w:pPr>
          </w:p>
          <w:p w14:paraId="4BAB700A"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MARÍA LUIS JUAN MORALES</w:t>
            </w:r>
          </w:p>
          <w:p w14:paraId="0AF60DE5"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1C7FD100" w14:textId="77777777" w:rsidR="00C121D3" w:rsidRPr="00B523D0" w:rsidRDefault="00C121D3" w:rsidP="00EE3047">
            <w:pPr>
              <w:jc w:val="center"/>
              <w:rPr>
                <w:rFonts w:ascii="Cambria" w:hAnsi="Cambria" w:cs="Times New Roman"/>
                <w:b/>
                <w:sz w:val="21"/>
                <w:szCs w:val="21"/>
              </w:rPr>
            </w:pPr>
          </w:p>
        </w:tc>
        <w:tc>
          <w:tcPr>
            <w:tcW w:w="4757" w:type="dxa"/>
          </w:tcPr>
          <w:p w14:paraId="6E81B96D"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w:t>
            </w:r>
          </w:p>
          <w:p w14:paraId="0AE9E161" w14:textId="732B2756" w:rsidR="00C121D3" w:rsidRDefault="00C121D3" w:rsidP="00EE3047">
            <w:pPr>
              <w:jc w:val="center"/>
              <w:rPr>
                <w:rFonts w:ascii="Cambria" w:hAnsi="Cambria" w:cs="Times New Roman"/>
                <w:b/>
                <w:sz w:val="21"/>
                <w:szCs w:val="21"/>
              </w:rPr>
            </w:pPr>
          </w:p>
          <w:p w14:paraId="5991035B" w14:textId="77777777" w:rsidR="00DA54F1" w:rsidRPr="00B523D0" w:rsidRDefault="00DA54F1" w:rsidP="00EE3047">
            <w:pPr>
              <w:jc w:val="center"/>
              <w:rPr>
                <w:rFonts w:ascii="Cambria" w:hAnsi="Cambria" w:cs="Times New Roman"/>
                <w:b/>
                <w:sz w:val="21"/>
                <w:szCs w:val="21"/>
              </w:rPr>
            </w:pPr>
          </w:p>
          <w:p w14:paraId="49780F11"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1DE6EE4C" w14:textId="77777777" w:rsidR="00C121D3" w:rsidRPr="00B523D0" w:rsidRDefault="00C121D3" w:rsidP="00EE3047">
            <w:pPr>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3F509B66" w14:textId="77777777" w:rsidR="00C121D3" w:rsidRPr="00B523D0" w:rsidRDefault="00C121D3" w:rsidP="00EE3047">
            <w:pPr>
              <w:jc w:val="center"/>
              <w:rPr>
                <w:rFonts w:ascii="Cambria" w:hAnsi="Cambria" w:cs="Times New Roman"/>
                <w:b/>
                <w:sz w:val="21"/>
                <w:szCs w:val="21"/>
              </w:rPr>
            </w:pPr>
          </w:p>
        </w:tc>
      </w:tr>
      <w:tr w:rsidR="00C121D3" w:rsidRPr="00B523D0" w14:paraId="7191DBEF" w14:textId="77777777" w:rsidTr="00C121D3">
        <w:trPr>
          <w:trHeight w:val="1436"/>
        </w:trPr>
        <w:tc>
          <w:tcPr>
            <w:tcW w:w="4476" w:type="dxa"/>
          </w:tcPr>
          <w:p w14:paraId="7C2F9243" w14:textId="4751A467" w:rsidR="00C121D3" w:rsidRDefault="00C121D3" w:rsidP="00EE3047">
            <w:pPr>
              <w:jc w:val="center"/>
              <w:rPr>
                <w:rFonts w:ascii="Cambria" w:hAnsi="Cambria" w:cs="Times New Roman"/>
                <w:b/>
                <w:sz w:val="21"/>
                <w:szCs w:val="21"/>
              </w:rPr>
            </w:pPr>
          </w:p>
          <w:p w14:paraId="221CDDEF" w14:textId="77777777" w:rsidR="00DA54F1" w:rsidRPr="00B523D0" w:rsidRDefault="00DA54F1" w:rsidP="00EE3047">
            <w:pPr>
              <w:jc w:val="center"/>
              <w:rPr>
                <w:rFonts w:ascii="Cambria" w:hAnsi="Cambria" w:cs="Times New Roman"/>
                <w:b/>
                <w:sz w:val="21"/>
                <w:szCs w:val="21"/>
              </w:rPr>
            </w:pPr>
          </w:p>
          <w:p w14:paraId="074F7253" w14:textId="77777777" w:rsidR="00C121D3" w:rsidRPr="00B523D0" w:rsidRDefault="00C121D3" w:rsidP="00EE3047">
            <w:pPr>
              <w:jc w:val="center"/>
              <w:rPr>
                <w:rFonts w:ascii="Cambria" w:hAnsi="Cambria" w:cs="Times New Roman"/>
                <w:b/>
                <w:sz w:val="21"/>
                <w:szCs w:val="21"/>
              </w:rPr>
            </w:pPr>
          </w:p>
          <w:p w14:paraId="648276C9"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7C13DEB9" w14:textId="77777777" w:rsidR="00C121D3" w:rsidRPr="00B523D0" w:rsidRDefault="00C121D3" w:rsidP="00EE3047">
            <w:pPr>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p w14:paraId="21545A04" w14:textId="77777777" w:rsidR="00C121D3" w:rsidRPr="00B523D0" w:rsidRDefault="00C121D3" w:rsidP="00EE3047">
            <w:pPr>
              <w:jc w:val="center"/>
              <w:rPr>
                <w:rFonts w:ascii="Cambria" w:hAnsi="Cambria" w:cs="Times New Roman"/>
                <w:b/>
                <w:sz w:val="21"/>
                <w:szCs w:val="21"/>
              </w:rPr>
            </w:pPr>
          </w:p>
          <w:p w14:paraId="3C0E1A34" w14:textId="77777777" w:rsidR="00C121D3" w:rsidRPr="00B523D0" w:rsidRDefault="00C121D3" w:rsidP="00EE3047">
            <w:pPr>
              <w:jc w:val="center"/>
              <w:rPr>
                <w:rFonts w:ascii="Cambria" w:hAnsi="Cambria" w:cs="Times New Roman"/>
                <w:b/>
                <w:sz w:val="21"/>
                <w:szCs w:val="21"/>
              </w:rPr>
            </w:pPr>
          </w:p>
          <w:p w14:paraId="04101310" w14:textId="77777777" w:rsidR="00C121D3" w:rsidRPr="00B523D0" w:rsidRDefault="00C121D3" w:rsidP="00EE3047">
            <w:pPr>
              <w:jc w:val="center"/>
              <w:rPr>
                <w:rFonts w:ascii="Cambria" w:hAnsi="Cambria" w:cs="Times New Roman"/>
                <w:sz w:val="21"/>
                <w:szCs w:val="21"/>
              </w:rPr>
            </w:pPr>
          </w:p>
        </w:tc>
        <w:tc>
          <w:tcPr>
            <w:tcW w:w="4757" w:type="dxa"/>
          </w:tcPr>
          <w:p w14:paraId="5AC56B51" w14:textId="129D6522" w:rsidR="00C121D3" w:rsidRDefault="00C121D3" w:rsidP="00EE3047">
            <w:pPr>
              <w:jc w:val="center"/>
              <w:rPr>
                <w:rFonts w:ascii="Cambria" w:hAnsi="Cambria" w:cs="Times New Roman"/>
                <w:b/>
                <w:sz w:val="21"/>
                <w:szCs w:val="21"/>
              </w:rPr>
            </w:pPr>
          </w:p>
          <w:p w14:paraId="3B3D8B97" w14:textId="77777777" w:rsidR="00DA54F1" w:rsidRDefault="00DA54F1" w:rsidP="00EE3047">
            <w:pPr>
              <w:jc w:val="center"/>
              <w:rPr>
                <w:rFonts w:ascii="Cambria" w:hAnsi="Cambria" w:cs="Times New Roman"/>
                <w:b/>
                <w:sz w:val="21"/>
                <w:szCs w:val="21"/>
              </w:rPr>
            </w:pPr>
          </w:p>
          <w:p w14:paraId="62B2E149" w14:textId="77777777" w:rsidR="00C121D3" w:rsidRPr="00B523D0" w:rsidRDefault="00C121D3" w:rsidP="00EE3047">
            <w:pPr>
              <w:jc w:val="center"/>
              <w:rPr>
                <w:rFonts w:ascii="Cambria" w:hAnsi="Cambria" w:cs="Times New Roman"/>
                <w:b/>
                <w:sz w:val="21"/>
                <w:szCs w:val="21"/>
              </w:rPr>
            </w:pPr>
          </w:p>
          <w:p w14:paraId="037985B7"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MTRO. NOE SAUL RAMOS GARCÍA</w:t>
            </w:r>
          </w:p>
          <w:p w14:paraId="680B68F0"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18C5A684" w14:textId="08B32D26" w:rsidR="00C121D3" w:rsidRPr="00B523D0" w:rsidRDefault="00C121D3" w:rsidP="00EE3047">
            <w:pPr>
              <w:tabs>
                <w:tab w:val="left" w:pos="1691"/>
              </w:tabs>
              <w:rPr>
                <w:rFonts w:ascii="Cambria" w:hAnsi="Cambria" w:cs="Times New Roman"/>
                <w:b/>
                <w:sz w:val="21"/>
                <w:szCs w:val="21"/>
              </w:rPr>
            </w:pPr>
          </w:p>
        </w:tc>
      </w:tr>
      <w:tr w:rsidR="00C121D3" w:rsidRPr="00B523D0" w14:paraId="4C855182" w14:textId="77777777" w:rsidTr="00C121D3">
        <w:trPr>
          <w:trHeight w:val="1160"/>
        </w:trPr>
        <w:tc>
          <w:tcPr>
            <w:tcW w:w="9234" w:type="dxa"/>
            <w:gridSpan w:val="2"/>
          </w:tcPr>
          <w:p w14:paraId="596CBBB1" w14:textId="10855DA7" w:rsidR="00C121D3" w:rsidRDefault="00C121D3" w:rsidP="00EE3047">
            <w:pPr>
              <w:jc w:val="center"/>
              <w:rPr>
                <w:rFonts w:ascii="Cambria" w:hAnsi="Cambria" w:cs="Times New Roman"/>
                <w:b/>
                <w:sz w:val="21"/>
                <w:szCs w:val="21"/>
              </w:rPr>
            </w:pPr>
          </w:p>
          <w:p w14:paraId="67667C40" w14:textId="77777777" w:rsidR="00DA54F1" w:rsidRDefault="00DA54F1" w:rsidP="00EE3047">
            <w:pPr>
              <w:jc w:val="center"/>
              <w:rPr>
                <w:rFonts w:ascii="Cambria" w:hAnsi="Cambria" w:cs="Times New Roman"/>
                <w:b/>
                <w:sz w:val="21"/>
                <w:szCs w:val="21"/>
              </w:rPr>
            </w:pPr>
          </w:p>
          <w:p w14:paraId="2F66683F" w14:textId="77777777" w:rsidR="006D1F2B" w:rsidRDefault="006D1F2B" w:rsidP="00EE3047">
            <w:pPr>
              <w:jc w:val="center"/>
              <w:rPr>
                <w:rFonts w:ascii="Cambria" w:hAnsi="Cambria" w:cs="Times New Roman"/>
                <w:b/>
                <w:sz w:val="21"/>
                <w:szCs w:val="21"/>
              </w:rPr>
            </w:pPr>
          </w:p>
          <w:p w14:paraId="089B398A" w14:textId="5CD7AF4B"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5FB15EF"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740419BC" w14:textId="0189DCA8" w:rsidR="007F556F" w:rsidRPr="00C22F32" w:rsidRDefault="007F556F" w:rsidP="001938DE">
      <w:pPr>
        <w:spacing w:after="240"/>
        <w:jc w:val="both"/>
        <w:rPr>
          <w:rFonts w:ascii="Arial" w:hAnsi="Arial" w:cs="Arial"/>
          <w:sz w:val="16"/>
          <w:szCs w:val="16"/>
        </w:rPr>
      </w:pPr>
    </w:p>
    <w:sectPr w:rsidR="007F556F" w:rsidRPr="00C22F32" w:rsidSect="004A02B6">
      <w:headerReference w:type="default" r:id="rId7"/>
      <w:footerReference w:type="default" r:id="rId8"/>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7AC1A" w14:textId="77777777" w:rsidR="00CE0D84" w:rsidRDefault="00CE0D84" w:rsidP="00BF3B47">
      <w:r>
        <w:separator/>
      </w:r>
    </w:p>
  </w:endnote>
  <w:endnote w:type="continuationSeparator" w:id="0">
    <w:p w14:paraId="7F25183F" w14:textId="77777777" w:rsidR="00CE0D84" w:rsidRDefault="00CE0D84" w:rsidP="00B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706667"/>
      <w:docPartObj>
        <w:docPartGallery w:val="Page Numbers (Bottom of Page)"/>
        <w:docPartUnique/>
      </w:docPartObj>
    </w:sdtPr>
    <w:sdtEndPr/>
    <w:sdtContent>
      <w:p w14:paraId="0CE86E30" w14:textId="206CCED0" w:rsidR="00BF3B47" w:rsidRDefault="00BF3B47">
        <w:pPr>
          <w:pStyle w:val="Piedepgina"/>
          <w:jc w:val="right"/>
        </w:pPr>
        <w:r>
          <w:rPr>
            <w:noProof/>
            <w:lang w:val="es-MX" w:eastAsia="es-MX"/>
          </w:rPr>
          <w:drawing>
            <wp:anchor distT="0" distB="0" distL="114300" distR="114300" simplePos="0" relativeHeight="251657216" behindDoc="1" locked="0" layoutInCell="1" allowOverlap="1" wp14:anchorId="74CD0DA6" wp14:editId="79919A2E">
              <wp:simplePos x="0" y="0"/>
              <wp:positionH relativeFrom="margin">
                <wp:posOffset>-1120140</wp:posOffset>
              </wp:positionH>
              <wp:positionV relativeFrom="margin">
                <wp:posOffset>7209155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A6972" w:rsidRPr="00EA6972">
          <w:rPr>
            <w:noProof/>
            <w:lang w:val="es-ES"/>
          </w:rPr>
          <w:t>1</w:t>
        </w:r>
        <w:r>
          <w:fldChar w:fldCharType="end"/>
        </w:r>
      </w:p>
    </w:sdtContent>
  </w:sdt>
  <w:p w14:paraId="4BD7E195" w14:textId="77777777" w:rsidR="00BF3B47" w:rsidRDefault="00BF3B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35A9" w14:textId="77777777" w:rsidR="00CE0D84" w:rsidRDefault="00CE0D84" w:rsidP="00BF3B47">
      <w:r>
        <w:separator/>
      </w:r>
    </w:p>
  </w:footnote>
  <w:footnote w:type="continuationSeparator" w:id="0">
    <w:p w14:paraId="45ACFF85" w14:textId="77777777" w:rsidR="00CE0D84" w:rsidRDefault="00CE0D84" w:rsidP="00BF3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2708" w14:textId="77777777" w:rsidR="00BF3B47" w:rsidRDefault="00EA6972">
    <w:pPr>
      <w:pStyle w:val="Encabezado"/>
    </w:pPr>
    <w:r>
      <w:rPr>
        <w:noProof/>
        <w:lang w:val="es-MX" w:eastAsia="es-MX"/>
      </w:rPr>
      <w:pict w14:anchorId="00D13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9.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97527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5A57EB"/>
    <w:multiLevelType w:val="hybridMultilevel"/>
    <w:tmpl w:val="116A64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C66CD1"/>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15:restartNumberingAfterBreak="0">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9"/>
  </w:num>
  <w:num w:numId="5">
    <w:abstractNumId w:val="0"/>
  </w:num>
  <w:num w:numId="6">
    <w:abstractNumId w:val="2"/>
  </w:num>
  <w:num w:numId="7">
    <w:abstractNumId w:val="4"/>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26"/>
    <w:rsid w:val="000055FA"/>
    <w:rsid w:val="000617D4"/>
    <w:rsid w:val="000707BB"/>
    <w:rsid w:val="00090484"/>
    <w:rsid w:val="000D4180"/>
    <w:rsid w:val="00121D55"/>
    <w:rsid w:val="001938DE"/>
    <w:rsid w:val="00197E8A"/>
    <w:rsid w:val="001A1793"/>
    <w:rsid w:val="001A1AF7"/>
    <w:rsid w:val="001A60AC"/>
    <w:rsid w:val="001B63D7"/>
    <w:rsid w:val="002E4AAF"/>
    <w:rsid w:val="002F339F"/>
    <w:rsid w:val="00345508"/>
    <w:rsid w:val="00347617"/>
    <w:rsid w:val="00396A6E"/>
    <w:rsid w:val="004121D0"/>
    <w:rsid w:val="00456814"/>
    <w:rsid w:val="004A02B6"/>
    <w:rsid w:val="004A1328"/>
    <w:rsid w:val="004E51BC"/>
    <w:rsid w:val="004E5455"/>
    <w:rsid w:val="004F3426"/>
    <w:rsid w:val="004F53B0"/>
    <w:rsid w:val="005112F0"/>
    <w:rsid w:val="00555F46"/>
    <w:rsid w:val="00630F61"/>
    <w:rsid w:val="0064617E"/>
    <w:rsid w:val="006671BA"/>
    <w:rsid w:val="00671279"/>
    <w:rsid w:val="006D1F2B"/>
    <w:rsid w:val="006F0FE1"/>
    <w:rsid w:val="006F545E"/>
    <w:rsid w:val="00741CD5"/>
    <w:rsid w:val="007A004C"/>
    <w:rsid w:val="007C36C1"/>
    <w:rsid w:val="007F556F"/>
    <w:rsid w:val="00801DD9"/>
    <w:rsid w:val="00811C4A"/>
    <w:rsid w:val="008175B7"/>
    <w:rsid w:val="00826A02"/>
    <w:rsid w:val="00894C4E"/>
    <w:rsid w:val="008D0779"/>
    <w:rsid w:val="00912B46"/>
    <w:rsid w:val="00947A95"/>
    <w:rsid w:val="00950D03"/>
    <w:rsid w:val="00967B2D"/>
    <w:rsid w:val="009813C3"/>
    <w:rsid w:val="009A4A02"/>
    <w:rsid w:val="009B726B"/>
    <w:rsid w:val="009D5655"/>
    <w:rsid w:val="00A90B47"/>
    <w:rsid w:val="00AB6596"/>
    <w:rsid w:val="00B354F8"/>
    <w:rsid w:val="00B47613"/>
    <w:rsid w:val="00B6261A"/>
    <w:rsid w:val="00B71100"/>
    <w:rsid w:val="00B834AA"/>
    <w:rsid w:val="00B94A7E"/>
    <w:rsid w:val="00BF3B47"/>
    <w:rsid w:val="00C04E4D"/>
    <w:rsid w:val="00C121D3"/>
    <w:rsid w:val="00C12394"/>
    <w:rsid w:val="00C22F32"/>
    <w:rsid w:val="00C31A92"/>
    <w:rsid w:val="00C444FC"/>
    <w:rsid w:val="00C54A43"/>
    <w:rsid w:val="00C62531"/>
    <w:rsid w:val="00C63A8B"/>
    <w:rsid w:val="00CA4C7C"/>
    <w:rsid w:val="00CB0C3B"/>
    <w:rsid w:val="00CC3D3E"/>
    <w:rsid w:val="00CC6040"/>
    <w:rsid w:val="00CE0D84"/>
    <w:rsid w:val="00D27A0F"/>
    <w:rsid w:val="00D72BAA"/>
    <w:rsid w:val="00D8058F"/>
    <w:rsid w:val="00D907ED"/>
    <w:rsid w:val="00D95CBF"/>
    <w:rsid w:val="00DA54F1"/>
    <w:rsid w:val="00DC2016"/>
    <w:rsid w:val="00DD2BAB"/>
    <w:rsid w:val="00E060F0"/>
    <w:rsid w:val="00E13A13"/>
    <w:rsid w:val="00E313B1"/>
    <w:rsid w:val="00E4245C"/>
    <w:rsid w:val="00E51C84"/>
    <w:rsid w:val="00E80C7C"/>
    <w:rsid w:val="00E819A2"/>
    <w:rsid w:val="00EA6972"/>
    <w:rsid w:val="00EC6BB8"/>
    <w:rsid w:val="00ED2105"/>
    <w:rsid w:val="00F259A4"/>
    <w:rsid w:val="00F62FD6"/>
    <w:rsid w:val="00F672C6"/>
    <w:rsid w:val="00F84829"/>
    <w:rsid w:val="00FB0A5C"/>
    <w:rsid w:val="00FB0EE4"/>
    <w:rsid w:val="00FC1F70"/>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AD731F"/>
  <w15:docId w15:val="{150E3880-2623-458E-8D56-CFF19DDE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paragraph" w:styleId="Ttulo5">
    <w:name w:val="heading 5"/>
    <w:basedOn w:val="Normal"/>
    <w:next w:val="Normal"/>
    <w:link w:val="Ttulo5Car"/>
    <w:uiPriority w:val="9"/>
    <w:semiHidden/>
    <w:unhideWhenUsed/>
    <w:qFormat/>
    <w:rsid w:val="00B6261A"/>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 w:type="character" w:customStyle="1" w:styleId="Ttulo5Car">
    <w:name w:val="Título 5 Car"/>
    <w:basedOn w:val="Fuentedeprrafopredeter"/>
    <w:link w:val="Ttulo5"/>
    <w:uiPriority w:val="9"/>
    <w:semiHidden/>
    <w:rsid w:val="00B6261A"/>
    <w:rPr>
      <w:rFonts w:asciiTheme="majorHAnsi" w:eastAsiaTheme="majorEastAsia" w:hAnsiTheme="majorHAnsi" w:cstheme="majorBidi"/>
      <w:color w:val="2E74B5" w:themeColor="accent1" w:themeShade="B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1868</Words>
  <Characters>10277</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Hector Manuel Rolon Murillo</dc:creator>
  <cp:lastModifiedBy>Ana Belen Zuñiga Ceballos</cp:lastModifiedBy>
  <cp:revision>12</cp:revision>
  <cp:lastPrinted>2020-03-30T20:03:00Z</cp:lastPrinted>
  <dcterms:created xsi:type="dcterms:W3CDTF">2020-06-29T19:17:00Z</dcterms:created>
  <dcterms:modified xsi:type="dcterms:W3CDTF">2020-06-29T19:39:00Z</dcterms:modified>
</cp:coreProperties>
</file>