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CA1A37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  <w:r w:rsidR="00EC2E3A" w:rsidRPr="00EC2E3A">
        <w:rPr>
          <w:rFonts w:ascii="Book Antiqua" w:hAnsi="Book Antiqua"/>
          <w:b/>
          <w:bCs/>
          <w:sz w:val="24"/>
          <w:szCs w:val="24"/>
        </w:rPr>
        <w:t>.</w:t>
      </w:r>
    </w:p>
    <w:p w:rsidR="00E15FD2" w:rsidRP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A1A37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A1A37">
        <w:rPr>
          <w:rFonts w:ascii="Book Antiqua" w:hAnsi="Book Antiqua"/>
          <w:b/>
          <w:bCs/>
          <w:sz w:val="24"/>
          <w:szCs w:val="24"/>
        </w:rPr>
        <w:t xml:space="preserve">“PROYECTO  DE PREVENCIÓN DE </w:t>
      </w:r>
    </w:p>
    <w:p w:rsidR="00E15FD2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A1A37">
        <w:rPr>
          <w:rFonts w:ascii="Book Antiqua" w:hAnsi="Book Antiqua"/>
          <w:b/>
          <w:bCs/>
          <w:sz w:val="24"/>
          <w:szCs w:val="24"/>
        </w:rPr>
        <w:t>VIOLENCIA FAMILIAR Y DE GÉNERO”</w:t>
      </w:r>
    </w:p>
    <w:p w:rsidR="00CA1A37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A1A37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="00CA1A37">
        <w:t xml:space="preserve"> del 2020</w:t>
      </w:r>
      <w:bookmarkStart w:id="0" w:name="_GoBack"/>
      <w:bookmarkEnd w:id="0"/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A1A37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B74FC-CF3C-4883-A121-42FF068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30</cp:revision>
  <cp:lastPrinted>2013-08-08T15:16:00Z</cp:lastPrinted>
  <dcterms:created xsi:type="dcterms:W3CDTF">2011-05-30T19:23:00Z</dcterms:created>
  <dcterms:modified xsi:type="dcterms:W3CDTF">2020-05-15T16:17:00Z</dcterms:modified>
</cp:coreProperties>
</file>