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67A" w:rsidRDefault="00F41131" w:rsidP="0096267A">
      <w:pPr>
        <w:pStyle w:val="Sinespaciado"/>
        <w:tabs>
          <w:tab w:val="left" w:pos="5670"/>
        </w:tabs>
        <w:jc w:val="both"/>
      </w:pPr>
      <w:r>
        <w:rPr>
          <w:rFonts w:ascii="Arial" w:hAnsi="Arial" w:cs="Arial"/>
          <w:b/>
          <w:sz w:val="24"/>
          <w:szCs w:val="24"/>
        </w:rPr>
        <w:t xml:space="preserve"> </w:t>
      </w:r>
    </w:p>
    <w:p w:rsidR="0096267A" w:rsidRDefault="0096267A" w:rsidP="0096267A">
      <w:pPr>
        <w:pStyle w:val="Sinespaciado"/>
        <w:tabs>
          <w:tab w:val="left" w:pos="5670"/>
        </w:tabs>
        <w:jc w:val="both"/>
      </w:pPr>
    </w:p>
    <w:p w:rsidR="0096267A" w:rsidRPr="0096267A" w:rsidRDefault="0096267A" w:rsidP="000F6EBB">
      <w:pPr>
        <w:pStyle w:val="Sinespaciado"/>
        <w:tabs>
          <w:tab w:val="left" w:pos="5670"/>
        </w:tabs>
        <w:spacing w:line="360" w:lineRule="auto"/>
        <w:ind w:left="-4394"/>
        <w:jc w:val="both"/>
        <w:rPr>
          <w:rFonts w:ascii="Arial" w:hAnsi="Arial" w:cs="Arial"/>
          <w:b/>
          <w:sz w:val="24"/>
          <w:szCs w:val="24"/>
        </w:rPr>
      </w:pPr>
      <w:r w:rsidRPr="0096267A">
        <w:rPr>
          <w:rFonts w:ascii="Arial" w:hAnsi="Arial" w:cs="Arial"/>
          <w:b/>
          <w:sz w:val="24"/>
          <w:szCs w:val="24"/>
        </w:rPr>
        <w:t xml:space="preserve">H. AYUNTAMIENTO CONSTITUCIONAL DE </w:t>
      </w:r>
    </w:p>
    <w:p w:rsidR="0096267A" w:rsidRPr="0096267A" w:rsidRDefault="0096267A" w:rsidP="000F6EBB">
      <w:pPr>
        <w:pStyle w:val="Sinespaciado"/>
        <w:tabs>
          <w:tab w:val="left" w:pos="5670"/>
        </w:tabs>
        <w:spacing w:line="360" w:lineRule="auto"/>
        <w:ind w:left="-4394"/>
        <w:jc w:val="both"/>
        <w:rPr>
          <w:rFonts w:ascii="Arial" w:hAnsi="Arial" w:cs="Arial"/>
          <w:b/>
          <w:sz w:val="24"/>
          <w:szCs w:val="24"/>
        </w:rPr>
      </w:pPr>
      <w:r w:rsidRPr="0096267A">
        <w:rPr>
          <w:rFonts w:ascii="Arial" w:hAnsi="Arial" w:cs="Arial"/>
          <w:b/>
          <w:sz w:val="24"/>
          <w:szCs w:val="24"/>
        </w:rPr>
        <w:t>ZAPOTLÀN EL GRANDE, JALISCO.</w:t>
      </w:r>
    </w:p>
    <w:p w:rsidR="0096267A" w:rsidRPr="0096267A" w:rsidRDefault="000F6EBB" w:rsidP="000F6EBB">
      <w:pPr>
        <w:pStyle w:val="Sinespaciado"/>
        <w:tabs>
          <w:tab w:val="left" w:pos="5670"/>
        </w:tabs>
        <w:spacing w:line="360" w:lineRule="auto"/>
        <w:ind w:left="-4394"/>
        <w:jc w:val="both"/>
        <w:rPr>
          <w:rFonts w:ascii="Arial" w:hAnsi="Arial" w:cs="Arial"/>
          <w:b/>
          <w:sz w:val="24"/>
          <w:szCs w:val="24"/>
        </w:rPr>
      </w:pPr>
      <w:r>
        <w:rPr>
          <w:rFonts w:ascii="Arial" w:hAnsi="Arial" w:cs="Arial"/>
          <w:b/>
          <w:sz w:val="24"/>
          <w:szCs w:val="24"/>
        </w:rPr>
        <w:t>PRESENTE:</w:t>
      </w:r>
    </w:p>
    <w:p w:rsidR="0096267A" w:rsidRDefault="0096267A" w:rsidP="000F6EBB">
      <w:pPr>
        <w:pStyle w:val="Sinespaciado"/>
        <w:tabs>
          <w:tab w:val="left" w:pos="5670"/>
        </w:tabs>
        <w:spacing w:line="360" w:lineRule="auto"/>
        <w:ind w:left="-4394"/>
        <w:jc w:val="both"/>
        <w:rPr>
          <w:rFonts w:ascii="Arial" w:hAnsi="Arial" w:cs="Arial"/>
          <w:b/>
          <w:sz w:val="24"/>
          <w:szCs w:val="24"/>
        </w:rPr>
      </w:pPr>
    </w:p>
    <w:p w:rsidR="00502F92" w:rsidRDefault="00502F92" w:rsidP="0010364A">
      <w:pPr>
        <w:pStyle w:val="Sinespaciado"/>
        <w:tabs>
          <w:tab w:val="left" w:pos="5670"/>
        </w:tabs>
        <w:ind w:left="-4395"/>
        <w:jc w:val="both"/>
        <w:rPr>
          <w:rFonts w:ascii="Arial" w:hAnsi="Arial" w:cs="Arial"/>
          <w:sz w:val="24"/>
          <w:szCs w:val="24"/>
        </w:rPr>
      </w:pPr>
    </w:p>
    <w:p w:rsidR="00DB19AF" w:rsidRPr="007C5FBD" w:rsidRDefault="000F6EBB" w:rsidP="007C5FBD">
      <w:pPr>
        <w:pStyle w:val="Sinespaciado"/>
        <w:tabs>
          <w:tab w:val="left" w:pos="5670"/>
        </w:tabs>
        <w:ind w:left="-4395"/>
        <w:jc w:val="both"/>
        <w:rPr>
          <w:rFonts w:ascii="Arial" w:hAnsi="Arial" w:cs="Arial"/>
          <w:b/>
          <w:sz w:val="24"/>
          <w:szCs w:val="24"/>
        </w:rPr>
      </w:pPr>
      <w:r>
        <w:rPr>
          <w:rFonts w:ascii="Arial" w:hAnsi="Arial" w:cs="Arial"/>
          <w:sz w:val="24"/>
          <w:szCs w:val="24"/>
        </w:rPr>
        <w:t xml:space="preserve">Los que suscribimos en nuestra calidad de integrantes </w:t>
      </w:r>
      <w:r w:rsidR="00DB19AF">
        <w:rPr>
          <w:rFonts w:ascii="Arial" w:hAnsi="Arial" w:cs="Arial"/>
          <w:sz w:val="24"/>
          <w:szCs w:val="24"/>
        </w:rPr>
        <w:t xml:space="preserve">de </w:t>
      </w:r>
      <w:r w:rsidR="00933047">
        <w:rPr>
          <w:rFonts w:ascii="Arial" w:hAnsi="Arial" w:cs="Arial"/>
          <w:sz w:val="24"/>
          <w:szCs w:val="24"/>
        </w:rPr>
        <w:t>la</w:t>
      </w:r>
      <w:r>
        <w:rPr>
          <w:rFonts w:ascii="Arial" w:hAnsi="Arial" w:cs="Arial"/>
          <w:sz w:val="24"/>
          <w:szCs w:val="24"/>
        </w:rPr>
        <w:t>s</w:t>
      </w:r>
      <w:r w:rsidR="00933047">
        <w:rPr>
          <w:rFonts w:ascii="Arial" w:hAnsi="Arial" w:cs="Arial"/>
          <w:sz w:val="24"/>
          <w:szCs w:val="24"/>
        </w:rPr>
        <w:t xml:space="preserve"> Comisiones Edilicias de Agua Potable y Saneamiento</w:t>
      </w:r>
      <w:r w:rsidR="00DB19AF">
        <w:rPr>
          <w:rFonts w:ascii="Arial" w:hAnsi="Arial" w:cs="Arial"/>
          <w:sz w:val="24"/>
          <w:szCs w:val="24"/>
        </w:rPr>
        <w:t>, de Reglamentos y Gobernación</w:t>
      </w:r>
      <w:r w:rsidR="00933047">
        <w:rPr>
          <w:rFonts w:ascii="Arial" w:hAnsi="Arial" w:cs="Arial"/>
          <w:sz w:val="24"/>
          <w:szCs w:val="24"/>
        </w:rPr>
        <w:t xml:space="preserve"> y de Administración Publica</w:t>
      </w:r>
      <w:r w:rsidR="00DB19AF">
        <w:rPr>
          <w:rFonts w:ascii="Arial" w:hAnsi="Arial" w:cs="Arial"/>
          <w:sz w:val="24"/>
          <w:szCs w:val="24"/>
        </w:rPr>
        <w:t xml:space="preserve"> del Ayuntamiento de Zapotlán el Grande Jalisco, con fundamento en los artículos  115 Constitucional fracción I y II, 1, 2, 3, 73, 77, 85 fracción IV y demás relativos de la Constitución Política del Estado de Jalisco, 1, 2</w:t>
      </w:r>
      <w:r w:rsidR="00466F92">
        <w:rPr>
          <w:rFonts w:ascii="Arial" w:hAnsi="Arial" w:cs="Arial"/>
          <w:sz w:val="24"/>
          <w:szCs w:val="24"/>
        </w:rPr>
        <w:t xml:space="preserve">, 3, 5, 10, 27, 29, 30, </w:t>
      </w:r>
      <w:r w:rsidR="00DB19AF">
        <w:rPr>
          <w:rFonts w:ascii="Arial" w:hAnsi="Arial" w:cs="Arial"/>
          <w:sz w:val="24"/>
          <w:szCs w:val="24"/>
        </w:rPr>
        <w:t>41 fracción II, 49 y  50 de la Ley de Gobierno y la Administración Pública Municipal del Estado de Jalisco, así como lo nor</w:t>
      </w:r>
      <w:r w:rsidR="007A0FF7">
        <w:rPr>
          <w:rFonts w:ascii="Arial" w:hAnsi="Arial" w:cs="Arial"/>
          <w:sz w:val="24"/>
          <w:szCs w:val="24"/>
        </w:rPr>
        <w:t>mado en los artículos 40, 47, 58</w:t>
      </w:r>
      <w:r w:rsidR="00DB19AF">
        <w:rPr>
          <w:rFonts w:ascii="Arial" w:hAnsi="Arial" w:cs="Arial"/>
          <w:sz w:val="24"/>
          <w:szCs w:val="24"/>
        </w:rPr>
        <w:t>,</w:t>
      </w:r>
      <w:r w:rsidR="007A0FF7">
        <w:rPr>
          <w:rFonts w:ascii="Arial" w:hAnsi="Arial" w:cs="Arial"/>
          <w:sz w:val="24"/>
          <w:szCs w:val="24"/>
        </w:rPr>
        <w:t xml:space="preserve"> </w:t>
      </w:r>
      <w:r w:rsidR="00DB19AF">
        <w:rPr>
          <w:rFonts w:ascii="Arial" w:hAnsi="Arial" w:cs="Arial"/>
          <w:sz w:val="24"/>
          <w:szCs w:val="24"/>
        </w:rPr>
        <w:t xml:space="preserve">87 fracción II, 92 y 99, 104 al 109 y demás relativos y aplicables del Reglamento Interior del Ayuntamiento de Zapotlán el Grande, Jalisco; nos permitimos presentara a la alta consideración </w:t>
      </w:r>
      <w:r w:rsidR="00E53360">
        <w:rPr>
          <w:rFonts w:ascii="Arial" w:hAnsi="Arial" w:cs="Arial"/>
          <w:sz w:val="24"/>
          <w:szCs w:val="24"/>
        </w:rPr>
        <w:t xml:space="preserve">del H. Ayuntamiento en Pleno, </w:t>
      </w:r>
      <w:r w:rsidR="00E53360" w:rsidRPr="00E53360">
        <w:rPr>
          <w:rFonts w:ascii="Arial" w:hAnsi="Arial" w:cs="Arial"/>
          <w:b/>
          <w:sz w:val="24"/>
          <w:szCs w:val="24"/>
        </w:rPr>
        <w:t>DICTAMEN QUE</w:t>
      </w:r>
      <w:r w:rsidR="00DB19AF" w:rsidRPr="00E53360">
        <w:rPr>
          <w:rFonts w:ascii="Arial" w:hAnsi="Arial" w:cs="Arial"/>
          <w:b/>
          <w:sz w:val="24"/>
          <w:szCs w:val="24"/>
        </w:rPr>
        <w:t xml:space="preserve"> </w:t>
      </w:r>
      <w:r w:rsidR="004F3B1F">
        <w:rPr>
          <w:rFonts w:ascii="Arial" w:hAnsi="Arial" w:cs="Arial"/>
          <w:b/>
          <w:sz w:val="24"/>
          <w:szCs w:val="24"/>
        </w:rPr>
        <w:t xml:space="preserve">REFORMA </w:t>
      </w:r>
      <w:r w:rsidR="00E53360" w:rsidRPr="00E53360">
        <w:rPr>
          <w:rFonts w:ascii="Arial" w:hAnsi="Arial" w:cs="Arial"/>
          <w:b/>
          <w:sz w:val="24"/>
          <w:szCs w:val="24"/>
        </w:rPr>
        <w:t>DIVERSOS ARTÍCULOS DEL REGLAMENTO DE LOS SERVICIOS DE AGUA POTABLE, DRENAJE, ALCANTARILLADO Y SANEAMIENTO DE ZAPOTLÁN EL GRANDE, JALISCO PARA SU ARMONIZACIÓN CON LA LEY DEL AGUA PARA EL ESTADO DE JALISCO Y SUS MUNICIPIOS</w:t>
      </w:r>
      <w:r w:rsidR="00DB19AF">
        <w:rPr>
          <w:rFonts w:ascii="Arial" w:hAnsi="Arial" w:cs="Arial"/>
          <w:b/>
          <w:sz w:val="24"/>
          <w:szCs w:val="24"/>
        </w:rPr>
        <w:t xml:space="preserve">, </w:t>
      </w:r>
      <w:r w:rsidR="00DB19AF">
        <w:rPr>
          <w:rFonts w:ascii="Arial" w:hAnsi="Arial" w:cs="Arial"/>
          <w:sz w:val="24"/>
          <w:szCs w:val="24"/>
        </w:rPr>
        <w:t xml:space="preserve">mismo que se expone bajo los siguientes </w:t>
      </w:r>
    </w:p>
    <w:p w:rsidR="00502F92" w:rsidRDefault="00502F92" w:rsidP="0010364A">
      <w:pPr>
        <w:pStyle w:val="Sinespaciado"/>
        <w:tabs>
          <w:tab w:val="left" w:pos="5670"/>
        </w:tabs>
        <w:ind w:left="-4395"/>
        <w:jc w:val="both"/>
        <w:rPr>
          <w:rFonts w:ascii="Arial" w:hAnsi="Arial" w:cs="Arial"/>
          <w:sz w:val="24"/>
          <w:szCs w:val="24"/>
        </w:rPr>
      </w:pPr>
    </w:p>
    <w:p w:rsidR="00502F92" w:rsidRDefault="00502F92" w:rsidP="0010364A">
      <w:pPr>
        <w:pStyle w:val="Sinespaciado"/>
        <w:tabs>
          <w:tab w:val="left" w:pos="5670"/>
        </w:tabs>
        <w:ind w:left="-4395"/>
        <w:jc w:val="both"/>
        <w:rPr>
          <w:rFonts w:ascii="Arial" w:hAnsi="Arial" w:cs="Arial"/>
          <w:sz w:val="24"/>
          <w:szCs w:val="24"/>
        </w:rPr>
      </w:pPr>
    </w:p>
    <w:p w:rsidR="007C5FBD" w:rsidRDefault="00FB023B" w:rsidP="007C5FBD">
      <w:pPr>
        <w:pStyle w:val="Sinespaciado"/>
        <w:tabs>
          <w:tab w:val="left" w:pos="5670"/>
        </w:tabs>
        <w:ind w:left="-4395"/>
        <w:jc w:val="center"/>
        <w:rPr>
          <w:rFonts w:ascii="Arial" w:hAnsi="Arial" w:cs="Arial"/>
          <w:b/>
          <w:sz w:val="24"/>
          <w:szCs w:val="24"/>
        </w:rPr>
      </w:pPr>
      <w:r>
        <w:rPr>
          <w:rFonts w:ascii="Arial" w:hAnsi="Arial" w:cs="Arial"/>
          <w:b/>
          <w:sz w:val="24"/>
          <w:szCs w:val="24"/>
        </w:rPr>
        <w:t>ANTECEDENTES</w:t>
      </w:r>
      <w:r w:rsidR="00502F92" w:rsidRPr="00502F92">
        <w:rPr>
          <w:rFonts w:ascii="Arial" w:hAnsi="Arial" w:cs="Arial"/>
          <w:b/>
          <w:sz w:val="24"/>
          <w:szCs w:val="24"/>
        </w:rPr>
        <w:t>:</w:t>
      </w:r>
    </w:p>
    <w:p w:rsidR="007C5FBD" w:rsidRDefault="007C5FBD" w:rsidP="007C5FBD">
      <w:pPr>
        <w:pStyle w:val="Sinespaciado"/>
        <w:tabs>
          <w:tab w:val="left" w:pos="5670"/>
        </w:tabs>
        <w:ind w:left="-4395"/>
        <w:jc w:val="center"/>
        <w:rPr>
          <w:rFonts w:ascii="Arial" w:hAnsi="Arial" w:cs="Arial"/>
          <w:b/>
          <w:sz w:val="24"/>
          <w:szCs w:val="24"/>
        </w:rPr>
      </w:pPr>
    </w:p>
    <w:p w:rsidR="000F6EBB" w:rsidRDefault="000F6EBB" w:rsidP="007C5FBD">
      <w:pPr>
        <w:pStyle w:val="Sinespaciado"/>
        <w:tabs>
          <w:tab w:val="left" w:pos="5670"/>
        </w:tabs>
        <w:ind w:left="-4395"/>
        <w:jc w:val="center"/>
        <w:rPr>
          <w:rFonts w:ascii="Arial" w:hAnsi="Arial" w:cs="Arial"/>
          <w:b/>
          <w:sz w:val="24"/>
          <w:szCs w:val="24"/>
        </w:rPr>
      </w:pPr>
    </w:p>
    <w:p w:rsidR="00EF0630" w:rsidRDefault="007C5FBD" w:rsidP="00EF0630">
      <w:pPr>
        <w:pStyle w:val="Sinespaciado"/>
        <w:tabs>
          <w:tab w:val="left" w:pos="5670"/>
        </w:tabs>
        <w:ind w:left="-4395"/>
        <w:jc w:val="both"/>
        <w:rPr>
          <w:rFonts w:ascii="Arial" w:hAnsi="Arial" w:cs="Arial"/>
          <w:sz w:val="24"/>
          <w:szCs w:val="24"/>
        </w:rPr>
      </w:pPr>
      <w:r w:rsidRPr="005452BF">
        <w:rPr>
          <w:rFonts w:ascii="Arial" w:hAnsi="Arial" w:cs="Arial"/>
          <w:b/>
          <w:sz w:val="24"/>
          <w:szCs w:val="24"/>
        </w:rPr>
        <w:t>I.-</w:t>
      </w:r>
      <w:r w:rsidR="005452BF">
        <w:rPr>
          <w:rFonts w:ascii="Arial" w:hAnsi="Arial" w:cs="Arial"/>
          <w:sz w:val="24"/>
          <w:szCs w:val="24"/>
        </w:rPr>
        <w:t xml:space="preserve"> </w:t>
      </w:r>
      <w:r w:rsidR="00A763E0">
        <w:rPr>
          <w:rFonts w:ascii="Arial" w:hAnsi="Arial" w:cs="Arial"/>
          <w:sz w:val="24"/>
          <w:szCs w:val="24"/>
        </w:rPr>
        <w:t>M</w:t>
      </w:r>
      <w:r w:rsidR="007A0FF7">
        <w:rPr>
          <w:rFonts w:ascii="Arial" w:hAnsi="Arial" w:cs="Arial"/>
          <w:sz w:val="24"/>
          <w:szCs w:val="24"/>
        </w:rPr>
        <w:t xml:space="preserve">ediante sesión Pública Extraordinaria </w:t>
      </w:r>
      <w:r w:rsidR="00A763E0">
        <w:rPr>
          <w:rFonts w:ascii="Arial" w:hAnsi="Arial" w:cs="Arial"/>
          <w:sz w:val="24"/>
          <w:szCs w:val="24"/>
        </w:rPr>
        <w:t>de Ayuntamiento</w:t>
      </w:r>
      <w:r w:rsidR="00817AF9">
        <w:rPr>
          <w:rFonts w:ascii="Arial" w:hAnsi="Arial" w:cs="Arial"/>
          <w:sz w:val="24"/>
          <w:szCs w:val="24"/>
        </w:rPr>
        <w:t xml:space="preserve"> número</w:t>
      </w:r>
      <w:r w:rsidR="007A0FF7">
        <w:rPr>
          <w:rFonts w:ascii="Arial" w:hAnsi="Arial" w:cs="Arial"/>
          <w:sz w:val="24"/>
          <w:szCs w:val="24"/>
        </w:rPr>
        <w:t xml:space="preserve"> 17, celebrada en fecha 25 de julio</w:t>
      </w:r>
      <w:r w:rsidR="00DB19AF">
        <w:rPr>
          <w:rFonts w:ascii="Arial" w:hAnsi="Arial" w:cs="Arial"/>
          <w:sz w:val="24"/>
          <w:szCs w:val="24"/>
        </w:rPr>
        <w:t xml:space="preserve"> del</w:t>
      </w:r>
      <w:r w:rsidR="007A0FF7">
        <w:rPr>
          <w:rFonts w:ascii="Arial" w:hAnsi="Arial" w:cs="Arial"/>
          <w:sz w:val="24"/>
          <w:szCs w:val="24"/>
        </w:rPr>
        <w:t xml:space="preserve"> año 2016</w:t>
      </w:r>
      <w:r w:rsidR="004462F7">
        <w:rPr>
          <w:rFonts w:ascii="Arial" w:hAnsi="Arial" w:cs="Arial"/>
          <w:sz w:val="24"/>
          <w:szCs w:val="24"/>
        </w:rPr>
        <w:t>,</w:t>
      </w:r>
      <w:r w:rsidR="007A0FF7">
        <w:rPr>
          <w:rFonts w:ascii="Arial" w:hAnsi="Arial" w:cs="Arial"/>
          <w:sz w:val="24"/>
          <w:szCs w:val="24"/>
        </w:rPr>
        <w:t xml:space="preserve"> en el punto “VARIO A”, la Lic. Matilde </w:t>
      </w:r>
      <w:bookmarkStart w:id="0" w:name="_GoBack"/>
      <w:bookmarkEnd w:id="0"/>
      <w:r w:rsidR="00EF0630">
        <w:rPr>
          <w:rFonts w:ascii="Arial" w:hAnsi="Arial" w:cs="Arial"/>
          <w:sz w:val="24"/>
          <w:szCs w:val="24"/>
        </w:rPr>
        <w:t xml:space="preserve"> en su carácter de Regidor Municipal,</w:t>
      </w:r>
      <w:r>
        <w:rPr>
          <w:rFonts w:ascii="Arial" w:hAnsi="Arial" w:cs="Arial"/>
          <w:sz w:val="24"/>
          <w:szCs w:val="24"/>
        </w:rPr>
        <w:t xml:space="preserve"> presento </w:t>
      </w:r>
      <w:r w:rsidR="00DB19AF">
        <w:rPr>
          <w:rFonts w:ascii="Arial" w:hAnsi="Arial" w:cs="Arial"/>
          <w:sz w:val="24"/>
          <w:szCs w:val="24"/>
        </w:rPr>
        <w:t>iniciativa de acuerdo eco</w:t>
      </w:r>
      <w:r>
        <w:rPr>
          <w:rFonts w:ascii="Arial" w:hAnsi="Arial" w:cs="Arial"/>
          <w:sz w:val="24"/>
          <w:szCs w:val="24"/>
        </w:rPr>
        <w:t>nómico</w:t>
      </w:r>
      <w:r w:rsidR="00EF0630">
        <w:rPr>
          <w:rFonts w:ascii="Arial" w:hAnsi="Arial" w:cs="Arial"/>
          <w:sz w:val="24"/>
          <w:szCs w:val="24"/>
        </w:rPr>
        <w:t xml:space="preserve"> de </w:t>
      </w:r>
      <w:r>
        <w:rPr>
          <w:rFonts w:ascii="Arial" w:hAnsi="Arial" w:cs="Arial"/>
          <w:sz w:val="24"/>
          <w:szCs w:val="24"/>
        </w:rPr>
        <w:t>reforma</w:t>
      </w:r>
      <w:r w:rsidR="00E53360">
        <w:rPr>
          <w:rFonts w:ascii="Arial" w:hAnsi="Arial" w:cs="Arial"/>
          <w:sz w:val="24"/>
          <w:szCs w:val="24"/>
        </w:rPr>
        <w:t xml:space="preserve"> a diversos artículos del Reglamento de Agua Potable, Drenaje, Alcantarillado y Saneamiento </w:t>
      </w:r>
      <w:r w:rsidR="00DB19AF" w:rsidRPr="00DB19AF">
        <w:rPr>
          <w:rFonts w:ascii="Arial" w:hAnsi="Arial" w:cs="Arial"/>
          <w:sz w:val="24"/>
          <w:szCs w:val="24"/>
        </w:rPr>
        <w:t>de Z</w:t>
      </w:r>
      <w:r w:rsidR="00DB19AF">
        <w:rPr>
          <w:rFonts w:ascii="Arial" w:hAnsi="Arial" w:cs="Arial"/>
          <w:sz w:val="24"/>
          <w:szCs w:val="24"/>
        </w:rPr>
        <w:t>apo</w:t>
      </w:r>
      <w:r w:rsidR="00DB19AF" w:rsidRPr="00DB19AF">
        <w:rPr>
          <w:rFonts w:ascii="Arial" w:hAnsi="Arial" w:cs="Arial"/>
          <w:sz w:val="24"/>
          <w:szCs w:val="24"/>
        </w:rPr>
        <w:t>tlán el Grande, Jalisco</w:t>
      </w:r>
      <w:r w:rsidR="00DB19AF">
        <w:rPr>
          <w:rFonts w:ascii="Arial" w:hAnsi="Arial" w:cs="Arial"/>
          <w:sz w:val="24"/>
          <w:szCs w:val="24"/>
        </w:rPr>
        <w:t xml:space="preserve">, </w:t>
      </w:r>
      <w:r w:rsidR="00EF0630">
        <w:rPr>
          <w:rFonts w:ascii="Arial" w:hAnsi="Arial" w:cs="Arial"/>
          <w:sz w:val="24"/>
          <w:szCs w:val="24"/>
        </w:rPr>
        <w:t>que se turna a comisión.</w:t>
      </w:r>
    </w:p>
    <w:p w:rsidR="00EF0630" w:rsidRDefault="00EF0630" w:rsidP="00EF0630">
      <w:pPr>
        <w:pStyle w:val="Sinespaciado"/>
        <w:tabs>
          <w:tab w:val="left" w:pos="5670"/>
        </w:tabs>
        <w:ind w:left="-4395"/>
        <w:jc w:val="both"/>
        <w:rPr>
          <w:rFonts w:ascii="Arial" w:hAnsi="Arial" w:cs="Arial"/>
          <w:sz w:val="24"/>
          <w:szCs w:val="24"/>
        </w:rPr>
      </w:pPr>
    </w:p>
    <w:p w:rsidR="0007008A" w:rsidRDefault="00EF0630" w:rsidP="0007008A">
      <w:pPr>
        <w:pStyle w:val="Sinespaciado"/>
        <w:tabs>
          <w:tab w:val="left" w:pos="5670"/>
        </w:tabs>
        <w:ind w:left="-4395"/>
        <w:jc w:val="both"/>
        <w:rPr>
          <w:rFonts w:ascii="Arial" w:hAnsi="Arial" w:cs="Arial"/>
          <w:sz w:val="24"/>
          <w:szCs w:val="24"/>
          <w:lang w:val="es-MX"/>
        </w:rPr>
      </w:pPr>
      <w:r w:rsidRPr="005452BF">
        <w:rPr>
          <w:rFonts w:ascii="Arial" w:hAnsi="Arial" w:cs="Arial"/>
          <w:b/>
          <w:sz w:val="24"/>
          <w:szCs w:val="24"/>
        </w:rPr>
        <w:t>II.-</w:t>
      </w:r>
      <w:r w:rsidRPr="00EF0630">
        <w:rPr>
          <w:rFonts w:ascii="Arial" w:hAnsi="Arial" w:cs="Arial"/>
          <w:sz w:val="24"/>
          <w:szCs w:val="24"/>
        </w:rPr>
        <w:t xml:space="preserve"> </w:t>
      </w:r>
      <w:r w:rsidRPr="00EF0630">
        <w:rPr>
          <w:rFonts w:ascii="Arial" w:hAnsi="Arial" w:cs="Arial"/>
          <w:sz w:val="24"/>
          <w:szCs w:val="24"/>
          <w:lang w:val="es-MX"/>
        </w:rPr>
        <w:t>En esa misma fecha, el H. Pleno del Ayuntamiento, determinó que la Iniciativa referida, fue</w:t>
      </w:r>
      <w:r>
        <w:rPr>
          <w:rFonts w:ascii="Arial" w:hAnsi="Arial" w:cs="Arial"/>
          <w:sz w:val="24"/>
          <w:szCs w:val="24"/>
          <w:lang w:val="es-MX"/>
        </w:rPr>
        <w:t>ra turnada</w:t>
      </w:r>
      <w:r w:rsidR="00C108B2">
        <w:rPr>
          <w:rFonts w:ascii="Arial" w:hAnsi="Arial" w:cs="Arial"/>
          <w:sz w:val="24"/>
          <w:szCs w:val="24"/>
          <w:lang w:val="es-MX"/>
        </w:rPr>
        <w:t xml:space="preserve"> a la Comisión Edilicia</w:t>
      </w:r>
      <w:r w:rsidR="00C108B2" w:rsidRPr="00C108B2">
        <w:rPr>
          <w:rFonts w:ascii="Arial" w:hAnsi="Arial" w:cs="Arial"/>
          <w:sz w:val="24"/>
          <w:szCs w:val="24"/>
        </w:rPr>
        <w:t xml:space="preserve"> </w:t>
      </w:r>
      <w:r w:rsidR="00C108B2">
        <w:rPr>
          <w:rFonts w:ascii="Arial" w:hAnsi="Arial" w:cs="Arial"/>
          <w:sz w:val="24"/>
          <w:szCs w:val="24"/>
        </w:rPr>
        <w:t>de Agua Potable y Saneamiento</w:t>
      </w:r>
      <w:r w:rsidR="006C15FA">
        <w:rPr>
          <w:rFonts w:ascii="Arial" w:hAnsi="Arial" w:cs="Arial"/>
          <w:sz w:val="24"/>
          <w:szCs w:val="24"/>
        </w:rPr>
        <w:t xml:space="preserve"> como </w:t>
      </w:r>
      <w:proofErr w:type="spellStart"/>
      <w:r w:rsidR="006C15FA">
        <w:rPr>
          <w:rFonts w:ascii="Arial" w:hAnsi="Arial" w:cs="Arial"/>
          <w:sz w:val="24"/>
          <w:szCs w:val="24"/>
        </w:rPr>
        <w:t>promovente</w:t>
      </w:r>
      <w:proofErr w:type="spellEnd"/>
      <w:r w:rsidR="006C15FA">
        <w:rPr>
          <w:rFonts w:ascii="Arial" w:hAnsi="Arial" w:cs="Arial"/>
          <w:sz w:val="24"/>
          <w:szCs w:val="24"/>
        </w:rPr>
        <w:t xml:space="preserve"> y </w:t>
      </w:r>
      <w:r>
        <w:rPr>
          <w:rFonts w:ascii="Arial" w:hAnsi="Arial" w:cs="Arial"/>
          <w:sz w:val="24"/>
          <w:szCs w:val="24"/>
        </w:rPr>
        <w:t>a la</w:t>
      </w:r>
      <w:r w:rsidR="006C15FA">
        <w:rPr>
          <w:rFonts w:ascii="Arial" w:hAnsi="Arial" w:cs="Arial"/>
          <w:sz w:val="24"/>
          <w:szCs w:val="24"/>
        </w:rPr>
        <w:t>s</w:t>
      </w:r>
      <w:r>
        <w:rPr>
          <w:rFonts w:ascii="Arial" w:hAnsi="Arial" w:cs="Arial"/>
          <w:sz w:val="24"/>
          <w:szCs w:val="24"/>
        </w:rPr>
        <w:t xml:space="preserve"> </w:t>
      </w:r>
      <w:r w:rsidR="008D563F">
        <w:rPr>
          <w:rFonts w:ascii="Arial" w:hAnsi="Arial" w:cs="Arial"/>
          <w:sz w:val="24"/>
          <w:szCs w:val="24"/>
        </w:rPr>
        <w:t>Comisiones</w:t>
      </w:r>
      <w:r>
        <w:rPr>
          <w:rFonts w:ascii="Arial" w:hAnsi="Arial" w:cs="Arial"/>
          <w:sz w:val="24"/>
          <w:szCs w:val="24"/>
        </w:rPr>
        <w:t xml:space="preserve"> Edilicia</w:t>
      </w:r>
      <w:r w:rsidR="008D563F">
        <w:rPr>
          <w:rFonts w:ascii="Arial" w:hAnsi="Arial" w:cs="Arial"/>
          <w:sz w:val="24"/>
          <w:szCs w:val="24"/>
        </w:rPr>
        <w:t>s</w:t>
      </w:r>
      <w:r>
        <w:rPr>
          <w:rFonts w:ascii="Arial" w:hAnsi="Arial" w:cs="Arial"/>
          <w:sz w:val="24"/>
          <w:szCs w:val="24"/>
        </w:rPr>
        <w:t xml:space="preserve"> de</w:t>
      </w:r>
      <w:r w:rsidR="00C108B2">
        <w:rPr>
          <w:rFonts w:ascii="Arial" w:hAnsi="Arial" w:cs="Arial"/>
          <w:sz w:val="24"/>
          <w:szCs w:val="24"/>
          <w:lang w:val="es-MX"/>
        </w:rPr>
        <w:t xml:space="preserve"> Reglamentos y Gobernación y Administración Pública</w:t>
      </w:r>
      <w:r w:rsidR="008D563F">
        <w:rPr>
          <w:rFonts w:ascii="Arial" w:hAnsi="Arial" w:cs="Arial"/>
          <w:sz w:val="24"/>
          <w:szCs w:val="24"/>
          <w:lang w:val="es-MX"/>
        </w:rPr>
        <w:t xml:space="preserve"> como </w:t>
      </w:r>
      <w:r w:rsidR="000F6EBB">
        <w:rPr>
          <w:rFonts w:ascii="Arial" w:hAnsi="Arial" w:cs="Arial"/>
          <w:sz w:val="24"/>
          <w:szCs w:val="24"/>
          <w:lang w:val="es-MX"/>
        </w:rPr>
        <w:t>coadyuvantes</w:t>
      </w:r>
      <w:r w:rsidRPr="00EF0630">
        <w:rPr>
          <w:rFonts w:ascii="Arial" w:hAnsi="Arial" w:cs="Arial"/>
          <w:sz w:val="24"/>
          <w:szCs w:val="24"/>
          <w:lang w:val="es-MX"/>
        </w:rPr>
        <w:t xml:space="preserve"> para su análisis y </w:t>
      </w:r>
      <w:r w:rsidRPr="00EF0630">
        <w:rPr>
          <w:rFonts w:ascii="Arial" w:hAnsi="Arial" w:cs="Arial"/>
          <w:sz w:val="24"/>
          <w:szCs w:val="24"/>
          <w:lang w:val="es-MX"/>
        </w:rPr>
        <w:lastRenderedPageBreak/>
        <w:t>dictamen correspondiente, motivo por el cual nos avocamos al estudio de dicha iniciativa.</w:t>
      </w:r>
    </w:p>
    <w:p w:rsidR="0007008A" w:rsidRDefault="0007008A" w:rsidP="0007008A">
      <w:pPr>
        <w:pStyle w:val="Sinespaciado"/>
        <w:tabs>
          <w:tab w:val="left" w:pos="5670"/>
        </w:tabs>
        <w:ind w:left="-4395"/>
        <w:jc w:val="both"/>
        <w:rPr>
          <w:rFonts w:ascii="Arial" w:hAnsi="Arial" w:cs="Arial"/>
          <w:sz w:val="24"/>
          <w:szCs w:val="24"/>
          <w:lang w:val="es-MX"/>
        </w:rPr>
      </w:pPr>
    </w:p>
    <w:p w:rsidR="00132B6F" w:rsidRPr="00052FEC" w:rsidRDefault="0007008A" w:rsidP="00132B6F">
      <w:pPr>
        <w:pStyle w:val="Sinespaciado"/>
        <w:tabs>
          <w:tab w:val="left" w:pos="5670"/>
        </w:tabs>
        <w:ind w:left="-4395"/>
        <w:jc w:val="both"/>
        <w:rPr>
          <w:rFonts w:ascii="Arial" w:hAnsi="Arial" w:cs="Arial"/>
          <w:color w:val="000000"/>
          <w:spacing w:val="-3"/>
          <w:sz w:val="24"/>
          <w:szCs w:val="24"/>
          <w:lang w:val="es-MX"/>
        </w:rPr>
      </w:pPr>
      <w:r w:rsidRPr="005452BF">
        <w:rPr>
          <w:rFonts w:ascii="Arial" w:hAnsi="Arial" w:cs="Arial"/>
          <w:b/>
          <w:sz w:val="24"/>
          <w:szCs w:val="24"/>
          <w:lang w:val="es-MX"/>
        </w:rPr>
        <w:t>III.-</w:t>
      </w:r>
      <w:r>
        <w:rPr>
          <w:rFonts w:ascii="Arial" w:hAnsi="Arial" w:cs="Arial"/>
          <w:sz w:val="24"/>
          <w:szCs w:val="24"/>
          <w:lang w:val="es-MX"/>
        </w:rPr>
        <w:t xml:space="preserve"> </w:t>
      </w:r>
      <w:r w:rsidR="00132B6F" w:rsidRPr="00052FEC">
        <w:rPr>
          <w:rFonts w:ascii="Arial" w:hAnsi="Arial" w:cs="Arial"/>
          <w:color w:val="000000"/>
          <w:spacing w:val="-3"/>
          <w:sz w:val="24"/>
          <w:szCs w:val="24"/>
          <w:lang w:val="es-MX"/>
        </w:rPr>
        <w:t xml:space="preserve">En la parte expositiva, de la </w:t>
      </w:r>
      <w:r w:rsidRPr="00052FEC">
        <w:rPr>
          <w:rFonts w:ascii="Arial" w:hAnsi="Arial" w:cs="Arial"/>
          <w:color w:val="000000"/>
          <w:spacing w:val="-3"/>
          <w:sz w:val="24"/>
          <w:szCs w:val="24"/>
          <w:lang w:val="es-MX"/>
        </w:rPr>
        <w:t xml:space="preserve">Iniciativa que hoy es materia de estudio, </w:t>
      </w:r>
      <w:r w:rsidR="00132B6F" w:rsidRPr="00052FEC">
        <w:rPr>
          <w:rFonts w:ascii="Arial" w:hAnsi="Arial" w:cs="Arial"/>
          <w:color w:val="000000"/>
          <w:spacing w:val="-3"/>
          <w:sz w:val="24"/>
          <w:szCs w:val="24"/>
          <w:lang w:val="es-MX"/>
        </w:rPr>
        <w:t xml:space="preserve">se </w:t>
      </w:r>
      <w:r w:rsidRPr="00052FEC">
        <w:rPr>
          <w:rFonts w:ascii="Arial" w:hAnsi="Arial" w:cs="Arial"/>
          <w:color w:val="000000"/>
          <w:spacing w:val="-3"/>
          <w:sz w:val="24"/>
          <w:szCs w:val="24"/>
          <w:lang w:val="es-MX"/>
        </w:rPr>
        <w:t>fundamenta y m</w:t>
      </w:r>
      <w:r w:rsidR="00132B6F" w:rsidRPr="00052FEC">
        <w:rPr>
          <w:rFonts w:ascii="Arial" w:hAnsi="Arial" w:cs="Arial"/>
          <w:color w:val="000000"/>
          <w:spacing w:val="-3"/>
          <w:sz w:val="24"/>
          <w:szCs w:val="24"/>
          <w:lang w:val="es-MX"/>
        </w:rPr>
        <w:t xml:space="preserve">otiva </w:t>
      </w:r>
      <w:r w:rsidRPr="00052FEC">
        <w:rPr>
          <w:rFonts w:ascii="Arial" w:hAnsi="Arial" w:cs="Arial"/>
          <w:color w:val="000000"/>
          <w:spacing w:val="-3"/>
          <w:sz w:val="24"/>
          <w:szCs w:val="24"/>
          <w:lang w:val="es-MX"/>
        </w:rPr>
        <w:t xml:space="preserve">  en la siguiente:</w:t>
      </w:r>
    </w:p>
    <w:p w:rsidR="00132B6F" w:rsidRDefault="00132B6F" w:rsidP="00132B6F">
      <w:pPr>
        <w:pStyle w:val="Sinespaciado"/>
        <w:tabs>
          <w:tab w:val="left" w:pos="5670"/>
        </w:tabs>
        <w:ind w:left="-3969"/>
        <w:jc w:val="both"/>
        <w:rPr>
          <w:rFonts w:ascii="Arial" w:hAnsi="Arial" w:cs="Arial"/>
          <w:color w:val="000000"/>
          <w:spacing w:val="-3"/>
          <w:sz w:val="24"/>
          <w:szCs w:val="24"/>
          <w:lang w:val="es-MX"/>
        </w:rPr>
      </w:pPr>
    </w:p>
    <w:p w:rsidR="00C108B2" w:rsidRPr="00C108B2" w:rsidRDefault="00C108B2" w:rsidP="00C108B2">
      <w:pPr>
        <w:pStyle w:val="Sinespaciado"/>
        <w:tabs>
          <w:tab w:val="left" w:pos="5670"/>
        </w:tabs>
        <w:ind w:left="-3969"/>
        <w:jc w:val="center"/>
        <w:rPr>
          <w:rFonts w:ascii="Arial" w:hAnsi="Arial" w:cs="Arial"/>
          <w:i/>
          <w:color w:val="000000"/>
          <w:spacing w:val="-3"/>
          <w:sz w:val="16"/>
          <w:szCs w:val="16"/>
          <w:lang w:val="es-MX"/>
        </w:rPr>
      </w:pPr>
      <w:r w:rsidRPr="00C108B2">
        <w:rPr>
          <w:rFonts w:ascii="Arial" w:hAnsi="Arial" w:cs="Arial"/>
          <w:i/>
          <w:color w:val="000000"/>
          <w:spacing w:val="-3"/>
          <w:sz w:val="16"/>
          <w:szCs w:val="16"/>
          <w:lang w:val="es-MX"/>
        </w:rPr>
        <w:t>EXPOSICIÓN DE MOTIVOS</w:t>
      </w:r>
    </w:p>
    <w:p w:rsidR="00C108B2" w:rsidRPr="00C108B2" w:rsidRDefault="00C108B2" w:rsidP="00C108B2">
      <w:pPr>
        <w:pStyle w:val="Sinespaciado"/>
        <w:tabs>
          <w:tab w:val="left" w:pos="5670"/>
        </w:tabs>
        <w:ind w:left="-3969"/>
        <w:jc w:val="both"/>
        <w:rPr>
          <w:rFonts w:ascii="Arial" w:hAnsi="Arial" w:cs="Arial"/>
          <w:i/>
          <w:color w:val="000000"/>
          <w:spacing w:val="-3"/>
          <w:sz w:val="16"/>
          <w:szCs w:val="16"/>
          <w:lang w:val="es-MX"/>
        </w:rPr>
      </w:pPr>
    </w:p>
    <w:p w:rsidR="00C108B2" w:rsidRPr="00C108B2" w:rsidRDefault="00C108B2" w:rsidP="00C108B2">
      <w:pPr>
        <w:pStyle w:val="Sinespaciado"/>
        <w:tabs>
          <w:tab w:val="left" w:pos="5670"/>
        </w:tabs>
        <w:ind w:left="-3969"/>
        <w:jc w:val="both"/>
        <w:rPr>
          <w:rFonts w:ascii="Arial" w:hAnsi="Arial" w:cs="Arial"/>
          <w:i/>
          <w:color w:val="000000"/>
          <w:spacing w:val="-3"/>
          <w:sz w:val="16"/>
          <w:szCs w:val="16"/>
          <w:lang w:val="es-MX"/>
        </w:rPr>
      </w:pPr>
      <w:r w:rsidRPr="00C108B2">
        <w:rPr>
          <w:rFonts w:ascii="Arial" w:hAnsi="Arial" w:cs="Arial"/>
          <w:i/>
          <w:color w:val="000000"/>
          <w:spacing w:val="-3"/>
          <w:sz w:val="16"/>
          <w:szCs w:val="16"/>
          <w:lang w:val="es-MX"/>
        </w:rPr>
        <w:t>I.- 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igualmente señala que cada Municipio será administrado por un Ayuntamiento de elección popular directa y no habrá ninguna autoridad intermedia entre este y el Gobierno del Estado; los Municipios están investidos de personalidad jurídica y manejarán su patrimonio conforme a la Ley.</w:t>
      </w:r>
    </w:p>
    <w:p w:rsidR="00C108B2" w:rsidRPr="00C108B2" w:rsidRDefault="00C108B2" w:rsidP="00C108B2">
      <w:pPr>
        <w:pStyle w:val="Sinespaciado"/>
        <w:tabs>
          <w:tab w:val="left" w:pos="5670"/>
        </w:tabs>
        <w:ind w:left="-3969"/>
        <w:jc w:val="both"/>
        <w:rPr>
          <w:rFonts w:ascii="Arial" w:hAnsi="Arial" w:cs="Arial"/>
          <w:i/>
          <w:color w:val="000000"/>
          <w:spacing w:val="-3"/>
          <w:sz w:val="16"/>
          <w:szCs w:val="16"/>
          <w:lang w:val="es-MX"/>
        </w:rPr>
      </w:pPr>
    </w:p>
    <w:p w:rsidR="00C108B2" w:rsidRPr="00C108B2" w:rsidRDefault="00C108B2" w:rsidP="00C108B2">
      <w:pPr>
        <w:pStyle w:val="Sinespaciado"/>
        <w:tabs>
          <w:tab w:val="left" w:pos="5670"/>
        </w:tabs>
        <w:ind w:left="-3969"/>
        <w:jc w:val="both"/>
        <w:rPr>
          <w:rFonts w:ascii="Arial" w:hAnsi="Arial" w:cs="Arial"/>
          <w:i/>
          <w:color w:val="000000"/>
          <w:spacing w:val="-3"/>
          <w:sz w:val="16"/>
          <w:szCs w:val="16"/>
          <w:lang w:val="es-MX"/>
        </w:rPr>
      </w:pPr>
      <w:r w:rsidRPr="00C108B2">
        <w:rPr>
          <w:rFonts w:ascii="Arial" w:hAnsi="Arial" w:cs="Arial"/>
          <w:i/>
          <w:color w:val="000000"/>
          <w:spacing w:val="-3"/>
          <w:sz w:val="16"/>
          <w:szCs w:val="16"/>
          <w:lang w:val="es-MX"/>
        </w:rPr>
        <w:t>II. Con fecha 01 de diciembre de 2015 recibí atento Oficio No. 777/2015 del C. Dr. Alfonso Delgado Briseño, director del O.P.D. Sistema de Agua Potable de Zapotlán solicitando la reforma y adición de diversos artículos del Reglamento de los Servicios de Agua Potable, Drenaje, Alcantarillado y Saneamiento de Zapotlán El Grande, Jalisco vigente, que contravienen a la Ley del Agua para el Estado de Jalisco y sus Municipios.</w:t>
      </w:r>
    </w:p>
    <w:p w:rsidR="00C108B2" w:rsidRPr="00C108B2" w:rsidRDefault="00C108B2" w:rsidP="00C108B2">
      <w:pPr>
        <w:pStyle w:val="Sinespaciado"/>
        <w:tabs>
          <w:tab w:val="left" w:pos="5670"/>
        </w:tabs>
        <w:ind w:left="-3969"/>
        <w:jc w:val="both"/>
        <w:rPr>
          <w:rFonts w:ascii="Arial" w:hAnsi="Arial" w:cs="Arial"/>
          <w:i/>
          <w:color w:val="000000"/>
          <w:spacing w:val="-3"/>
          <w:sz w:val="16"/>
          <w:szCs w:val="16"/>
          <w:lang w:val="es-MX"/>
        </w:rPr>
      </w:pPr>
    </w:p>
    <w:p w:rsidR="00C108B2" w:rsidRPr="00C108B2" w:rsidRDefault="00C108B2" w:rsidP="00C108B2">
      <w:pPr>
        <w:pStyle w:val="Sinespaciado"/>
        <w:tabs>
          <w:tab w:val="left" w:pos="5670"/>
        </w:tabs>
        <w:ind w:left="-3969"/>
        <w:jc w:val="both"/>
        <w:rPr>
          <w:rFonts w:ascii="Arial" w:hAnsi="Arial" w:cs="Arial"/>
          <w:i/>
          <w:color w:val="000000"/>
          <w:spacing w:val="-3"/>
          <w:sz w:val="16"/>
          <w:szCs w:val="16"/>
          <w:lang w:val="es-MX"/>
        </w:rPr>
      </w:pPr>
      <w:r w:rsidRPr="00C108B2">
        <w:rPr>
          <w:rFonts w:ascii="Arial" w:hAnsi="Arial" w:cs="Arial"/>
          <w:i/>
          <w:color w:val="000000"/>
          <w:spacing w:val="-3"/>
          <w:sz w:val="16"/>
          <w:szCs w:val="16"/>
          <w:lang w:val="es-MX"/>
        </w:rPr>
        <w:t xml:space="preserve"> </w:t>
      </w:r>
    </w:p>
    <w:p w:rsidR="00C108B2" w:rsidRPr="00C108B2" w:rsidRDefault="00C108B2" w:rsidP="00C108B2">
      <w:pPr>
        <w:pStyle w:val="Sinespaciado"/>
        <w:tabs>
          <w:tab w:val="left" w:pos="5670"/>
        </w:tabs>
        <w:ind w:left="-3969"/>
        <w:jc w:val="both"/>
        <w:rPr>
          <w:rFonts w:ascii="Arial" w:hAnsi="Arial" w:cs="Arial"/>
          <w:i/>
          <w:color w:val="000000"/>
          <w:spacing w:val="-3"/>
          <w:sz w:val="16"/>
          <w:szCs w:val="16"/>
          <w:lang w:val="es-MX"/>
        </w:rPr>
      </w:pPr>
    </w:p>
    <w:p w:rsidR="00C108B2" w:rsidRPr="00C108B2" w:rsidRDefault="00C108B2" w:rsidP="00C108B2">
      <w:pPr>
        <w:pStyle w:val="Sinespaciado"/>
        <w:tabs>
          <w:tab w:val="left" w:pos="5670"/>
        </w:tabs>
        <w:ind w:left="-3969"/>
        <w:jc w:val="both"/>
        <w:rPr>
          <w:rFonts w:ascii="Arial" w:hAnsi="Arial" w:cs="Arial"/>
          <w:i/>
          <w:color w:val="000000"/>
          <w:spacing w:val="-3"/>
          <w:sz w:val="16"/>
          <w:szCs w:val="16"/>
          <w:lang w:val="es-MX"/>
        </w:rPr>
      </w:pPr>
      <w:r w:rsidRPr="00C108B2">
        <w:rPr>
          <w:rFonts w:ascii="Arial" w:hAnsi="Arial" w:cs="Arial"/>
          <w:i/>
          <w:color w:val="000000"/>
          <w:spacing w:val="-3"/>
          <w:sz w:val="16"/>
          <w:szCs w:val="16"/>
          <w:lang w:val="es-MX"/>
        </w:rPr>
        <w:t>Conforme a lo expuesto, propongo para su discusión y aprobación el siguiente punto de</w:t>
      </w:r>
    </w:p>
    <w:p w:rsidR="00C108B2" w:rsidRPr="00C108B2" w:rsidRDefault="00C108B2" w:rsidP="00C108B2">
      <w:pPr>
        <w:pStyle w:val="Sinespaciado"/>
        <w:tabs>
          <w:tab w:val="left" w:pos="5670"/>
        </w:tabs>
        <w:ind w:left="-3969"/>
        <w:jc w:val="both"/>
        <w:rPr>
          <w:rFonts w:ascii="Arial" w:hAnsi="Arial" w:cs="Arial"/>
          <w:i/>
          <w:color w:val="000000"/>
          <w:spacing w:val="-3"/>
          <w:sz w:val="16"/>
          <w:szCs w:val="16"/>
          <w:lang w:val="es-MX"/>
        </w:rPr>
      </w:pPr>
    </w:p>
    <w:p w:rsidR="00C108B2" w:rsidRPr="00C108B2" w:rsidRDefault="00C108B2" w:rsidP="00C108B2">
      <w:pPr>
        <w:pStyle w:val="Sinespaciado"/>
        <w:tabs>
          <w:tab w:val="left" w:pos="5670"/>
        </w:tabs>
        <w:ind w:left="-3969"/>
        <w:jc w:val="center"/>
        <w:rPr>
          <w:rFonts w:ascii="Arial" w:hAnsi="Arial" w:cs="Arial"/>
          <w:i/>
          <w:color w:val="000000"/>
          <w:spacing w:val="-3"/>
          <w:sz w:val="16"/>
          <w:szCs w:val="16"/>
          <w:lang w:val="es-MX"/>
        </w:rPr>
      </w:pPr>
      <w:r w:rsidRPr="00C108B2">
        <w:rPr>
          <w:rFonts w:ascii="Arial" w:hAnsi="Arial" w:cs="Arial"/>
          <w:i/>
          <w:color w:val="000000"/>
          <w:spacing w:val="-3"/>
          <w:sz w:val="16"/>
          <w:szCs w:val="16"/>
          <w:lang w:val="es-MX"/>
        </w:rPr>
        <w:t>ACUERDO ECONOMICO:</w:t>
      </w:r>
    </w:p>
    <w:p w:rsidR="00C108B2" w:rsidRPr="00C108B2" w:rsidRDefault="00C108B2" w:rsidP="00C108B2">
      <w:pPr>
        <w:pStyle w:val="Sinespaciado"/>
        <w:tabs>
          <w:tab w:val="left" w:pos="5670"/>
        </w:tabs>
        <w:ind w:left="-3969"/>
        <w:jc w:val="both"/>
        <w:rPr>
          <w:rFonts w:ascii="Arial" w:hAnsi="Arial" w:cs="Arial"/>
          <w:i/>
          <w:color w:val="000000"/>
          <w:spacing w:val="-3"/>
          <w:sz w:val="16"/>
          <w:szCs w:val="16"/>
          <w:lang w:val="es-MX"/>
        </w:rPr>
      </w:pPr>
    </w:p>
    <w:p w:rsidR="00C108B2" w:rsidRPr="00C108B2" w:rsidRDefault="00C108B2" w:rsidP="00C108B2">
      <w:pPr>
        <w:pStyle w:val="Sinespaciado"/>
        <w:tabs>
          <w:tab w:val="left" w:pos="5670"/>
        </w:tabs>
        <w:ind w:left="-3969"/>
        <w:jc w:val="both"/>
        <w:rPr>
          <w:rFonts w:ascii="Arial" w:hAnsi="Arial" w:cs="Arial"/>
          <w:i/>
          <w:color w:val="000000"/>
          <w:spacing w:val="-3"/>
          <w:sz w:val="16"/>
          <w:szCs w:val="16"/>
          <w:lang w:val="es-MX"/>
        </w:rPr>
      </w:pPr>
    </w:p>
    <w:p w:rsidR="00C108B2" w:rsidRPr="00C108B2" w:rsidRDefault="00C108B2" w:rsidP="00C108B2">
      <w:pPr>
        <w:pStyle w:val="Sinespaciado"/>
        <w:tabs>
          <w:tab w:val="left" w:pos="5670"/>
        </w:tabs>
        <w:ind w:left="-3969"/>
        <w:jc w:val="both"/>
        <w:rPr>
          <w:rFonts w:ascii="Arial" w:hAnsi="Arial" w:cs="Arial"/>
          <w:i/>
          <w:color w:val="000000"/>
          <w:spacing w:val="-3"/>
          <w:sz w:val="16"/>
          <w:szCs w:val="16"/>
          <w:lang w:val="es-MX"/>
        </w:rPr>
      </w:pPr>
      <w:r w:rsidRPr="00C108B2">
        <w:rPr>
          <w:rFonts w:ascii="Arial" w:hAnsi="Arial" w:cs="Arial"/>
          <w:i/>
          <w:color w:val="000000"/>
          <w:spacing w:val="-3"/>
          <w:sz w:val="16"/>
          <w:szCs w:val="16"/>
          <w:lang w:val="es-MX"/>
        </w:rPr>
        <w:t>UNICO: Se turne a las Comisiones Edilicias de Agua Potable y Saneamiento como convocante y a la de Reglamentos y Gobernación como coadyuvante para que se avoquen al estudio de la presente iniciativa y previo dictamen, presenten a discusión en sesión plenaria “REFORMA DE DIVERSOS ARTÍCULOS DEL REGLAMENTO DE LOS SERVICIOS DE AGUA POTABLE, DRENAJE, ALCANTARILLADO Y SANEAMIENTO DE ZAPOTLÁN EL GRANDE, JALISCO PARA SU ARMONIZACIÓN CON LA LEY DEL AGUA PARA EL ESTADO DE JALISCO Y SUS MUNICIPIOS”.</w:t>
      </w:r>
    </w:p>
    <w:p w:rsidR="006412D7" w:rsidRDefault="006412D7" w:rsidP="00132B6F">
      <w:pPr>
        <w:pStyle w:val="Sinespaciado"/>
        <w:tabs>
          <w:tab w:val="left" w:pos="5670"/>
        </w:tabs>
        <w:ind w:left="-3969"/>
        <w:jc w:val="both"/>
        <w:rPr>
          <w:rFonts w:ascii="Arial" w:hAnsi="Arial" w:cs="Arial"/>
          <w:color w:val="000000"/>
          <w:spacing w:val="-3"/>
          <w:sz w:val="24"/>
          <w:szCs w:val="24"/>
          <w:lang w:val="es-MX"/>
        </w:rPr>
      </w:pPr>
    </w:p>
    <w:p w:rsidR="006412D7" w:rsidRDefault="006412D7" w:rsidP="00132B6F">
      <w:pPr>
        <w:pStyle w:val="Sinespaciado"/>
        <w:tabs>
          <w:tab w:val="left" w:pos="5670"/>
        </w:tabs>
        <w:ind w:left="-3969"/>
        <w:jc w:val="both"/>
        <w:rPr>
          <w:rFonts w:ascii="Arial" w:hAnsi="Arial" w:cs="Arial"/>
          <w:color w:val="000000"/>
          <w:spacing w:val="-3"/>
          <w:sz w:val="24"/>
          <w:szCs w:val="24"/>
          <w:lang w:val="es-MX"/>
        </w:rPr>
      </w:pPr>
    </w:p>
    <w:p w:rsidR="006412D7" w:rsidRPr="006412D7" w:rsidRDefault="006412D7" w:rsidP="00132B6F">
      <w:pPr>
        <w:pStyle w:val="Sinespaciado"/>
        <w:tabs>
          <w:tab w:val="left" w:pos="5670"/>
        </w:tabs>
        <w:ind w:left="-3969"/>
        <w:jc w:val="both"/>
        <w:rPr>
          <w:rFonts w:ascii="Arial" w:hAnsi="Arial" w:cs="Arial"/>
          <w:i/>
          <w:color w:val="000000"/>
          <w:spacing w:val="-3"/>
          <w:sz w:val="24"/>
          <w:szCs w:val="24"/>
          <w:lang w:val="es-MX"/>
        </w:rPr>
      </w:pPr>
    </w:p>
    <w:p w:rsidR="00A533C8" w:rsidRDefault="00C108B2" w:rsidP="005F06F1">
      <w:pPr>
        <w:ind w:left="-4395"/>
        <w:jc w:val="both"/>
        <w:rPr>
          <w:rFonts w:ascii="Arial" w:hAnsi="Arial" w:cs="Arial"/>
        </w:rPr>
      </w:pPr>
      <w:r>
        <w:rPr>
          <w:rFonts w:ascii="Arial" w:hAnsi="Arial" w:cs="Arial"/>
        </w:rPr>
        <w:t xml:space="preserve"> </w:t>
      </w:r>
    </w:p>
    <w:p w:rsidR="00A533C8" w:rsidRDefault="00A533C8" w:rsidP="00715192">
      <w:pPr>
        <w:ind w:left="-4395"/>
        <w:jc w:val="both"/>
        <w:rPr>
          <w:rFonts w:ascii="Arial" w:hAnsi="Arial" w:cs="Arial"/>
        </w:rPr>
      </w:pPr>
      <w:r w:rsidRPr="005452BF">
        <w:rPr>
          <w:rFonts w:ascii="Arial" w:hAnsi="Arial" w:cs="Arial"/>
          <w:b/>
        </w:rPr>
        <w:t>IV.-</w:t>
      </w:r>
      <w:r w:rsidR="00466F92">
        <w:rPr>
          <w:rFonts w:ascii="Arial" w:hAnsi="Arial" w:cs="Arial"/>
        </w:rPr>
        <w:t xml:space="preserve"> Que en fecha </w:t>
      </w:r>
      <w:r w:rsidR="000F6EBB">
        <w:rPr>
          <w:rFonts w:ascii="Arial" w:hAnsi="Arial" w:cs="Arial"/>
        </w:rPr>
        <w:t>26 de e</w:t>
      </w:r>
      <w:r w:rsidR="008D563F">
        <w:rPr>
          <w:rFonts w:ascii="Arial" w:hAnsi="Arial" w:cs="Arial"/>
        </w:rPr>
        <w:t xml:space="preserve">nero y </w:t>
      </w:r>
      <w:r w:rsidR="000F6EBB">
        <w:rPr>
          <w:rFonts w:ascii="Arial" w:hAnsi="Arial" w:cs="Arial"/>
        </w:rPr>
        <w:t>04 de m</w:t>
      </w:r>
      <w:r w:rsidR="00466F92">
        <w:rPr>
          <w:rFonts w:ascii="Arial" w:hAnsi="Arial" w:cs="Arial"/>
        </w:rPr>
        <w:t>arzo</w:t>
      </w:r>
      <w:r>
        <w:rPr>
          <w:rFonts w:ascii="Arial" w:hAnsi="Arial" w:cs="Arial"/>
        </w:rPr>
        <w:t xml:space="preserve"> del</w:t>
      </w:r>
      <w:r w:rsidR="00C108B2">
        <w:rPr>
          <w:rFonts w:ascii="Arial" w:hAnsi="Arial" w:cs="Arial"/>
        </w:rPr>
        <w:t xml:space="preserve"> año en curso, tuvo a lugar la r</w:t>
      </w:r>
      <w:r>
        <w:rPr>
          <w:rFonts w:ascii="Arial" w:hAnsi="Arial" w:cs="Arial"/>
        </w:rPr>
        <w:t>eunión de las Comisiones</w:t>
      </w:r>
      <w:r w:rsidR="00C108B2">
        <w:rPr>
          <w:rFonts w:ascii="Arial" w:hAnsi="Arial" w:cs="Arial"/>
        </w:rPr>
        <w:t xml:space="preserve"> Edilicias </w:t>
      </w:r>
      <w:r w:rsidR="00466F92" w:rsidRPr="00466F92">
        <w:rPr>
          <w:rFonts w:ascii="Arial" w:hAnsi="Arial" w:cs="Arial"/>
        </w:rPr>
        <w:t>de Agua Potable y Saneamiento, de Reglamentos y Gobernación y de Administración Publica</w:t>
      </w:r>
      <w:r>
        <w:rPr>
          <w:rFonts w:ascii="Arial" w:hAnsi="Arial" w:cs="Arial"/>
        </w:rPr>
        <w:t xml:space="preserve">, bajo el orden del día de la revisión de la propuesta de la reforma del reglamento que hoy nos ocupa,  donde se acordó la elaboración del presente dictamen conjunto de Comisiones.  </w:t>
      </w:r>
    </w:p>
    <w:p w:rsidR="00A533C8" w:rsidRDefault="00A533C8" w:rsidP="00715192">
      <w:pPr>
        <w:ind w:left="-4395"/>
        <w:jc w:val="both"/>
        <w:rPr>
          <w:rFonts w:ascii="Arial" w:hAnsi="Arial" w:cs="Arial"/>
        </w:rPr>
      </w:pPr>
    </w:p>
    <w:p w:rsidR="00715192" w:rsidRPr="00715192" w:rsidRDefault="00715192" w:rsidP="00715192">
      <w:pPr>
        <w:ind w:left="-4395"/>
        <w:jc w:val="both"/>
        <w:rPr>
          <w:rFonts w:ascii="Arial" w:hAnsi="Arial" w:cs="Arial"/>
          <w:lang w:val="es-MX"/>
        </w:rPr>
      </w:pPr>
      <w:r w:rsidRPr="00715192">
        <w:rPr>
          <w:rFonts w:ascii="Arial" w:hAnsi="Arial" w:cs="Arial"/>
          <w:lang w:val="es-MX"/>
        </w:rPr>
        <w:t>Establecidos los antecedentes y el contenido expositivo de la iniciativa de origen, los integrantes de las Comisiones Edilicias que suscribimos el presente Dictamen, manifestamos los siguientes:</w:t>
      </w:r>
    </w:p>
    <w:p w:rsidR="004462F7" w:rsidRDefault="004462F7" w:rsidP="00715192">
      <w:pPr>
        <w:pStyle w:val="Sinespaciado"/>
        <w:tabs>
          <w:tab w:val="left" w:pos="5670"/>
        </w:tabs>
        <w:jc w:val="both"/>
        <w:rPr>
          <w:rFonts w:ascii="Arial" w:hAnsi="Arial" w:cs="Arial"/>
          <w:sz w:val="24"/>
          <w:szCs w:val="24"/>
        </w:rPr>
      </w:pPr>
    </w:p>
    <w:p w:rsidR="000F6EBB" w:rsidRDefault="000F6EBB" w:rsidP="00715192">
      <w:pPr>
        <w:pStyle w:val="Sinespaciado"/>
        <w:tabs>
          <w:tab w:val="left" w:pos="5670"/>
        </w:tabs>
        <w:jc w:val="both"/>
        <w:rPr>
          <w:rFonts w:ascii="Arial" w:hAnsi="Arial" w:cs="Arial"/>
          <w:sz w:val="24"/>
          <w:szCs w:val="24"/>
        </w:rPr>
      </w:pPr>
    </w:p>
    <w:p w:rsidR="00D66834" w:rsidRDefault="004462F7" w:rsidP="00D66834">
      <w:pPr>
        <w:pStyle w:val="Sinespaciado"/>
        <w:tabs>
          <w:tab w:val="left" w:pos="5670"/>
        </w:tabs>
        <w:ind w:left="-4395"/>
        <w:jc w:val="center"/>
        <w:rPr>
          <w:rFonts w:ascii="Arial" w:hAnsi="Arial" w:cs="Arial"/>
          <w:b/>
          <w:sz w:val="24"/>
          <w:szCs w:val="24"/>
        </w:rPr>
      </w:pPr>
      <w:r w:rsidRPr="009D1ED5">
        <w:rPr>
          <w:rFonts w:ascii="Arial" w:hAnsi="Arial" w:cs="Arial"/>
          <w:b/>
          <w:sz w:val="24"/>
          <w:szCs w:val="24"/>
        </w:rPr>
        <w:t>CONSIDERANDOS</w:t>
      </w:r>
      <w:r>
        <w:rPr>
          <w:rFonts w:ascii="Arial" w:hAnsi="Arial" w:cs="Arial"/>
          <w:b/>
          <w:sz w:val="24"/>
          <w:szCs w:val="24"/>
        </w:rPr>
        <w:t>:</w:t>
      </w:r>
    </w:p>
    <w:p w:rsidR="00726B11" w:rsidRDefault="00726B11" w:rsidP="00D66834">
      <w:pPr>
        <w:pStyle w:val="Sinespaciado"/>
        <w:tabs>
          <w:tab w:val="left" w:pos="5670"/>
        </w:tabs>
        <w:ind w:left="-4395"/>
        <w:jc w:val="center"/>
        <w:rPr>
          <w:rFonts w:ascii="Arial" w:hAnsi="Arial" w:cs="Arial"/>
          <w:b/>
          <w:sz w:val="24"/>
          <w:szCs w:val="24"/>
        </w:rPr>
      </w:pPr>
    </w:p>
    <w:p w:rsidR="000F6EBB" w:rsidRDefault="000F6EBB" w:rsidP="00D66834">
      <w:pPr>
        <w:pStyle w:val="Sinespaciado"/>
        <w:tabs>
          <w:tab w:val="left" w:pos="5670"/>
        </w:tabs>
        <w:ind w:left="-4395"/>
        <w:jc w:val="center"/>
        <w:rPr>
          <w:rFonts w:ascii="Arial" w:hAnsi="Arial" w:cs="Arial"/>
          <w:b/>
          <w:sz w:val="24"/>
          <w:szCs w:val="24"/>
        </w:rPr>
      </w:pPr>
    </w:p>
    <w:p w:rsidR="00D66834" w:rsidRDefault="00D66834" w:rsidP="00D66834">
      <w:pPr>
        <w:pStyle w:val="Sinespaciado"/>
        <w:tabs>
          <w:tab w:val="left" w:pos="5670"/>
        </w:tabs>
        <w:ind w:left="-4395"/>
        <w:jc w:val="both"/>
        <w:rPr>
          <w:rFonts w:ascii="Arial" w:hAnsi="Arial" w:cs="Arial"/>
          <w:sz w:val="24"/>
          <w:szCs w:val="24"/>
          <w:lang w:val="es-MX"/>
        </w:rPr>
      </w:pPr>
      <w:r w:rsidRPr="005452BF">
        <w:rPr>
          <w:rFonts w:ascii="Arial" w:hAnsi="Arial" w:cs="Arial"/>
          <w:b/>
          <w:sz w:val="24"/>
          <w:szCs w:val="24"/>
        </w:rPr>
        <w:lastRenderedPageBreak/>
        <w:t>I.-</w:t>
      </w:r>
      <w:r>
        <w:rPr>
          <w:rFonts w:ascii="Arial" w:hAnsi="Arial" w:cs="Arial"/>
          <w:sz w:val="24"/>
          <w:szCs w:val="24"/>
        </w:rPr>
        <w:t xml:space="preserve"> </w:t>
      </w:r>
      <w:r w:rsidRPr="00D66834">
        <w:rPr>
          <w:rFonts w:ascii="Arial" w:hAnsi="Arial" w:cs="Arial"/>
          <w:sz w:val="24"/>
          <w:szCs w:val="24"/>
        </w:rPr>
        <w:t>La</w:t>
      </w:r>
      <w:r>
        <w:rPr>
          <w:rFonts w:ascii="Arial" w:hAnsi="Arial" w:cs="Arial"/>
          <w:sz w:val="24"/>
          <w:szCs w:val="24"/>
        </w:rPr>
        <w:t>s Comisio</w:t>
      </w:r>
      <w:r w:rsidRPr="00D66834">
        <w:rPr>
          <w:rFonts w:ascii="Arial" w:hAnsi="Arial" w:cs="Arial"/>
          <w:sz w:val="24"/>
          <w:szCs w:val="24"/>
        </w:rPr>
        <w:t>n</w:t>
      </w:r>
      <w:r>
        <w:rPr>
          <w:rFonts w:ascii="Arial" w:hAnsi="Arial" w:cs="Arial"/>
          <w:sz w:val="24"/>
          <w:szCs w:val="24"/>
        </w:rPr>
        <w:t>es</w:t>
      </w:r>
      <w:r w:rsidRPr="00D66834">
        <w:rPr>
          <w:rFonts w:ascii="Arial" w:hAnsi="Arial" w:cs="Arial"/>
          <w:sz w:val="24"/>
          <w:szCs w:val="24"/>
        </w:rPr>
        <w:t xml:space="preserve"> Edilicia</w:t>
      </w:r>
      <w:r>
        <w:rPr>
          <w:rFonts w:ascii="Arial" w:hAnsi="Arial" w:cs="Arial"/>
          <w:sz w:val="24"/>
          <w:szCs w:val="24"/>
        </w:rPr>
        <w:t>s</w:t>
      </w:r>
      <w:r w:rsidRPr="00D66834">
        <w:rPr>
          <w:rFonts w:ascii="Arial" w:hAnsi="Arial" w:cs="Arial"/>
          <w:sz w:val="24"/>
          <w:szCs w:val="24"/>
        </w:rPr>
        <w:t xml:space="preserve"> </w:t>
      </w:r>
      <w:r w:rsidR="00687B3B" w:rsidRPr="00687B3B">
        <w:rPr>
          <w:rFonts w:ascii="Arial" w:hAnsi="Arial" w:cs="Arial"/>
          <w:sz w:val="24"/>
          <w:szCs w:val="24"/>
        </w:rPr>
        <w:t>de Agua Potable y Saneamiento, de Reglamentos y Gobernación y de Administración Publica</w:t>
      </w:r>
      <w:r w:rsidR="00687B3B">
        <w:rPr>
          <w:rFonts w:ascii="Arial" w:hAnsi="Arial" w:cs="Arial"/>
          <w:sz w:val="24"/>
          <w:szCs w:val="24"/>
        </w:rPr>
        <w:t xml:space="preserve"> </w:t>
      </w:r>
      <w:r>
        <w:rPr>
          <w:rFonts w:ascii="Arial" w:hAnsi="Arial" w:cs="Arial"/>
          <w:sz w:val="24"/>
          <w:szCs w:val="24"/>
          <w:lang w:val="es-MX"/>
        </w:rPr>
        <w:t>son</w:t>
      </w:r>
      <w:r w:rsidRPr="00D66834">
        <w:rPr>
          <w:rFonts w:ascii="Arial" w:hAnsi="Arial" w:cs="Arial"/>
          <w:sz w:val="24"/>
          <w:szCs w:val="24"/>
          <w:lang w:val="es-MX"/>
        </w:rPr>
        <w:t xml:space="preserve"> competentes para conocer y dictaminar la iniciativa señalada en el proemio del presente Dictamen de conformidad con lo establecido en los artículos 40, punto 1, fracciones I y II, </w:t>
      </w:r>
      <w:r w:rsidR="00687B3B">
        <w:rPr>
          <w:rFonts w:ascii="Arial" w:hAnsi="Arial" w:cs="Arial"/>
          <w:sz w:val="24"/>
          <w:szCs w:val="24"/>
          <w:lang w:val="es-MX"/>
        </w:rPr>
        <w:t>50, fracción I,</w:t>
      </w:r>
      <w:r w:rsidR="00726B11">
        <w:rPr>
          <w:rFonts w:ascii="Arial" w:hAnsi="Arial" w:cs="Arial"/>
          <w:sz w:val="24"/>
          <w:szCs w:val="24"/>
          <w:lang w:val="es-MX"/>
        </w:rPr>
        <w:t xml:space="preserve"> </w:t>
      </w:r>
      <w:r w:rsidRPr="00D66834">
        <w:rPr>
          <w:rFonts w:ascii="Arial" w:hAnsi="Arial" w:cs="Arial"/>
          <w:sz w:val="24"/>
          <w:szCs w:val="24"/>
          <w:lang w:val="es-MX"/>
        </w:rPr>
        <w:t>69, fracción I</w:t>
      </w:r>
      <w:r w:rsidR="00687B3B">
        <w:rPr>
          <w:rFonts w:ascii="Arial" w:hAnsi="Arial" w:cs="Arial"/>
          <w:sz w:val="24"/>
          <w:szCs w:val="24"/>
          <w:lang w:val="es-MX"/>
        </w:rPr>
        <w:t xml:space="preserve"> y 70 fracción I</w:t>
      </w:r>
      <w:r w:rsidRPr="00D66834">
        <w:rPr>
          <w:rFonts w:ascii="Arial" w:hAnsi="Arial" w:cs="Arial"/>
          <w:sz w:val="24"/>
          <w:szCs w:val="24"/>
          <w:lang w:val="es-MX"/>
        </w:rPr>
        <w:t xml:space="preserve"> del Reglamento Interior del Ayuntamiento de Zapotlán el Grande, Jalisco.</w:t>
      </w:r>
    </w:p>
    <w:p w:rsidR="00D66834" w:rsidRPr="00D66834" w:rsidRDefault="00D66834" w:rsidP="00D66834">
      <w:pPr>
        <w:pStyle w:val="Sinespaciado"/>
        <w:tabs>
          <w:tab w:val="left" w:pos="5670"/>
        </w:tabs>
        <w:ind w:left="-4395"/>
        <w:jc w:val="both"/>
        <w:rPr>
          <w:rFonts w:ascii="Arial" w:hAnsi="Arial" w:cs="Arial"/>
          <w:b/>
          <w:sz w:val="24"/>
          <w:szCs w:val="24"/>
        </w:rPr>
      </w:pPr>
    </w:p>
    <w:p w:rsidR="00777268" w:rsidRDefault="00726B11" w:rsidP="00777268">
      <w:pPr>
        <w:pStyle w:val="Sinespaciado"/>
        <w:tabs>
          <w:tab w:val="left" w:pos="5670"/>
        </w:tabs>
        <w:ind w:left="-4395"/>
        <w:jc w:val="both"/>
        <w:rPr>
          <w:rFonts w:ascii="Arial" w:hAnsi="Arial" w:cs="Arial"/>
          <w:sz w:val="24"/>
          <w:szCs w:val="24"/>
          <w:lang w:val="es-MX"/>
        </w:rPr>
      </w:pPr>
      <w:r w:rsidRPr="005452BF">
        <w:rPr>
          <w:rFonts w:ascii="Arial" w:hAnsi="Arial" w:cs="Arial"/>
          <w:b/>
          <w:sz w:val="24"/>
          <w:szCs w:val="24"/>
          <w:lang w:val="es-MX"/>
        </w:rPr>
        <w:t>II.-</w:t>
      </w:r>
      <w:r>
        <w:rPr>
          <w:rFonts w:ascii="Arial" w:hAnsi="Arial" w:cs="Arial"/>
          <w:sz w:val="24"/>
          <w:szCs w:val="24"/>
          <w:lang w:val="es-MX"/>
        </w:rPr>
        <w:t xml:space="preserve"> </w:t>
      </w:r>
      <w:r w:rsidR="00697F4B">
        <w:rPr>
          <w:rFonts w:ascii="Arial" w:hAnsi="Arial" w:cs="Arial"/>
          <w:sz w:val="24"/>
          <w:szCs w:val="24"/>
          <w:lang w:val="es-MX"/>
        </w:rPr>
        <w:t>El C. Ernesto</w:t>
      </w:r>
      <w:r w:rsidR="00687B3B">
        <w:rPr>
          <w:rFonts w:ascii="Arial" w:hAnsi="Arial" w:cs="Arial"/>
          <w:sz w:val="24"/>
          <w:szCs w:val="24"/>
          <w:lang w:val="es-MX"/>
        </w:rPr>
        <w:t xml:space="preserve"> Domínguez López</w:t>
      </w:r>
      <w:r w:rsidR="00662FD1" w:rsidRPr="00D66834">
        <w:rPr>
          <w:rFonts w:ascii="Arial" w:hAnsi="Arial" w:cs="Arial"/>
          <w:sz w:val="24"/>
          <w:szCs w:val="24"/>
          <w:lang w:val="es-MX"/>
        </w:rPr>
        <w:t xml:space="preserve">, Regidor Municipal, autor de la propuesta materia del presente Dictamen, tiene la facultad para presentar iniciativas de ordenamiento ante el H. Ayuntamiento en Pleno, de conformidad con el numeral 87 punto 1, fracción II del Reglamento Interior del Ayuntamiento de Zapotlán el Grande, Jalisco, en relación con lo estipulado por los artículos 41, fracción II, de la Ley del Gobierno y la Administración Pública Municipal del Estado de Jalisco. </w:t>
      </w:r>
    </w:p>
    <w:p w:rsidR="00777268" w:rsidRDefault="00777268" w:rsidP="00777268">
      <w:pPr>
        <w:pStyle w:val="Sinespaciado"/>
        <w:tabs>
          <w:tab w:val="left" w:pos="5670"/>
        </w:tabs>
        <w:ind w:left="-4395"/>
        <w:jc w:val="both"/>
        <w:rPr>
          <w:rFonts w:ascii="Arial" w:hAnsi="Arial" w:cs="Arial"/>
          <w:sz w:val="24"/>
          <w:szCs w:val="24"/>
          <w:lang w:val="es-MX"/>
        </w:rPr>
      </w:pPr>
    </w:p>
    <w:p w:rsidR="00777268" w:rsidRDefault="00777268" w:rsidP="00777268">
      <w:pPr>
        <w:pStyle w:val="Sinespaciado"/>
        <w:tabs>
          <w:tab w:val="left" w:pos="5670"/>
        </w:tabs>
        <w:ind w:left="-4395"/>
        <w:jc w:val="both"/>
        <w:rPr>
          <w:rFonts w:ascii="Arial" w:hAnsi="Arial" w:cs="Arial"/>
          <w:sz w:val="24"/>
          <w:szCs w:val="24"/>
          <w:lang w:val="es-MX"/>
        </w:rPr>
      </w:pPr>
      <w:r w:rsidRPr="005452BF">
        <w:rPr>
          <w:rFonts w:ascii="Arial" w:hAnsi="Arial" w:cs="Arial"/>
          <w:b/>
          <w:sz w:val="24"/>
          <w:szCs w:val="24"/>
          <w:lang w:val="es-MX"/>
        </w:rPr>
        <w:t>III.-</w:t>
      </w:r>
      <w:r>
        <w:rPr>
          <w:rFonts w:ascii="Arial" w:hAnsi="Arial" w:cs="Arial"/>
          <w:sz w:val="24"/>
          <w:szCs w:val="24"/>
          <w:lang w:val="es-MX"/>
        </w:rPr>
        <w:t xml:space="preserve"> </w:t>
      </w:r>
      <w:r w:rsidR="00CD7019" w:rsidRPr="00D66834">
        <w:rPr>
          <w:rFonts w:ascii="Arial" w:hAnsi="Arial" w:cs="Arial"/>
          <w:sz w:val="24"/>
          <w:szCs w:val="24"/>
          <w:lang w:val="es-MX"/>
        </w:rPr>
        <w:t>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resulta competente para resolver sobre el presente asunto.</w:t>
      </w:r>
    </w:p>
    <w:p w:rsidR="00777268" w:rsidRDefault="00777268" w:rsidP="00777268">
      <w:pPr>
        <w:pStyle w:val="Sinespaciado"/>
        <w:tabs>
          <w:tab w:val="left" w:pos="5670"/>
        </w:tabs>
        <w:ind w:left="-4395"/>
        <w:jc w:val="both"/>
        <w:rPr>
          <w:rFonts w:ascii="Arial" w:hAnsi="Arial" w:cs="Arial"/>
          <w:sz w:val="24"/>
          <w:szCs w:val="24"/>
          <w:lang w:val="es-MX"/>
        </w:rPr>
      </w:pPr>
    </w:p>
    <w:p w:rsidR="00CD7019" w:rsidRPr="00DE0F17" w:rsidRDefault="00777268" w:rsidP="00777268">
      <w:pPr>
        <w:pStyle w:val="Sinespaciado"/>
        <w:tabs>
          <w:tab w:val="left" w:pos="5670"/>
        </w:tabs>
        <w:ind w:left="-4395"/>
        <w:jc w:val="both"/>
        <w:rPr>
          <w:rFonts w:ascii="Arial" w:hAnsi="Arial" w:cs="Arial"/>
          <w:sz w:val="24"/>
          <w:szCs w:val="24"/>
          <w:lang w:val="es-MX"/>
        </w:rPr>
      </w:pPr>
      <w:r w:rsidRPr="005452BF">
        <w:rPr>
          <w:rFonts w:ascii="Arial" w:hAnsi="Arial" w:cs="Arial"/>
          <w:b/>
          <w:sz w:val="24"/>
          <w:szCs w:val="24"/>
          <w:lang w:val="es-MX"/>
        </w:rPr>
        <w:t>IV.-</w:t>
      </w:r>
      <w:r>
        <w:rPr>
          <w:rFonts w:ascii="Arial" w:hAnsi="Arial" w:cs="Arial"/>
          <w:sz w:val="24"/>
          <w:szCs w:val="24"/>
          <w:lang w:val="es-MX"/>
        </w:rPr>
        <w:t xml:space="preserve"> </w:t>
      </w:r>
      <w:r w:rsidR="00CD7019" w:rsidRPr="00DE0F17">
        <w:rPr>
          <w:rFonts w:ascii="Arial" w:hAnsi="Arial" w:cs="Arial"/>
          <w:sz w:val="24"/>
          <w:szCs w:val="24"/>
          <w:lang w:val="es-MX"/>
        </w:rPr>
        <w:t xml:space="preserve">Que una vez estudiados los puntos que integran la iniciativa que nos ocupa, los integrantes de estas comisiones edilicias, consideramos lo siguiente: </w:t>
      </w:r>
    </w:p>
    <w:p w:rsidR="00CD7019" w:rsidRPr="00DE0F17" w:rsidRDefault="00CD7019" w:rsidP="00CD7019">
      <w:pPr>
        <w:jc w:val="both"/>
        <w:rPr>
          <w:rFonts w:ascii="Arial" w:hAnsi="Arial" w:cs="Arial"/>
          <w:lang w:val="es-MX"/>
        </w:rPr>
      </w:pPr>
    </w:p>
    <w:p w:rsidR="00CD7019" w:rsidRPr="00D64424" w:rsidRDefault="00CD7019" w:rsidP="00CD7019">
      <w:pPr>
        <w:numPr>
          <w:ilvl w:val="0"/>
          <w:numId w:val="10"/>
        </w:numPr>
        <w:ind w:left="-3119" w:firstLine="0"/>
        <w:jc w:val="both"/>
        <w:rPr>
          <w:rFonts w:ascii="Arial" w:hAnsi="Arial" w:cs="Arial"/>
          <w:lang w:val="es-MX"/>
        </w:rPr>
      </w:pPr>
      <w:r w:rsidRPr="00D64424">
        <w:rPr>
          <w:rFonts w:ascii="Arial" w:hAnsi="Arial" w:cs="Arial"/>
          <w:b/>
          <w:lang w:val="es-MX"/>
        </w:rPr>
        <w:t>De la Legitimidad.</w:t>
      </w:r>
      <w:r w:rsidRPr="00D64424">
        <w:rPr>
          <w:rFonts w:ascii="Arial" w:hAnsi="Arial" w:cs="Arial"/>
          <w:lang w:val="es-MX"/>
        </w:rPr>
        <w:t xml:space="preserve"> Ha quedado demostrada la competencia de la</w:t>
      </w:r>
      <w:r w:rsidR="00777268" w:rsidRPr="00D64424">
        <w:rPr>
          <w:rFonts w:ascii="Arial" w:hAnsi="Arial" w:cs="Arial"/>
          <w:lang w:val="es-MX"/>
        </w:rPr>
        <w:t>s</w:t>
      </w:r>
      <w:r w:rsidRPr="00D64424">
        <w:rPr>
          <w:rFonts w:ascii="Arial" w:hAnsi="Arial" w:cs="Arial"/>
          <w:lang w:val="es-MX"/>
        </w:rPr>
        <w:t xml:space="preserve"> autoridad</w:t>
      </w:r>
      <w:r w:rsidR="00777268" w:rsidRPr="00D64424">
        <w:rPr>
          <w:rFonts w:ascii="Arial" w:hAnsi="Arial" w:cs="Arial"/>
          <w:lang w:val="es-MX"/>
        </w:rPr>
        <w:t>es</w:t>
      </w:r>
      <w:r w:rsidRPr="00D64424">
        <w:rPr>
          <w:rFonts w:ascii="Arial" w:hAnsi="Arial" w:cs="Arial"/>
          <w:lang w:val="es-MX"/>
        </w:rPr>
        <w:t xml:space="preserve"> que interviene</w:t>
      </w:r>
      <w:r w:rsidR="00777268" w:rsidRPr="00D64424">
        <w:rPr>
          <w:rFonts w:ascii="Arial" w:hAnsi="Arial" w:cs="Arial"/>
          <w:lang w:val="es-MX"/>
        </w:rPr>
        <w:t>n</w:t>
      </w:r>
      <w:r w:rsidRPr="00D64424">
        <w:rPr>
          <w:rFonts w:ascii="Arial" w:hAnsi="Arial" w:cs="Arial"/>
          <w:lang w:val="es-MX"/>
        </w:rPr>
        <w:t xml:space="preserve"> para conocer y dictaminar el asunto que nos fue turnado; así mismo, ha quedado demostrada la existencia de facultades para presentar iniciativas de ordenamiento municipal por parte del autor de la iniciativa  de conformidad con </w:t>
      </w:r>
      <w:r w:rsidR="00777268" w:rsidRPr="00D64424">
        <w:rPr>
          <w:rFonts w:ascii="Arial" w:hAnsi="Arial" w:cs="Arial"/>
          <w:lang w:val="es-MX"/>
        </w:rPr>
        <w:t>los fundamentos jurídicos</w:t>
      </w:r>
      <w:r w:rsidRPr="00D64424">
        <w:rPr>
          <w:rFonts w:ascii="Arial" w:hAnsi="Arial" w:cs="Arial"/>
          <w:lang w:val="es-MX"/>
        </w:rPr>
        <w:t xml:space="preserve"> que se señalan</w:t>
      </w:r>
      <w:r w:rsidR="00777268" w:rsidRPr="00D64424">
        <w:rPr>
          <w:rFonts w:ascii="Arial" w:hAnsi="Arial" w:cs="Arial"/>
          <w:lang w:val="es-MX"/>
        </w:rPr>
        <w:t xml:space="preserve"> en los párrafos que anteceden.</w:t>
      </w:r>
    </w:p>
    <w:p w:rsidR="00CD7019" w:rsidRPr="00D64424" w:rsidRDefault="00CD7019" w:rsidP="00CD7019">
      <w:pPr>
        <w:jc w:val="both"/>
        <w:rPr>
          <w:rFonts w:ascii="Arial" w:hAnsi="Arial" w:cs="Arial"/>
          <w:lang w:val="es-MX"/>
        </w:rPr>
      </w:pPr>
    </w:p>
    <w:p w:rsidR="00CD7019" w:rsidRPr="00D64424" w:rsidRDefault="00CD7019" w:rsidP="00CD7019">
      <w:pPr>
        <w:numPr>
          <w:ilvl w:val="0"/>
          <w:numId w:val="10"/>
        </w:numPr>
        <w:ind w:left="-3119" w:firstLine="0"/>
        <w:jc w:val="both"/>
        <w:rPr>
          <w:rFonts w:ascii="Arial" w:hAnsi="Arial" w:cs="Arial"/>
          <w:lang w:val="es-MX"/>
        </w:rPr>
      </w:pPr>
      <w:r w:rsidRPr="00D64424">
        <w:rPr>
          <w:rFonts w:ascii="Arial" w:hAnsi="Arial" w:cs="Arial"/>
          <w:b/>
          <w:lang w:val="es-MX"/>
        </w:rPr>
        <w:t>De las formalidades</w:t>
      </w:r>
      <w:r w:rsidRPr="00D64424">
        <w:rPr>
          <w:rFonts w:ascii="Arial" w:hAnsi="Arial" w:cs="Arial"/>
          <w:lang w:val="es-MX"/>
        </w:rPr>
        <w:t xml:space="preserve">. Quienes emitimos el presente dictamen constatamos que la iniciativa que se dictamina en esta ocasión si reúne los requisitos legales que establece el articulo 100 del Reglamento Interior del Ayuntamiento de Zapotlán el Grande, Jalisco. </w:t>
      </w:r>
    </w:p>
    <w:p w:rsidR="00CD7019" w:rsidRPr="00D64424" w:rsidRDefault="00CD7019" w:rsidP="00CD7019">
      <w:pPr>
        <w:jc w:val="both"/>
        <w:rPr>
          <w:rFonts w:ascii="Arial" w:hAnsi="Arial" w:cs="Arial"/>
          <w:lang w:val="es-MX"/>
        </w:rPr>
      </w:pPr>
    </w:p>
    <w:p w:rsidR="00CD7019" w:rsidRPr="00D64424" w:rsidRDefault="00CD7019" w:rsidP="00CD7019">
      <w:pPr>
        <w:numPr>
          <w:ilvl w:val="0"/>
          <w:numId w:val="10"/>
        </w:numPr>
        <w:ind w:left="-3119" w:firstLine="0"/>
        <w:jc w:val="both"/>
        <w:rPr>
          <w:rFonts w:ascii="Arial" w:hAnsi="Arial" w:cs="Arial"/>
          <w:lang w:val="es-MX"/>
        </w:rPr>
      </w:pPr>
      <w:r w:rsidRPr="00D64424">
        <w:rPr>
          <w:rFonts w:ascii="Arial" w:hAnsi="Arial" w:cs="Arial"/>
          <w:b/>
          <w:lang w:val="es-MX"/>
        </w:rPr>
        <w:t>De la procedencia.</w:t>
      </w:r>
      <w:r w:rsidRPr="00D64424">
        <w:rPr>
          <w:rFonts w:ascii="Arial" w:hAnsi="Arial" w:cs="Arial"/>
          <w:lang w:val="es-MX"/>
        </w:rPr>
        <w:t xml:space="preserve"> Que una vez estudiados los puntos que integran la iniciativa que nos trata, ha quedado demostrada la competencia de las autoridades municipales en el proceso reglamentario que dictaminamos en esta oportunidad.</w:t>
      </w:r>
    </w:p>
    <w:p w:rsidR="00CD7019" w:rsidRPr="00D64424" w:rsidRDefault="00CD7019" w:rsidP="00CD7019">
      <w:pPr>
        <w:ind w:left="-3119"/>
        <w:jc w:val="both"/>
        <w:rPr>
          <w:rFonts w:ascii="Arial" w:hAnsi="Arial" w:cs="Arial"/>
          <w:lang w:val="es-MX"/>
        </w:rPr>
      </w:pPr>
    </w:p>
    <w:p w:rsidR="00557129" w:rsidRPr="000372D4" w:rsidRDefault="00CD7019" w:rsidP="00687B3B">
      <w:pPr>
        <w:numPr>
          <w:ilvl w:val="0"/>
          <w:numId w:val="10"/>
        </w:numPr>
        <w:ind w:left="-3119" w:firstLine="0"/>
        <w:jc w:val="both"/>
        <w:rPr>
          <w:rFonts w:ascii="Arial" w:hAnsi="Arial" w:cs="Arial"/>
        </w:rPr>
      </w:pPr>
      <w:r w:rsidRPr="00D64424">
        <w:rPr>
          <w:rFonts w:ascii="Arial" w:hAnsi="Arial" w:cs="Arial"/>
          <w:b/>
          <w:lang w:val="es-MX"/>
        </w:rPr>
        <w:t>De las Modificaciones:</w:t>
      </w:r>
      <w:r w:rsidRPr="00D64424">
        <w:rPr>
          <w:rFonts w:ascii="Arial" w:hAnsi="Arial" w:cs="Arial"/>
          <w:lang w:val="es-MX"/>
        </w:rPr>
        <w:t xml:space="preserve"> Dentro del estudio y anális</w:t>
      </w:r>
      <w:r w:rsidR="00D64424">
        <w:rPr>
          <w:rFonts w:ascii="Arial" w:hAnsi="Arial" w:cs="Arial"/>
          <w:lang w:val="es-MX"/>
        </w:rPr>
        <w:t>is de la iniciativa de reforma a</w:t>
      </w:r>
      <w:r w:rsidR="00687B3B">
        <w:rPr>
          <w:rFonts w:ascii="Arial" w:hAnsi="Arial" w:cs="Arial"/>
          <w:lang w:val="es-MX"/>
        </w:rPr>
        <w:t xml:space="preserve"> diversos artículos </w:t>
      </w:r>
      <w:r w:rsidR="00D64424" w:rsidRPr="00D64424">
        <w:rPr>
          <w:rFonts w:ascii="Arial" w:hAnsi="Arial" w:cs="Arial"/>
          <w:lang w:val="es-MX"/>
        </w:rPr>
        <w:t xml:space="preserve">se </w:t>
      </w:r>
      <w:r w:rsidR="00687B3B" w:rsidRPr="00D64424">
        <w:rPr>
          <w:rFonts w:ascii="Arial" w:hAnsi="Arial" w:cs="Arial"/>
          <w:lang w:val="es-MX"/>
        </w:rPr>
        <w:t>analizó</w:t>
      </w:r>
      <w:r w:rsidR="00D64424" w:rsidRPr="00D64424">
        <w:rPr>
          <w:rFonts w:ascii="Arial" w:hAnsi="Arial" w:cs="Arial"/>
          <w:lang w:val="es-MX"/>
        </w:rPr>
        <w:t xml:space="preserve"> su</w:t>
      </w:r>
      <w:r w:rsidR="007F0365">
        <w:rPr>
          <w:rFonts w:ascii="Arial" w:hAnsi="Arial" w:cs="Arial"/>
          <w:lang w:val="es-MX"/>
        </w:rPr>
        <w:t xml:space="preserve"> viabilidad, así como también respecto  al acomodo </w:t>
      </w:r>
      <w:r w:rsidR="00687B3B">
        <w:rPr>
          <w:rFonts w:ascii="Arial" w:hAnsi="Arial" w:cs="Arial"/>
          <w:lang w:val="es-MX"/>
        </w:rPr>
        <w:t xml:space="preserve">de las fracciones. </w:t>
      </w:r>
    </w:p>
    <w:p w:rsidR="00616BCC" w:rsidRPr="00952BCA" w:rsidRDefault="00616BCC" w:rsidP="00616BCC">
      <w:pPr>
        <w:ind w:left="-4395"/>
        <w:jc w:val="both"/>
        <w:rPr>
          <w:rFonts w:ascii="Arial" w:hAnsi="Arial" w:cs="Arial"/>
          <w:lang w:val="es-MX"/>
        </w:rPr>
      </w:pPr>
    </w:p>
    <w:p w:rsidR="00616BCC" w:rsidRDefault="00616BCC" w:rsidP="00952BCA">
      <w:pPr>
        <w:jc w:val="both"/>
        <w:rPr>
          <w:rFonts w:ascii="Arial" w:hAnsi="Arial" w:cs="Arial"/>
          <w:b/>
          <w:lang w:val="es-MX"/>
        </w:rPr>
      </w:pPr>
    </w:p>
    <w:p w:rsidR="00A71CA3" w:rsidRDefault="00687B3B" w:rsidP="00A71CA3">
      <w:pPr>
        <w:ind w:left="-4395"/>
        <w:jc w:val="both"/>
        <w:rPr>
          <w:rFonts w:ascii="Arial" w:hAnsi="Arial" w:cs="Arial"/>
          <w:lang w:val="es-MX"/>
        </w:rPr>
      </w:pPr>
      <w:r>
        <w:rPr>
          <w:rFonts w:ascii="Arial" w:hAnsi="Arial" w:cs="Arial"/>
          <w:b/>
          <w:lang w:val="es-MX"/>
        </w:rPr>
        <w:t>V</w:t>
      </w:r>
      <w:r w:rsidR="0065322F" w:rsidRPr="0065322F">
        <w:rPr>
          <w:rFonts w:ascii="Arial" w:hAnsi="Arial" w:cs="Arial"/>
          <w:b/>
          <w:lang w:val="es-MX"/>
        </w:rPr>
        <w:t>.</w:t>
      </w:r>
      <w:r w:rsidR="005452BF">
        <w:rPr>
          <w:rFonts w:ascii="Arial" w:hAnsi="Arial" w:cs="Arial"/>
          <w:lang w:val="es-MX"/>
        </w:rPr>
        <w:t xml:space="preserve">- </w:t>
      </w:r>
      <w:r w:rsidR="00952BCA">
        <w:rPr>
          <w:rFonts w:ascii="Arial" w:hAnsi="Arial" w:cs="Arial"/>
          <w:lang w:val="es-MX"/>
        </w:rPr>
        <w:t>Por lo anteriormente señalado</w:t>
      </w:r>
      <w:r w:rsidR="00697F4B">
        <w:rPr>
          <w:rFonts w:ascii="Arial" w:hAnsi="Arial" w:cs="Arial"/>
          <w:lang w:val="es-MX"/>
        </w:rPr>
        <w:t xml:space="preserve">, </w:t>
      </w:r>
      <w:r w:rsidR="0065322F" w:rsidRPr="0065322F">
        <w:rPr>
          <w:rFonts w:ascii="Arial" w:hAnsi="Arial" w:cs="Arial"/>
          <w:lang w:val="es-MX"/>
        </w:rPr>
        <w:t>nos permitimos proponer la forma legal y jurídicamente viable por la que alcancemos la finalidad que propone el autor de la iniciativa y que se encuentra intrínsecamente contenida en el espíritu de la iniciativa que ahora se resuelve a través de los siguientes criterios y razonamientos:</w:t>
      </w:r>
    </w:p>
    <w:p w:rsidR="00114DAB" w:rsidRDefault="00114DAB" w:rsidP="00114DAB">
      <w:pPr>
        <w:jc w:val="both"/>
        <w:rPr>
          <w:rFonts w:ascii="Arial" w:hAnsi="Arial" w:cs="Arial"/>
          <w:lang w:val="es-MX"/>
        </w:rPr>
      </w:pPr>
    </w:p>
    <w:p w:rsidR="00AD74D6" w:rsidRPr="00AD74D6" w:rsidRDefault="00114DAB" w:rsidP="00AD74D6">
      <w:pPr>
        <w:pStyle w:val="Prrafodelista"/>
        <w:numPr>
          <w:ilvl w:val="0"/>
          <w:numId w:val="21"/>
        </w:numPr>
        <w:jc w:val="both"/>
        <w:rPr>
          <w:rFonts w:ascii="Arial" w:hAnsi="Arial" w:cs="Arial"/>
        </w:rPr>
      </w:pPr>
      <w:r>
        <w:rPr>
          <w:rFonts w:ascii="Arial" w:hAnsi="Arial" w:cs="Arial"/>
          <w:lang w:val="es-MX"/>
        </w:rPr>
        <w:t>L</w:t>
      </w:r>
      <w:r w:rsidR="004D7904" w:rsidRPr="00114DAB">
        <w:rPr>
          <w:rFonts w:ascii="Arial" w:hAnsi="Arial" w:cs="Arial"/>
          <w:lang w:val="es-MX"/>
        </w:rPr>
        <w:t xml:space="preserve">a </w:t>
      </w:r>
      <w:r w:rsidR="00952BCA" w:rsidRPr="00114DAB">
        <w:rPr>
          <w:rFonts w:ascii="Arial" w:hAnsi="Arial" w:cs="Arial"/>
          <w:lang w:val="es-MX"/>
        </w:rPr>
        <w:t>Comision</w:t>
      </w:r>
      <w:r w:rsidR="00952BCA">
        <w:rPr>
          <w:rFonts w:ascii="Arial" w:hAnsi="Arial" w:cs="Arial"/>
          <w:lang w:val="es-MX"/>
        </w:rPr>
        <w:t>es dictaminadoras</w:t>
      </w:r>
      <w:r w:rsidR="004D7904" w:rsidRPr="00114DAB">
        <w:rPr>
          <w:rFonts w:ascii="Arial" w:hAnsi="Arial" w:cs="Arial"/>
          <w:lang w:val="es-MX"/>
        </w:rPr>
        <w:t>,</w:t>
      </w:r>
      <w:r w:rsidR="006D7A61">
        <w:rPr>
          <w:rFonts w:ascii="Arial" w:hAnsi="Arial" w:cs="Arial"/>
          <w:lang w:val="es-MX"/>
        </w:rPr>
        <w:t xml:space="preserve"> procedemos analizar la </w:t>
      </w:r>
      <w:r w:rsidR="004D7904" w:rsidRPr="00114DAB">
        <w:rPr>
          <w:rFonts w:ascii="Arial" w:hAnsi="Arial" w:cs="Arial"/>
          <w:lang w:val="es-MX"/>
        </w:rPr>
        <w:t xml:space="preserve"> r</w:t>
      </w:r>
      <w:r w:rsidR="00697F4B">
        <w:rPr>
          <w:rFonts w:ascii="Arial" w:hAnsi="Arial" w:cs="Arial"/>
          <w:lang w:val="es-MX"/>
        </w:rPr>
        <w:t>eforma a</w:t>
      </w:r>
      <w:r w:rsidR="009E3218">
        <w:rPr>
          <w:rFonts w:ascii="Arial" w:hAnsi="Arial" w:cs="Arial"/>
          <w:lang w:val="es-MX"/>
        </w:rPr>
        <w:t xml:space="preserve"> </w:t>
      </w:r>
      <w:r w:rsidR="00697F4B">
        <w:rPr>
          <w:rFonts w:ascii="Arial" w:hAnsi="Arial" w:cs="Arial"/>
          <w:lang w:val="es-MX"/>
        </w:rPr>
        <w:t>l</w:t>
      </w:r>
      <w:r w:rsidR="009E3218">
        <w:rPr>
          <w:rFonts w:ascii="Arial" w:hAnsi="Arial" w:cs="Arial"/>
          <w:lang w:val="es-MX"/>
        </w:rPr>
        <w:t>os</w:t>
      </w:r>
      <w:r w:rsidR="00697F4B">
        <w:rPr>
          <w:rFonts w:ascii="Arial" w:hAnsi="Arial" w:cs="Arial"/>
          <w:lang w:val="es-MX"/>
        </w:rPr>
        <w:t xml:space="preserve"> artículo</w:t>
      </w:r>
      <w:r w:rsidR="009E3218">
        <w:rPr>
          <w:rFonts w:ascii="Arial" w:hAnsi="Arial" w:cs="Arial"/>
          <w:lang w:val="es-MX"/>
        </w:rPr>
        <w:t>s</w:t>
      </w:r>
      <w:r w:rsidR="00697F4B">
        <w:rPr>
          <w:rFonts w:ascii="Arial" w:hAnsi="Arial" w:cs="Arial"/>
          <w:lang w:val="es-MX"/>
        </w:rPr>
        <w:t xml:space="preserve"> 10</w:t>
      </w:r>
      <w:r w:rsidR="009E3218">
        <w:rPr>
          <w:rFonts w:ascii="Arial" w:hAnsi="Arial" w:cs="Arial"/>
          <w:lang w:val="es-MX"/>
        </w:rPr>
        <w:t>,</w:t>
      </w:r>
      <w:r w:rsidR="00697F4B">
        <w:rPr>
          <w:rFonts w:ascii="Arial" w:hAnsi="Arial" w:cs="Arial"/>
          <w:lang w:val="es-MX"/>
        </w:rPr>
        <w:t>12</w:t>
      </w:r>
      <w:r w:rsidR="00BD5465">
        <w:rPr>
          <w:rFonts w:ascii="Arial" w:hAnsi="Arial" w:cs="Arial"/>
          <w:lang w:val="es-MX"/>
        </w:rPr>
        <w:t>,20,36,40,56,80</w:t>
      </w:r>
      <w:r w:rsidR="009E3218">
        <w:rPr>
          <w:rFonts w:ascii="Arial" w:hAnsi="Arial" w:cs="Arial"/>
          <w:lang w:val="es-MX"/>
        </w:rPr>
        <w:t xml:space="preserve"> y 120 así como la </w:t>
      </w:r>
      <w:r w:rsidR="0007621F">
        <w:rPr>
          <w:rFonts w:ascii="Arial" w:hAnsi="Arial" w:cs="Arial"/>
          <w:lang w:val="es-MX"/>
        </w:rPr>
        <w:t>adició</w:t>
      </w:r>
      <w:r w:rsidR="009E3218">
        <w:rPr>
          <w:rFonts w:ascii="Arial" w:hAnsi="Arial" w:cs="Arial"/>
          <w:lang w:val="es-MX"/>
        </w:rPr>
        <w:t>n del artículo</w:t>
      </w:r>
      <w:r w:rsidR="0007621F">
        <w:rPr>
          <w:rFonts w:ascii="Arial" w:hAnsi="Arial" w:cs="Arial"/>
          <w:lang w:val="es-MX"/>
        </w:rPr>
        <w:t xml:space="preserve"> 115</w:t>
      </w:r>
      <w:r w:rsidR="009E3218">
        <w:rPr>
          <w:rFonts w:ascii="Arial" w:hAnsi="Arial" w:cs="Arial"/>
          <w:lang w:val="es-MX"/>
        </w:rPr>
        <w:t>bis</w:t>
      </w:r>
      <w:r w:rsidR="00697F4B">
        <w:rPr>
          <w:rFonts w:ascii="Arial" w:hAnsi="Arial" w:cs="Arial"/>
          <w:lang w:val="es-MX"/>
        </w:rPr>
        <w:t xml:space="preserve">  del Reglamento de los Servicios de Agua Potable, Alcantarillado y Saneamiento de Zapotlán el Grande Jalisco</w:t>
      </w:r>
      <w:r w:rsidR="00AD74D6">
        <w:rPr>
          <w:rFonts w:ascii="Arial" w:hAnsi="Arial" w:cs="Arial"/>
          <w:lang w:val="es-MX"/>
        </w:rPr>
        <w:t xml:space="preserve">. </w:t>
      </w:r>
    </w:p>
    <w:p w:rsidR="00AD74D6" w:rsidRDefault="00AD74D6" w:rsidP="00AD74D6">
      <w:pPr>
        <w:ind w:left="-4035"/>
        <w:jc w:val="both"/>
        <w:rPr>
          <w:rFonts w:ascii="Arial" w:hAnsi="Arial" w:cs="Arial"/>
          <w:lang w:val="es-MX"/>
        </w:rPr>
      </w:pPr>
    </w:p>
    <w:p w:rsidR="006D7A61" w:rsidRPr="00AD74D6" w:rsidRDefault="00AD74D6" w:rsidP="00AD74D6">
      <w:pPr>
        <w:ind w:left="-4035"/>
        <w:jc w:val="both"/>
        <w:rPr>
          <w:rFonts w:ascii="Arial" w:hAnsi="Arial" w:cs="Arial"/>
        </w:rPr>
      </w:pPr>
      <w:r w:rsidRPr="00AD74D6">
        <w:rPr>
          <w:rFonts w:ascii="Arial" w:hAnsi="Arial" w:cs="Arial"/>
          <w:lang w:val="es-MX"/>
        </w:rPr>
        <w:t>A</w:t>
      </w:r>
      <w:r w:rsidR="006D7A61" w:rsidRPr="00AD74D6">
        <w:rPr>
          <w:rFonts w:ascii="Arial" w:hAnsi="Arial" w:cs="Arial"/>
          <w:lang w:val="es-MX"/>
        </w:rPr>
        <w:t xml:space="preserve">ctualmente </w:t>
      </w:r>
      <w:r>
        <w:rPr>
          <w:rFonts w:ascii="Arial" w:hAnsi="Arial" w:cs="Arial"/>
          <w:lang w:val="es-MX"/>
        </w:rPr>
        <w:t xml:space="preserve">el Art. 10 </w:t>
      </w:r>
      <w:r w:rsidR="006D7A61" w:rsidRPr="00AD74D6">
        <w:rPr>
          <w:rFonts w:ascii="Arial" w:hAnsi="Arial" w:cs="Arial"/>
          <w:lang w:val="es-MX"/>
        </w:rPr>
        <w:t xml:space="preserve">se encuentra de la siguiente manera: </w:t>
      </w:r>
    </w:p>
    <w:p w:rsidR="00697F4B" w:rsidRDefault="00697F4B" w:rsidP="00697F4B">
      <w:pPr>
        <w:pStyle w:val="Prrafodelista"/>
        <w:ind w:left="-3675"/>
        <w:rPr>
          <w:rFonts w:ascii="Arial" w:hAnsi="Arial" w:cs="Arial"/>
          <w:i/>
          <w:sz w:val="16"/>
          <w:szCs w:val="16"/>
        </w:rPr>
      </w:pPr>
    </w:p>
    <w:p w:rsidR="00697F4B" w:rsidRPr="00697F4B" w:rsidRDefault="009E3218" w:rsidP="00697F4B">
      <w:pPr>
        <w:pStyle w:val="Prrafodelista"/>
        <w:ind w:left="-3675"/>
        <w:jc w:val="both"/>
        <w:rPr>
          <w:rFonts w:ascii="Arial" w:hAnsi="Arial" w:cs="Arial"/>
          <w:i/>
          <w:sz w:val="16"/>
          <w:szCs w:val="16"/>
        </w:rPr>
      </w:pPr>
      <w:r>
        <w:rPr>
          <w:rFonts w:ascii="Arial" w:hAnsi="Arial" w:cs="Arial"/>
          <w:i/>
          <w:sz w:val="16"/>
          <w:szCs w:val="16"/>
        </w:rPr>
        <w:t>Articulo 10.-</w:t>
      </w:r>
    </w:p>
    <w:p w:rsidR="006D7A61" w:rsidRPr="009E3218" w:rsidRDefault="00697F4B" w:rsidP="009E3218">
      <w:pPr>
        <w:pStyle w:val="Prrafodelista"/>
        <w:ind w:left="-3675"/>
        <w:jc w:val="both"/>
        <w:rPr>
          <w:rFonts w:ascii="Arial" w:hAnsi="Arial" w:cs="Arial"/>
          <w:i/>
          <w:sz w:val="16"/>
          <w:szCs w:val="16"/>
        </w:rPr>
      </w:pPr>
      <w:r w:rsidRPr="00697F4B">
        <w:rPr>
          <w:rFonts w:ascii="Arial" w:hAnsi="Arial" w:cs="Arial"/>
          <w:i/>
          <w:sz w:val="16"/>
          <w:szCs w:val="16"/>
        </w:rPr>
        <w:t xml:space="preserve">El Organismo Operador realizará obras y deberá supervisar y autorizar, en su caso, las mismas a particulares o urbanizadores, buscando que a cada predio corresponda una toma de agua y una descarga de alcantarillado. El diámetro de </w:t>
      </w:r>
      <w:proofErr w:type="gramStart"/>
      <w:r w:rsidRPr="00697F4B">
        <w:rPr>
          <w:rFonts w:ascii="Arial" w:hAnsi="Arial" w:cs="Arial"/>
          <w:i/>
          <w:sz w:val="16"/>
          <w:szCs w:val="16"/>
        </w:rPr>
        <w:t>las tomas</w:t>
      </w:r>
      <w:proofErr w:type="gramEnd"/>
      <w:r w:rsidRPr="00697F4B">
        <w:rPr>
          <w:rFonts w:ascii="Arial" w:hAnsi="Arial" w:cs="Arial"/>
          <w:i/>
          <w:sz w:val="16"/>
          <w:szCs w:val="16"/>
        </w:rPr>
        <w:t xml:space="preserve"> y descargas se sujetara a las disposiciones técnicas que fije el organismo operador</w:t>
      </w:r>
      <w:r w:rsidR="009E3218">
        <w:rPr>
          <w:rFonts w:ascii="Arial" w:hAnsi="Arial" w:cs="Arial"/>
          <w:i/>
          <w:sz w:val="16"/>
          <w:szCs w:val="16"/>
        </w:rPr>
        <w:t>.</w:t>
      </w:r>
    </w:p>
    <w:p w:rsidR="009E3218" w:rsidRDefault="009E3218" w:rsidP="003F6D3A">
      <w:pPr>
        <w:pStyle w:val="Sinespaciado"/>
        <w:ind w:left="-3969"/>
        <w:jc w:val="both"/>
        <w:rPr>
          <w:rFonts w:ascii="Arial" w:hAnsi="Arial" w:cs="Arial"/>
          <w:sz w:val="24"/>
          <w:szCs w:val="24"/>
        </w:rPr>
      </w:pPr>
    </w:p>
    <w:p w:rsidR="009E3218" w:rsidRDefault="009E3218" w:rsidP="003F6D3A">
      <w:pPr>
        <w:pStyle w:val="Sinespaciado"/>
        <w:ind w:left="-3969"/>
        <w:jc w:val="both"/>
        <w:rPr>
          <w:rFonts w:ascii="Arial" w:hAnsi="Arial" w:cs="Arial"/>
          <w:sz w:val="24"/>
          <w:szCs w:val="24"/>
        </w:rPr>
      </w:pPr>
      <w:r>
        <w:rPr>
          <w:rFonts w:ascii="Arial" w:hAnsi="Arial" w:cs="Arial"/>
          <w:sz w:val="24"/>
          <w:szCs w:val="24"/>
        </w:rPr>
        <w:t>Por lo que se propone quede de la siguiente manera:</w:t>
      </w:r>
    </w:p>
    <w:p w:rsidR="009E3218" w:rsidRDefault="009E3218" w:rsidP="003F6D3A">
      <w:pPr>
        <w:pStyle w:val="Sinespaciado"/>
        <w:ind w:left="-3969"/>
        <w:jc w:val="both"/>
        <w:rPr>
          <w:rFonts w:ascii="Arial" w:hAnsi="Arial" w:cs="Arial"/>
          <w:sz w:val="24"/>
          <w:szCs w:val="24"/>
        </w:rPr>
      </w:pPr>
    </w:p>
    <w:p w:rsidR="009E3218" w:rsidRPr="009E3218" w:rsidRDefault="009E3218" w:rsidP="009E3218">
      <w:pPr>
        <w:pStyle w:val="Sinespaciado"/>
        <w:ind w:left="-3969"/>
        <w:jc w:val="both"/>
        <w:rPr>
          <w:rFonts w:ascii="Arial" w:hAnsi="Arial" w:cs="Arial"/>
          <w:i/>
          <w:sz w:val="16"/>
          <w:szCs w:val="16"/>
        </w:rPr>
      </w:pPr>
      <w:r>
        <w:rPr>
          <w:rFonts w:ascii="Arial" w:hAnsi="Arial" w:cs="Arial"/>
          <w:i/>
          <w:sz w:val="16"/>
          <w:szCs w:val="16"/>
        </w:rPr>
        <w:t>Articulo 10.-</w:t>
      </w:r>
    </w:p>
    <w:p w:rsidR="009E3218" w:rsidRDefault="009E3218" w:rsidP="009E3218">
      <w:pPr>
        <w:pStyle w:val="Sinespaciado"/>
        <w:ind w:left="-3969"/>
        <w:jc w:val="both"/>
        <w:rPr>
          <w:rFonts w:ascii="Arial" w:hAnsi="Arial" w:cs="Arial"/>
          <w:i/>
          <w:sz w:val="16"/>
          <w:szCs w:val="16"/>
        </w:rPr>
      </w:pPr>
      <w:r w:rsidRPr="009E3218">
        <w:rPr>
          <w:rFonts w:ascii="Arial" w:hAnsi="Arial" w:cs="Arial"/>
          <w:i/>
          <w:sz w:val="16"/>
          <w:szCs w:val="16"/>
        </w:rPr>
        <w:t>El Organismo Operador realizara las obras</w:t>
      </w:r>
      <w:r w:rsidR="004B0919">
        <w:rPr>
          <w:rFonts w:ascii="Arial" w:hAnsi="Arial" w:cs="Arial"/>
          <w:i/>
          <w:sz w:val="16"/>
          <w:szCs w:val="16"/>
        </w:rPr>
        <w:t xml:space="preserve"> en la medida de la suficiencia presupuestal</w:t>
      </w:r>
      <w:r w:rsidRPr="009E3218">
        <w:rPr>
          <w:rFonts w:ascii="Arial" w:hAnsi="Arial" w:cs="Arial"/>
          <w:i/>
          <w:sz w:val="16"/>
          <w:szCs w:val="16"/>
        </w:rPr>
        <w:t xml:space="preserve"> y deberá supervisar y autorizar, en su caso, las mismas a particulares o urbanizadores, buscando que cada predio corresponda una toma de agua, una descarga de alcantarillado de agua residual, </w:t>
      </w:r>
      <w:r w:rsidRPr="009E3218">
        <w:rPr>
          <w:rFonts w:ascii="Arial" w:hAnsi="Arial" w:cs="Arial"/>
          <w:i/>
          <w:sz w:val="16"/>
          <w:szCs w:val="16"/>
          <w:highlight w:val="lightGray"/>
        </w:rPr>
        <w:t>así como alcantarillado pluvial</w:t>
      </w:r>
      <w:r w:rsidR="00BD5465">
        <w:rPr>
          <w:rFonts w:ascii="Arial" w:hAnsi="Arial" w:cs="Arial"/>
          <w:i/>
          <w:sz w:val="16"/>
          <w:szCs w:val="16"/>
        </w:rPr>
        <w:t xml:space="preserve">. El diámetro de </w:t>
      </w:r>
      <w:r w:rsidRPr="009E3218">
        <w:rPr>
          <w:rFonts w:ascii="Arial" w:hAnsi="Arial" w:cs="Arial"/>
          <w:i/>
          <w:sz w:val="16"/>
          <w:szCs w:val="16"/>
        </w:rPr>
        <w:t>tomas y descargas, se sujetara a las disposiciones técnicas que fije el organismo operador.</w:t>
      </w:r>
    </w:p>
    <w:p w:rsidR="009E3218" w:rsidRDefault="009E3218" w:rsidP="009E3218">
      <w:pPr>
        <w:pStyle w:val="Sinespaciado"/>
        <w:ind w:left="-3969"/>
        <w:jc w:val="both"/>
        <w:rPr>
          <w:rFonts w:ascii="Arial" w:hAnsi="Arial" w:cs="Arial"/>
          <w:i/>
          <w:sz w:val="16"/>
          <w:szCs w:val="16"/>
        </w:rPr>
      </w:pPr>
    </w:p>
    <w:p w:rsidR="009E3218" w:rsidRPr="009E3218" w:rsidRDefault="004B0919" w:rsidP="009E3218">
      <w:pPr>
        <w:pStyle w:val="Sinespaciado"/>
        <w:ind w:left="-3969"/>
        <w:jc w:val="both"/>
        <w:rPr>
          <w:rFonts w:ascii="Arial" w:hAnsi="Arial" w:cs="Arial"/>
          <w:i/>
          <w:sz w:val="16"/>
          <w:szCs w:val="16"/>
        </w:rPr>
      </w:pPr>
      <w:r>
        <w:rPr>
          <w:rFonts w:ascii="Arial" w:hAnsi="Arial" w:cs="Arial"/>
          <w:i/>
          <w:sz w:val="16"/>
          <w:szCs w:val="16"/>
        </w:rPr>
        <w:t>Cambio: Se adiciona los</w:t>
      </w:r>
      <w:r w:rsidR="009E3218">
        <w:rPr>
          <w:rFonts w:ascii="Arial" w:hAnsi="Arial" w:cs="Arial"/>
          <w:i/>
          <w:sz w:val="16"/>
          <w:szCs w:val="16"/>
        </w:rPr>
        <w:t xml:space="preserve"> texto</w:t>
      </w:r>
      <w:r>
        <w:rPr>
          <w:rFonts w:ascii="Arial" w:hAnsi="Arial" w:cs="Arial"/>
          <w:i/>
          <w:sz w:val="16"/>
          <w:szCs w:val="16"/>
        </w:rPr>
        <w:t>s</w:t>
      </w:r>
      <w:r w:rsidR="009E3218">
        <w:rPr>
          <w:rFonts w:ascii="Arial" w:hAnsi="Arial" w:cs="Arial"/>
          <w:i/>
          <w:sz w:val="16"/>
          <w:szCs w:val="16"/>
        </w:rPr>
        <w:t xml:space="preserve">: </w:t>
      </w:r>
      <w:r>
        <w:rPr>
          <w:rFonts w:ascii="Arial" w:hAnsi="Arial" w:cs="Arial"/>
          <w:i/>
          <w:sz w:val="16"/>
          <w:szCs w:val="16"/>
        </w:rPr>
        <w:t>“en la medida de la suficiencia presupuestal” y</w:t>
      </w:r>
      <w:r w:rsidRPr="009E3218">
        <w:rPr>
          <w:rFonts w:ascii="Arial" w:hAnsi="Arial" w:cs="Arial"/>
          <w:i/>
          <w:sz w:val="16"/>
          <w:szCs w:val="16"/>
        </w:rPr>
        <w:t xml:space="preserve"> </w:t>
      </w:r>
      <w:r>
        <w:rPr>
          <w:rFonts w:ascii="Arial" w:hAnsi="Arial" w:cs="Arial"/>
          <w:i/>
          <w:sz w:val="16"/>
          <w:szCs w:val="16"/>
        </w:rPr>
        <w:t>“</w:t>
      </w:r>
      <w:r w:rsidR="009E3218">
        <w:rPr>
          <w:rFonts w:ascii="Arial" w:hAnsi="Arial" w:cs="Arial"/>
          <w:i/>
          <w:sz w:val="16"/>
          <w:szCs w:val="16"/>
        </w:rPr>
        <w:t>a</w:t>
      </w:r>
      <w:r w:rsidR="009E3218" w:rsidRPr="009E3218">
        <w:rPr>
          <w:rFonts w:ascii="Arial" w:hAnsi="Arial" w:cs="Arial"/>
          <w:i/>
          <w:sz w:val="16"/>
          <w:szCs w:val="16"/>
        </w:rPr>
        <w:t>sí como alcantarillado pluvial.</w:t>
      </w:r>
      <w:r>
        <w:rPr>
          <w:rFonts w:ascii="Arial" w:hAnsi="Arial" w:cs="Arial"/>
          <w:i/>
          <w:sz w:val="16"/>
          <w:szCs w:val="16"/>
        </w:rPr>
        <w:t>”</w:t>
      </w:r>
    </w:p>
    <w:p w:rsidR="009E3218" w:rsidRDefault="009E3218" w:rsidP="009E3218">
      <w:pPr>
        <w:pStyle w:val="Sinespaciado"/>
        <w:ind w:left="-3969"/>
        <w:jc w:val="both"/>
        <w:rPr>
          <w:rFonts w:ascii="Arial" w:hAnsi="Arial" w:cs="Arial"/>
          <w:i/>
          <w:sz w:val="16"/>
          <w:szCs w:val="16"/>
        </w:rPr>
      </w:pPr>
    </w:p>
    <w:p w:rsidR="00AD74D6" w:rsidRPr="00AD74D6" w:rsidRDefault="00AD74D6" w:rsidP="00AD74D6">
      <w:pPr>
        <w:ind w:left="-4035"/>
        <w:jc w:val="both"/>
        <w:rPr>
          <w:rFonts w:ascii="Arial" w:hAnsi="Arial" w:cs="Arial"/>
        </w:rPr>
      </w:pPr>
      <w:r>
        <w:rPr>
          <w:rFonts w:ascii="Arial" w:hAnsi="Arial" w:cs="Arial"/>
          <w:lang w:val="es-MX"/>
        </w:rPr>
        <w:t xml:space="preserve">El Art. 12 </w:t>
      </w:r>
      <w:r w:rsidRPr="00AD74D6">
        <w:rPr>
          <w:rFonts w:ascii="Arial" w:hAnsi="Arial" w:cs="Arial"/>
          <w:lang w:val="es-MX"/>
        </w:rPr>
        <w:t xml:space="preserve">se encuentra de la siguiente manera: </w:t>
      </w:r>
    </w:p>
    <w:p w:rsidR="00AD74D6" w:rsidRDefault="00AD74D6" w:rsidP="009E3218">
      <w:pPr>
        <w:pStyle w:val="Sinespaciado"/>
        <w:ind w:left="-3969"/>
        <w:jc w:val="both"/>
        <w:rPr>
          <w:rFonts w:ascii="Arial" w:hAnsi="Arial" w:cs="Arial"/>
          <w:i/>
          <w:sz w:val="16"/>
          <w:szCs w:val="16"/>
        </w:rPr>
      </w:pPr>
    </w:p>
    <w:p w:rsidR="009E3218" w:rsidRPr="009E3218" w:rsidRDefault="009E3218" w:rsidP="009E3218">
      <w:pPr>
        <w:pStyle w:val="Sinespaciado"/>
        <w:ind w:left="-3969"/>
        <w:jc w:val="both"/>
        <w:rPr>
          <w:rFonts w:ascii="Arial" w:hAnsi="Arial" w:cs="Arial"/>
          <w:i/>
          <w:sz w:val="16"/>
          <w:szCs w:val="16"/>
        </w:rPr>
      </w:pPr>
      <w:r>
        <w:rPr>
          <w:rFonts w:ascii="Arial" w:hAnsi="Arial" w:cs="Arial"/>
          <w:i/>
          <w:sz w:val="16"/>
          <w:szCs w:val="16"/>
        </w:rPr>
        <w:t>Articulo 12.-</w:t>
      </w:r>
    </w:p>
    <w:p w:rsidR="00984EF4" w:rsidRPr="00984EF4" w:rsidRDefault="00984EF4" w:rsidP="00984EF4">
      <w:pPr>
        <w:pStyle w:val="Sinespaciado"/>
        <w:ind w:left="-3969"/>
        <w:jc w:val="both"/>
        <w:rPr>
          <w:rFonts w:ascii="Arial" w:hAnsi="Arial" w:cs="Arial"/>
          <w:i/>
          <w:sz w:val="16"/>
          <w:szCs w:val="16"/>
        </w:rPr>
      </w:pPr>
      <w:r w:rsidRPr="00984EF4">
        <w:rPr>
          <w:rFonts w:ascii="Arial" w:hAnsi="Arial" w:cs="Arial"/>
          <w:i/>
          <w:sz w:val="16"/>
          <w:szCs w:val="16"/>
        </w:rPr>
        <w:t>Para el cumplimiento de sus objetivos, el Organismo Operador tendrá las siguientes facultades y obligaciones:</w:t>
      </w:r>
    </w:p>
    <w:p w:rsidR="00984EF4" w:rsidRPr="00984EF4" w:rsidRDefault="00984EF4" w:rsidP="00984EF4">
      <w:pPr>
        <w:pStyle w:val="Sinespaciado"/>
        <w:ind w:left="-3969"/>
        <w:jc w:val="both"/>
        <w:rPr>
          <w:rFonts w:ascii="Arial" w:hAnsi="Arial" w:cs="Arial"/>
          <w:i/>
          <w:sz w:val="16"/>
          <w:szCs w:val="16"/>
        </w:rPr>
      </w:pPr>
      <w:r w:rsidRPr="00984EF4">
        <w:rPr>
          <w:rFonts w:ascii="Arial" w:hAnsi="Arial" w:cs="Arial"/>
          <w:i/>
          <w:sz w:val="16"/>
          <w:szCs w:val="16"/>
        </w:rPr>
        <w:t> </w:t>
      </w:r>
    </w:p>
    <w:p w:rsidR="009E3218" w:rsidRDefault="00984EF4" w:rsidP="00984EF4">
      <w:pPr>
        <w:pStyle w:val="Sinespaciado"/>
        <w:ind w:left="-3969"/>
        <w:jc w:val="both"/>
        <w:rPr>
          <w:rFonts w:ascii="Arial" w:hAnsi="Arial" w:cs="Arial"/>
          <w:i/>
          <w:sz w:val="16"/>
          <w:szCs w:val="16"/>
        </w:rPr>
      </w:pPr>
      <w:r w:rsidRPr="00984EF4">
        <w:rPr>
          <w:rFonts w:ascii="Arial" w:hAnsi="Arial" w:cs="Arial"/>
          <w:i/>
          <w:sz w:val="16"/>
          <w:szCs w:val="16"/>
        </w:rPr>
        <w:t>XII. Proporcionar los servicios de agua potable, alcantarillado, tratamientos y disposición de aguas residuales a los usuarios de lotes, fincas o predios comprendidos en los centros de población, área, zona, asentamiento rural o turístico que integren la circunscripción territorial del Municipio</w:t>
      </w:r>
    </w:p>
    <w:p w:rsidR="00984EF4" w:rsidRDefault="00984EF4" w:rsidP="00984EF4">
      <w:pPr>
        <w:pStyle w:val="Sinespaciado"/>
        <w:ind w:left="-3969"/>
        <w:jc w:val="both"/>
        <w:rPr>
          <w:rFonts w:ascii="Arial" w:hAnsi="Arial" w:cs="Arial"/>
          <w:i/>
          <w:sz w:val="16"/>
          <w:szCs w:val="16"/>
        </w:rPr>
      </w:pPr>
    </w:p>
    <w:p w:rsidR="00984EF4" w:rsidRDefault="003B7B56" w:rsidP="00984EF4">
      <w:pPr>
        <w:pStyle w:val="Sinespaciado"/>
        <w:ind w:left="-3969"/>
        <w:jc w:val="both"/>
        <w:rPr>
          <w:rFonts w:ascii="Arial" w:hAnsi="Arial" w:cs="Arial"/>
          <w:i/>
          <w:sz w:val="16"/>
          <w:szCs w:val="16"/>
        </w:rPr>
      </w:pPr>
      <w:r>
        <w:rPr>
          <w:rFonts w:ascii="Arial" w:hAnsi="Arial" w:cs="Arial"/>
          <w:i/>
          <w:sz w:val="16"/>
          <w:szCs w:val="16"/>
        </w:rPr>
        <w:t>X</w:t>
      </w:r>
      <w:r w:rsidR="00984EF4" w:rsidRPr="00984EF4">
        <w:rPr>
          <w:rFonts w:ascii="Arial" w:hAnsi="Arial" w:cs="Arial"/>
          <w:i/>
          <w:sz w:val="16"/>
          <w:szCs w:val="16"/>
        </w:rPr>
        <w:t>VI. Rendir el informe de la cuenta mensual a la Hacienda Municipal;</w:t>
      </w:r>
    </w:p>
    <w:p w:rsidR="00984EF4" w:rsidRDefault="00984EF4" w:rsidP="00984EF4">
      <w:pPr>
        <w:pStyle w:val="Sinespaciado"/>
        <w:ind w:left="-3969"/>
        <w:jc w:val="both"/>
        <w:rPr>
          <w:rFonts w:ascii="Arial" w:hAnsi="Arial" w:cs="Arial"/>
          <w:i/>
          <w:sz w:val="16"/>
          <w:szCs w:val="16"/>
        </w:rPr>
      </w:pPr>
    </w:p>
    <w:p w:rsidR="00984EF4" w:rsidRPr="009E3218" w:rsidRDefault="00984EF4" w:rsidP="00984EF4">
      <w:pPr>
        <w:pStyle w:val="Sinespaciado"/>
        <w:ind w:left="-3969"/>
        <w:jc w:val="both"/>
        <w:rPr>
          <w:rFonts w:ascii="Arial" w:hAnsi="Arial" w:cs="Arial"/>
          <w:i/>
          <w:sz w:val="16"/>
          <w:szCs w:val="16"/>
        </w:rPr>
      </w:pPr>
    </w:p>
    <w:p w:rsidR="00AD74D6" w:rsidRDefault="00AD74D6" w:rsidP="00AD74D6">
      <w:pPr>
        <w:pStyle w:val="Sinespaciado"/>
        <w:ind w:left="-3969"/>
        <w:jc w:val="both"/>
        <w:rPr>
          <w:rFonts w:ascii="Arial" w:hAnsi="Arial" w:cs="Arial"/>
          <w:sz w:val="24"/>
          <w:szCs w:val="24"/>
        </w:rPr>
      </w:pPr>
      <w:r>
        <w:rPr>
          <w:rFonts w:ascii="Arial" w:hAnsi="Arial" w:cs="Arial"/>
          <w:sz w:val="24"/>
          <w:szCs w:val="24"/>
        </w:rPr>
        <w:t>Por lo que se propone quede de la siguiente manera:</w:t>
      </w:r>
    </w:p>
    <w:p w:rsidR="00984EF4" w:rsidRDefault="00984EF4" w:rsidP="003F6D3A">
      <w:pPr>
        <w:pStyle w:val="Sinespaciado"/>
        <w:ind w:left="-3969"/>
        <w:jc w:val="both"/>
        <w:rPr>
          <w:rFonts w:ascii="Arial" w:hAnsi="Arial" w:cs="Arial"/>
          <w:sz w:val="24"/>
          <w:szCs w:val="24"/>
        </w:rPr>
      </w:pPr>
    </w:p>
    <w:p w:rsidR="00984EF4" w:rsidRPr="00984EF4" w:rsidRDefault="00984EF4" w:rsidP="003F6D3A">
      <w:pPr>
        <w:pStyle w:val="Sinespaciado"/>
        <w:ind w:left="-3969"/>
        <w:jc w:val="both"/>
        <w:rPr>
          <w:rFonts w:ascii="Arial" w:hAnsi="Arial" w:cs="Arial"/>
          <w:i/>
          <w:sz w:val="16"/>
          <w:szCs w:val="16"/>
        </w:rPr>
      </w:pPr>
      <w:r w:rsidRPr="00984EF4">
        <w:rPr>
          <w:rFonts w:ascii="Arial" w:hAnsi="Arial" w:cs="Arial"/>
          <w:i/>
          <w:sz w:val="16"/>
          <w:szCs w:val="16"/>
        </w:rPr>
        <w:t>Artículo 12.-</w:t>
      </w:r>
    </w:p>
    <w:p w:rsidR="00984EF4" w:rsidRPr="00984EF4" w:rsidRDefault="00984EF4" w:rsidP="00984EF4">
      <w:pPr>
        <w:pStyle w:val="Sinespaciado"/>
        <w:ind w:left="-3969"/>
        <w:jc w:val="both"/>
        <w:rPr>
          <w:rFonts w:ascii="Arial" w:hAnsi="Arial" w:cs="Arial"/>
          <w:i/>
          <w:sz w:val="16"/>
          <w:szCs w:val="16"/>
        </w:rPr>
      </w:pPr>
      <w:r w:rsidRPr="00984EF4">
        <w:rPr>
          <w:rFonts w:ascii="Arial" w:hAnsi="Arial" w:cs="Arial"/>
          <w:i/>
          <w:sz w:val="16"/>
          <w:szCs w:val="16"/>
        </w:rPr>
        <w:t>Para el cumplimiento de sus objetivos, el organismo operador tendrá las siguientes facultades y obligaciones:</w:t>
      </w:r>
    </w:p>
    <w:p w:rsidR="00984EF4" w:rsidRPr="00984EF4" w:rsidRDefault="00984EF4" w:rsidP="00984EF4">
      <w:pPr>
        <w:pStyle w:val="Sinespaciado"/>
        <w:ind w:left="-3969"/>
        <w:jc w:val="both"/>
        <w:rPr>
          <w:rFonts w:ascii="Arial" w:hAnsi="Arial" w:cs="Arial"/>
          <w:i/>
          <w:sz w:val="16"/>
          <w:szCs w:val="16"/>
        </w:rPr>
      </w:pPr>
      <w:r w:rsidRPr="00984EF4">
        <w:rPr>
          <w:rFonts w:ascii="Arial" w:hAnsi="Arial" w:cs="Arial"/>
          <w:i/>
          <w:sz w:val="16"/>
          <w:szCs w:val="16"/>
        </w:rPr>
        <w:lastRenderedPageBreak/>
        <w:t> </w:t>
      </w:r>
    </w:p>
    <w:p w:rsidR="00984EF4" w:rsidRPr="00984EF4" w:rsidRDefault="00984EF4" w:rsidP="00984EF4">
      <w:pPr>
        <w:pStyle w:val="Sinespaciado"/>
        <w:ind w:left="-3969"/>
        <w:jc w:val="both"/>
        <w:rPr>
          <w:rFonts w:ascii="Arial" w:hAnsi="Arial" w:cs="Arial"/>
          <w:i/>
          <w:sz w:val="16"/>
          <w:szCs w:val="16"/>
        </w:rPr>
      </w:pPr>
      <w:r w:rsidRPr="00984EF4">
        <w:rPr>
          <w:rFonts w:ascii="Arial" w:hAnsi="Arial" w:cs="Arial"/>
          <w:i/>
          <w:sz w:val="16"/>
          <w:szCs w:val="16"/>
        </w:rPr>
        <w:t>X. Establecer, en los términos del presente Reglamento, así como como en lo que su caso lo disponga el Reglamento de Zonificación y Control Territorial de Zapotlán el Grande, Jalisco, sistemas de drenaje separados para la captación y conducción de aguas pluviales;</w:t>
      </w:r>
    </w:p>
    <w:p w:rsidR="00984EF4" w:rsidRPr="00984EF4" w:rsidRDefault="00984EF4" w:rsidP="00984EF4">
      <w:pPr>
        <w:pStyle w:val="Sinespaciado"/>
        <w:ind w:left="-3969"/>
        <w:jc w:val="both"/>
        <w:rPr>
          <w:rFonts w:ascii="Arial" w:hAnsi="Arial" w:cs="Arial"/>
          <w:i/>
          <w:sz w:val="16"/>
          <w:szCs w:val="16"/>
        </w:rPr>
      </w:pPr>
      <w:r w:rsidRPr="00984EF4">
        <w:rPr>
          <w:rFonts w:ascii="Arial" w:hAnsi="Arial" w:cs="Arial"/>
          <w:i/>
          <w:sz w:val="16"/>
          <w:szCs w:val="16"/>
        </w:rPr>
        <w:t> </w:t>
      </w:r>
    </w:p>
    <w:p w:rsidR="00984EF4" w:rsidRDefault="00984EF4" w:rsidP="00984EF4">
      <w:pPr>
        <w:pStyle w:val="Sinespaciado"/>
        <w:ind w:left="-3969"/>
        <w:jc w:val="both"/>
        <w:rPr>
          <w:rFonts w:ascii="Arial" w:hAnsi="Arial" w:cs="Arial"/>
          <w:i/>
          <w:sz w:val="16"/>
          <w:szCs w:val="16"/>
        </w:rPr>
      </w:pPr>
      <w:r w:rsidRPr="00984EF4">
        <w:rPr>
          <w:rFonts w:ascii="Arial" w:hAnsi="Arial" w:cs="Arial"/>
          <w:i/>
          <w:sz w:val="16"/>
          <w:szCs w:val="16"/>
        </w:rPr>
        <w:t>XI. Verificar que las nuevas construcciones o edificaciones cuenten con sistemas de recolección de agua pluvial con capacidad suficiente, así como con redes para el desalojo de las mismas; en los términos del presente Reglamento, así como como en lo que su caso lo disponga el Reglamento de Zonificación y Control Territorial de Zapotlán el Grande, Jalisco</w:t>
      </w:r>
      <w:r>
        <w:rPr>
          <w:rFonts w:ascii="Arial" w:hAnsi="Arial" w:cs="Arial"/>
          <w:i/>
          <w:sz w:val="16"/>
          <w:szCs w:val="16"/>
        </w:rPr>
        <w:t>.</w:t>
      </w:r>
    </w:p>
    <w:p w:rsidR="00984EF4" w:rsidRDefault="00984EF4" w:rsidP="00984EF4">
      <w:pPr>
        <w:pStyle w:val="Sinespaciado"/>
        <w:ind w:left="-3969"/>
        <w:jc w:val="both"/>
        <w:rPr>
          <w:rFonts w:ascii="Arial" w:hAnsi="Arial" w:cs="Arial"/>
          <w:i/>
          <w:sz w:val="16"/>
          <w:szCs w:val="16"/>
        </w:rPr>
      </w:pPr>
    </w:p>
    <w:p w:rsidR="00984EF4" w:rsidRPr="00984EF4" w:rsidRDefault="00984EF4" w:rsidP="00984EF4">
      <w:pPr>
        <w:pStyle w:val="Sinespaciado"/>
        <w:ind w:left="-3969"/>
        <w:jc w:val="both"/>
        <w:rPr>
          <w:rFonts w:ascii="Arial" w:hAnsi="Arial" w:cs="Arial"/>
          <w:i/>
          <w:sz w:val="16"/>
          <w:szCs w:val="16"/>
        </w:rPr>
      </w:pPr>
      <w:r w:rsidRPr="00984EF4">
        <w:rPr>
          <w:rFonts w:ascii="Arial" w:hAnsi="Arial" w:cs="Arial"/>
          <w:i/>
          <w:sz w:val="16"/>
          <w:szCs w:val="16"/>
        </w:rPr>
        <w:t xml:space="preserve">XIV.- Proporcionar los servicios de agua potable, alcantarillado, tratamiento y disposición de aguas residuales, y en su caso, </w:t>
      </w:r>
      <w:r w:rsidR="00513E5A">
        <w:rPr>
          <w:rFonts w:ascii="Arial" w:hAnsi="Arial" w:cs="Arial"/>
          <w:i/>
          <w:sz w:val="16"/>
          <w:szCs w:val="16"/>
        </w:rPr>
        <w:t>en la medida de la suficiencia presupuestal,</w:t>
      </w:r>
      <w:r w:rsidR="00513E5A" w:rsidRPr="009E3218">
        <w:rPr>
          <w:rFonts w:ascii="Arial" w:hAnsi="Arial" w:cs="Arial"/>
          <w:i/>
          <w:sz w:val="16"/>
          <w:szCs w:val="16"/>
        </w:rPr>
        <w:t xml:space="preserve"> </w:t>
      </w:r>
      <w:r w:rsidRPr="00984EF4">
        <w:rPr>
          <w:rFonts w:ascii="Arial" w:hAnsi="Arial" w:cs="Arial"/>
          <w:i/>
          <w:sz w:val="16"/>
          <w:szCs w:val="16"/>
        </w:rPr>
        <w:t xml:space="preserve">el manejo y control de aguas pluviales, a los usuarios de lotes, fincas o predios comprendidos en los centros de población, área, zona, asentamiento rural o turístico que integren la circunscripción territorial del Municipio. </w:t>
      </w:r>
    </w:p>
    <w:p w:rsidR="00984EF4" w:rsidRPr="00984EF4" w:rsidRDefault="00984EF4" w:rsidP="00984EF4">
      <w:pPr>
        <w:pStyle w:val="Sinespaciado"/>
        <w:ind w:left="-3969"/>
        <w:jc w:val="both"/>
        <w:rPr>
          <w:rFonts w:ascii="Arial" w:hAnsi="Arial" w:cs="Arial"/>
          <w:i/>
          <w:sz w:val="16"/>
          <w:szCs w:val="16"/>
        </w:rPr>
      </w:pPr>
    </w:p>
    <w:p w:rsidR="00795309" w:rsidRDefault="00984EF4" w:rsidP="00795309">
      <w:pPr>
        <w:pStyle w:val="Sinespaciado"/>
        <w:ind w:left="-3969"/>
        <w:jc w:val="both"/>
        <w:rPr>
          <w:rFonts w:ascii="Arial" w:hAnsi="Arial" w:cs="Arial"/>
          <w:i/>
          <w:sz w:val="16"/>
          <w:szCs w:val="16"/>
        </w:rPr>
      </w:pPr>
      <w:r w:rsidRPr="00984EF4">
        <w:rPr>
          <w:rFonts w:ascii="Arial" w:hAnsi="Arial" w:cs="Arial"/>
          <w:i/>
          <w:sz w:val="16"/>
          <w:szCs w:val="16"/>
        </w:rPr>
        <w:t>XXVI. Rendir el informe de la cuenta mensual a la Hacienda Municipal y a los integrantes del Consejo de Administración del Organismo</w:t>
      </w:r>
    </w:p>
    <w:p w:rsidR="00610073" w:rsidRDefault="00610073" w:rsidP="00795309">
      <w:pPr>
        <w:pStyle w:val="Sinespaciado"/>
        <w:ind w:left="-3969"/>
        <w:jc w:val="both"/>
        <w:rPr>
          <w:rFonts w:ascii="Arial" w:hAnsi="Arial" w:cs="Arial"/>
          <w:i/>
          <w:sz w:val="16"/>
          <w:szCs w:val="16"/>
        </w:rPr>
      </w:pPr>
    </w:p>
    <w:p w:rsidR="00AD74D6" w:rsidRDefault="00610073" w:rsidP="00795309">
      <w:pPr>
        <w:pStyle w:val="Sinespaciado"/>
        <w:ind w:left="-3969"/>
        <w:jc w:val="both"/>
        <w:rPr>
          <w:rFonts w:ascii="Arial" w:hAnsi="Arial" w:cs="Arial"/>
          <w:i/>
          <w:sz w:val="16"/>
          <w:szCs w:val="16"/>
        </w:rPr>
      </w:pPr>
      <w:r>
        <w:rPr>
          <w:rFonts w:ascii="Arial" w:hAnsi="Arial" w:cs="Arial"/>
          <w:i/>
          <w:sz w:val="16"/>
          <w:szCs w:val="16"/>
        </w:rPr>
        <w:t xml:space="preserve">Cambio: </w:t>
      </w:r>
      <w:r>
        <w:rPr>
          <w:rFonts w:ascii="Arial" w:hAnsi="Arial" w:cs="Arial"/>
          <w:i/>
          <w:sz w:val="16"/>
          <w:szCs w:val="16"/>
          <w:highlight w:val="lightGray"/>
        </w:rPr>
        <w:t xml:space="preserve">Se reordena </w:t>
      </w:r>
      <w:r w:rsidR="002E6DE8">
        <w:rPr>
          <w:rFonts w:ascii="Arial" w:hAnsi="Arial" w:cs="Arial"/>
          <w:i/>
          <w:sz w:val="16"/>
          <w:szCs w:val="16"/>
          <w:highlight w:val="lightGray"/>
        </w:rPr>
        <w:t xml:space="preserve">y modifican los </w:t>
      </w:r>
      <w:r>
        <w:rPr>
          <w:rFonts w:ascii="Arial" w:hAnsi="Arial" w:cs="Arial"/>
          <w:i/>
          <w:sz w:val="16"/>
          <w:szCs w:val="16"/>
          <w:highlight w:val="lightGray"/>
        </w:rPr>
        <w:t>inciso</w:t>
      </w:r>
      <w:r w:rsidR="00513E5A">
        <w:rPr>
          <w:rFonts w:ascii="Arial" w:hAnsi="Arial" w:cs="Arial"/>
          <w:i/>
          <w:sz w:val="16"/>
          <w:szCs w:val="16"/>
          <w:highlight w:val="lightGray"/>
        </w:rPr>
        <w:t>s</w:t>
      </w:r>
      <w:r w:rsidR="002E6DE8">
        <w:rPr>
          <w:rFonts w:ascii="Arial" w:hAnsi="Arial" w:cs="Arial"/>
          <w:i/>
          <w:sz w:val="16"/>
          <w:szCs w:val="16"/>
          <w:highlight w:val="lightGray"/>
        </w:rPr>
        <w:t xml:space="preserve"> X, XI, XIV Y XXVI </w:t>
      </w:r>
    </w:p>
    <w:p w:rsidR="002E6DE8" w:rsidRDefault="002E6DE8" w:rsidP="00AD74D6">
      <w:pPr>
        <w:ind w:left="-4035"/>
        <w:jc w:val="both"/>
        <w:rPr>
          <w:rFonts w:ascii="Arial" w:hAnsi="Arial" w:cs="Arial"/>
          <w:lang w:val="es-MX"/>
        </w:rPr>
      </w:pPr>
    </w:p>
    <w:p w:rsidR="00AD74D6" w:rsidRPr="00AD74D6" w:rsidRDefault="00AD74D6" w:rsidP="00AD74D6">
      <w:pPr>
        <w:ind w:left="-4035"/>
        <w:jc w:val="both"/>
        <w:rPr>
          <w:rFonts w:ascii="Arial" w:hAnsi="Arial" w:cs="Arial"/>
        </w:rPr>
      </w:pPr>
      <w:r>
        <w:rPr>
          <w:rFonts w:ascii="Arial" w:hAnsi="Arial" w:cs="Arial"/>
          <w:lang w:val="es-MX"/>
        </w:rPr>
        <w:t xml:space="preserve">El Art. 20 </w:t>
      </w:r>
      <w:r w:rsidRPr="00AD74D6">
        <w:rPr>
          <w:rFonts w:ascii="Arial" w:hAnsi="Arial" w:cs="Arial"/>
          <w:lang w:val="es-MX"/>
        </w:rPr>
        <w:t xml:space="preserve">se encuentra de la siguiente manera: </w:t>
      </w:r>
    </w:p>
    <w:p w:rsidR="00AD74D6" w:rsidRPr="00984EF4" w:rsidRDefault="00AD74D6" w:rsidP="00795309">
      <w:pPr>
        <w:pStyle w:val="Sinespaciado"/>
        <w:ind w:left="-3969"/>
        <w:jc w:val="both"/>
        <w:rPr>
          <w:rFonts w:ascii="Arial" w:hAnsi="Arial" w:cs="Arial"/>
          <w:i/>
          <w:sz w:val="16"/>
          <w:szCs w:val="16"/>
        </w:rPr>
      </w:pPr>
    </w:p>
    <w:p w:rsidR="00984EF4" w:rsidRPr="00984EF4" w:rsidRDefault="00984EF4" w:rsidP="003F6D3A">
      <w:pPr>
        <w:pStyle w:val="Sinespaciado"/>
        <w:ind w:left="-3969"/>
        <w:jc w:val="both"/>
        <w:rPr>
          <w:rFonts w:ascii="Arial" w:hAnsi="Arial" w:cs="Arial"/>
          <w:i/>
          <w:sz w:val="16"/>
          <w:szCs w:val="16"/>
        </w:rPr>
      </w:pPr>
    </w:p>
    <w:p w:rsidR="00984EF4" w:rsidRPr="00984EF4" w:rsidRDefault="00984EF4" w:rsidP="003F6D3A">
      <w:pPr>
        <w:pStyle w:val="Sinespaciado"/>
        <w:ind w:left="-3969"/>
        <w:jc w:val="both"/>
        <w:rPr>
          <w:rFonts w:ascii="Arial" w:hAnsi="Arial" w:cs="Arial"/>
          <w:sz w:val="16"/>
          <w:szCs w:val="16"/>
        </w:rPr>
      </w:pPr>
      <w:r w:rsidRPr="00984EF4">
        <w:rPr>
          <w:rFonts w:ascii="Arial" w:hAnsi="Arial" w:cs="Arial"/>
          <w:sz w:val="16"/>
          <w:szCs w:val="16"/>
        </w:rPr>
        <w:t xml:space="preserve">Artículo 20.- </w:t>
      </w:r>
    </w:p>
    <w:p w:rsidR="00984EF4" w:rsidRPr="00984EF4" w:rsidRDefault="00984EF4" w:rsidP="00984EF4">
      <w:pPr>
        <w:pStyle w:val="Sinespaciado"/>
        <w:ind w:left="-3969"/>
        <w:jc w:val="both"/>
        <w:rPr>
          <w:rFonts w:ascii="Arial" w:hAnsi="Arial" w:cs="Arial"/>
          <w:i/>
          <w:sz w:val="16"/>
          <w:szCs w:val="16"/>
        </w:rPr>
      </w:pPr>
      <w:r w:rsidRPr="00984EF4">
        <w:rPr>
          <w:rFonts w:ascii="Arial" w:hAnsi="Arial" w:cs="Arial"/>
          <w:i/>
          <w:sz w:val="16"/>
          <w:szCs w:val="16"/>
        </w:rPr>
        <w:t>El Consejo de Administración se integrará por:</w:t>
      </w:r>
    </w:p>
    <w:p w:rsidR="00984EF4" w:rsidRPr="00984EF4" w:rsidRDefault="00984EF4" w:rsidP="00984EF4">
      <w:pPr>
        <w:pStyle w:val="Sinespaciado"/>
        <w:ind w:left="-3969"/>
        <w:jc w:val="both"/>
        <w:rPr>
          <w:rFonts w:ascii="Arial" w:hAnsi="Arial" w:cs="Arial"/>
          <w:i/>
          <w:sz w:val="16"/>
          <w:szCs w:val="16"/>
        </w:rPr>
      </w:pPr>
    </w:p>
    <w:p w:rsidR="00984EF4" w:rsidRPr="00984EF4" w:rsidRDefault="00984EF4" w:rsidP="00984EF4">
      <w:pPr>
        <w:pStyle w:val="Sinespaciado"/>
        <w:ind w:left="-3969"/>
        <w:jc w:val="both"/>
        <w:rPr>
          <w:rFonts w:ascii="Arial" w:hAnsi="Arial" w:cs="Arial"/>
          <w:i/>
          <w:sz w:val="16"/>
          <w:szCs w:val="16"/>
        </w:rPr>
      </w:pPr>
      <w:r w:rsidRPr="00984EF4">
        <w:rPr>
          <w:rFonts w:ascii="Arial" w:hAnsi="Arial" w:cs="Arial"/>
          <w:i/>
          <w:sz w:val="16"/>
          <w:szCs w:val="16"/>
        </w:rPr>
        <w:t>X. Un representante de la SEDER;</w:t>
      </w:r>
    </w:p>
    <w:p w:rsidR="00984EF4" w:rsidRPr="00984EF4" w:rsidRDefault="00984EF4" w:rsidP="00984EF4">
      <w:pPr>
        <w:pStyle w:val="Sinespaciado"/>
        <w:ind w:left="-3969"/>
        <w:jc w:val="both"/>
        <w:rPr>
          <w:rFonts w:ascii="Arial" w:hAnsi="Arial" w:cs="Arial"/>
          <w:i/>
          <w:sz w:val="16"/>
          <w:szCs w:val="16"/>
        </w:rPr>
      </w:pPr>
    </w:p>
    <w:p w:rsidR="00984EF4" w:rsidRPr="00984EF4" w:rsidRDefault="00984EF4" w:rsidP="00984EF4">
      <w:pPr>
        <w:pStyle w:val="Sinespaciado"/>
        <w:ind w:left="-3969"/>
        <w:jc w:val="both"/>
        <w:rPr>
          <w:rFonts w:ascii="Arial" w:hAnsi="Arial" w:cs="Arial"/>
          <w:i/>
          <w:sz w:val="16"/>
          <w:szCs w:val="16"/>
        </w:rPr>
      </w:pPr>
      <w:r w:rsidRPr="00984EF4">
        <w:rPr>
          <w:rFonts w:ascii="Arial" w:hAnsi="Arial" w:cs="Arial"/>
          <w:i/>
          <w:sz w:val="16"/>
          <w:szCs w:val="16"/>
        </w:rPr>
        <w:t>XI. Un representante de la SEPAF;</w:t>
      </w:r>
    </w:p>
    <w:p w:rsidR="00984EF4" w:rsidRPr="00984EF4" w:rsidRDefault="00984EF4" w:rsidP="00984EF4">
      <w:pPr>
        <w:pStyle w:val="Sinespaciado"/>
        <w:ind w:left="-3969"/>
        <w:jc w:val="both"/>
        <w:rPr>
          <w:rFonts w:ascii="Arial" w:hAnsi="Arial" w:cs="Arial"/>
          <w:i/>
          <w:sz w:val="16"/>
          <w:szCs w:val="16"/>
        </w:rPr>
      </w:pPr>
    </w:p>
    <w:p w:rsidR="00AD74D6" w:rsidRDefault="00AD74D6" w:rsidP="00AD74D6">
      <w:pPr>
        <w:pStyle w:val="Sinespaciado"/>
        <w:ind w:left="-3969"/>
        <w:jc w:val="both"/>
        <w:rPr>
          <w:rFonts w:ascii="Arial" w:hAnsi="Arial" w:cs="Arial"/>
          <w:sz w:val="24"/>
          <w:szCs w:val="24"/>
        </w:rPr>
      </w:pPr>
    </w:p>
    <w:p w:rsidR="00AD74D6" w:rsidRDefault="00AD74D6" w:rsidP="0035647D">
      <w:pPr>
        <w:ind w:left="-4035"/>
        <w:jc w:val="both"/>
        <w:rPr>
          <w:rFonts w:ascii="Arial" w:hAnsi="Arial" w:cs="Arial"/>
        </w:rPr>
      </w:pPr>
      <w:r>
        <w:rPr>
          <w:rFonts w:ascii="Arial" w:hAnsi="Arial" w:cs="Arial"/>
        </w:rPr>
        <w:t>Por lo que se propone quede de la siguiente manera:</w:t>
      </w:r>
    </w:p>
    <w:p w:rsidR="00984EF4" w:rsidRDefault="00984EF4" w:rsidP="00984EF4">
      <w:pPr>
        <w:pStyle w:val="Sinespaciado"/>
        <w:ind w:left="-3969"/>
        <w:jc w:val="both"/>
        <w:rPr>
          <w:rFonts w:ascii="Arial" w:hAnsi="Arial" w:cs="Arial"/>
          <w:sz w:val="24"/>
          <w:szCs w:val="24"/>
        </w:rPr>
      </w:pPr>
    </w:p>
    <w:p w:rsidR="00984EF4" w:rsidRPr="00795309" w:rsidRDefault="00984EF4" w:rsidP="00984EF4">
      <w:pPr>
        <w:pStyle w:val="Sinespaciado"/>
        <w:ind w:left="-3969"/>
        <w:jc w:val="both"/>
        <w:rPr>
          <w:rFonts w:ascii="Arial" w:hAnsi="Arial" w:cs="Arial"/>
          <w:i/>
          <w:sz w:val="16"/>
          <w:szCs w:val="16"/>
        </w:rPr>
      </w:pPr>
      <w:r w:rsidRPr="00795309">
        <w:rPr>
          <w:rFonts w:ascii="Arial" w:hAnsi="Arial" w:cs="Arial"/>
          <w:i/>
          <w:sz w:val="16"/>
          <w:szCs w:val="16"/>
        </w:rPr>
        <w:t>Artículo 20.-</w:t>
      </w:r>
    </w:p>
    <w:p w:rsidR="00984EF4" w:rsidRPr="00795309" w:rsidRDefault="00795309" w:rsidP="003F6D3A">
      <w:pPr>
        <w:pStyle w:val="Sinespaciado"/>
        <w:ind w:left="-3969"/>
        <w:jc w:val="both"/>
        <w:rPr>
          <w:rFonts w:ascii="Arial" w:hAnsi="Arial" w:cs="Arial"/>
          <w:i/>
          <w:sz w:val="16"/>
          <w:szCs w:val="16"/>
        </w:rPr>
      </w:pPr>
      <w:r w:rsidRPr="00795309">
        <w:rPr>
          <w:rFonts w:ascii="Arial" w:hAnsi="Arial" w:cs="Arial"/>
          <w:i/>
          <w:sz w:val="16"/>
          <w:szCs w:val="16"/>
        </w:rPr>
        <w:t>El Consejo de Administración se integrará por:</w:t>
      </w:r>
    </w:p>
    <w:p w:rsidR="00795309" w:rsidRPr="00795309" w:rsidRDefault="00795309" w:rsidP="003F6D3A">
      <w:pPr>
        <w:pStyle w:val="Sinespaciado"/>
        <w:ind w:left="-3969"/>
        <w:jc w:val="both"/>
        <w:rPr>
          <w:rFonts w:ascii="Arial" w:hAnsi="Arial" w:cs="Arial"/>
          <w:i/>
          <w:sz w:val="16"/>
          <w:szCs w:val="16"/>
        </w:rPr>
      </w:pPr>
    </w:p>
    <w:p w:rsidR="00795309" w:rsidRPr="00795309" w:rsidRDefault="00795309" w:rsidP="003F6D3A">
      <w:pPr>
        <w:pStyle w:val="Sinespaciado"/>
        <w:ind w:left="-3969"/>
        <w:jc w:val="both"/>
        <w:rPr>
          <w:rFonts w:ascii="Arial" w:hAnsi="Arial" w:cs="Arial"/>
          <w:i/>
          <w:sz w:val="16"/>
          <w:szCs w:val="16"/>
        </w:rPr>
      </w:pPr>
      <w:r w:rsidRPr="00795309">
        <w:rPr>
          <w:rFonts w:ascii="Arial" w:hAnsi="Arial" w:cs="Arial"/>
          <w:i/>
          <w:sz w:val="16"/>
          <w:szCs w:val="16"/>
        </w:rPr>
        <w:t xml:space="preserve">X. </w:t>
      </w:r>
      <w:r w:rsidR="002E6DE8">
        <w:rPr>
          <w:rFonts w:ascii="Arial" w:hAnsi="Arial" w:cs="Arial"/>
          <w:i/>
          <w:sz w:val="16"/>
          <w:szCs w:val="16"/>
        </w:rPr>
        <w:t>Un integrante del Consejo Municipal de Participación Ciudadana</w:t>
      </w:r>
    </w:p>
    <w:p w:rsidR="00795309" w:rsidRPr="00795309" w:rsidRDefault="00795309" w:rsidP="003F6D3A">
      <w:pPr>
        <w:pStyle w:val="Sinespaciado"/>
        <w:ind w:left="-3969"/>
        <w:jc w:val="both"/>
        <w:rPr>
          <w:rFonts w:ascii="Arial" w:hAnsi="Arial" w:cs="Arial"/>
          <w:i/>
          <w:sz w:val="16"/>
          <w:szCs w:val="16"/>
        </w:rPr>
      </w:pPr>
    </w:p>
    <w:p w:rsidR="00795309" w:rsidRDefault="00795309" w:rsidP="003F6D3A">
      <w:pPr>
        <w:pStyle w:val="Sinespaciado"/>
        <w:ind w:left="-3969"/>
        <w:jc w:val="both"/>
        <w:rPr>
          <w:rFonts w:ascii="Arial" w:hAnsi="Arial" w:cs="Arial"/>
          <w:i/>
          <w:sz w:val="16"/>
          <w:szCs w:val="16"/>
        </w:rPr>
      </w:pPr>
      <w:r w:rsidRPr="00795309">
        <w:rPr>
          <w:rFonts w:ascii="Arial" w:hAnsi="Arial" w:cs="Arial"/>
          <w:i/>
          <w:sz w:val="16"/>
          <w:szCs w:val="16"/>
        </w:rPr>
        <w:t xml:space="preserve">XI.- El Regidor Presidente de la </w:t>
      </w:r>
      <w:r w:rsidR="0035647D">
        <w:rPr>
          <w:rFonts w:ascii="Arial" w:hAnsi="Arial" w:cs="Arial"/>
          <w:i/>
          <w:sz w:val="16"/>
          <w:szCs w:val="16"/>
        </w:rPr>
        <w:t xml:space="preserve">Comisión de </w:t>
      </w:r>
      <w:r w:rsidRPr="00795309">
        <w:rPr>
          <w:rFonts w:ascii="Arial" w:hAnsi="Arial" w:cs="Arial"/>
          <w:i/>
          <w:sz w:val="16"/>
          <w:szCs w:val="16"/>
        </w:rPr>
        <w:t xml:space="preserve">Hacienda Pública Municipal </w:t>
      </w:r>
    </w:p>
    <w:p w:rsidR="002E6DE8" w:rsidRDefault="002E6DE8" w:rsidP="003F6D3A">
      <w:pPr>
        <w:pStyle w:val="Sinespaciado"/>
        <w:ind w:left="-3969"/>
        <w:jc w:val="both"/>
        <w:rPr>
          <w:rFonts w:ascii="Arial" w:hAnsi="Arial" w:cs="Arial"/>
          <w:i/>
          <w:sz w:val="16"/>
          <w:szCs w:val="16"/>
        </w:rPr>
      </w:pPr>
    </w:p>
    <w:p w:rsidR="002E6DE8" w:rsidRDefault="002E6DE8" w:rsidP="002E6DE8">
      <w:pPr>
        <w:pStyle w:val="Sinespaciado"/>
        <w:ind w:left="-3969"/>
        <w:jc w:val="both"/>
        <w:rPr>
          <w:rFonts w:ascii="Arial" w:hAnsi="Arial" w:cs="Arial"/>
          <w:i/>
          <w:sz w:val="16"/>
          <w:szCs w:val="16"/>
        </w:rPr>
      </w:pPr>
      <w:r>
        <w:rPr>
          <w:rFonts w:ascii="Arial" w:hAnsi="Arial" w:cs="Arial"/>
          <w:i/>
          <w:sz w:val="16"/>
          <w:szCs w:val="16"/>
        </w:rPr>
        <w:t xml:space="preserve">Cambio: </w:t>
      </w:r>
      <w:r>
        <w:rPr>
          <w:rFonts w:ascii="Arial" w:hAnsi="Arial" w:cs="Arial"/>
          <w:i/>
          <w:sz w:val="16"/>
          <w:szCs w:val="16"/>
          <w:highlight w:val="lightGray"/>
        </w:rPr>
        <w:t xml:space="preserve">Se cambia el origen de los Consejeros. </w:t>
      </w:r>
    </w:p>
    <w:p w:rsidR="0035647D" w:rsidRDefault="0035647D" w:rsidP="00795309">
      <w:pPr>
        <w:pStyle w:val="Sinespaciado"/>
        <w:ind w:left="-3969"/>
        <w:rPr>
          <w:rFonts w:ascii="Arial" w:hAnsi="Arial" w:cs="Arial"/>
          <w:sz w:val="24"/>
          <w:szCs w:val="24"/>
        </w:rPr>
      </w:pPr>
    </w:p>
    <w:p w:rsidR="00902DB7" w:rsidRPr="00AD74D6" w:rsidRDefault="00902DB7" w:rsidP="00902DB7">
      <w:pPr>
        <w:ind w:left="-4035"/>
        <w:jc w:val="both"/>
        <w:rPr>
          <w:rFonts w:ascii="Arial" w:hAnsi="Arial" w:cs="Arial"/>
        </w:rPr>
      </w:pPr>
      <w:r>
        <w:rPr>
          <w:rFonts w:ascii="Arial" w:hAnsi="Arial" w:cs="Arial"/>
          <w:lang w:val="es-MX"/>
        </w:rPr>
        <w:t xml:space="preserve">El Art. 40 </w:t>
      </w:r>
      <w:r w:rsidRPr="00AD74D6">
        <w:rPr>
          <w:rFonts w:ascii="Arial" w:hAnsi="Arial" w:cs="Arial"/>
          <w:lang w:val="es-MX"/>
        </w:rPr>
        <w:t xml:space="preserve">se encuentra de la siguiente manera: </w:t>
      </w:r>
    </w:p>
    <w:p w:rsidR="00902DB7" w:rsidRDefault="00902DB7" w:rsidP="00795309">
      <w:pPr>
        <w:pStyle w:val="Sinespaciado"/>
        <w:ind w:left="-3969"/>
        <w:rPr>
          <w:rFonts w:ascii="Arial" w:hAnsi="Arial" w:cs="Arial"/>
          <w:i/>
          <w:sz w:val="16"/>
          <w:szCs w:val="16"/>
        </w:rPr>
      </w:pPr>
    </w:p>
    <w:p w:rsidR="00795309" w:rsidRPr="00795309" w:rsidRDefault="00795309" w:rsidP="00795309">
      <w:pPr>
        <w:pStyle w:val="Sinespaciado"/>
        <w:ind w:left="-3969"/>
        <w:rPr>
          <w:rFonts w:ascii="Arial" w:hAnsi="Arial" w:cs="Arial"/>
          <w:i/>
          <w:sz w:val="16"/>
          <w:szCs w:val="16"/>
        </w:rPr>
      </w:pPr>
      <w:r w:rsidRPr="00795309">
        <w:rPr>
          <w:rFonts w:ascii="Arial" w:hAnsi="Arial" w:cs="Arial"/>
          <w:i/>
          <w:sz w:val="16"/>
          <w:szCs w:val="16"/>
        </w:rPr>
        <w:t>Articulo 40.-</w:t>
      </w:r>
    </w:p>
    <w:p w:rsidR="00795309" w:rsidRPr="00795309" w:rsidRDefault="00795309" w:rsidP="00795309">
      <w:pPr>
        <w:pStyle w:val="Sinespaciado"/>
        <w:ind w:left="-3969"/>
        <w:rPr>
          <w:rFonts w:ascii="Arial" w:hAnsi="Arial" w:cs="Arial"/>
          <w:i/>
          <w:sz w:val="16"/>
          <w:szCs w:val="16"/>
        </w:rPr>
      </w:pPr>
      <w:r w:rsidRPr="00795309">
        <w:rPr>
          <w:rFonts w:ascii="Arial" w:hAnsi="Arial" w:cs="Arial"/>
          <w:i/>
          <w:sz w:val="16"/>
          <w:szCs w:val="16"/>
        </w:rPr>
        <w:t>Corresponde a los Vocales del Consejo Directivo las siguientes atribuciones</w:t>
      </w:r>
    </w:p>
    <w:p w:rsidR="00795309" w:rsidRPr="00795309" w:rsidRDefault="00795309" w:rsidP="00795309">
      <w:pPr>
        <w:pStyle w:val="Sinespaciado"/>
        <w:ind w:left="-3969"/>
        <w:rPr>
          <w:rFonts w:ascii="Arial" w:hAnsi="Arial" w:cs="Arial"/>
          <w:i/>
          <w:sz w:val="16"/>
          <w:szCs w:val="16"/>
        </w:rPr>
      </w:pPr>
      <w:r w:rsidRPr="00795309">
        <w:rPr>
          <w:rFonts w:ascii="Arial" w:hAnsi="Arial" w:cs="Arial"/>
          <w:i/>
          <w:sz w:val="16"/>
          <w:szCs w:val="16"/>
        </w:rPr>
        <w:t>I. Asistir con voz y voto a las reuniones del Consejo;</w:t>
      </w:r>
    </w:p>
    <w:p w:rsidR="00795309" w:rsidRPr="00795309" w:rsidRDefault="00795309" w:rsidP="00795309">
      <w:pPr>
        <w:pStyle w:val="Sinespaciado"/>
        <w:ind w:left="-3969"/>
        <w:rPr>
          <w:rFonts w:ascii="Arial" w:hAnsi="Arial" w:cs="Arial"/>
          <w:i/>
          <w:sz w:val="16"/>
          <w:szCs w:val="16"/>
        </w:rPr>
      </w:pPr>
      <w:r w:rsidRPr="00795309">
        <w:rPr>
          <w:rFonts w:ascii="Arial" w:hAnsi="Arial" w:cs="Arial"/>
          <w:i/>
          <w:sz w:val="16"/>
          <w:szCs w:val="16"/>
        </w:rPr>
        <w:t>II. Desempeñar las comisiones que les sean encomendadas por el Consejo;</w:t>
      </w:r>
    </w:p>
    <w:p w:rsidR="00795309" w:rsidRPr="00795309" w:rsidRDefault="00795309" w:rsidP="00795309">
      <w:pPr>
        <w:pStyle w:val="Sinespaciado"/>
        <w:ind w:left="-3969"/>
        <w:rPr>
          <w:rFonts w:ascii="Arial" w:hAnsi="Arial" w:cs="Arial"/>
          <w:i/>
          <w:sz w:val="16"/>
          <w:szCs w:val="16"/>
        </w:rPr>
      </w:pPr>
      <w:r w:rsidRPr="00795309">
        <w:rPr>
          <w:rFonts w:ascii="Arial" w:hAnsi="Arial" w:cs="Arial"/>
          <w:i/>
          <w:sz w:val="16"/>
          <w:szCs w:val="16"/>
        </w:rPr>
        <w:t>III. Proponer al Consejo los acuerdos pertinentes para el buen funcionamiento del Organismo Operador; y</w:t>
      </w:r>
    </w:p>
    <w:p w:rsidR="00795309" w:rsidRPr="00795309" w:rsidRDefault="00795309" w:rsidP="00795309">
      <w:pPr>
        <w:pStyle w:val="Sinespaciado"/>
        <w:ind w:left="-3969"/>
        <w:rPr>
          <w:rFonts w:ascii="Arial" w:hAnsi="Arial" w:cs="Arial"/>
          <w:i/>
          <w:sz w:val="16"/>
          <w:szCs w:val="16"/>
        </w:rPr>
      </w:pPr>
      <w:r w:rsidRPr="00795309">
        <w:rPr>
          <w:rFonts w:ascii="Arial" w:hAnsi="Arial" w:cs="Arial"/>
          <w:i/>
          <w:sz w:val="16"/>
          <w:szCs w:val="16"/>
        </w:rPr>
        <w:t>IV. Las demás que se deriven del presente Acuerdo o les confiera el Consejo.</w:t>
      </w:r>
    </w:p>
    <w:p w:rsidR="00795309" w:rsidRDefault="00795309" w:rsidP="00795309">
      <w:pPr>
        <w:pStyle w:val="Sinespaciado"/>
        <w:ind w:left="-3969"/>
        <w:rPr>
          <w:rFonts w:ascii="Arial" w:hAnsi="Arial" w:cs="Arial"/>
          <w:sz w:val="24"/>
          <w:szCs w:val="24"/>
        </w:rPr>
      </w:pPr>
    </w:p>
    <w:p w:rsidR="00902DB7" w:rsidRDefault="00902DB7" w:rsidP="00902DB7">
      <w:pPr>
        <w:ind w:left="-4035"/>
        <w:jc w:val="both"/>
        <w:rPr>
          <w:rFonts w:ascii="Arial" w:hAnsi="Arial" w:cs="Arial"/>
        </w:rPr>
      </w:pPr>
    </w:p>
    <w:p w:rsidR="00902DB7" w:rsidRDefault="00902DB7" w:rsidP="00902DB7">
      <w:pPr>
        <w:ind w:left="-4035"/>
        <w:jc w:val="both"/>
        <w:rPr>
          <w:rFonts w:ascii="Arial" w:hAnsi="Arial" w:cs="Arial"/>
        </w:rPr>
      </w:pPr>
      <w:r>
        <w:rPr>
          <w:rFonts w:ascii="Arial" w:hAnsi="Arial" w:cs="Arial"/>
        </w:rPr>
        <w:t>Por lo que se propone quede de la siguiente manera:</w:t>
      </w:r>
    </w:p>
    <w:p w:rsidR="00795309" w:rsidRDefault="00795309" w:rsidP="00795309">
      <w:pPr>
        <w:pStyle w:val="Sinespaciado"/>
        <w:ind w:left="-3969"/>
        <w:rPr>
          <w:rFonts w:ascii="Arial" w:hAnsi="Arial" w:cs="Arial"/>
          <w:sz w:val="24"/>
          <w:szCs w:val="24"/>
        </w:rPr>
      </w:pPr>
    </w:p>
    <w:p w:rsidR="00795309" w:rsidRPr="00795309" w:rsidRDefault="00795309" w:rsidP="00795309">
      <w:pPr>
        <w:pStyle w:val="Sinespaciado"/>
        <w:ind w:left="-3969"/>
        <w:jc w:val="both"/>
        <w:rPr>
          <w:rFonts w:ascii="Arial" w:hAnsi="Arial" w:cs="Arial"/>
          <w:i/>
          <w:sz w:val="16"/>
          <w:szCs w:val="16"/>
        </w:rPr>
      </w:pPr>
      <w:r w:rsidRPr="00795309">
        <w:rPr>
          <w:rFonts w:ascii="Arial" w:hAnsi="Arial" w:cs="Arial"/>
          <w:i/>
          <w:sz w:val="16"/>
          <w:szCs w:val="16"/>
        </w:rPr>
        <w:t xml:space="preserve">Artículo 40.- </w:t>
      </w:r>
    </w:p>
    <w:p w:rsidR="00795309" w:rsidRPr="00795309" w:rsidRDefault="00795309" w:rsidP="00795309">
      <w:pPr>
        <w:pStyle w:val="Sinespaciado"/>
        <w:ind w:left="-3969"/>
        <w:jc w:val="both"/>
        <w:rPr>
          <w:rFonts w:ascii="Arial" w:hAnsi="Arial" w:cs="Arial"/>
          <w:i/>
          <w:sz w:val="16"/>
          <w:szCs w:val="16"/>
        </w:rPr>
      </w:pPr>
      <w:r w:rsidRPr="00795309">
        <w:rPr>
          <w:rFonts w:ascii="Arial" w:hAnsi="Arial" w:cs="Arial"/>
          <w:i/>
          <w:sz w:val="16"/>
          <w:szCs w:val="16"/>
        </w:rPr>
        <w:t>I. Asistir con voz y voto a las reuniones del Consejo;</w:t>
      </w:r>
    </w:p>
    <w:p w:rsidR="00795309" w:rsidRPr="00795309" w:rsidRDefault="00795309" w:rsidP="00795309">
      <w:pPr>
        <w:pStyle w:val="Sinespaciado"/>
        <w:ind w:left="-3969"/>
        <w:jc w:val="both"/>
        <w:rPr>
          <w:rFonts w:ascii="Arial" w:hAnsi="Arial" w:cs="Arial"/>
          <w:i/>
          <w:sz w:val="16"/>
          <w:szCs w:val="16"/>
        </w:rPr>
      </w:pPr>
      <w:r w:rsidRPr="00795309">
        <w:rPr>
          <w:rFonts w:ascii="Arial" w:hAnsi="Arial" w:cs="Arial"/>
          <w:i/>
          <w:sz w:val="16"/>
          <w:szCs w:val="16"/>
        </w:rPr>
        <w:t>II. Desempeñar las comisiones que les sean encomendadas por el Consejo;</w:t>
      </w:r>
    </w:p>
    <w:p w:rsidR="00795309" w:rsidRPr="00795309" w:rsidRDefault="00795309" w:rsidP="0007621F">
      <w:pPr>
        <w:pStyle w:val="Sinespaciado"/>
        <w:ind w:left="-3969"/>
        <w:jc w:val="both"/>
        <w:rPr>
          <w:rFonts w:ascii="Arial" w:hAnsi="Arial" w:cs="Arial"/>
          <w:i/>
          <w:sz w:val="16"/>
          <w:szCs w:val="16"/>
        </w:rPr>
      </w:pPr>
      <w:r w:rsidRPr="00795309">
        <w:rPr>
          <w:rFonts w:ascii="Arial" w:hAnsi="Arial" w:cs="Arial"/>
          <w:i/>
          <w:sz w:val="16"/>
          <w:szCs w:val="16"/>
        </w:rPr>
        <w:t>III. Proponer al Consejo los acuerdos pertinentes para el buen funcionamiento del Organismo Operador</w:t>
      </w:r>
    </w:p>
    <w:p w:rsidR="00795309" w:rsidRPr="00795309" w:rsidRDefault="00795309" w:rsidP="0007621F">
      <w:pPr>
        <w:pStyle w:val="Sinespaciado"/>
        <w:ind w:left="-3969"/>
        <w:jc w:val="both"/>
        <w:rPr>
          <w:rFonts w:ascii="Arial" w:hAnsi="Arial" w:cs="Arial"/>
          <w:i/>
          <w:sz w:val="16"/>
          <w:szCs w:val="16"/>
        </w:rPr>
      </w:pPr>
      <w:r w:rsidRPr="00795309">
        <w:rPr>
          <w:rFonts w:ascii="Arial" w:hAnsi="Arial" w:cs="Arial"/>
          <w:i/>
          <w:sz w:val="16"/>
          <w:szCs w:val="16"/>
        </w:rPr>
        <w:lastRenderedPageBreak/>
        <w:t>IV. Al recibir el informe de la cuenta mensual del Organismo, deberán emitir una opinión por escrito del estado en que consideran que se encuentran las finanzas del Organismo junto con las observaciones que consideren pertinentes las cuales serán resueltas de la misma manera por la administración del mismo; y</w:t>
      </w:r>
    </w:p>
    <w:p w:rsidR="00795309" w:rsidRDefault="00795309" w:rsidP="0007621F">
      <w:pPr>
        <w:pStyle w:val="Sinespaciado"/>
        <w:ind w:left="-3969"/>
        <w:jc w:val="both"/>
        <w:rPr>
          <w:rFonts w:ascii="Arial" w:hAnsi="Arial" w:cs="Arial"/>
          <w:i/>
          <w:sz w:val="16"/>
          <w:szCs w:val="16"/>
        </w:rPr>
      </w:pPr>
      <w:r w:rsidRPr="00795309">
        <w:rPr>
          <w:rFonts w:ascii="Arial" w:hAnsi="Arial" w:cs="Arial"/>
          <w:i/>
          <w:sz w:val="16"/>
          <w:szCs w:val="16"/>
        </w:rPr>
        <w:t>V. Las demás que se deriven del presente Acuerdo o les confiera el Consejo.</w:t>
      </w:r>
    </w:p>
    <w:p w:rsidR="00742685" w:rsidRDefault="00742685" w:rsidP="00742685">
      <w:pPr>
        <w:pStyle w:val="Sinespaciado"/>
        <w:ind w:left="-3969"/>
        <w:jc w:val="both"/>
        <w:rPr>
          <w:rFonts w:ascii="Arial" w:hAnsi="Arial" w:cs="Arial"/>
          <w:i/>
          <w:sz w:val="16"/>
          <w:szCs w:val="16"/>
        </w:rPr>
      </w:pPr>
    </w:p>
    <w:p w:rsidR="00742685" w:rsidRDefault="00742685" w:rsidP="00742685">
      <w:pPr>
        <w:pStyle w:val="Sinespaciado"/>
        <w:ind w:left="-3969"/>
        <w:jc w:val="both"/>
        <w:rPr>
          <w:rFonts w:ascii="Arial" w:hAnsi="Arial" w:cs="Arial"/>
          <w:i/>
          <w:sz w:val="16"/>
          <w:szCs w:val="16"/>
        </w:rPr>
      </w:pPr>
      <w:r>
        <w:rPr>
          <w:rFonts w:ascii="Arial" w:hAnsi="Arial" w:cs="Arial"/>
          <w:i/>
          <w:sz w:val="16"/>
          <w:szCs w:val="16"/>
        </w:rPr>
        <w:t xml:space="preserve">Cambio: </w:t>
      </w:r>
      <w:r>
        <w:rPr>
          <w:rFonts w:ascii="Arial" w:hAnsi="Arial" w:cs="Arial"/>
          <w:i/>
          <w:sz w:val="16"/>
          <w:szCs w:val="16"/>
          <w:highlight w:val="lightGray"/>
        </w:rPr>
        <w:t xml:space="preserve">Se reenumeran los incisos y se agrega el inciso IV </w:t>
      </w:r>
    </w:p>
    <w:p w:rsidR="00742685" w:rsidRDefault="00742685" w:rsidP="0007621F">
      <w:pPr>
        <w:pStyle w:val="Sinespaciado"/>
        <w:ind w:left="-3969"/>
        <w:jc w:val="both"/>
        <w:rPr>
          <w:rFonts w:ascii="Arial" w:hAnsi="Arial" w:cs="Arial"/>
          <w:i/>
          <w:sz w:val="16"/>
          <w:szCs w:val="16"/>
        </w:rPr>
      </w:pPr>
    </w:p>
    <w:p w:rsidR="00902DB7" w:rsidRDefault="00902DB7" w:rsidP="0007621F">
      <w:pPr>
        <w:pStyle w:val="Sinespaciado"/>
        <w:ind w:left="-3969"/>
        <w:jc w:val="both"/>
        <w:rPr>
          <w:rFonts w:ascii="Arial" w:hAnsi="Arial" w:cs="Arial"/>
          <w:i/>
          <w:sz w:val="16"/>
          <w:szCs w:val="16"/>
        </w:rPr>
      </w:pPr>
    </w:p>
    <w:p w:rsidR="00902DB7" w:rsidRPr="00902DB7" w:rsidRDefault="00902DB7" w:rsidP="00902DB7">
      <w:pPr>
        <w:ind w:left="-4035"/>
        <w:jc w:val="both"/>
        <w:rPr>
          <w:rFonts w:ascii="Arial" w:hAnsi="Arial" w:cs="Arial"/>
        </w:rPr>
      </w:pPr>
      <w:r>
        <w:rPr>
          <w:rFonts w:ascii="Arial" w:hAnsi="Arial" w:cs="Arial"/>
          <w:lang w:val="es-MX"/>
        </w:rPr>
        <w:t xml:space="preserve">El Art. 36 </w:t>
      </w:r>
      <w:r w:rsidRPr="00AD74D6">
        <w:rPr>
          <w:rFonts w:ascii="Arial" w:hAnsi="Arial" w:cs="Arial"/>
          <w:lang w:val="es-MX"/>
        </w:rPr>
        <w:t xml:space="preserve">se encuentra de la siguiente manera: </w:t>
      </w:r>
    </w:p>
    <w:p w:rsidR="00795309" w:rsidRDefault="00795309" w:rsidP="0007621F">
      <w:pPr>
        <w:pStyle w:val="Sinespaciado"/>
        <w:ind w:left="-3969"/>
        <w:jc w:val="both"/>
        <w:rPr>
          <w:rFonts w:ascii="Arial" w:hAnsi="Arial" w:cs="Arial"/>
          <w:sz w:val="24"/>
          <w:szCs w:val="24"/>
        </w:rPr>
      </w:pPr>
    </w:p>
    <w:p w:rsidR="00795309" w:rsidRPr="00795309" w:rsidRDefault="00795309" w:rsidP="00795309">
      <w:pPr>
        <w:pStyle w:val="Sinespaciado"/>
        <w:ind w:left="-3969"/>
        <w:jc w:val="both"/>
        <w:rPr>
          <w:rFonts w:ascii="Arial" w:hAnsi="Arial" w:cs="Arial"/>
          <w:i/>
          <w:sz w:val="16"/>
          <w:szCs w:val="16"/>
        </w:rPr>
      </w:pPr>
      <w:r>
        <w:rPr>
          <w:rFonts w:ascii="Arial" w:hAnsi="Arial" w:cs="Arial"/>
          <w:i/>
          <w:sz w:val="16"/>
          <w:szCs w:val="16"/>
        </w:rPr>
        <w:t>Artículo 36.-</w:t>
      </w:r>
    </w:p>
    <w:p w:rsidR="00795309" w:rsidRPr="00795309" w:rsidRDefault="00795309" w:rsidP="00795309">
      <w:pPr>
        <w:pStyle w:val="Sinespaciado"/>
        <w:ind w:left="-3969"/>
        <w:jc w:val="both"/>
        <w:rPr>
          <w:rFonts w:ascii="Arial" w:hAnsi="Arial" w:cs="Arial"/>
          <w:i/>
          <w:sz w:val="16"/>
          <w:szCs w:val="16"/>
        </w:rPr>
      </w:pPr>
      <w:r w:rsidRPr="00795309">
        <w:rPr>
          <w:rFonts w:ascii="Arial" w:hAnsi="Arial" w:cs="Arial"/>
          <w:i/>
          <w:sz w:val="16"/>
          <w:szCs w:val="16"/>
        </w:rPr>
        <w:t>Corresponde al consejo directivo las siguientes atribuciones:</w:t>
      </w:r>
    </w:p>
    <w:p w:rsidR="00795309" w:rsidRPr="00795309" w:rsidRDefault="00795309" w:rsidP="00795309">
      <w:pPr>
        <w:pStyle w:val="Sinespaciado"/>
        <w:ind w:left="-3969"/>
        <w:jc w:val="both"/>
        <w:rPr>
          <w:rFonts w:ascii="Arial" w:hAnsi="Arial" w:cs="Arial"/>
          <w:i/>
          <w:sz w:val="16"/>
          <w:szCs w:val="16"/>
        </w:rPr>
      </w:pPr>
      <w:r w:rsidRPr="00795309">
        <w:rPr>
          <w:rFonts w:ascii="Arial" w:hAnsi="Arial" w:cs="Arial"/>
          <w:i/>
          <w:sz w:val="16"/>
          <w:szCs w:val="16"/>
        </w:rPr>
        <w:t> </w:t>
      </w:r>
    </w:p>
    <w:p w:rsidR="00902DB7" w:rsidRDefault="00795309" w:rsidP="00902DB7">
      <w:pPr>
        <w:pStyle w:val="Sinespaciado"/>
        <w:ind w:left="-3969"/>
        <w:jc w:val="both"/>
        <w:rPr>
          <w:rFonts w:ascii="Arial" w:hAnsi="Arial" w:cs="Arial"/>
          <w:i/>
          <w:sz w:val="16"/>
          <w:szCs w:val="16"/>
        </w:rPr>
      </w:pPr>
      <w:r w:rsidRPr="00795309">
        <w:rPr>
          <w:rFonts w:ascii="Arial" w:hAnsi="Arial" w:cs="Arial"/>
          <w:i/>
          <w:sz w:val="16"/>
          <w:szCs w:val="16"/>
        </w:rPr>
        <w:t>IX. Revisar y aprobar los proyectos a los que se refieren las fracciones XVI y XVII del artículo 12 de este reglamento.</w:t>
      </w:r>
    </w:p>
    <w:p w:rsidR="00902DB7" w:rsidRDefault="00902DB7" w:rsidP="00902DB7">
      <w:pPr>
        <w:pStyle w:val="Sinespaciado"/>
        <w:ind w:left="-3969"/>
        <w:jc w:val="both"/>
        <w:rPr>
          <w:rFonts w:ascii="Arial" w:hAnsi="Arial" w:cs="Arial"/>
          <w:i/>
          <w:sz w:val="16"/>
          <w:szCs w:val="16"/>
        </w:rPr>
      </w:pPr>
    </w:p>
    <w:p w:rsidR="00902DB7" w:rsidRPr="00902DB7" w:rsidRDefault="00902DB7" w:rsidP="00902DB7">
      <w:pPr>
        <w:pStyle w:val="Sinespaciado"/>
        <w:ind w:left="-3969"/>
        <w:jc w:val="both"/>
        <w:rPr>
          <w:rFonts w:ascii="Arial" w:hAnsi="Arial" w:cs="Arial"/>
          <w:i/>
          <w:sz w:val="16"/>
          <w:szCs w:val="16"/>
        </w:rPr>
      </w:pPr>
      <w:r>
        <w:rPr>
          <w:rFonts w:ascii="Arial" w:hAnsi="Arial" w:cs="Arial"/>
          <w:sz w:val="24"/>
          <w:szCs w:val="24"/>
        </w:rPr>
        <w:t>Por lo que se propone quede de la siguiente manera:</w:t>
      </w:r>
    </w:p>
    <w:p w:rsidR="00795309" w:rsidRDefault="00795309" w:rsidP="00795309">
      <w:pPr>
        <w:pStyle w:val="Sinespaciado"/>
        <w:ind w:left="-3969"/>
        <w:jc w:val="both"/>
        <w:rPr>
          <w:rFonts w:ascii="Arial" w:hAnsi="Arial" w:cs="Arial"/>
          <w:sz w:val="16"/>
          <w:szCs w:val="16"/>
        </w:rPr>
      </w:pPr>
    </w:p>
    <w:p w:rsidR="00795309" w:rsidRPr="00795309" w:rsidRDefault="00795309" w:rsidP="00795309">
      <w:pPr>
        <w:pStyle w:val="Sinespaciado"/>
        <w:ind w:left="-3969"/>
        <w:jc w:val="both"/>
        <w:rPr>
          <w:rFonts w:ascii="Arial" w:hAnsi="Arial" w:cs="Arial"/>
          <w:i/>
          <w:sz w:val="16"/>
          <w:szCs w:val="16"/>
        </w:rPr>
      </w:pPr>
      <w:r w:rsidRPr="00795309">
        <w:rPr>
          <w:rFonts w:ascii="Arial" w:hAnsi="Arial" w:cs="Arial"/>
          <w:i/>
          <w:sz w:val="16"/>
          <w:szCs w:val="16"/>
        </w:rPr>
        <w:t xml:space="preserve">Artículo 36.- </w:t>
      </w:r>
    </w:p>
    <w:p w:rsidR="00795309" w:rsidRPr="00795309" w:rsidRDefault="00795309" w:rsidP="00795309">
      <w:pPr>
        <w:pStyle w:val="Sinespaciado"/>
        <w:ind w:left="-3969"/>
        <w:jc w:val="both"/>
        <w:rPr>
          <w:rFonts w:ascii="Arial" w:hAnsi="Arial" w:cs="Arial"/>
          <w:i/>
          <w:sz w:val="16"/>
          <w:szCs w:val="16"/>
        </w:rPr>
      </w:pPr>
      <w:r w:rsidRPr="00795309">
        <w:rPr>
          <w:rFonts w:ascii="Arial" w:hAnsi="Arial" w:cs="Arial"/>
          <w:i/>
          <w:sz w:val="16"/>
          <w:szCs w:val="16"/>
        </w:rPr>
        <w:t>Corresponde al consejo directivo las siguientes atribuciones:</w:t>
      </w:r>
    </w:p>
    <w:p w:rsidR="00795309" w:rsidRPr="00795309" w:rsidRDefault="00795309" w:rsidP="00795309">
      <w:pPr>
        <w:pStyle w:val="Sinespaciado"/>
        <w:ind w:left="-3969"/>
        <w:jc w:val="both"/>
        <w:rPr>
          <w:rFonts w:ascii="Arial" w:hAnsi="Arial" w:cs="Arial"/>
          <w:i/>
          <w:sz w:val="16"/>
          <w:szCs w:val="16"/>
        </w:rPr>
      </w:pPr>
      <w:r w:rsidRPr="00795309">
        <w:rPr>
          <w:rFonts w:ascii="Arial" w:hAnsi="Arial" w:cs="Arial"/>
          <w:i/>
          <w:sz w:val="16"/>
          <w:szCs w:val="16"/>
        </w:rPr>
        <w:t> </w:t>
      </w:r>
    </w:p>
    <w:p w:rsidR="00795309" w:rsidRPr="00795309" w:rsidRDefault="00795309" w:rsidP="00795309">
      <w:pPr>
        <w:pStyle w:val="Sinespaciado"/>
        <w:ind w:left="-3969"/>
        <w:jc w:val="both"/>
        <w:rPr>
          <w:rFonts w:ascii="Arial" w:hAnsi="Arial" w:cs="Arial"/>
          <w:i/>
          <w:sz w:val="16"/>
          <w:szCs w:val="16"/>
        </w:rPr>
      </w:pPr>
      <w:r w:rsidRPr="00795309">
        <w:rPr>
          <w:rFonts w:ascii="Arial" w:hAnsi="Arial" w:cs="Arial"/>
          <w:i/>
          <w:sz w:val="16"/>
          <w:szCs w:val="16"/>
        </w:rPr>
        <w:t>XI. Revisar y aprobar los proyectos a que se refieren las fracciones XVIII y XIX del artículo 12 de este reglamento.</w:t>
      </w:r>
    </w:p>
    <w:p w:rsidR="00795309" w:rsidRPr="00795309" w:rsidRDefault="00795309" w:rsidP="00795309">
      <w:pPr>
        <w:pStyle w:val="Sinespaciado"/>
        <w:ind w:left="-3969"/>
        <w:jc w:val="both"/>
        <w:rPr>
          <w:rFonts w:ascii="Arial" w:hAnsi="Arial" w:cs="Arial"/>
          <w:i/>
          <w:sz w:val="16"/>
          <w:szCs w:val="16"/>
        </w:rPr>
      </w:pPr>
    </w:p>
    <w:p w:rsidR="00795309" w:rsidRDefault="00742685" w:rsidP="00795309">
      <w:pPr>
        <w:pStyle w:val="Sinespaciado"/>
        <w:ind w:left="-3969"/>
        <w:jc w:val="both"/>
        <w:rPr>
          <w:rFonts w:ascii="Arial" w:hAnsi="Arial" w:cs="Arial"/>
          <w:i/>
          <w:sz w:val="16"/>
          <w:szCs w:val="16"/>
        </w:rPr>
      </w:pPr>
      <w:r>
        <w:rPr>
          <w:rFonts w:ascii="Arial" w:hAnsi="Arial" w:cs="Arial"/>
          <w:i/>
          <w:sz w:val="16"/>
          <w:szCs w:val="16"/>
          <w:highlight w:val="lightGray"/>
        </w:rPr>
        <w:t>Cambio: Adecuación en la numeración de las</w:t>
      </w:r>
      <w:r w:rsidR="00795309" w:rsidRPr="00795309">
        <w:rPr>
          <w:rFonts w:ascii="Arial" w:hAnsi="Arial" w:cs="Arial"/>
          <w:i/>
          <w:sz w:val="16"/>
          <w:szCs w:val="16"/>
          <w:highlight w:val="lightGray"/>
        </w:rPr>
        <w:t xml:space="preserve"> fracciones</w:t>
      </w:r>
    </w:p>
    <w:p w:rsidR="00902DB7" w:rsidRDefault="00902DB7" w:rsidP="00795309">
      <w:pPr>
        <w:pStyle w:val="Sinespaciado"/>
        <w:ind w:left="-3969"/>
        <w:jc w:val="both"/>
        <w:rPr>
          <w:rFonts w:ascii="Arial" w:hAnsi="Arial" w:cs="Arial"/>
          <w:i/>
          <w:sz w:val="16"/>
          <w:szCs w:val="16"/>
        </w:rPr>
      </w:pPr>
    </w:p>
    <w:p w:rsidR="00902DB7" w:rsidRDefault="00902DB7" w:rsidP="00902DB7">
      <w:pPr>
        <w:ind w:left="-4035"/>
        <w:jc w:val="both"/>
        <w:rPr>
          <w:rFonts w:ascii="Arial" w:hAnsi="Arial" w:cs="Arial"/>
          <w:lang w:val="es-MX"/>
        </w:rPr>
      </w:pPr>
      <w:r>
        <w:rPr>
          <w:rFonts w:ascii="Arial" w:hAnsi="Arial" w:cs="Arial"/>
          <w:lang w:val="es-MX"/>
        </w:rPr>
        <w:t xml:space="preserve">El Art. </w:t>
      </w:r>
      <w:r w:rsidR="00505B97">
        <w:rPr>
          <w:rFonts w:ascii="Arial" w:hAnsi="Arial" w:cs="Arial"/>
          <w:lang w:val="es-MX"/>
        </w:rPr>
        <w:t>5</w:t>
      </w:r>
      <w:r>
        <w:rPr>
          <w:rFonts w:ascii="Arial" w:hAnsi="Arial" w:cs="Arial"/>
          <w:lang w:val="es-MX"/>
        </w:rPr>
        <w:t xml:space="preserve">6 </w:t>
      </w:r>
      <w:r w:rsidRPr="00AD74D6">
        <w:rPr>
          <w:rFonts w:ascii="Arial" w:hAnsi="Arial" w:cs="Arial"/>
          <w:lang w:val="es-MX"/>
        </w:rPr>
        <w:t xml:space="preserve">se encuentra de la siguiente manera: </w:t>
      </w:r>
    </w:p>
    <w:p w:rsidR="00902DB7" w:rsidRDefault="00902DB7" w:rsidP="00902DB7">
      <w:pPr>
        <w:ind w:left="-4035"/>
        <w:jc w:val="both"/>
        <w:rPr>
          <w:rFonts w:ascii="Arial" w:hAnsi="Arial" w:cs="Arial"/>
          <w:lang w:val="es-MX"/>
        </w:rPr>
      </w:pPr>
    </w:p>
    <w:p w:rsidR="00902DB7" w:rsidRDefault="00902DB7" w:rsidP="00902DB7">
      <w:pPr>
        <w:ind w:left="-4035"/>
        <w:jc w:val="both"/>
        <w:rPr>
          <w:rFonts w:ascii="Arial" w:hAnsi="Arial" w:cs="Arial"/>
          <w:i/>
          <w:sz w:val="16"/>
          <w:szCs w:val="16"/>
        </w:rPr>
      </w:pPr>
      <w:r>
        <w:rPr>
          <w:rFonts w:ascii="Arial" w:hAnsi="Arial" w:cs="Arial"/>
          <w:i/>
          <w:sz w:val="16"/>
          <w:szCs w:val="16"/>
        </w:rPr>
        <w:t>Artículo 56.-</w:t>
      </w:r>
    </w:p>
    <w:p w:rsidR="00902DB7" w:rsidRDefault="00902DB7" w:rsidP="00902DB7">
      <w:pPr>
        <w:ind w:left="-4035"/>
        <w:jc w:val="both"/>
        <w:rPr>
          <w:rFonts w:ascii="Arial" w:hAnsi="Arial" w:cs="Arial"/>
          <w:i/>
          <w:sz w:val="16"/>
          <w:szCs w:val="16"/>
        </w:rPr>
      </w:pPr>
    </w:p>
    <w:p w:rsidR="00795309" w:rsidRPr="00902DB7" w:rsidRDefault="00795309" w:rsidP="00902DB7">
      <w:pPr>
        <w:ind w:left="-4035"/>
        <w:jc w:val="both"/>
        <w:rPr>
          <w:rFonts w:ascii="Arial" w:hAnsi="Arial" w:cs="Arial"/>
        </w:rPr>
      </w:pPr>
      <w:r w:rsidRPr="00795309">
        <w:rPr>
          <w:rFonts w:ascii="Arial" w:hAnsi="Arial" w:cs="Arial"/>
          <w:i/>
          <w:sz w:val="16"/>
          <w:szCs w:val="16"/>
        </w:rPr>
        <w:t>La comisión tarifaria se integrara en forma permanente, y  estará constituida por:</w:t>
      </w:r>
    </w:p>
    <w:p w:rsidR="00795309" w:rsidRPr="00795309" w:rsidRDefault="00795309" w:rsidP="00795309">
      <w:pPr>
        <w:pStyle w:val="Sinespaciado"/>
        <w:ind w:left="-3969"/>
        <w:jc w:val="both"/>
        <w:rPr>
          <w:rFonts w:ascii="Arial" w:hAnsi="Arial" w:cs="Arial"/>
          <w:i/>
          <w:sz w:val="16"/>
          <w:szCs w:val="16"/>
        </w:rPr>
      </w:pPr>
      <w:r w:rsidRPr="00795309">
        <w:rPr>
          <w:rFonts w:ascii="Arial" w:hAnsi="Arial" w:cs="Arial"/>
          <w:i/>
          <w:sz w:val="16"/>
          <w:szCs w:val="16"/>
        </w:rPr>
        <w:t> </w:t>
      </w:r>
    </w:p>
    <w:p w:rsidR="00795309" w:rsidRDefault="00795309" w:rsidP="00795309">
      <w:pPr>
        <w:pStyle w:val="Sinespaciado"/>
        <w:ind w:left="-3969"/>
        <w:jc w:val="both"/>
        <w:rPr>
          <w:rFonts w:ascii="Arial" w:hAnsi="Arial" w:cs="Arial"/>
          <w:i/>
          <w:sz w:val="16"/>
          <w:szCs w:val="16"/>
        </w:rPr>
      </w:pPr>
      <w:r w:rsidRPr="00795309">
        <w:rPr>
          <w:rFonts w:ascii="Arial" w:hAnsi="Arial" w:cs="Arial"/>
          <w:i/>
          <w:sz w:val="16"/>
          <w:szCs w:val="16"/>
        </w:rPr>
        <w:t xml:space="preserve">III. </w:t>
      </w:r>
      <w:r w:rsidR="00742685">
        <w:rPr>
          <w:rFonts w:ascii="Arial" w:hAnsi="Arial" w:cs="Arial"/>
          <w:i/>
          <w:sz w:val="16"/>
          <w:szCs w:val="16"/>
        </w:rPr>
        <w:t>U</w:t>
      </w:r>
      <w:r w:rsidRPr="00795309">
        <w:rPr>
          <w:rFonts w:ascii="Arial" w:hAnsi="Arial" w:cs="Arial"/>
          <w:i/>
          <w:sz w:val="16"/>
          <w:szCs w:val="16"/>
        </w:rPr>
        <w:t>n secretario, quien será designado por el Director General del Organismo Operador.</w:t>
      </w:r>
    </w:p>
    <w:p w:rsidR="00795309" w:rsidRDefault="00795309" w:rsidP="00795309">
      <w:pPr>
        <w:pStyle w:val="Sinespaciado"/>
        <w:ind w:left="-3969"/>
        <w:jc w:val="both"/>
        <w:rPr>
          <w:rFonts w:ascii="Arial" w:hAnsi="Arial" w:cs="Arial"/>
          <w:i/>
          <w:sz w:val="16"/>
          <w:szCs w:val="16"/>
        </w:rPr>
      </w:pPr>
    </w:p>
    <w:p w:rsidR="00505B97" w:rsidRPr="00902DB7" w:rsidRDefault="00505B97" w:rsidP="00505B97">
      <w:pPr>
        <w:pStyle w:val="Sinespaciado"/>
        <w:ind w:left="-3969"/>
        <w:jc w:val="both"/>
        <w:rPr>
          <w:rFonts w:ascii="Arial" w:hAnsi="Arial" w:cs="Arial"/>
          <w:i/>
          <w:sz w:val="16"/>
          <w:szCs w:val="16"/>
        </w:rPr>
      </w:pPr>
      <w:r>
        <w:rPr>
          <w:rFonts w:ascii="Arial" w:hAnsi="Arial" w:cs="Arial"/>
          <w:sz w:val="24"/>
          <w:szCs w:val="24"/>
        </w:rPr>
        <w:t>Por lo que se propone quede de la siguiente manera:</w:t>
      </w:r>
    </w:p>
    <w:p w:rsidR="000D4E22" w:rsidRDefault="000D4E22" w:rsidP="00795309">
      <w:pPr>
        <w:pStyle w:val="Sinespaciado"/>
        <w:ind w:left="-3969"/>
        <w:jc w:val="both"/>
        <w:rPr>
          <w:rFonts w:ascii="Arial" w:hAnsi="Arial" w:cs="Arial"/>
          <w:sz w:val="24"/>
          <w:szCs w:val="24"/>
        </w:rPr>
      </w:pPr>
    </w:p>
    <w:p w:rsidR="000D4E22" w:rsidRPr="000D4E22" w:rsidRDefault="00505B97" w:rsidP="00795309">
      <w:pPr>
        <w:pStyle w:val="Sinespaciado"/>
        <w:ind w:left="-3969"/>
        <w:jc w:val="both"/>
        <w:rPr>
          <w:rFonts w:ascii="Arial" w:hAnsi="Arial" w:cs="Arial"/>
          <w:i/>
          <w:sz w:val="16"/>
          <w:szCs w:val="16"/>
        </w:rPr>
      </w:pPr>
      <w:r>
        <w:rPr>
          <w:rFonts w:ascii="Arial" w:hAnsi="Arial" w:cs="Arial"/>
          <w:i/>
          <w:sz w:val="16"/>
          <w:szCs w:val="16"/>
        </w:rPr>
        <w:t>Artículo 5</w:t>
      </w:r>
      <w:r w:rsidR="000D4E22" w:rsidRPr="000D4E22">
        <w:rPr>
          <w:rFonts w:ascii="Arial" w:hAnsi="Arial" w:cs="Arial"/>
          <w:i/>
          <w:sz w:val="16"/>
          <w:szCs w:val="16"/>
        </w:rPr>
        <w:t xml:space="preserve">6.- </w:t>
      </w:r>
    </w:p>
    <w:p w:rsidR="000D4E22" w:rsidRPr="000D4E22" w:rsidRDefault="000D4E22" w:rsidP="000D4E22">
      <w:pPr>
        <w:pStyle w:val="Sinespaciado"/>
        <w:ind w:left="-3969"/>
        <w:jc w:val="both"/>
        <w:rPr>
          <w:rFonts w:ascii="Arial" w:hAnsi="Arial" w:cs="Arial"/>
          <w:i/>
          <w:sz w:val="16"/>
          <w:szCs w:val="16"/>
        </w:rPr>
      </w:pPr>
      <w:r w:rsidRPr="000D4E22">
        <w:rPr>
          <w:rFonts w:ascii="Arial" w:hAnsi="Arial" w:cs="Arial"/>
          <w:i/>
          <w:sz w:val="16"/>
          <w:szCs w:val="16"/>
        </w:rPr>
        <w:t>La comisión tarifaria se integrara en forma permanente, y estará constituida por:</w:t>
      </w:r>
    </w:p>
    <w:p w:rsidR="000D4E22" w:rsidRPr="000D4E22" w:rsidRDefault="000D4E22" w:rsidP="000D4E22">
      <w:pPr>
        <w:pStyle w:val="Sinespaciado"/>
        <w:ind w:left="-3969"/>
        <w:jc w:val="both"/>
        <w:rPr>
          <w:rFonts w:ascii="Arial" w:hAnsi="Arial" w:cs="Arial"/>
          <w:i/>
          <w:sz w:val="16"/>
          <w:szCs w:val="16"/>
        </w:rPr>
      </w:pPr>
      <w:r w:rsidRPr="000D4E22">
        <w:rPr>
          <w:rFonts w:ascii="Arial" w:hAnsi="Arial" w:cs="Arial"/>
          <w:i/>
          <w:sz w:val="16"/>
          <w:szCs w:val="16"/>
        </w:rPr>
        <w:t> </w:t>
      </w:r>
    </w:p>
    <w:p w:rsidR="000D4E22" w:rsidRDefault="000D4E22" w:rsidP="000D4E22">
      <w:pPr>
        <w:pStyle w:val="Sinespaciado"/>
        <w:ind w:left="-3969"/>
        <w:jc w:val="both"/>
        <w:rPr>
          <w:rFonts w:ascii="Arial" w:hAnsi="Arial" w:cs="Arial"/>
          <w:i/>
          <w:sz w:val="16"/>
          <w:szCs w:val="16"/>
        </w:rPr>
      </w:pPr>
      <w:r w:rsidRPr="000D4E22">
        <w:rPr>
          <w:rFonts w:ascii="Arial" w:hAnsi="Arial" w:cs="Arial"/>
          <w:i/>
          <w:sz w:val="16"/>
          <w:szCs w:val="16"/>
        </w:rPr>
        <w:t xml:space="preserve">III. </w:t>
      </w:r>
      <w:r w:rsidR="00742685">
        <w:rPr>
          <w:rFonts w:ascii="Arial" w:hAnsi="Arial" w:cs="Arial"/>
          <w:i/>
          <w:sz w:val="16"/>
          <w:szCs w:val="16"/>
        </w:rPr>
        <w:t xml:space="preserve">Un </w:t>
      </w:r>
      <w:r w:rsidRPr="000D4E22">
        <w:rPr>
          <w:rFonts w:ascii="Arial" w:hAnsi="Arial" w:cs="Arial"/>
          <w:i/>
          <w:sz w:val="16"/>
          <w:szCs w:val="16"/>
        </w:rPr>
        <w:t>Secretario quien será designado de entre los miembros de la comisión tarifaria.</w:t>
      </w:r>
    </w:p>
    <w:p w:rsidR="00742685" w:rsidRDefault="00742685" w:rsidP="000D4E22">
      <w:pPr>
        <w:pStyle w:val="Sinespaciado"/>
        <w:ind w:left="-3969"/>
        <w:jc w:val="both"/>
        <w:rPr>
          <w:rFonts w:ascii="Arial" w:hAnsi="Arial" w:cs="Arial"/>
          <w:i/>
          <w:sz w:val="16"/>
          <w:szCs w:val="16"/>
        </w:rPr>
      </w:pPr>
    </w:p>
    <w:p w:rsidR="00742685" w:rsidRDefault="00742685" w:rsidP="00742685">
      <w:pPr>
        <w:pStyle w:val="Sinespaciado"/>
        <w:ind w:left="-3969"/>
        <w:jc w:val="both"/>
        <w:rPr>
          <w:rFonts w:ascii="Arial" w:hAnsi="Arial" w:cs="Arial"/>
          <w:i/>
          <w:sz w:val="16"/>
          <w:szCs w:val="16"/>
        </w:rPr>
      </w:pPr>
      <w:r>
        <w:rPr>
          <w:rFonts w:ascii="Arial" w:hAnsi="Arial" w:cs="Arial"/>
          <w:i/>
          <w:sz w:val="16"/>
          <w:szCs w:val="16"/>
        </w:rPr>
        <w:t xml:space="preserve">Cambio: </w:t>
      </w:r>
      <w:r>
        <w:rPr>
          <w:rFonts w:ascii="Arial" w:hAnsi="Arial" w:cs="Arial"/>
          <w:i/>
          <w:sz w:val="16"/>
          <w:szCs w:val="16"/>
          <w:highlight w:val="lightGray"/>
        </w:rPr>
        <w:t xml:space="preserve">Se modifica quien tiene la facultad de nombrar al Secretario </w:t>
      </w:r>
    </w:p>
    <w:p w:rsidR="00742685" w:rsidRDefault="00742685" w:rsidP="000D4E22">
      <w:pPr>
        <w:pStyle w:val="Sinespaciado"/>
        <w:ind w:left="-3969"/>
        <w:jc w:val="both"/>
        <w:rPr>
          <w:rFonts w:ascii="Arial" w:hAnsi="Arial" w:cs="Arial"/>
          <w:i/>
          <w:sz w:val="16"/>
          <w:szCs w:val="16"/>
        </w:rPr>
      </w:pPr>
    </w:p>
    <w:p w:rsidR="00505B97" w:rsidRDefault="00505B97" w:rsidP="000D4E22">
      <w:pPr>
        <w:pStyle w:val="Sinespaciado"/>
        <w:ind w:left="-3969"/>
        <w:jc w:val="both"/>
        <w:rPr>
          <w:rFonts w:ascii="Arial" w:hAnsi="Arial" w:cs="Arial"/>
          <w:i/>
          <w:sz w:val="16"/>
          <w:szCs w:val="16"/>
        </w:rPr>
      </w:pPr>
    </w:p>
    <w:p w:rsidR="00164C39" w:rsidRDefault="00164C39" w:rsidP="00505B97">
      <w:pPr>
        <w:ind w:left="-4035"/>
        <w:jc w:val="both"/>
        <w:rPr>
          <w:rFonts w:ascii="Arial" w:hAnsi="Arial" w:cs="Arial"/>
          <w:lang w:val="es-MX"/>
        </w:rPr>
      </w:pPr>
    </w:p>
    <w:p w:rsidR="00164C39" w:rsidRDefault="00164C39" w:rsidP="00505B97">
      <w:pPr>
        <w:ind w:left="-4035"/>
        <w:jc w:val="both"/>
        <w:rPr>
          <w:rFonts w:ascii="Arial" w:hAnsi="Arial" w:cs="Arial"/>
          <w:lang w:val="es-MX"/>
        </w:rPr>
      </w:pPr>
    </w:p>
    <w:p w:rsidR="00505B97" w:rsidRDefault="00505B97" w:rsidP="00505B97">
      <w:pPr>
        <w:ind w:left="-4035"/>
        <w:jc w:val="both"/>
        <w:rPr>
          <w:rFonts w:ascii="Arial" w:hAnsi="Arial" w:cs="Arial"/>
          <w:lang w:val="es-MX"/>
        </w:rPr>
      </w:pPr>
      <w:r>
        <w:rPr>
          <w:rFonts w:ascii="Arial" w:hAnsi="Arial" w:cs="Arial"/>
          <w:lang w:val="es-MX"/>
        </w:rPr>
        <w:t xml:space="preserve">El Art. 80 </w:t>
      </w:r>
      <w:r w:rsidRPr="00AD74D6">
        <w:rPr>
          <w:rFonts w:ascii="Arial" w:hAnsi="Arial" w:cs="Arial"/>
          <w:lang w:val="es-MX"/>
        </w:rPr>
        <w:t xml:space="preserve">se encuentra de la siguiente manera: </w:t>
      </w:r>
    </w:p>
    <w:p w:rsidR="000D4E22" w:rsidRDefault="000D4E22" w:rsidP="000D4E22">
      <w:pPr>
        <w:pStyle w:val="Sinespaciado"/>
        <w:ind w:left="-3969"/>
        <w:jc w:val="both"/>
        <w:rPr>
          <w:rFonts w:ascii="Arial" w:hAnsi="Arial" w:cs="Arial"/>
          <w:i/>
          <w:sz w:val="16"/>
          <w:szCs w:val="16"/>
        </w:rPr>
      </w:pPr>
    </w:p>
    <w:p w:rsidR="000D4E22" w:rsidRDefault="000D4E22" w:rsidP="000D4E22">
      <w:pPr>
        <w:pStyle w:val="Sinespaciado"/>
        <w:ind w:left="-3969"/>
        <w:jc w:val="both"/>
        <w:rPr>
          <w:rFonts w:ascii="Arial" w:hAnsi="Arial" w:cs="Arial"/>
          <w:i/>
          <w:sz w:val="16"/>
          <w:szCs w:val="16"/>
        </w:rPr>
      </w:pPr>
      <w:r>
        <w:rPr>
          <w:rFonts w:ascii="Arial" w:hAnsi="Arial" w:cs="Arial"/>
          <w:i/>
          <w:sz w:val="16"/>
          <w:szCs w:val="16"/>
        </w:rPr>
        <w:t>Artículo 80.-</w:t>
      </w:r>
    </w:p>
    <w:p w:rsidR="000D4E22" w:rsidRPr="000D4E22" w:rsidRDefault="000D4E22" w:rsidP="000D4E22">
      <w:pPr>
        <w:pStyle w:val="Sinespaciado"/>
        <w:ind w:left="-3969"/>
        <w:jc w:val="both"/>
        <w:rPr>
          <w:rFonts w:ascii="Arial" w:hAnsi="Arial" w:cs="Arial"/>
          <w:i/>
          <w:sz w:val="16"/>
          <w:szCs w:val="16"/>
        </w:rPr>
      </w:pPr>
      <w:r w:rsidRPr="000D4E22">
        <w:rPr>
          <w:rFonts w:ascii="Arial" w:hAnsi="Arial" w:cs="Arial"/>
          <w:i/>
          <w:sz w:val="16"/>
          <w:szCs w:val="16"/>
        </w:rPr>
        <w:t>Al solicitar la instalación de tomas de agua y conexión al drenaje, dependiendo del uso, el propietario o poseedor  deberá presentar:</w:t>
      </w:r>
    </w:p>
    <w:p w:rsidR="000D4E22" w:rsidRPr="000D4E22" w:rsidRDefault="000D4E22" w:rsidP="000D4E22">
      <w:pPr>
        <w:pStyle w:val="Sinespaciado"/>
        <w:ind w:left="-3969"/>
        <w:jc w:val="both"/>
        <w:rPr>
          <w:rFonts w:ascii="Arial" w:hAnsi="Arial" w:cs="Arial"/>
          <w:i/>
          <w:sz w:val="16"/>
          <w:szCs w:val="16"/>
        </w:rPr>
      </w:pPr>
      <w:r w:rsidRPr="000D4E22">
        <w:rPr>
          <w:rFonts w:ascii="Arial" w:hAnsi="Arial" w:cs="Arial"/>
          <w:i/>
          <w:sz w:val="16"/>
          <w:szCs w:val="16"/>
        </w:rPr>
        <w:t>I. Uso habitacional:</w:t>
      </w:r>
    </w:p>
    <w:p w:rsidR="000D4E22" w:rsidRPr="000D4E22" w:rsidRDefault="000D4E22" w:rsidP="000D4E22">
      <w:pPr>
        <w:pStyle w:val="Sinespaciado"/>
        <w:ind w:left="-3969"/>
        <w:jc w:val="both"/>
        <w:rPr>
          <w:rFonts w:ascii="Arial" w:hAnsi="Arial" w:cs="Arial"/>
          <w:i/>
          <w:sz w:val="16"/>
          <w:szCs w:val="16"/>
        </w:rPr>
      </w:pPr>
      <w:r w:rsidRPr="000D4E22">
        <w:rPr>
          <w:rFonts w:ascii="Arial" w:hAnsi="Arial" w:cs="Arial"/>
          <w:i/>
          <w:sz w:val="16"/>
          <w:szCs w:val="16"/>
        </w:rPr>
        <w:t> </w:t>
      </w:r>
    </w:p>
    <w:p w:rsidR="000D4E22" w:rsidRDefault="000D4E22" w:rsidP="000D4E22">
      <w:pPr>
        <w:pStyle w:val="Sinespaciado"/>
        <w:ind w:left="-3969"/>
        <w:jc w:val="both"/>
        <w:rPr>
          <w:rFonts w:ascii="Arial" w:hAnsi="Arial" w:cs="Arial"/>
          <w:i/>
          <w:sz w:val="16"/>
          <w:szCs w:val="16"/>
        </w:rPr>
      </w:pPr>
      <w:r w:rsidRPr="000D4E22">
        <w:rPr>
          <w:rFonts w:ascii="Arial" w:hAnsi="Arial" w:cs="Arial"/>
          <w:i/>
          <w:sz w:val="16"/>
          <w:szCs w:val="16"/>
        </w:rPr>
        <w:t>e) Original y copia de la factibilidad del servicio cuando rebase 200 m2 de construcción; y</w:t>
      </w:r>
    </w:p>
    <w:p w:rsidR="000D4E22" w:rsidRDefault="000D4E22" w:rsidP="000D4E22">
      <w:pPr>
        <w:pStyle w:val="Sinespaciado"/>
        <w:ind w:left="-3969"/>
        <w:jc w:val="both"/>
        <w:rPr>
          <w:rFonts w:ascii="Arial" w:hAnsi="Arial" w:cs="Arial"/>
          <w:i/>
          <w:sz w:val="16"/>
          <w:szCs w:val="16"/>
        </w:rPr>
      </w:pPr>
    </w:p>
    <w:p w:rsidR="00505B97" w:rsidRDefault="00505B97" w:rsidP="00505B97">
      <w:pPr>
        <w:pStyle w:val="Sinespaciado"/>
        <w:ind w:left="-3969"/>
        <w:jc w:val="both"/>
        <w:rPr>
          <w:rFonts w:ascii="Arial" w:hAnsi="Arial" w:cs="Arial"/>
          <w:sz w:val="24"/>
          <w:szCs w:val="24"/>
        </w:rPr>
      </w:pPr>
    </w:p>
    <w:p w:rsidR="00505B97" w:rsidRDefault="00505B97" w:rsidP="00505B97">
      <w:pPr>
        <w:pStyle w:val="Sinespaciado"/>
        <w:ind w:left="-3969"/>
        <w:jc w:val="both"/>
        <w:rPr>
          <w:rFonts w:ascii="Arial" w:hAnsi="Arial" w:cs="Arial"/>
          <w:sz w:val="24"/>
          <w:szCs w:val="24"/>
        </w:rPr>
      </w:pPr>
    </w:p>
    <w:p w:rsidR="00505B97" w:rsidRPr="00902DB7" w:rsidRDefault="00505B97" w:rsidP="00505B97">
      <w:pPr>
        <w:pStyle w:val="Sinespaciado"/>
        <w:ind w:left="-3969"/>
        <w:jc w:val="both"/>
        <w:rPr>
          <w:rFonts w:ascii="Arial" w:hAnsi="Arial" w:cs="Arial"/>
          <w:i/>
          <w:sz w:val="16"/>
          <w:szCs w:val="16"/>
        </w:rPr>
      </w:pPr>
      <w:r>
        <w:rPr>
          <w:rFonts w:ascii="Arial" w:hAnsi="Arial" w:cs="Arial"/>
          <w:sz w:val="24"/>
          <w:szCs w:val="24"/>
        </w:rPr>
        <w:t>Por lo que se propone quede de la siguiente manera:</w:t>
      </w:r>
    </w:p>
    <w:p w:rsidR="000D4E22" w:rsidRDefault="000D4E22" w:rsidP="000D4E22">
      <w:pPr>
        <w:pStyle w:val="Sinespaciado"/>
        <w:ind w:left="-3969"/>
        <w:jc w:val="both"/>
        <w:rPr>
          <w:rFonts w:ascii="Arial" w:hAnsi="Arial" w:cs="Arial"/>
          <w:sz w:val="24"/>
          <w:szCs w:val="24"/>
        </w:rPr>
      </w:pPr>
    </w:p>
    <w:p w:rsidR="000D4E22" w:rsidRPr="000D4E22" w:rsidRDefault="000D4E22" w:rsidP="000D4E22">
      <w:pPr>
        <w:pStyle w:val="Sinespaciado"/>
        <w:ind w:left="-3969"/>
        <w:jc w:val="both"/>
        <w:rPr>
          <w:rFonts w:ascii="Arial" w:hAnsi="Arial" w:cs="Arial"/>
          <w:i/>
          <w:sz w:val="16"/>
          <w:szCs w:val="16"/>
        </w:rPr>
      </w:pPr>
      <w:r w:rsidRPr="000D4E22">
        <w:rPr>
          <w:rFonts w:ascii="Arial" w:hAnsi="Arial" w:cs="Arial"/>
          <w:i/>
          <w:sz w:val="16"/>
          <w:szCs w:val="16"/>
        </w:rPr>
        <w:t xml:space="preserve">Articulo 80.- </w:t>
      </w:r>
    </w:p>
    <w:p w:rsidR="000D4E22" w:rsidRPr="000D4E22" w:rsidRDefault="000D4E22" w:rsidP="000D4E22">
      <w:pPr>
        <w:pStyle w:val="Sinespaciado"/>
        <w:ind w:left="-3969"/>
        <w:jc w:val="both"/>
        <w:rPr>
          <w:rFonts w:ascii="Arial" w:hAnsi="Arial" w:cs="Arial"/>
          <w:i/>
          <w:sz w:val="16"/>
          <w:szCs w:val="16"/>
        </w:rPr>
      </w:pPr>
      <w:r w:rsidRPr="000D4E22">
        <w:rPr>
          <w:rFonts w:ascii="Arial" w:hAnsi="Arial" w:cs="Arial"/>
          <w:i/>
          <w:sz w:val="16"/>
          <w:szCs w:val="16"/>
        </w:rPr>
        <w:t>Al solicitar la instalación de tomas de agua y conexión al drenaje, dependiendo del uso, el propietario o poseedor  deberá presentar:</w:t>
      </w:r>
    </w:p>
    <w:p w:rsidR="000D4E22" w:rsidRPr="000D4E22" w:rsidRDefault="000D4E22" w:rsidP="000D4E22">
      <w:pPr>
        <w:pStyle w:val="Sinespaciado"/>
        <w:ind w:left="-3969"/>
        <w:jc w:val="both"/>
        <w:rPr>
          <w:rFonts w:ascii="Arial" w:hAnsi="Arial" w:cs="Arial"/>
          <w:i/>
          <w:sz w:val="16"/>
          <w:szCs w:val="16"/>
        </w:rPr>
      </w:pPr>
      <w:r w:rsidRPr="000D4E22">
        <w:rPr>
          <w:rFonts w:ascii="Arial" w:hAnsi="Arial" w:cs="Arial"/>
          <w:i/>
          <w:sz w:val="16"/>
          <w:szCs w:val="16"/>
        </w:rPr>
        <w:t>I. Uso habitacional:</w:t>
      </w:r>
    </w:p>
    <w:p w:rsidR="000D4E22" w:rsidRPr="000D4E22" w:rsidRDefault="000D4E22" w:rsidP="000D4E22">
      <w:pPr>
        <w:pStyle w:val="Sinespaciado"/>
        <w:ind w:left="-3969"/>
        <w:jc w:val="both"/>
        <w:rPr>
          <w:rFonts w:ascii="Arial" w:hAnsi="Arial" w:cs="Arial"/>
          <w:i/>
          <w:sz w:val="16"/>
          <w:szCs w:val="16"/>
        </w:rPr>
      </w:pPr>
      <w:r w:rsidRPr="000D4E22">
        <w:rPr>
          <w:rFonts w:ascii="Arial" w:hAnsi="Arial" w:cs="Arial"/>
          <w:i/>
          <w:sz w:val="16"/>
          <w:szCs w:val="16"/>
        </w:rPr>
        <w:t> </w:t>
      </w:r>
    </w:p>
    <w:p w:rsidR="000D4E22" w:rsidRPr="000D4E22" w:rsidRDefault="000D4E22" w:rsidP="000D4E22">
      <w:pPr>
        <w:pStyle w:val="Sinespaciado"/>
        <w:ind w:left="-3969"/>
        <w:jc w:val="both"/>
        <w:rPr>
          <w:rFonts w:ascii="Arial" w:hAnsi="Arial" w:cs="Arial"/>
          <w:i/>
          <w:sz w:val="16"/>
          <w:szCs w:val="16"/>
        </w:rPr>
      </w:pPr>
      <w:r w:rsidRPr="000D4E22">
        <w:rPr>
          <w:rFonts w:ascii="Arial" w:hAnsi="Arial" w:cs="Arial"/>
          <w:i/>
          <w:sz w:val="16"/>
          <w:szCs w:val="16"/>
        </w:rPr>
        <w:t>e) Original y copia de la factibilidad del servicio; y</w:t>
      </w:r>
    </w:p>
    <w:p w:rsidR="000D4E22" w:rsidRDefault="000D4E22" w:rsidP="003F6D3A">
      <w:pPr>
        <w:pStyle w:val="Sinespaciado"/>
        <w:ind w:left="-3969"/>
        <w:jc w:val="both"/>
        <w:rPr>
          <w:rFonts w:ascii="Arial" w:hAnsi="Arial" w:cs="Arial"/>
          <w:sz w:val="24"/>
          <w:szCs w:val="24"/>
        </w:rPr>
      </w:pPr>
    </w:p>
    <w:p w:rsidR="000D4E22" w:rsidRDefault="00164C39" w:rsidP="003F6D3A">
      <w:pPr>
        <w:pStyle w:val="Sinespaciado"/>
        <w:ind w:left="-3969"/>
        <w:jc w:val="both"/>
        <w:rPr>
          <w:rFonts w:ascii="Arial" w:hAnsi="Arial" w:cs="Arial"/>
          <w:i/>
          <w:sz w:val="16"/>
          <w:szCs w:val="16"/>
        </w:rPr>
      </w:pPr>
      <w:r>
        <w:rPr>
          <w:rFonts w:ascii="Arial" w:hAnsi="Arial" w:cs="Arial"/>
          <w:i/>
          <w:sz w:val="16"/>
          <w:szCs w:val="16"/>
          <w:highlight w:val="lightGray"/>
        </w:rPr>
        <w:t xml:space="preserve">Cambio: </w:t>
      </w:r>
      <w:r w:rsidR="000D4E22" w:rsidRPr="000D4E22">
        <w:rPr>
          <w:rFonts w:ascii="Arial" w:hAnsi="Arial" w:cs="Arial"/>
          <w:i/>
          <w:sz w:val="16"/>
          <w:szCs w:val="16"/>
          <w:highlight w:val="lightGray"/>
        </w:rPr>
        <w:t>Se modifica el inciso e) de la fracción I, se suprime lo siguiente: “del servicio cuando rebase los 200 mt2 de construcción”.</w:t>
      </w:r>
    </w:p>
    <w:p w:rsidR="000D4E22" w:rsidRDefault="000D4E22" w:rsidP="003F6D3A">
      <w:pPr>
        <w:pStyle w:val="Sinespaciado"/>
        <w:ind w:left="-3969"/>
        <w:jc w:val="both"/>
        <w:rPr>
          <w:rFonts w:ascii="Arial" w:hAnsi="Arial" w:cs="Arial"/>
          <w:i/>
          <w:sz w:val="16"/>
          <w:szCs w:val="16"/>
        </w:rPr>
      </w:pPr>
    </w:p>
    <w:p w:rsidR="00505B97" w:rsidRDefault="00505B97" w:rsidP="00505B97">
      <w:pPr>
        <w:ind w:left="-4035"/>
        <w:jc w:val="both"/>
        <w:rPr>
          <w:rFonts w:ascii="Arial" w:hAnsi="Arial" w:cs="Arial"/>
          <w:lang w:val="es-MX"/>
        </w:rPr>
      </w:pPr>
      <w:r>
        <w:rPr>
          <w:rFonts w:ascii="Arial" w:hAnsi="Arial" w:cs="Arial"/>
          <w:lang w:val="es-MX"/>
        </w:rPr>
        <w:t xml:space="preserve">El Art. 115bis </w:t>
      </w:r>
      <w:r w:rsidRPr="00AD74D6">
        <w:rPr>
          <w:rFonts w:ascii="Arial" w:hAnsi="Arial" w:cs="Arial"/>
          <w:lang w:val="es-MX"/>
        </w:rPr>
        <w:t xml:space="preserve">se </w:t>
      </w:r>
      <w:r>
        <w:rPr>
          <w:rFonts w:ascii="Arial" w:hAnsi="Arial" w:cs="Arial"/>
          <w:lang w:val="es-MX"/>
        </w:rPr>
        <w:t>adiciona y queda de la siguiente manera:</w:t>
      </w:r>
    </w:p>
    <w:p w:rsidR="00505B97" w:rsidRDefault="00505B97" w:rsidP="003F6D3A">
      <w:pPr>
        <w:pStyle w:val="Sinespaciado"/>
        <w:ind w:left="-3969"/>
        <w:jc w:val="both"/>
        <w:rPr>
          <w:rFonts w:ascii="Arial" w:hAnsi="Arial" w:cs="Arial"/>
          <w:i/>
          <w:sz w:val="16"/>
          <w:szCs w:val="16"/>
        </w:rPr>
      </w:pPr>
    </w:p>
    <w:p w:rsidR="00505B97" w:rsidRDefault="00505B97" w:rsidP="003F6D3A">
      <w:pPr>
        <w:pStyle w:val="Sinespaciado"/>
        <w:ind w:left="-3969"/>
        <w:jc w:val="both"/>
        <w:rPr>
          <w:rFonts w:ascii="Arial" w:hAnsi="Arial" w:cs="Arial"/>
          <w:i/>
          <w:sz w:val="16"/>
          <w:szCs w:val="16"/>
        </w:rPr>
      </w:pPr>
    </w:p>
    <w:p w:rsidR="000D4E22" w:rsidRPr="000D4E22" w:rsidRDefault="000D4E22" w:rsidP="003F6D3A">
      <w:pPr>
        <w:pStyle w:val="Sinespaciado"/>
        <w:ind w:left="-3969"/>
        <w:jc w:val="both"/>
        <w:rPr>
          <w:rFonts w:ascii="Arial" w:hAnsi="Arial" w:cs="Arial"/>
          <w:i/>
          <w:sz w:val="16"/>
          <w:szCs w:val="16"/>
        </w:rPr>
      </w:pPr>
      <w:r w:rsidRPr="000D4E22">
        <w:rPr>
          <w:rFonts w:ascii="Arial" w:hAnsi="Arial" w:cs="Arial"/>
          <w:i/>
          <w:sz w:val="16"/>
          <w:szCs w:val="16"/>
        </w:rPr>
        <w:t>Se adiciona el artículo 115bis.-</w:t>
      </w:r>
    </w:p>
    <w:p w:rsidR="000D4E22" w:rsidRDefault="000D4E22" w:rsidP="003F6D3A">
      <w:pPr>
        <w:pStyle w:val="Sinespaciado"/>
        <w:ind w:left="-3969"/>
        <w:jc w:val="both"/>
        <w:rPr>
          <w:rFonts w:ascii="Arial" w:hAnsi="Arial" w:cs="Arial"/>
          <w:i/>
          <w:sz w:val="16"/>
          <w:szCs w:val="16"/>
        </w:rPr>
      </w:pPr>
    </w:p>
    <w:p w:rsidR="000D4E22" w:rsidRDefault="00513E5A" w:rsidP="003F6D3A">
      <w:pPr>
        <w:pStyle w:val="Sinespaciado"/>
        <w:ind w:left="-3969"/>
        <w:jc w:val="both"/>
        <w:rPr>
          <w:rFonts w:ascii="Arial" w:hAnsi="Arial" w:cs="Arial"/>
          <w:i/>
          <w:sz w:val="16"/>
          <w:szCs w:val="16"/>
        </w:rPr>
      </w:pPr>
      <w:r>
        <w:rPr>
          <w:rFonts w:ascii="Arial" w:hAnsi="Arial" w:cs="Arial"/>
          <w:i/>
          <w:sz w:val="16"/>
          <w:szCs w:val="16"/>
        </w:rPr>
        <w:t>El Consejo</w:t>
      </w:r>
      <w:r w:rsidR="000D4E22">
        <w:rPr>
          <w:rFonts w:ascii="Arial" w:hAnsi="Arial" w:cs="Arial"/>
          <w:i/>
          <w:sz w:val="16"/>
          <w:szCs w:val="16"/>
        </w:rPr>
        <w:t xml:space="preserve"> hará de</w:t>
      </w:r>
      <w:r>
        <w:rPr>
          <w:rFonts w:ascii="Arial" w:hAnsi="Arial" w:cs="Arial"/>
          <w:i/>
          <w:sz w:val="16"/>
          <w:szCs w:val="16"/>
        </w:rPr>
        <w:t>l</w:t>
      </w:r>
      <w:r w:rsidR="000D4E22">
        <w:rPr>
          <w:rFonts w:ascii="Arial" w:hAnsi="Arial" w:cs="Arial"/>
          <w:i/>
          <w:sz w:val="16"/>
          <w:szCs w:val="16"/>
        </w:rPr>
        <w:t xml:space="preserve"> conocimiento a la </w:t>
      </w:r>
      <w:r>
        <w:rPr>
          <w:rFonts w:ascii="Arial" w:hAnsi="Arial" w:cs="Arial"/>
          <w:i/>
          <w:sz w:val="16"/>
          <w:szCs w:val="16"/>
        </w:rPr>
        <w:t xml:space="preserve">Comisión Tarifaria de los montos </w:t>
      </w:r>
      <w:r w:rsidR="00A44F6C">
        <w:rPr>
          <w:rFonts w:ascii="Arial" w:hAnsi="Arial" w:cs="Arial"/>
          <w:i/>
          <w:sz w:val="16"/>
          <w:szCs w:val="16"/>
        </w:rPr>
        <w:t>de inversión previstos</w:t>
      </w:r>
      <w:r>
        <w:rPr>
          <w:rFonts w:ascii="Arial" w:hAnsi="Arial" w:cs="Arial"/>
          <w:i/>
          <w:sz w:val="16"/>
          <w:szCs w:val="16"/>
        </w:rPr>
        <w:t xml:space="preserve"> en el Presupuesto</w:t>
      </w:r>
      <w:r w:rsidR="00A44F6C">
        <w:rPr>
          <w:rFonts w:ascii="Arial" w:hAnsi="Arial" w:cs="Arial"/>
          <w:i/>
          <w:sz w:val="16"/>
          <w:szCs w:val="16"/>
        </w:rPr>
        <w:t xml:space="preserve"> de Egresos para las obras</w:t>
      </w:r>
      <w:r>
        <w:rPr>
          <w:rFonts w:ascii="Arial" w:hAnsi="Arial" w:cs="Arial"/>
          <w:i/>
          <w:sz w:val="16"/>
          <w:szCs w:val="16"/>
        </w:rPr>
        <w:t xml:space="preserve"> </w:t>
      </w:r>
      <w:r w:rsidR="000D4E22">
        <w:rPr>
          <w:rFonts w:ascii="Arial" w:hAnsi="Arial" w:cs="Arial"/>
          <w:i/>
          <w:sz w:val="16"/>
          <w:szCs w:val="16"/>
        </w:rPr>
        <w:t>que se requiera</w:t>
      </w:r>
      <w:r w:rsidR="00A44F6C">
        <w:rPr>
          <w:rFonts w:ascii="Arial" w:hAnsi="Arial" w:cs="Arial"/>
          <w:i/>
          <w:sz w:val="16"/>
          <w:szCs w:val="16"/>
        </w:rPr>
        <w:t>n</w:t>
      </w:r>
      <w:r w:rsidR="000D4E22">
        <w:rPr>
          <w:rFonts w:ascii="Arial" w:hAnsi="Arial" w:cs="Arial"/>
          <w:i/>
          <w:sz w:val="16"/>
          <w:szCs w:val="16"/>
        </w:rPr>
        <w:t xml:space="preserve"> para el control de inundacion</w:t>
      </w:r>
      <w:r w:rsidR="00A44F6C">
        <w:rPr>
          <w:rFonts w:ascii="Arial" w:hAnsi="Arial" w:cs="Arial"/>
          <w:i/>
          <w:sz w:val="16"/>
          <w:szCs w:val="16"/>
        </w:rPr>
        <w:t xml:space="preserve">es y manejo de aguas pluviales </w:t>
      </w:r>
      <w:r w:rsidR="000D4E22">
        <w:rPr>
          <w:rFonts w:ascii="Arial" w:hAnsi="Arial" w:cs="Arial"/>
          <w:i/>
          <w:sz w:val="16"/>
          <w:szCs w:val="16"/>
        </w:rPr>
        <w:t>a fin de que se consideren para la determinación de la tarifa o del porcentaje de la tarifa destinado a dichas obras.</w:t>
      </w:r>
    </w:p>
    <w:p w:rsidR="000D4E22" w:rsidRDefault="000D4E22" w:rsidP="00A44F6C">
      <w:pPr>
        <w:pStyle w:val="Sinespaciado"/>
        <w:jc w:val="both"/>
        <w:rPr>
          <w:rFonts w:ascii="Arial" w:hAnsi="Arial" w:cs="Arial"/>
          <w:sz w:val="24"/>
          <w:szCs w:val="24"/>
        </w:rPr>
      </w:pPr>
    </w:p>
    <w:p w:rsidR="00505B97" w:rsidRDefault="00505B97" w:rsidP="00505B97">
      <w:pPr>
        <w:ind w:left="-4035"/>
        <w:jc w:val="both"/>
        <w:rPr>
          <w:rFonts w:ascii="Arial" w:hAnsi="Arial" w:cs="Arial"/>
          <w:lang w:val="es-MX"/>
        </w:rPr>
      </w:pPr>
      <w:r>
        <w:rPr>
          <w:rFonts w:ascii="Arial" w:hAnsi="Arial" w:cs="Arial"/>
          <w:lang w:val="es-MX"/>
        </w:rPr>
        <w:t xml:space="preserve">El Art. 120 </w:t>
      </w:r>
      <w:r w:rsidRPr="00AD74D6">
        <w:rPr>
          <w:rFonts w:ascii="Arial" w:hAnsi="Arial" w:cs="Arial"/>
          <w:lang w:val="es-MX"/>
        </w:rPr>
        <w:t xml:space="preserve">se encuentra de la siguiente manera: </w:t>
      </w:r>
    </w:p>
    <w:p w:rsidR="00505B97" w:rsidRDefault="00505B97" w:rsidP="003F6D3A">
      <w:pPr>
        <w:pStyle w:val="Sinespaciado"/>
        <w:ind w:left="-3969"/>
        <w:jc w:val="both"/>
        <w:rPr>
          <w:rFonts w:ascii="Arial" w:hAnsi="Arial" w:cs="Arial"/>
          <w:i/>
          <w:sz w:val="16"/>
          <w:szCs w:val="16"/>
        </w:rPr>
      </w:pPr>
    </w:p>
    <w:p w:rsidR="000D4E22" w:rsidRPr="000D4E22" w:rsidRDefault="000D4E22" w:rsidP="003F6D3A">
      <w:pPr>
        <w:pStyle w:val="Sinespaciado"/>
        <w:ind w:left="-3969"/>
        <w:jc w:val="both"/>
        <w:rPr>
          <w:rFonts w:ascii="Arial" w:hAnsi="Arial" w:cs="Arial"/>
          <w:i/>
          <w:sz w:val="16"/>
          <w:szCs w:val="16"/>
        </w:rPr>
      </w:pPr>
      <w:r w:rsidRPr="000D4E22">
        <w:rPr>
          <w:rFonts w:ascii="Arial" w:hAnsi="Arial" w:cs="Arial"/>
          <w:i/>
          <w:sz w:val="16"/>
          <w:szCs w:val="16"/>
        </w:rPr>
        <w:t xml:space="preserve">Artículo 120.- </w:t>
      </w:r>
    </w:p>
    <w:p w:rsidR="000D4E22" w:rsidRPr="000D4E22" w:rsidRDefault="000D4E22" w:rsidP="000D4E22">
      <w:pPr>
        <w:pStyle w:val="Sinespaciado"/>
        <w:ind w:left="-3969"/>
        <w:jc w:val="both"/>
        <w:rPr>
          <w:rFonts w:ascii="Arial" w:hAnsi="Arial" w:cs="Arial"/>
          <w:i/>
          <w:sz w:val="16"/>
          <w:szCs w:val="16"/>
        </w:rPr>
      </w:pPr>
      <w:r w:rsidRPr="000D4E22">
        <w:rPr>
          <w:rFonts w:ascii="Arial" w:hAnsi="Arial" w:cs="Arial"/>
          <w:i/>
          <w:sz w:val="16"/>
          <w:szCs w:val="16"/>
        </w:rPr>
        <w:t>Las cuotas y tarifas que deberán cubrir los usuarios, en relación a los servicios que proporciona el Organismo Operador, se clasifican de manera enunciativa, más no limitativa por:</w:t>
      </w:r>
    </w:p>
    <w:p w:rsidR="000D4E22" w:rsidRPr="000D4E22" w:rsidRDefault="000D4E22" w:rsidP="000D4E22">
      <w:pPr>
        <w:pStyle w:val="Sinespaciado"/>
        <w:ind w:left="-3969"/>
        <w:jc w:val="both"/>
        <w:rPr>
          <w:rFonts w:ascii="Arial" w:hAnsi="Arial" w:cs="Arial"/>
          <w:i/>
          <w:sz w:val="16"/>
          <w:szCs w:val="16"/>
        </w:rPr>
      </w:pPr>
      <w:r w:rsidRPr="000D4E22">
        <w:rPr>
          <w:rFonts w:ascii="Arial" w:hAnsi="Arial" w:cs="Arial"/>
          <w:i/>
          <w:sz w:val="16"/>
          <w:szCs w:val="16"/>
        </w:rPr>
        <w:t> </w:t>
      </w:r>
    </w:p>
    <w:p w:rsidR="000D4E22" w:rsidRDefault="0007621F" w:rsidP="000D4E22">
      <w:pPr>
        <w:pStyle w:val="Sinespaciado"/>
        <w:ind w:left="-3969"/>
        <w:jc w:val="both"/>
        <w:rPr>
          <w:rFonts w:ascii="Arial" w:hAnsi="Arial" w:cs="Arial"/>
          <w:i/>
          <w:sz w:val="16"/>
          <w:szCs w:val="16"/>
        </w:rPr>
      </w:pPr>
      <w:r>
        <w:rPr>
          <w:rFonts w:ascii="Arial" w:hAnsi="Arial" w:cs="Arial"/>
          <w:i/>
          <w:sz w:val="16"/>
          <w:szCs w:val="16"/>
        </w:rPr>
        <w:t>XII. L</w:t>
      </w:r>
      <w:r w:rsidR="000D4E22" w:rsidRPr="000D4E22">
        <w:rPr>
          <w:rFonts w:ascii="Arial" w:hAnsi="Arial" w:cs="Arial"/>
          <w:i/>
          <w:sz w:val="16"/>
          <w:szCs w:val="16"/>
        </w:rPr>
        <w:t>imitación, Suspensión o reconexión de cualquiera de los servicios;</w:t>
      </w:r>
    </w:p>
    <w:p w:rsidR="0007621F" w:rsidRDefault="0007621F" w:rsidP="000D4E22">
      <w:pPr>
        <w:pStyle w:val="Sinespaciado"/>
        <w:ind w:left="-3969"/>
        <w:jc w:val="both"/>
        <w:rPr>
          <w:rFonts w:ascii="Arial" w:hAnsi="Arial" w:cs="Arial"/>
          <w:i/>
          <w:sz w:val="16"/>
          <w:szCs w:val="16"/>
        </w:rPr>
      </w:pPr>
    </w:p>
    <w:p w:rsidR="00505B97" w:rsidRPr="00902DB7" w:rsidRDefault="00505B97" w:rsidP="00505B97">
      <w:pPr>
        <w:pStyle w:val="Sinespaciado"/>
        <w:ind w:left="-3969"/>
        <w:jc w:val="both"/>
        <w:rPr>
          <w:rFonts w:ascii="Arial" w:hAnsi="Arial" w:cs="Arial"/>
          <w:i/>
          <w:sz w:val="16"/>
          <w:szCs w:val="16"/>
        </w:rPr>
      </w:pPr>
      <w:r>
        <w:rPr>
          <w:rFonts w:ascii="Arial" w:hAnsi="Arial" w:cs="Arial"/>
          <w:sz w:val="24"/>
          <w:szCs w:val="24"/>
        </w:rPr>
        <w:t>Por lo que se propone quede de la siguiente manera:</w:t>
      </w:r>
    </w:p>
    <w:p w:rsidR="0007621F" w:rsidRDefault="0007621F" w:rsidP="000D4E22">
      <w:pPr>
        <w:pStyle w:val="Sinespaciado"/>
        <w:ind w:left="-3969"/>
        <w:jc w:val="both"/>
        <w:rPr>
          <w:rFonts w:ascii="Arial" w:hAnsi="Arial" w:cs="Arial"/>
          <w:sz w:val="24"/>
          <w:szCs w:val="24"/>
        </w:rPr>
      </w:pPr>
    </w:p>
    <w:p w:rsidR="0007621F" w:rsidRPr="0007621F" w:rsidRDefault="0007621F" w:rsidP="0007621F">
      <w:pPr>
        <w:pStyle w:val="Sinespaciado"/>
        <w:ind w:left="-3969"/>
        <w:jc w:val="both"/>
        <w:rPr>
          <w:rFonts w:ascii="Arial" w:hAnsi="Arial" w:cs="Arial"/>
          <w:i/>
          <w:sz w:val="16"/>
          <w:szCs w:val="16"/>
        </w:rPr>
      </w:pPr>
      <w:r w:rsidRPr="0007621F">
        <w:rPr>
          <w:rFonts w:ascii="Arial" w:hAnsi="Arial" w:cs="Arial"/>
          <w:i/>
          <w:sz w:val="16"/>
          <w:szCs w:val="16"/>
        </w:rPr>
        <w:t xml:space="preserve">Artículo 120.- </w:t>
      </w:r>
    </w:p>
    <w:p w:rsidR="0007621F" w:rsidRPr="0007621F" w:rsidRDefault="0007621F" w:rsidP="0007621F">
      <w:pPr>
        <w:pStyle w:val="Sinespaciado"/>
        <w:ind w:left="-3969"/>
        <w:jc w:val="both"/>
        <w:rPr>
          <w:rFonts w:ascii="Arial" w:hAnsi="Arial" w:cs="Arial"/>
          <w:i/>
          <w:sz w:val="16"/>
          <w:szCs w:val="16"/>
        </w:rPr>
      </w:pPr>
      <w:r w:rsidRPr="0007621F">
        <w:rPr>
          <w:rFonts w:ascii="Arial" w:hAnsi="Arial" w:cs="Arial"/>
          <w:i/>
          <w:sz w:val="16"/>
          <w:szCs w:val="16"/>
        </w:rPr>
        <w:t>Las cuotas y tarifas que deberán cubrir los usuarios, en relación a los servicios que proporciona el Organismo Operador, se clasifican de manera enunciativa, más no limitativa por:</w:t>
      </w:r>
    </w:p>
    <w:p w:rsidR="0007621F" w:rsidRPr="0007621F" w:rsidRDefault="0007621F" w:rsidP="0007621F">
      <w:pPr>
        <w:pStyle w:val="Sinespaciado"/>
        <w:ind w:left="-3969"/>
        <w:jc w:val="both"/>
        <w:rPr>
          <w:rFonts w:ascii="Arial" w:hAnsi="Arial" w:cs="Arial"/>
          <w:i/>
          <w:sz w:val="16"/>
          <w:szCs w:val="16"/>
        </w:rPr>
      </w:pPr>
      <w:r w:rsidRPr="0007621F">
        <w:rPr>
          <w:rFonts w:ascii="Arial" w:hAnsi="Arial" w:cs="Arial"/>
          <w:i/>
          <w:sz w:val="16"/>
          <w:szCs w:val="16"/>
        </w:rPr>
        <w:t> </w:t>
      </w:r>
    </w:p>
    <w:p w:rsidR="0007621F" w:rsidRPr="0007621F" w:rsidRDefault="0007621F" w:rsidP="0007621F">
      <w:pPr>
        <w:pStyle w:val="Sinespaciado"/>
        <w:ind w:left="-3969"/>
        <w:jc w:val="both"/>
        <w:rPr>
          <w:rFonts w:ascii="Arial" w:hAnsi="Arial" w:cs="Arial"/>
          <w:i/>
          <w:sz w:val="16"/>
          <w:szCs w:val="16"/>
        </w:rPr>
      </w:pPr>
      <w:r w:rsidRPr="0007621F">
        <w:rPr>
          <w:rFonts w:ascii="Arial" w:hAnsi="Arial" w:cs="Arial"/>
          <w:i/>
          <w:sz w:val="16"/>
          <w:szCs w:val="16"/>
        </w:rPr>
        <w:t>XII. Suspensión o reconexión de cualquiera de los servicios;</w:t>
      </w:r>
    </w:p>
    <w:p w:rsidR="0007621F" w:rsidRDefault="0007621F" w:rsidP="0007621F">
      <w:pPr>
        <w:pStyle w:val="Sinespaciado"/>
        <w:ind w:left="-3969"/>
        <w:jc w:val="both"/>
        <w:rPr>
          <w:rFonts w:ascii="Arial" w:hAnsi="Arial" w:cs="Arial"/>
          <w:i/>
          <w:sz w:val="16"/>
          <w:szCs w:val="16"/>
        </w:rPr>
      </w:pPr>
    </w:p>
    <w:p w:rsidR="0007621F" w:rsidRDefault="00164C39" w:rsidP="0007621F">
      <w:pPr>
        <w:pStyle w:val="Sinespaciado"/>
        <w:ind w:left="-3969"/>
        <w:jc w:val="both"/>
        <w:rPr>
          <w:rFonts w:ascii="Arial" w:hAnsi="Arial" w:cs="Arial"/>
          <w:i/>
          <w:sz w:val="16"/>
          <w:szCs w:val="16"/>
        </w:rPr>
      </w:pPr>
      <w:r>
        <w:rPr>
          <w:rFonts w:ascii="Arial" w:hAnsi="Arial" w:cs="Arial"/>
          <w:i/>
          <w:sz w:val="16"/>
          <w:szCs w:val="16"/>
          <w:highlight w:val="lightGray"/>
        </w:rPr>
        <w:t xml:space="preserve">Cambio: </w:t>
      </w:r>
      <w:r w:rsidR="0007621F" w:rsidRPr="0007621F">
        <w:rPr>
          <w:rFonts w:ascii="Arial" w:hAnsi="Arial" w:cs="Arial"/>
          <w:i/>
          <w:sz w:val="16"/>
          <w:szCs w:val="16"/>
          <w:highlight w:val="lightGray"/>
        </w:rPr>
        <w:t>Se deroga la palabra “limitación”</w:t>
      </w:r>
    </w:p>
    <w:p w:rsidR="0007621F" w:rsidRDefault="0007621F" w:rsidP="0007621F">
      <w:pPr>
        <w:pStyle w:val="Sinespaciado"/>
        <w:ind w:left="-3969"/>
        <w:jc w:val="both"/>
        <w:rPr>
          <w:rFonts w:ascii="Arial" w:hAnsi="Arial" w:cs="Arial"/>
          <w:i/>
          <w:sz w:val="16"/>
          <w:szCs w:val="16"/>
        </w:rPr>
      </w:pPr>
    </w:p>
    <w:p w:rsidR="0007621F" w:rsidRDefault="0007621F" w:rsidP="0007621F">
      <w:pPr>
        <w:pStyle w:val="Sinespaciado"/>
        <w:ind w:left="-3969"/>
        <w:jc w:val="both"/>
        <w:rPr>
          <w:rFonts w:ascii="Arial" w:hAnsi="Arial" w:cs="Arial"/>
          <w:i/>
          <w:sz w:val="16"/>
          <w:szCs w:val="16"/>
        </w:rPr>
      </w:pPr>
    </w:p>
    <w:p w:rsidR="008B189E" w:rsidRPr="004A3585" w:rsidRDefault="0007621F" w:rsidP="008B189E">
      <w:pPr>
        <w:pStyle w:val="Sinespaciado"/>
        <w:ind w:left="-3686"/>
        <w:rPr>
          <w:rFonts w:ascii="Arial" w:hAnsi="Arial" w:cs="Arial"/>
          <w:i/>
          <w:sz w:val="24"/>
          <w:szCs w:val="24"/>
        </w:rPr>
      </w:pPr>
      <w:r>
        <w:rPr>
          <w:rFonts w:ascii="Arial" w:hAnsi="Arial" w:cs="Arial"/>
          <w:i/>
          <w:sz w:val="16"/>
          <w:szCs w:val="16"/>
        </w:rPr>
        <w:t xml:space="preserve"> </w:t>
      </w:r>
    </w:p>
    <w:p w:rsidR="00010174" w:rsidRDefault="00010174" w:rsidP="005E3DB2">
      <w:pPr>
        <w:pStyle w:val="Sinespaciado"/>
        <w:rPr>
          <w:rFonts w:ascii="Arial" w:hAnsi="Arial" w:cs="Arial"/>
          <w:sz w:val="24"/>
          <w:szCs w:val="24"/>
        </w:rPr>
      </w:pPr>
    </w:p>
    <w:p w:rsidR="009F0300" w:rsidRDefault="009F0300" w:rsidP="009F0300">
      <w:pPr>
        <w:pStyle w:val="Sinespaciado"/>
        <w:ind w:left="-3686"/>
        <w:rPr>
          <w:rFonts w:ascii="Arial" w:hAnsi="Arial" w:cs="Arial"/>
          <w:sz w:val="24"/>
          <w:szCs w:val="24"/>
        </w:rPr>
      </w:pPr>
    </w:p>
    <w:p w:rsidR="009F0300" w:rsidRPr="009F0300" w:rsidRDefault="009F0300" w:rsidP="009F0300">
      <w:pPr>
        <w:pStyle w:val="Sinespaciado"/>
        <w:ind w:left="-4395"/>
        <w:jc w:val="both"/>
        <w:rPr>
          <w:rFonts w:ascii="Arial" w:hAnsi="Arial" w:cs="Arial"/>
          <w:sz w:val="24"/>
          <w:szCs w:val="24"/>
        </w:rPr>
      </w:pPr>
      <w:r w:rsidRPr="009F0300">
        <w:rPr>
          <w:rFonts w:ascii="Arial" w:hAnsi="Arial" w:cs="Arial"/>
          <w:b/>
          <w:sz w:val="24"/>
          <w:szCs w:val="24"/>
          <w:lang w:val="es-MX" w:eastAsia="es-MX"/>
        </w:rPr>
        <w:t xml:space="preserve">VII.  </w:t>
      </w:r>
      <w:r w:rsidRPr="009F0300">
        <w:rPr>
          <w:rFonts w:ascii="Arial" w:hAnsi="Arial" w:cs="Arial"/>
          <w:sz w:val="24"/>
          <w:szCs w:val="24"/>
          <w:lang w:val="es-MX" w:eastAsia="es-MX"/>
        </w:rPr>
        <w:t>En este sentido, podemos sintetizar que en su exposición de motivos, el autor de la iniciativa, deja en claro las circunstancias que originan la reforma de dicha propuesta y además de las propuesta de reformas que en este presente dictamen se analizaron y  tras su estudio, concluimos que resultan congruentes específicas, eficaces e idóneas para nuestro Municipi</w:t>
      </w:r>
      <w:r>
        <w:rPr>
          <w:rFonts w:ascii="Arial" w:hAnsi="Arial" w:cs="Arial"/>
          <w:sz w:val="24"/>
          <w:szCs w:val="24"/>
          <w:lang w:val="es-MX" w:eastAsia="es-MX"/>
        </w:rPr>
        <w:t>o.</w:t>
      </w:r>
    </w:p>
    <w:p w:rsidR="009F0300" w:rsidRPr="009F0300" w:rsidRDefault="009F0300" w:rsidP="009F0300">
      <w:pPr>
        <w:pStyle w:val="Sinespaciado"/>
        <w:tabs>
          <w:tab w:val="left" w:pos="5670"/>
        </w:tabs>
        <w:ind w:left="-4395"/>
        <w:jc w:val="both"/>
        <w:rPr>
          <w:rFonts w:ascii="Arial" w:hAnsi="Arial" w:cs="Arial"/>
          <w:sz w:val="24"/>
          <w:szCs w:val="24"/>
        </w:rPr>
      </w:pPr>
    </w:p>
    <w:p w:rsidR="001D26DC" w:rsidRDefault="009F0300" w:rsidP="001D26DC">
      <w:pPr>
        <w:pStyle w:val="Sinespaciado"/>
        <w:tabs>
          <w:tab w:val="left" w:pos="5670"/>
        </w:tabs>
        <w:ind w:left="-4395"/>
        <w:jc w:val="both"/>
        <w:rPr>
          <w:rFonts w:ascii="Arial" w:hAnsi="Arial" w:cs="Arial"/>
          <w:b/>
          <w:sz w:val="24"/>
          <w:szCs w:val="24"/>
        </w:rPr>
      </w:pPr>
      <w:r w:rsidRPr="005B616D">
        <w:rPr>
          <w:rFonts w:ascii="Arial" w:hAnsi="Arial" w:cs="Arial"/>
          <w:sz w:val="24"/>
          <w:szCs w:val="24"/>
          <w:lang w:val="es-MX"/>
        </w:rPr>
        <w:t xml:space="preserve">Por lo que anteriormente fundado, expuesto,  considerado y deliberado, en los términos de los </w:t>
      </w:r>
      <w:r w:rsidRPr="00052FEC">
        <w:rPr>
          <w:rFonts w:ascii="Arial" w:hAnsi="Arial" w:cs="Arial"/>
          <w:sz w:val="24"/>
          <w:szCs w:val="24"/>
          <w:lang w:val="es-MX"/>
        </w:rPr>
        <w:t>artículos 104, 105, 106, y 107  del Reglamento  Interior del Ayuntamiento de  Zapotlán el Grande, Jalisco</w:t>
      </w:r>
      <w:r w:rsidRPr="005B616D">
        <w:rPr>
          <w:rFonts w:ascii="Arial" w:hAnsi="Arial" w:cs="Arial"/>
          <w:sz w:val="24"/>
          <w:szCs w:val="24"/>
          <w:lang w:val="es-MX"/>
        </w:rPr>
        <w:t xml:space="preserve"> que rige a este Órgano de G</w:t>
      </w:r>
      <w:r w:rsidR="00052FEC">
        <w:rPr>
          <w:rFonts w:ascii="Arial" w:hAnsi="Arial" w:cs="Arial"/>
          <w:sz w:val="24"/>
          <w:szCs w:val="24"/>
          <w:lang w:val="es-MX"/>
        </w:rPr>
        <w:t>obierno, quienes integramos las Comisiones</w:t>
      </w:r>
      <w:r w:rsidRPr="005B616D">
        <w:rPr>
          <w:rFonts w:ascii="Arial" w:hAnsi="Arial" w:cs="Arial"/>
          <w:sz w:val="24"/>
          <w:szCs w:val="24"/>
          <w:lang w:val="es-MX"/>
        </w:rPr>
        <w:t xml:space="preserve"> dictaminadora</w:t>
      </w:r>
      <w:r w:rsidR="00052FEC">
        <w:rPr>
          <w:rFonts w:ascii="Arial" w:hAnsi="Arial" w:cs="Arial"/>
          <w:sz w:val="24"/>
          <w:szCs w:val="24"/>
          <w:lang w:val="es-MX"/>
        </w:rPr>
        <w:t>s</w:t>
      </w:r>
      <w:r w:rsidR="005E3DB2">
        <w:rPr>
          <w:rFonts w:ascii="Arial" w:hAnsi="Arial" w:cs="Arial"/>
          <w:sz w:val="24"/>
          <w:szCs w:val="24"/>
          <w:lang w:val="es-MX"/>
        </w:rPr>
        <w:t xml:space="preserve"> </w:t>
      </w:r>
      <w:r w:rsidRPr="005B616D">
        <w:rPr>
          <w:rFonts w:ascii="Arial" w:hAnsi="Arial" w:cs="Arial"/>
          <w:b/>
          <w:sz w:val="24"/>
          <w:szCs w:val="24"/>
          <w:lang w:val="es-MX"/>
        </w:rPr>
        <w:t>DECLARAMOS PROCEDENTE Y APROBAMOS</w:t>
      </w:r>
      <w:r w:rsidRPr="005B616D">
        <w:rPr>
          <w:rFonts w:ascii="Arial" w:hAnsi="Arial" w:cs="Arial"/>
          <w:sz w:val="24"/>
          <w:szCs w:val="24"/>
          <w:lang w:val="es-MX"/>
        </w:rPr>
        <w:t xml:space="preserve"> la iniciativa del reforma al ordenamiento </w:t>
      </w:r>
      <w:r w:rsidRPr="005B616D">
        <w:rPr>
          <w:rFonts w:ascii="Arial" w:hAnsi="Arial" w:cs="Arial"/>
          <w:sz w:val="24"/>
          <w:szCs w:val="24"/>
          <w:lang w:val="es-MX"/>
        </w:rPr>
        <w:lastRenderedPageBreak/>
        <w:t xml:space="preserve">municipal y sometemos a la elevada consideración de ustedes ciudadanos regidores, el siguiente dictamen </w:t>
      </w:r>
      <w:r w:rsidR="0007621F">
        <w:rPr>
          <w:rFonts w:ascii="Arial" w:hAnsi="Arial" w:cs="Arial"/>
          <w:sz w:val="24"/>
          <w:szCs w:val="24"/>
          <w:lang w:val="es-MX"/>
        </w:rPr>
        <w:t xml:space="preserve">por el que se reforma los </w:t>
      </w:r>
      <w:r w:rsidR="0007621F" w:rsidRPr="0007621F">
        <w:rPr>
          <w:rFonts w:ascii="Arial" w:hAnsi="Arial" w:cs="Arial"/>
          <w:sz w:val="24"/>
          <w:szCs w:val="24"/>
          <w:lang w:val="es-MX"/>
        </w:rPr>
        <w:t>artículos 10,12,20,36,40,5</w:t>
      </w:r>
      <w:r w:rsidR="0007621F">
        <w:rPr>
          <w:rFonts w:ascii="Arial" w:hAnsi="Arial" w:cs="Arial"/>
          <w:sz w:val="24"/>
          <w:szCs w:val="24"/>
          <w:lang w:val="es-MX"/>
        </w:rPr>
        <w:t>6,80, y 120 así como la adición</w:t>
      </w:r>
      <w:r w:rsidR="0007621F" w:rsidRPr="0007621F">
        <w:rPr>
          <w:rFonts w:ascii="Arial" w:hAnsi="Arial" w:cs="Arial"/>
          <w:sz w:val="24"/>
          <w:szCs w:val="24"/>
          <w:lang w:val="es-MX"/>
        </w:rPr>
        <w:t xml:space="preserve"> del artículo 115 bis  del Reglamento de los Servicios de Agua Potable, Alcantarillado y Saneamiento de Zapotlán el Grande</w:t>
      </w:r>
      <w:r w:rsidR="004F3B1F">
        <w:rPr>
          <w:rFonts w:ascii="Arial" w:hAnsi="Arial" w:cs="Arial"/>
          <w:sz w:val="24"/>
          <w:szCs w:val="24"/>
          <w:lang w:val="es-MX"/>
        </w:rPr>
        <w:t>,</w:t>
      </w:r>
      <w:r w:rsidR="0007621F" w:rsidRPr="0007621F">
        <w:rPr>
          <w:rFonts w:ascii="Arial" w:hAnsi="Arial" w:cs="Arial"/>
          <w:sz w:val="24"/>
          <w:szCs w:val="24"/>
          <w:lang w:val="es-MX"/>
        </w:rPr>
        <w:t xml:space="preserve"> Jalisco</w:t>
      </w:r>
      <w:r w:rsidR="004F3B1F">
        <w:rPr>
          <w:rFonts w:ascii="Arial" w:hAnsi="Arial" w:cs="Arial"/>
          <w:sz w:val="24"/>
          <w:szCs w:val="24"/>
          <w:lang w:val="es-MX"/>
        </w:rPr>
        <w:t>.</w:t>
      </w:r>
    </w:p>
    <w:p w:rsidR="004F3B1F" w:rsidRDefault="004F3B1F" w:rsidP="004F3B1F">
      <w:pPr>
        <w:pStyle w:val="Sinespaciado"/>
        <w:tabs>
          <w:tab w:val="left" w:pos="5670"/>
        </w:tabs>
        <w:ind w:left="-4395"/>
        <w:jc w:val="both"/>
        <w:rPr>
          <w:rFonts w:ascii="Arial" w:hAnsi="Arial" w:cs="Arial"/>
          <w:b/>
          <w:sz w:val="24"/>
          <w:szCs w:val="24"/>
        </w:rPr>
      </w:pPr>
    </w:p>
    <w:p w:rsidR="00355354" w:rsidRPr="000F6EBB" w:rsidRDefault="00355354" w:rsidP="004F3B1F">
      <w:pPr>
        <w:pStyle w:val="Sinespaciado"/>
        <w:tabs>
          <w:tab w:val="left" w:pos="5670"/>
        </w:tabs>
        <w:ind w:left="-4395"/>
        <w:jc w:val="both"/>
        <w:rPr>
          <w:rFonts w:ascii="Arial" w:hAnsi="Arial" w:cs="Arial"/>
          <w:sz w:val="24"/>
          <w:szCs w:val="24"/>
        </w:rPr>
      </w:pPr>
      <w:r w:rsidRPr="000F6EBB">
        <w:rPr>
          <w:rFonts w:ascii="Arial" w:hAnsi="Arial" w:cs="Arial"/>
          <w:sz w:val="24"/>
          <w:szCs w:val="24"/>
          <w:lang w:val="es-MX"/>
        </w:rPr>
        <w:t>La Comisión Dictaminadora, elevamos para su análisis y aprobación en su caso, tanto en lo general como en lo particular, los siguientes puntos:</w:t>
      </w:r>
    </w:p>
    <w:p w:rsidR="00355354" w:rsidRPr="000F6EBB" w:rsidRDefault="00355354" w:rsidP="00355354">
      <w:pPr>
        <w:ind w:left="-4395"/>
        <w:jc w:val="both"/>
        <w:rPr>
          <w:rFonts w:ascii="Arial" w:hAnsi="Arial" w:cs="Arial"/>
          <w:lang w:val="es-MX"/>
        </w:rPr>
      </w:pPr>
    </w:p>
    <w:p w:rsidR="00355354" w:rsidRPr="000F6EBB" w:rsidRDefault="00355354" w:rsidP="00355354">
      <w:pPr>
        <w:ind w:left="-4395"/>
        <w:jc w:val="both"/>
        <w:rPr>
          <w:rFonts w:ascii="Arial" w:hAnsi="Arial" w:cs="Arial"/>
          <w:lang w:val="es-MX"/>
        </w:rPr>
      </w:pPr>
    </w:p>
    <w:p w:rsidR="00355354" w:rsidRPr="00355354" w:rsidRDefault="00355354" w:rsidP="00355354">
      <w:pPr>
        <w:ind w:left="-4395"/>
        <w:jc w:val="both"/>
        <w:rPr>
          <w:rFonts w:ascii="Arial" w:hAnsi="Arial" w:cs="Arial"/>
          <w:lang w:val="es-MX"/>
        </w:rPr>
      </w:pPr>
    </w:p>
    <w:p w:rsidR="00355354" w:rsidRDefault="00355354" w:rsidP="00355354">
      <w:pPr>
        <w:ind w:left="-4395"/>
        <w:jc w:val="center"/>
        <w:rPr>
          <w:rFonts w:ascii="Arial" w:hAnsi="Arial" w:cs="Arial"/>
          <w:b/>
          <w:lang w:val="es-MX"/>
        </w:rPr>
      </w:pPr>
      <w:r w:rsidRPr="00355354">
        <w:rPr>
          <w:rFonts w:ascii="Arial" w:hAnsi="Arial" w:cs="Arial"/>
          <w:b/>
          <w:lang w:val="es-MX"/>
        </w:rPr>
        <w:t>R E S O L U T I V O S:</w:t>
      </w:r>
    </w:p>
    <w:p w:rsidR="000F6EBB" w:rsidRPr="00355354" w:rsidRDefault="000F6EBB" w:rsidP="00355354">
      <w:pPr>
        <w:ind w:left="-4395"/>
        <w:jc w:val="center"/>
        <w:rPr>
          <w:rFonts w:ascii="Arial" w:hAnsi="Arial" w:cs="Arial"/>
          <w:b/>
          <w:lang w:val="es-MX"/>
        </w:rPr>
      </w:pPr>
    </w:p>
    <w:p w:rsidR="00355354" w:rsidRPr="00355354" w:rsidRDefault="00355354" w:rsidP="00355354">
      <w:pPr>
        <w:ind w:left="-4395"/>
        <w:jc w:val="both"/>
        <w:rPr>
          <w:rFonts w:ascii="Arial" w:hAnsi="Arial" w:cs="Arial"/>
        </w:rPr>
      </w:pPr>
    </w:p>
    <w:p w:rsidR="00355354" w:rsidRPr="00171BFB" w:rsidRDefault="00355354" w:rsidP="00171BFB">
      <w:pPr>
        <w:pStyle w:val="Sinespaciado"/>
        <w:tabs>
          <w:tab w:val="left" w:pos="5670"/>
        </w:tabs>
        <w:ind w:left="-4395"/>
        <w:jc w:val="both"/>
        <w:rPr>
          <w:rFonts w:ascii="Arial" w:hAnsi="Arial" w:cs="Arial"/>
          <w:b/>
          <w:sz w:val="24"/>
          <w:szCs w:val="24"/>
        </w:rPr>
      </w:pPr>
      <w:r w:rsidRPr="00171BFB">
        <w:rPr>
          <w:rFonts w:ascii="Arial" w:hAnsi="Arial" w:cs="Arial"/>
          <w:b/>
          <w:sz w:val="24"/>
          <w:szCs w:val="24"/>
          <w:lang w:val="es-MX"/>
        </w:rPr>
        <w:t>PRIMERO</w:t>
      </w:r>
      <w:r w:rsidRPr="00171BFB">
        <w:rPr>
          <w:rFonts w:ascii="Arial" w:hAnsi="Arial" w:cs="Arial"/>
          <w:sz w:val="24"/>
          <w:szCs w:val="24"/>
          <w:lang w:val="es-MX"/>
        </w:rPr>
        <w:t xml:space="preserve">.- </w:t>
      </w:r>
      <w:r w:rsidRPr="00171BFB">
        <w:rPr>
          <w:rFonts w:ascii="Arial" w:hAnsi="Arial" w:cs="Arial"/>
          <w:bCs/>
          <w:color w:val="000000"/>
          <w:sz w:val="24"/>
          <w:szCs w:val="24"/>
        </w:rPr>
        <w:t xml:space="preserve">Se aprueba en lo general y en lo particular la reforma </w:t>
      </w:r>
      <w:r w:rsidR="00E53BB7">
        <w:rPr>
          <w:rFonts w:ascii="Arial" w:hAnsi="Arial" w:cs="Arial"/>
          <w:bCs/>
          <w:color w:val="000000"/>
          <w:sz w:val="24"/>
          <w:szCs w:val="24"/>
        </w:rPr>
        <w:t xml:space="preserve">de los </w:t>
      </w:r>
      <w:r w:rsidR="00E53BB7" w:rsidRPr="00E53BB7">
        <w:rPr>
          <w:rFonts w:ascii="Arial" w:hAnsi="Arial" w:cs="Arial"/>
          <w:bCs/>
          <w:color w:val="000000"/>
          <w:sz w:val="24"/>
          <w:szCs w:val="24"/>
        </w:rPr>
        <w:t xml:space="preserve">artículos </w:t>
      </w:r>
      <w:r w:rsidR="00E53BB7" w:rsidRPr="00E53BB7">
        <w:rPr>
          <w:rFonts w:ascii="Arial" w:hAnsi="Arial" w:cs="Arial"/>
          <w:b/>
          <w:bCs/>
          <w:color w:val="000000"/>
          <w:sz w:val="24"/>
          <w:szCs w:val="24"/>
        </w:rPr>
        <w:t>10,12,20,36,40,56,80, y 120 así como la adición del artículo 115 bis  del Reglamento de los Servicios de Agua Potable, Alcantarillado y Saneamiento de Zapotlán el Grande, Jalisco</w:t>
      </w:r>
      <w:r w:rsidRPr="00171BFB">
        <w:rPr>
          <w:rFonts w:ascii="Arial" w:hAnsi="Arial" w:cs="Arial"/>
          <w:b/>
          <w:sz w:val="24"/>
          <w:szCs w:val="24"/>
          <w:lang w:val="es-MX"/>
        </w:rPr>
        <w:t xml:space="preserve">, </w:t>
      </w:r>
      <w:r w:rsidRPr="00171BFB">
        <w:rPr>
          <w:rFonts w:ascii="Arial" w:hAnsi="Arial" w:cs="Arial"/>
          <w:bCs/>
          <w:color w:val="000000"/>
          <w:sz w:val="24"/>
          <w:szCs w:val="24"/>
        </w:rPr>
        <w:t>la  cual entrará en vigor al día hábil siguiente de su publicación en la Gaceta Municipal</w:t>
      </w:r>
      <w:r w:rsidR="0032280C">
        <w:rPr>
          <w:rFonts w:ascii="Arial" w:hAnsi="Arial" w:cs="Arial"/>
          <w:bCs/>
          <w:color w:val="000000"/>
          <w:sz w:val="24"/>
          <w:szCs w:val="24"/>
        </w:rPr>
        <w:t xml:space="preserve"> de Zapotlán</w:t>
      </w:r>
      <w:r w:rsidRPr="00171BFB">
        <w:rPr>
          <w:rFonts w:ascii="Arial" w:hAnsi="Arial" w:cs="Arial"/>
          <w:bCs/>
          <w:color w:val="000000"/>
          <w:sz w:val="24"/>
          <w:szCs w:val="24"/>
        </w:rPr>
        <w:t>.</w:t>
      </w:r>
    </w:p>
    <w:p w:rsidR="00355354" w:rsidRPr="00355354" w:rsidRDefault="00355354" w:rsidP="00355354">
      <w:pPr>
        <w:ind w:left="-4395"/>
        <w:jc w:val="both"/>
        <w:rPr>
          <w:rFonts w:ascii="Arial" w:eastAsia="Arial Unicode MS" w:hAnsi="Arial" w:cs="Arial"/>
          <w:lang w:val="es-MX" w:eastAsia="es-MX"/>
        </w:rPr>
      </w:pPr>
    </w:p>
    <w:p w:rsidR="00355354" w:rsidRPr="00355354" w:rsidRDefault="00355354" w:rsidP="00355354">
      <w:pPr>
        <w:ind w:left="-4395"/>
        <w:jc w:val="center"/>
        <w:rPr>
          <w:rFonts w:ascii="Arial" w:hAnsi="Arial" w:cs="Arial"/>
          <w:b/>
          <w:lang w:val="es-MX"/>
        </w:rPr>
      </w:pPr>
    </w:p>
    <w:p w:rsidR="00355354" w:rsidRPr="00355354" w:rsidRDefault="00355354" w:rsidP="00355354">
      <w:pPr>
        <w:autoSpaceDE w:val="0"/>
        <w:autoSpaceDN w:val="0"/>
        <w:adjustRightInd w:val="0"/>
        <w:ind w:left="-4395"/>
        <w:jc w:val="both"/>
        <w:rPr>
          <w:rFonts w:ascii="Arial" w:hAnsi="Arial" w:cs="Arial"/>
          <w:bCs/>
          <w:iCs/>
          <w:lang w:val="es-MX" w:eastAsia="es-MX"/>
        </w:rPr>
      </w:pPr>
      <w:r w:rsidRPr="00355354">
        <w:rPr>
          <w:rFonts w:ascii="Arial" w:hAnsi="Arial" w:cs="Arial"/>
          <w:b/>
          <w:bCs/>
          <w:iCs/>
          <w:lang w:val="es-MX" w:eastAsia="es-MX"/>
        </w:rPr>
        <w:t xml:space="preserve">SEGUNDO.- </w:t>
      </w:r>
      <w:r w:rsidRPr="00355354">
        <w:rPr>
          <w:rFonts w:ascii="Arial" w:hAnsi="Arial" w:cs="Arial"/>
          <w:bCs/>
          <w:iCs/>
          <w:lang w:val="es-MX" w:eastAsia="es-MX"/>
        </w:rPr>
        <w:t>Realizada la promulgación del presente decreto, se ordena su publicación en la Gaceta Municipal de Zapotlán el Grande, Jalisco, así como la notificación al H. Congreso del Estado para los efectos señalados en la fracción VII del artículo 42 de la Ley del Gobierno y la Administración Pública Municipal del Estado de Jalisco.</w:t>
      </w:r>
    </w:p>
    <w:p w:rsidR="00355354" w:rsidRPr="00355354" w:rsidRDefault="00355354" w:rsidP="0032280C">
      <w:pPr>
        <w:autoSpaceDE w:val="0"/>
        <w:autoSpaceDN w:val="0"/>
        <w:adjustRightInd w:val="0"/>
        <w:jc w:val="both"/>
        <w:rPr>
          <w:rFonts w:ascii="Arial" w:hAnsi="Arial" w:cs="Arial"/>
          <w:b/>
          <w:bCs/>
          <w:iCs/>
          <w:lang w:val="es-MX" w:eastAsia="es-MX"/>
        </w:rPr>
      </w:pPr>
    </w:p>
    <w:p w:rsidR="00355354" w:rsidRPr="00355354" w:rsidRDefault="00355354" w:rsidP="0032280C">
      <w:pPr>
        <w:autoSpaceDE w:val="0"/>
        <w:autoSpaceDN w:val="0"/>
        <w:adjustRightInd w:val="0"/>
        <w:ind w:left="-4395"/>
        <w:jc w:val="both"/>
        <w:rPr>
          <w:rFonts w:ascii="Arial" w:hAnsi="Arial" w:cs="Arial"/>
          <w:lang w:val="es-MX"/>
        </w:rPr>
      </w:pPr>
      <w:r w:rsidRPr="00355354">
        <w:rPr>
          <w:rFonts w:ascii="Arial" w:hAnsi="Arial" w:cs="Arial"/>
          <w:b/>
          <w:bCs/>
          <w:iCs/>
          <w:lang w:val="es-MX" w:eastAsia="es-MX"/>
        </w:rPr>
        <w:t xml:space="preserve">TERCERO.- </w:t>
      </w:r>
      <w:r w:rsidRPr="00355354">
        <w:rPr>
          <w:rFonts w:ascii="Arial" w:hAnsi="Arial" w:cs="Arial"/>
          <w:bCs/>
          <w:iCs/>
          <w:lang w:val="es-MX" w:eastAsia="es-MX"/>
        </w:rPr>
        <w:t>Se faculta a los C.C. Presidente Municipal y Secretario General del H. Ayuntamiento a suscribir la documentación inherente al cumplimiento del presente Acuerdo.</w:t>
      </w:r>
    </w:p>
    <w:p w:rsidR="00355354" w:rsidRPr="00355354" w:rsidRDefault="00355354" w:rsidP="00355354">
      <w:pPr>
        <w:autoSpaceDE w:val="0"/>
        <w:autoSpaceDN w:val="0"/>
        <w:adjustRightInd w:val="0"/>
        <w:ind w:left="-4395"/>
        <w:jc w:val="both"/>
        <w:rPr>
          <w:rFonts w:ascii="Arial" w:hAnsi="Arial" w:cs="Arial"/>
          <w:lang w:val="es-MX"/>
        </w:rPr>
      </w:pPr>
    </w:p>
    <w:p w:rsidR="00993B22" w:rsidRDefault="00355354" w:rsidP="009840B8">
      <w:pPr>
        <w:ind w:left="-4395"/>
        <w:jc w:val="both"/>
        <w:rPr>
          <w:rFonts w:ascii="Arial" w:hAnsi="Arial" w:cs="Arial"/>
        </w:rPr>
      </w:pPr>
      <w:r w:rsidRPr="00355354">
        <w:rPr>
          <w:rFonts w:ascii="Arial" w:hAnsi="Arial" w:cs="Arial"/>
          <w:b/>
          <w:lang w:val="es-MX"/>
        </w:rPr>
        <w:t>CUARTO</w:t>
      </w:r>
      <w:r w:rsidRPr="00355354">
        <w:rPr>
          <w:rFonts w:ascii="Arial" w:hAnsi="Arial" w:cs="Arial"/>
          <w:b/>
        </w:rPr>
        <w:t xml:space="preserve">.- </w:t>
      </w:r>
      <w:r w:rsidRPr="00355354">
        <w:rPr>
          <w:rFonts w:ascii="Arial" w:hAnsi="Arial" w:cs="Arial"/>
        </w:rPr>
        <w:t xml:space="preserve"> Se ordena la rei</w:t>
      </w:r>
      <w:r>
        <w:rPr>
          <w:rFonts w:ascii="Arial" w:hAnsi="Arial" w:cs="Arial"/>
        </w:rPr>
        <w:t xml:space="preserve">mpresión del </w:t>
      </w:r>
      <w:r w:rsidR="0032280C">
        <w:rPr>
          <w:rFonts w:ascii="Arial" w:hAnsi="Arial" w:cs="Arial"/>
          <w:b/>
        </w:rPr>
        <w:t xml:space="preserve"> </w:t>
      </w:r>
      <w:r w:rsidR="00E53BB7">
        <w:rPr>
          <w:rFonts w:ascii="Arial" w:hAnsi="Arial" w:cs="Arial"/>
        </w:rPr>
        <w:t>Reglamento</w:t>
      </w:r>
      <w:r w:rsidR="00E53BB7" w:rsidRPr="00E53BB7">
        <w:t xml:space="preserve"> </w:t>
      </w:r>
      <w:r w:rsidR="00E53BB7" w:rsidRPr="00E53BB7">
        <w:rPr>
          <w:rFonts w:ascii="Arial" w:hAnsi="Arial" w:cs="Arial"/>
        </w:rPr>
        <w:t>de los Servicios de Agua Potable, Alcantarillado y Saneamiento de Zapotlán el Grande, Jalisco</w:t>
      </w:r>
      <w:r w:rsidR="00E53BB7">
        <w:rPr>
          <w:rFonts w:ascii="Arial" w:hAnsi="Arial" w:cs="Arial"/>
        </w:rPr>
        <w:t xml:space="preserve">; para el </w:t>
      </w:r>
      <w:r w:rsidRPr="0032280C">
        <w:rPr>
          <w:rFonts w:ascii="Arial" w:hAnsi="Arial" w:cs="Arial"/>
        </w:rPr>
        <w:t>con</w:t>
      </w:r>
      <w:r w:rsidRPr="00355354">
        <w:rPr>
          <w:rFonts w:ascii="Arial" w:hAnsi="Arial" w:cs="Arial"/>
        </w:rPr>
        <w:t xml:space="preserve"> las reformas y adiciones aplicadas</w:t>
      </w:r>
      <w:r w:rsidR="002C5866">
        <w:rPr>
          <w:rFonts w:ascii="Arial" w:hAnsi="Arial" w:cs="Arial"/>
        </w:rPr>
        <w:t>.</w:t>
      </w:r>
    </w:p>
    <w:p w:rsidR="002C5866" w:rsidRDefault="002C5866" w:rsidP="009840B8">
      <w:pPr>
        <w:ind w:left="-4395"/>
        <w:jc w:val="both"/>
        <w:rPr>
          <w:rFonts w:ascii="Arial" w:hAnsi="Arial" w:cs="Arial"/>
        </w:rPr>
      </w:pPr>
    </w:p>
    <w:p w:rsidR="002C5866" w:rsidRDefault="002C5866" w:rsidP="009840B8">
      <w:pPr>
        <w:ind w:left="-4395"/>
        <w:jc w:val="both"/>
        <w:rPr>
          <w:rFonts w:ascii="Arial" w:hAnsi="Arial" w:cs="Arial"/>
        </w:rPr>
      </w:pPr>
    </w:p>
    <w:p w:rsidR="002C5866" w:rsidRDefault="002C5866" w:rsidP="009840B8">
      <w:pPr>
        <w:ind w:left="-4395"/>
        <w:jc w:val="both"/>
        <w:rPr>
          <w:rFonts w:ascii="Arial" w:hAnsi="Arial" w:cs="Arial"/>
        </w:rPr>
      </w:pPr>
    </w:p>
    <w:p w:rsidR="002C5866" w:rsidRDefault="002C5866" w:rsidP="009840B8">
      <w:pPr>
        <w:ind w:left="-4395"/>
        <w:jc w:val="both"/>
        <w:rPr>
          <w:rFonts w:ascii="Arial" w:hAnsi="Arial" w:cs="Arial"/>
        </w:rPr>
      </w:pPr>
    </w:p>
    <w:p w:rsidR="000F6EBB" w:rsidRDefault="000F6EBB" w:rsidP="009840B8">
      <w:pPr>
        <w:ind w:left="-4395"/>
        <w:jc w:val="both"/>
        <w:rPr>
          <w:rFonts w:ascii="Arial" w:hAnsi="Arial" w:cs="Arial"/>
        </w:rPr>
      </w:pPr>
    </w:p>
    <w:p w:rsidR="000F6EBB" w:rsidRDefault="000F6EBB" w:rsidP="009840B8">
      <w:pPr>
        <w:ind w:left="-4395"/>
        <w:jc w:val="both"/>
        <w:rPr>
          <w:rFonts w:ascii="Arial" w:hAnsi="Arial" w:cs="Arial"/>
        </w:rPr>
      </w:pPr>
    </w:p>
    <w:p w:rsidR="000F6EBB" w:rsidRDefault="000F6EBB" w:rsidP="009840B8">
      <w:pPr>
        <w:ind w:left="-4395"/>
        <w:jc w:val="both"/>
        <w:rPr>
          <w:rFonts w:ascii="Arial" w:hAnsi="Arial" w:cs="Arial"/>
        </w:rPr>
      </w:pPr>
    </w:p>
    <w:p w:rsidR="000F6EBB" w:rsidRPr="009840B8" w:rsidRDefault="000F6EBB" w:rsidP="009840B8">
      <w:pPr>
        <w:ind w:left="-4395"/>
        <w:jc w:val="both"/>
        <w:rPr>
          <w:rFonts w:ascii="Arial" w:hAnsi="Arial" w:cs="Arial"/>
        </w:rPr>
      </w:pPr>
    </w:p>
    <w:p w:rsidR="00993B22" w:rsidRPr="00E53BB7" w:rsidRDefault="00993B22" w:rsidP="00993B22">
      <w:pPr>
        <w:ind w:left="-4395"/>
        <w:jc w:val="center"/>
        <w:rPr>
          <w:rFonts w:ascii="Arial" w:hAnsi="Arial" w:cs="Arial"/>
          <w:b/>
        </w:rPr>
      </w:pPr>
      <w:r w:rsidRPr="00E53BB7">
        <w:rPr>
          <w:rFonts w:ascii="Arial" w:hAnsi="Arial" w:cs="Arial"/>
          <w:b/>
          <w:lang w:val="es-MX"/>
        </w:rPr>
        <w:lastRenderedPageBreak/>
        <w:t>A T E N T A M E N T E</w:t>
      </w:r>
    </w:p>
    <w:p w:rsidR="00993B22" w:rsidRPr="00C6049B" w:rsidRDefault="00993B22" w:rsidP="00993B22">
      <w:pPr>
        <w:ind w:left="-4395"/>
        <w:jc w:val="center"/>
        <w:rPr>
          <w:rFonts w:ascii="Arial" w:hAnsi="Arial" w:cs="Arial"/>
          <w:b/>
          <w:bCs/>
        </w:rPr>
      </w:pPr>
      <w:r w:rsidRPr="00C6049B">
        <w:rPr>
          <w:rFonts w:ascii="Arial" w:hAnsi="Arial" w:cs="Arial"/>
          <w:b/>
          <w:bCs/>
        </w:rPr>
        <w:t>“SUFRAGIO EFECTIVO, NO REELECCIÓN”</w:t>
      </w:r>
    </w:p>
    <w:p w:rsidR="00993B22" w:rsidRDefault="00E53BB7" w:rsidP="00993B22">
      <w:pPr>
        <w:ind w:left="-4395"/>
        <w:jc w:val="center"/>
        <w:rPr>
          <w:rFonts w:ascii="Arial" w:hAnsi="Arial" w:cs="Arial"/>
          <w:b/>
          <w:bCs/>
        </w:rPr>
      </w:pPr>
      <w:r>
        <w:rPr>
          <w:rFonts w:ascii="Arial" w:hAnsi="Arial" w:cs="Arial"/>
          <w:b/>
          <w:bCs/>
        </w:rPr>
        <w:t>“2016, AÑO DEL CENTENARIO DEL NATALICIO DE LA INTERNACIONAL COMPOSITORA CONSUELITO VELAZQUEZ”</w:t>
      </w:r>
    </w:p>
    <w:p w:rsidR="00D17BEA" w:rsidRDefault="00D17BEA" w:rsidP="00993B22">
      <w:pPr>
        <w:ind w:left="-4395"/>
        <w:jc w:val="center"/>
        <w:rPr>
          <w:rFonts w:ascii="Arial" w:hAnsi="Arial" w:cs="Arial"/>
          <w:b/>
          <w:bCs/>
        </w:rPr>
      </w:pPr>
      <w:r>
        <w:rPr>
          <w:rFonts w:ascii="Arial" w:hAnsi="Arial" w:cs="Arial"/>
          <w:b/>
          <w:bCs/>
        </w:rPr>
        <w:t>Cd. Guzmán</w:t>
      </w:r>
      <w:r w:rsidR="000F6EBB">
        <w:rPr>
          <w:rFonts w:ascii="Arial" w:hAnsi="Arial" w:cs="Arial"/>
          <w:b/>
          <w:bCs/>
        </w:rPr>
        <w:t xml:space="preserve">, </w:t>
      </w:r>
      <w:proofErr w:type="spellStart"/>
      <w:r w:rsidR="000F6EBB">
        <w:rPr>
          <w:rFonts w:ascii="Arial" w:hAnsi="Arial" w:cs="Arial"/>
          <w:b/>
          <w:bCs/>
        </w:rPr>
        <w:t>Mpio</w:t>
      </w:r>
      <w:proofErr w:type="spellEnd"/>
      <w:r w:rsidR="000F6EBB">
        <w:rPr>
          <w:rFonts w:ascii="Arial" w:hAnsi="Arial" w:cs="Arial"/>
          <w:b/>
          <w:bCs/>
        </w:rPr>
        <w:t xml:space="preserve">. </w:t>
      </w:r>
      <w:proofErr w:type="gramStart"/>
      <w:r w:rsidR="000F6EBB">
        <w:rPr>
          <w:rFonts w:ascii="Arial" w:hAnsi="Arial" w:cs="Arial"/>
          <w:b/>
          <w:bCs/>
        </w:rPr>
        <w:t>de</w:t>
      </w:r>
      <w:proofErr w:type="gramEnd"/>
      <w:r w:rsidR="000F6EBB">
        <w:rPr>
          <w:rFonts w:ascii="Arial" w:hAnsi="Arial" w:cs="Arial"/>
          <w:b/>
          <w:bCs/>
        </w:rPr>
        <w:t xml:space="preserve"> Zapotlán el Grande, J</w:t>
      </w:r>
      <w:r>
        <w:rPr>
          <w:rFonts w:ascii="Arial" w:hAnsi="Arial" w:cs="Arial"/>
          <w:b/>
          <w:bCs/>
        </w:rPr>
        <w:t xml:space="preserve">al. </w:t>
      </w:r>
      <w:r w:rsidR="006F5DDF">
        <w:rPr>
          <w:rFonts w:ascii="Arial" w:hAnsi="Arial" w:cs="Arial"/>
          <w:b/>
          <w:bCs/>
        </w:rPr>
        <w:t>Abril</w:t>
      </w:r>
      <w:r w:rsidR="000F6EBB">
        <w:rPr>
          <w:rFonts w:ascii="Arial" w:hAnsi="Arial" w:cs="Arial"/>
          <w:b/>
          <w:bCs/>
        </w:rPr>
        <w:t xml:space="preserve"> 08</w:t>
      </w:r>
      <w:r>
        <w:rPr>
          <w:rFonts w:ascii="Arial" w:hAnsi="Arial" w:cs="Arial"/>
          <w:b/>
          <w:bCs/>
        </w:rPr>
        <w:t xml:space="preserve"> de 2016.</w:t>
      </w:r>
    </w:p>
    <w:p w:rsidR="00D17BEA" w:rsidRDefault="00D17BEA" w:rsidP="00993B22">
      <w:pPr>
        <w:ind w:left="-4395"/>
        <w:jc w:val="center"/>
        <w:rPr>
          <w:rFonts w:ascii="Arial" w:hAnsi="Arial" w:cs="Arial"/>
          <w:b/>
          <w:bCs/>
        </w:rPr>
      </w:pPr>
    </w:p>
    <w:p w:rsidR="00D17BEA" w:rsidRDefault="00D17BEA" w:rsidP="00993B22">
      <w:pPr>
        <w:ind w:left="-4395"/>
        <w:jc w:val="center"/>
        <w:rPr>
          <w:rFonts w:ascii="Arial" w:hAnsi="Arial" w:cs="Arial"/>
          <w:b/>
          <w:bCs/>
        </w:rPr>
      </w:pPr>
    </w:p>
    <w:p w:rsidR="00D17BEA" w:rsidRDefault="00D17BEA" w:rsidP="00993B22">
      <w:pPr>
        <w:ind w:left="-4395"/>
        <w:jc w:val="center"/>
        <w:rPr>
          <w:rFonts w:ascii="Arial" w:hAnsi="Arial" w:cs="Arial"/>
          <w:b/>
          <w:bCs/>
          <w:i/>
        </w:rPr>
      </w:pPr>
      <w:r>
        <w:rPr>
          <w:rFonts w:ascii="Arial" w:hAnsi="Arial" w:cs="Arial"/>
          <w:b/>
          <w:bCs/>
          <w:i/>
        </w:rPr>
        <w:t>LA COMISIÓ</w:t>
      </w:r>
      <w:r w:rsidRPr="00D17BEA">
        <w:rPr>
          <w:rFonts w:ascii="Arial" w:hAnsi="Arial" w:cs="Arial"/>
          <w:b/>
          <w:bCs/>
          <w:i/>
        </w:rPr>
        <w:t>N EDILICIA DE AGUA POTABLE Y SANEAMIENTO</w:t>
      </w:r>
    </w:p>
    <w:p w:rsidR="00D17BEA" w:rsidRDefault="00D17BEA" w:rsidP="00993B22">
      <w:pPr>
        <w:ind w:left="-4395"/>
        <w:jc w:val="center"/>
        <w:rPr>
          <w:rFonts w:ascii="Arial" w:hAnsi="Arial" w:cs="Arial"/>
          <w:b/>
          <w:bCs/>
          <w:i/>
        </w:rPr>
      </w:pPr>
    </w:p>
    <w:p w:rsidR="00D17BEA" w:rsidRDefault="00D17BEA" w:rsidP="00D17BEA">
      <w:pPr>
        <w:ind w:left="-4395"/>
        <w:rPr>
          <w:rFonts w:ascii="Arial" w:hAnsi="Arial" w:cs="Arial"/>
          <w:b/>
          <w:bCs/>
        </w:rPr>
      </w:pPr>
    </w:p>
    <w:p w:rsidR="00D17BEA" w:rsidRDefault="00D17BEA" w:rsidP="00D17BEA">
      <w:pPr>
        <w:ind w:left="-4395"/>
        <w:rPr>
          <w:rFonts w:ascii="Arial" w:hAnsi="Arial" w:cs="Arial"/>
          <w:b/>
          <w:bCs/>
        </w:rPr>
      </w:pPr>
    </w:p>
    <w:p w:rsidR="00D17BEA" w:rsidRPr="004D7B6A" w:rsidRDefault="00D17BEA" w:rsidP="004D7B6A">
      <w:pPr>
        <w:ind w:left="-4395"/>
        <w:rPr>
          <w:rFonts w:ascii="Arial" w:hAnsi="Arial" w:cs="Arial"/>
          <w:b/>
          <w:bCs/>
          <w:sz w:val="20"/>
          <w:szCs w:val="20"/>
        </w:rPr>
      </w:pPr>
      <w:r w:rsidRPr="004D7B6A">
        <w:rPr>
          <w:rFonts w:ascii="Arial" w:hAnsi="Arial" w:cs="Arial"/>
          <w:b/>
          <w:bCs/>
          <w:sz w:val="20"/>
          <w:szCs w:val="20"/>
        </w:rPr>
        <w:t>ERNESTO DOMINGUEZ LOPEZ</w:t>
      </w:r>
      <w:r w:rsidR="004D7B6A">
        <w:rPr>
          <w:rFonts w:ascii="Arial" w:hAnsi="Arial" w:cs="Arial"/>
          <w:b/>
          <w:bCs/>
          <w:sz w:val="20"/>
          <w:szCs w:val="20"/>
        </w:rPr>
        <w:t xml:space="preserve">                          </w:t>
      </w:r>
      <w:r w:rsidR="004D7B6A" w:rsidRPr="004D7B6A">
        <w:t xml:space="preserve"> </w:t>
      </w:r>
      <w:r w:rsidR="004D7B6A" w:rsidRPr="004D7B6A">
        <w:rPr>
          <w:rFonts w:ascii="Arial" w:hAnsi="Arial" w:cs="Arial"/>
          <w:b/>
          <w:bCs/>
          <w:sz w:val="20"/>
          <w:szCs w:val="20"/>
        </w:rPr>
        <w:t>LAURA ELENA MARTINEZ RUVALCABA</w:t>
      </w:r>
    </w:p>
    <w:p w:rsidR="00D17BEA" w:rsidRPr="004D7B6A" w:rsidRDefault="004D7B6A" w:rsidP="004D7B6A">
      <w:pPr>
        <w:ind w:left="-4395"/>
        <w:rPr>
          <w:rFonts w:ascii="Arial" w:hAnsi="Arial" w:cs="Arial"/>
          <w:bCs/>
          <w:sz w:val="20"/>
          <w:szCs w:val="20"/>
        </w:rPr>
      </w:pPr>
      <w:r>
        <w:rPr>
          <w:rFonts w:ascii="Arial" w:hAnsi="Arial" w:cs="Arial"/>
          <w:bCs/>
          <w:sz w:val="20"/>
          <w:szCs w:val="20"/>
        </w:rPr>
        <w:t xml:space="preserve">                 </w:t>
      </w:r>
      <w:r w:rsidR="00D17BEA" w:rsidRPr="004D7B6A">
        <w:rPr>
          <w:rFonts w:ascii="Arial" w:hAnsi="Arial" w:cs="Arial"/>
          <w:bCs/>
          <w:sz w:val="20"/>
          <w:szCs w:val="20"/>
        </w:rPr>
        <w:t xml:space="preserve">PRESIDENTE </w:t>
      </w:r>
      <w:r>
        <w:rPr>
          <w:rFonts w:ascii="Arial" w:hAnsi="Arial" w:cs="Arial"/>
          <w:bCs/>
          <w:sz w:val="20"/>
          <w:szCs w:val="20"/>
        </w:rPr>
        <w:t xml:space="preserve">                                                                 VOCAL</w:t>
      </w:r>
    </w:p>
    <w:p w:rsidR="004D7B6A" w:rsidRDefault="004D7B6A" w:rsidP="004D7B6A">
      <w:pPr>
        <w:ind w:left="-4395"/>
        <w:rPr>
          <w:rFonts w:ascii="Arial" w:hAnsi="Arial" w:cs="Arial"/>
          <w:b/>
          <w:bCs/>
          <w:sz w:val="20"/>
          <w:szCs w:val="20"/>
        </w:rPr>
      </w:pPr>
      <w:r>
        <w:rPr>
          <w:rFonts w:ascii="Arial" w:hAnsi="Arial" w:cs="Arial"/>
          <w:b/>
          <w:bCs/>
          <w:sz w:val="20"/>
          <w:szCs w:val="20"/>
        </w:rPr>
        <w:t xml:space="preserve"> </w:t>
      </w:r>
    </w:p>
    <w:p w:rsidR="004D7B6A" w:rsidRDefault="004D7B6A" w:rsidP="004D7B6A">
      <w:pPr>
        <w:ind w:left="-4395"/>
        <w:rPr>
          <w:rFonts w:ascii="Arial" w:hAnsi="Arial" w:cs="Arial"/>
          <w:b/>
          <w:bCs/>
          <w:sz w:val="20"/>
          <w:szCs w:val="20"/>
        </w:rPr>
      </w:pPr>
    </w:p>
    <w:p w:rsidR="004D7B6A" w:rsidRDefault="004D7B6A" w:rsidP="004D7B6A">
      <w:pPr>
        <w:ind w:left="-4395"/>
        <w:rPr>
          <w:rFonts w:ascii="Arial" w:hAnsi="Arial" w:cs="Arial"/>
          <w:b/>
          <w:bCs/>
          <w:sz w:val="20"/>
          <w:szCs w:val="20"/>
        </w:rPr>
      </w:pPr>
    </w:p>
    <w:p w:rsidR="004D7B6A" w:rsidRPr="004D7B6A" w:rsidRDefault="00D17BEA" w:rsidP="006F5DDF">
      <w:pPr>
        <w:ind w:left="-4395"/>
        <w:jc w:val="center"/>
        <w:rPr>
          <w:rFonts w:ascii="Arial" w:hAnsi="Arial" w:cs="Arial"/>
          <w:b/>
          <w:bCs/>
          <w:sz w:val="20"/>
          <w:szCs w:val="20"/>
        </w:rPr>
      </w:pPr>
      <w:r w:rsidRPr="004D7B6A">
        <w:rPr>
          <w:rFonts w:ascii="Arial" w:hAnsi="Arial" w:cs="Arial"/>
          <w:b/>
          <w:bCs/>
          <w:sz w:val="20"/>
          <w:szCs w:val="20"/>
        </w:rPr>
        <w:t>ALAN ISRAEL PINTO FAJARDO</w:t>
      </w:r>
    </w:p>
    <w:p w:rsidR="00D17BEA" w:rsidRPr="004D7B6A" w:rsidRDefault="004D7B6A" w:rsidP="006F5DDF">
      <w:pPr>
        <w:ind w:left="-4395"/>
        <w:jc w:val="center"/>
        <w:rPr>
          <w:rFonts w:ascii="Arial" w:hAnsi="Arial" w:cs="Arial"/>
          <w:bCs/>
          <w:sz w:val="20"/>
          <w:szCs w:val="20"/>
        </w:rPr>
      </w:pPr>
      <w:r>
        <w:rPr>
          <w:rFonts w:ascii="Arial" w:hAnsi="Arial" w:cs="Arial"/>
          <w:bCs/>
          <w:sz w:val="20"/>
          <w:szCs w:val="20"/>
        </w:rPr>
        <w:t>VOCAL</w:t>
      </w:r>
    </w:p>
    <w:p w:rsidR="004D7B6A" w:rsidRPr="004D7B6A" w:rsidRDefault="004D7B6A" w:rsidP="004D7B6A">
      <w:pPr>
        <w:ind w:left="-4395"/>
        <w:jc w:val="center"/>
        <w:rPr>
          <w:rFonts w:ascii="Arial" w:hAnsi="Arial" w:cs="Arial"/>
          <w:bCs/>
          <w:sz w:val="20"/>
          <w:szCs w:val="20"/>
        </w:rPr>
      </w:pPr>
    </w:p>
    <w:p w:rsidR="00D17BEA" w:rsidRPr="004D7B6A" w:rsidRDefault="00D17BEA" w:rsidP="00D17BEA">
      <w:pPr>
        <w:ind w:left="-4395"/>
        <w:jc w:val="center"/>
        <w:rPr>
          <w:rFonts w:ascii="Arial" w:hAnsi="Arial" w:cs="Arial"/>
          <w:bCs/>
          <w:sz w:val="20"/>
          <w:szCs w:val="20"/>
        </w:rPr>
      </w:pPr>
    </w:p>
    <w:p w:rsidR="00D17BEA" w:rsidRPr="004D7B6A" w:rsidRDefault="00D17BEA" w:rsidP="00D17BEA">
      <w:pPr>
        <w:ind w:left="-4395"/>
        <w:jc w:val="center"/>
        <w:rPr>
          <w:rFonts w:ascii="Arial" w:hAnsi="Arial" w:cs="Arial"/>
          <w:bCs/>
          <w:sz w:val="20"/>
          <w:szCs w:val="20"/>
        </w:rPr>
      </w:pPr>
    </w:p>
    <w:p w:rsidR="00D17BEA" w:rsidRPr="004D7B6A" w:rsidRDefault="00D17BEA" w:rsidP="00D17BEA">
      <w:pPr>
        <w:ind w:left="-4395"/>
        <w:jc w:val="center"/>
        <w:rPr>
          <w:rFonts w:ascii="Arial" w:hAnsi="Arial" w:cs="Arial"/>
          <w:b/>
          <w:bCs/>
          <w:sz w:val="20"/>
          <w:szCs w:val="20"/>
        </w:rPr>
      </w:pPr>
      <w:r w:rsidRPr="004D7B6A">
        <w:rPr>
          <w:rFonts w:ascii="Arial" w:hAnsi="Arial" w:cs="Arial"/>
          <w:bCs/>
          <w:sz w:val="20"/>
          <w:szCs w:val="20"/>
        </w:rPr>
        <w:t xml:space="preserve"> </w:t>
      </w:r>
    </w:p>
    <w:p w:rsidR="00D17BEA" w:rsidRPr="004D7B6A" w:rsidRDefault="00D17BEA" w:rsidP="00D17BEA">
      <w:pPr>
        <w:ind w:left="-4395"/>
        <w:rPr>
          <w:rFonts w:ascii="Arial" w:hAnsi="Arial" w:cs="Arial"/>
          <w:bCs/>
          <w:sz w:val="20"/>
          <w:szCs w:val="20"/>
        </w:rPr>
      </w:pPr>
    </w:p>
    <w:p w:rsidR="00D17BEA" w:rsidRPr="004D7B6A" w:rsidRDefault="006D4C43" w:rsidP="00D17BEA">
      <w:pPr>
        <w:ind w:left="-4395"/>
        <w:jc w:val="center"/>
        <w:rPr>
          <w:rFonts w:ascii="Arial" w:hAnsi="Arial" w:cs="Arial"/>
          <w:b/>
          <w:i/>
          <w:sz w:val="20"/>
          <w:szCs w:val="20"/>
          <w:lang w:val="en-US"/>
        </w:rPr>
      </w:pPr>
      <w:r w:rsidRPr="004D7B6A">
        <w:rPr>
          <w:rFonts w:ascii="Arial" w:hAnsi="Arial" w:cs="Arial"/>
          <w:i/>
          <w:sz w:val="20"/>
          <w:szCs w:val="20"/>
          <w:lang w:val="es-MX"/>
        </w:rPr>
        <w:t xml:space="preserve"> </w:t>
      </w:r>
      <w:r w:rsidR="00D17BEA" w:rsidRPr="004D7B6A">
        <w:rPr>
          <w:rFonts w:ascii="Arial" w:hAnsi="Arial" w:cs="Arial"/>
          <w:b/>
          <w:i/>
          <w:sz w:val="20"/>
          <w:szCs w:val="20"/>
          <w:lang w:val="en-US"/>
        </w:rPr>
        <w:t>LA COMISIÓN EDILICIA DE REGLAMENTOS Y GOBERNACIÓN</w:t>
      </w:r>
    </w:p>
    <w:p w:rsidR="00D17BEA" w:rsidRDefault="00D17BEA" w:rsidP="00D17BEA">
      <w:pPr>
        <w:ind w:left="-4395"/>
        <w:jc w:val="center"/>
        <w:rPr>
          <w:rFonts w:ascii="Arial" w:hAnsi="Arial" w:cs="Arial"/>
          <w:b/>
          <w:i/>
          <w:sz w:val="20"/>
          <w:szCs w:val="20"/>
          <w:lang w:val="en-US"/>
        </w:rPr>
      </w:pPr>
    </w:p>
    <w:p w:rsidR="000F6EBB" w:rsidRDefault="000F6EBB" w:rsidP="00D17BEA">
      <w:pPr>
        <w:ind w:left="-4395"/>
        <w:jc w:val="center"/>
        <w:rPr>
          <w:rFonts w:ascii="Arial" w:hAnsi="Arial" w:cs="Arial"/>
          <w:b/>
          <w:i/>
          <w:sz w:val="20"/>
          <w:szCs w:val="20"/>
          <w:lang w:val="en-US"/>
        </w:rPr>
      </w:pPr>
    </w:p>
    <w:p w:rsidR="000F6EBB" w:rsidRPr="004D7B6A" w:rsidRDefault="000F6EBB" w:rsidP="00D17BEA">
      <w:pPr>
        <w:ind w:left="-4395"/>
        <w:jc w:val="center"/>
        <w:rPr>
          <w:rFonts w:ascii="Arial" w:hAnsi="Arial" w:cs="Arial"/>
          <w:b/>
          <w:i/>
          <w:sz w:val="20"/>
          <w:szCs w:val="20"/>
          <w:lang w:val="en-US"/>
        </w:rPr>
      </w:pPr>
    </w:p>
    <w:p w:rsidR="00D17BEA" w:rsidRPr="004D7B6A" w:rsidRDefault="00D17BEA" w:rsidP="00D17BEA">
      <w:pPr>
        <w:ind w:left="-4395"/>
        <w:jc w:val="center"/>
        <w:rPr>
          <w:rFonts w:ascii="Arial" w:hAnsi="Arial" w:cs="Arial"/>
          <w:b/>
          <w:i/>
          <w:sz w:val="20"/>
          <w:szCs w:val="20"/>
          <w:lang w:val="en-US"/>
        </w:rPr>
      </w:pPr>
    </w:p>
    <w:p w:rsidR="00D17BEA" w:rsidRPr="004D7B6A" w:rsidRDefault="00D17BEA" w:rsidP="00D17BEA">
      <w:pPr>
        <w:ind w:left="-4395"/>
        <w:jc w:val="center"/>
        <w:rPr>
          <w:rFonts w:ascii="Arial" w:hAnsi="Arial" w:cs="Arial"/>
          <w:b/>
          <w:i/>
          <w:sz w:val="20"/>
          <w:szCs w:val="20"/>
          <w:lang w:val="en-US"/>
        </w:rPr>
      </w:pPr>
    </w:p>
    <w:p w:rsidR="00D17BEA" w:rsidRPr="004D7B6A" w:rsidRDefault="00D17BEA" w:rsidP="004D7B6A">
      <w:pPr>
        <w:ind w:left="-4395"/>
        <w:rPr>
          <w:rFonts w:ascii="Arial" w:hAnsi="Arial" w:cs="Arial"/>
          <w:i/>
          <w:sz w:val="20"/>
          <w:szCs w:val="20"/>
          <w:lang w:val="en-US"/>
        </w:rPr>
      </w:pPr>
      <w:r w:rsidRPr="004D7B6A">
        <w:rPr>
          <w:rFonts w:ascii="Arial" w:hAnsi="Arial" w:cs="Arial"/>
          <w:b/>
          <w:sz w:val="20"/>
          <w:szCs w:val="20"/>
          <w:lang w:val="en-US"/>
        </w:rPr>
        <w:t>MATILDE ZEPEDA BAUTISTA</w:t>
      </w:r>
      <w:r w:rsidR="004D7B6A" w:rsidRPr="004D7B6A">
        <w:rPr>
          <w:rFonts w:ascii="Arial" w:hAnsi="Arial" w:cs="Arial"/>
          <w:b/>
          <w:sz w:val="20"/>
          <w:szCs w:val="20"/>
          <w:lang w:val="en-US"/>
        </w:rPr>
        <w:t xml:space="preserve"> </w:t>
      </w:r>
      <w:r w:rsidR="004D7B6A">
        <w:rPr>
          <w:rFonts w:ascii="Arial" w:hAnsi="Arial" w:cs="Arial"/>
          <w:b/>
          <w:sz w:val="20"/>
          <w:szCs w:val="20"/>
          <w:lang w:val="en-US"/>
        </w:rPr>
        <w:t xml:space="preserve">                                 </w:t>
      </w:r>
      <w:r w:rsidR="006F5DDF">
        <w:rPr>
          <w:rFonts w:ascii="Arial" w:hAnsi="Arial" w:cs="Arial"/>
          <w:b/>
          <w:sz w:val="20"/>
          <w:szCs w:val="20"/>
          <w:lang w:val="en-US"/>
        </w:rPr>
        <w:t>ALBERTO ESQUER GUTIERREZ</w:t>
      </w:r>
    </w:p>
    <w:p w:rsidR="00D17BEA" w:rsidRPr="004D7B6A" w:rsidRDefault="004D7B6A" w:rsidP="004D7B6A">
      <w:pPr>
        <w:ind w:left="-4395"/>
        <w:rPr>
          <w:rFonts w:ascii="Arial" w:hAnsi="Arial" w:cs="Arial"/>
          <w:sz w:val="20"/>
          <w:szCs w:val="20"/>
          <w:lang w:val="en-US"/>
        </w:rPr>
      </w:pPr>
      <w:r>
        <w:rPr>
          <w:rFonts w:ascii="Arial" w:hAnsi="Arial" w:cs="Arial"/>
          <w:sz w:val="20"/>
          <w:szCs w:val="20"/>
          <w:lang w:val="en-US"/>
        </w:rPr>
        <w:t xml:space="preserve">           PRESIDENTE                                                                         VOCAL</w:t>
      </w:r>
    </w:p>
    <w:p w:rsidR="00D17BEA" w:rsidRPr="004D7B6A" w:rsidRDefault="00D17BEA" w:rsidP="004D7B6A">
      <w:pPr>
        <w:ind w:left="-4395"/>
        <w:rPr>
          <w:rFonts w:ascii="Arial" w:hAnsi="Arial" w:cs="Arial"/>
          <w:sz w:val="20"/>
          <w:szCs w:val="20"/>
          <w:lang w:val="en-US"/>
        </w:rPr>
      </w:pPr>
    </w:p>
    <w:p w:rsidR="00D17BEA" w:rsidRPr="004D7B6A" w:rsidRDefault="00D17BEA" w:rsidP="004D7B6A">
      <w:pPr>
        <w:rPr>
          <w:rFonts w:ascii="Arial" w:hAnsi="Arial" w:cs="Arial"/>
          <w:b/>
          <w:sz w:val="20"/>
          <w:szCs w:val="20"/>
          <w:lang w:val="en-US"/>
        </w:rPr>
      </w:pPr>
    </w:p>
    <w:p w:rsidR="000F6EBB" w:rsidRDefault="000F6EBB" w:rsidP="006F5DDF">
      <w:pPr>
        <w:ind w:left="-4395"/>
        <w:rPr>
          <w:rFonts w:ascii="Arial" w:hAnsi="Arial" w:cs="Arial"/>
          <w:b/>
          <w:sz w:val="20"/>
          <w:szCs w:val="20"/>
          <w:lang w:val="en-US"/>
        </w:rPr>
      </w:pPr>
    </w:p>
    <w:p w:rsidR="006F5DDF" w:rsidRPr="004D7B6A" w:rsidRDefault="006F5DDF" w:rsidP="006F5DDF">
      <w:pPr>
        <w:ind w:left="-4395"/>
        <w:rPr>
          <w:rFonts w:ascii="Arial" w:hAnsi="Arial" w:cs="Arial"/>
          <w:i/>
          <w:sz w:val="20"/>
          <w:szCs w:val="20"/>
          <w:lang w:val="en-US"/>
        </w:rPr>
      </w:pPr>
      <w:r>
        <w:rPr>
          <w:rFonts w:ascii="Arial" w:hAnsi="Arial" w:cs="Arial"/>
          <w:b/>
          <w:sz w:val="20"/>
          <w:szCs w:val="20"/>
          <w:lang w:val="en-US"/>
        </w:rPr>
        <w:t>ERNESTO DOMÍNGUEZ LÓPEZ</w:t>
      </w:r>
      <w:r w:rsidRPr="004D7B6A">
        <w:rPr>
          <w:rFonts w:ascii="Arial" w:hAnsi="Arial" w:cs="Arial"/>
          <w:b/>
          <w:sz w:val="20"/>
          <w:szCs w:val="20"/>
          <w:lang w:val="en-US"/>
        </w:rPr>
        <w:t xml:space="preserve"> </w:t>
      </w:r>
      <w:r>
        <w:rPr>
          <w:rFonts w:ascii="Arial" w:hAnsi="Arial" w:cs="Arial"/>
          <w:b/>
          <w:sz w:val="20"/>
          <w:szCs w:val="20"/>
          <w:lang w:val="en-US"/>
        </w:rPr>
        <w:t xml:space="preserve">                              </w:t>
      </w:r>
      <w:r w:rsidRPr="004D7B6A">
        <w:rPr>
          <w:rFonts w:ascii="Arial" w:hAnsi="Arial" w:cs="Arial"/>
          <w:b/>
          <w:sz w:val="20"/>
          <w:szCs w:val="20"/>
          <w:lang w:val="en-US"/>
        </w:rPr>
        <w:t>JOS</w:t>
      </w:r>
      <w:r>
        <w:rPr>
          <w:rFonts w:ascii="Arial" w:hAnsi="Arial" w:cs="Arial"/>
          <w:b/>
          <w:sz w:val="20"/>
          <w:szCs w:val="20"/>
          <w:lang w:val="en-US"/>
        </w:rPr>
        <w:t>É LUIS VILLALVAZO DE LA CRUZ</w:t>
      </w:r>
    </w:p>
    <w:p w:rsidR="006F5DDF" w:rsidRPr="004D7B6A" w:rsidRDefault="006F5DDF" w:rsidP="006F5DDF">
      <w:pPr>
        <w:ind w:left="-4395"/>
        <w:rPr>
          <w:rFonts w:ascii="Arial" w:hAnsi="Arial" w:cs="Arial"/>
          <w:sz w:val="20"/>
          <w:szCs w:val="20"/>
          <w:lang w:val="en-US"/>
        </w:rPr>
      </w:pPr>
      <w:r>
        <w:rPr>
          <w:rFonts w:ascii="Arial" w:hAnsi="Arial" w:cs="Arial"/>
          <w:sz w:val="20"/>
          <w:szCs w:val="20"/>
          <w:lang w:val="en-US"/>
        </w:rPr>
        <w:t xml:space="preserve">           PRESIDENTE                                                                         VOCAL</w:t>
      </w:r>
    </w:p>
    <w:p w:rsidR="00D17BEA" w:rsidRPr="004D7B6A" w:rsidRDefault="00D17BEA" w:rsidP="00D17BEA">
      <w:pPr>
        <w:ind w:left="-4395"/>
        <w:jc w:val="center"/>
        <w:rPr>
          <w:rFonts w:ascii="Arial" w:hAnsi="Arial" w:cs="Arial"/>
          <w:b/>
          <w:sz w:val="20"/>
          <w:szCs w:val="20"/>
          <w:lang w:val="en-US"/>
        </w:rPr>
      </w:pPr>
    </w:p>
    <w:p w:rsidR="004D7B6A" w:rsidRDefault="004D7B6A" w:rsidP="004D7B6A">
      <w:pPr>
        <w:ind w:left="-4395"/>
        <w:jc w:val="center"/>
        <w:rPr>
          <w:rFonts w:ascii="Arial" w:hAnsi="Arial" w:cs="Arial"/>
          <w:i/>
          <w:sz w:val="20"/>
          <w:szCs w:val="20"/>
          <w:lang w:val="en-US"/>
        </w:rPr>
      </w:pPr>
    </w:p>
    <w:p w:rsidR="006F5DDF" w:rsidRDefault="006F5DDF" w:rsidP="004D7B6A">
      <w:pPr>
        <w:ind w:left="-4395"/>
        <w:jc w:val="center"/>
        <w:rPr>
          <w:rFonts w:ascii="Arial" w:hAnsi="Arial" w:cs="Arial"/>
          <w:i/>
          <w:sz w:val="20"/>
          <w:szCs w:val="20"/>
          <w:lang w:val="en-US"/>
        </w:rPr>
      </w:pPr>
    </w:p>
    <w:p w:rsidR="006F5DDF" w:rsidRDefault="006F5DDF" w:rsidP="004D7B6A">
      <w:pPr>
        <w:ind w:left="-4395"/>
        <w:jc w:val="center"/>
        <w:rPr>
          <w:rFonts w:ascii="Arial" w:hAnsi="Arial" w:cs="Arial"/>
          <w:i/>
          <w:sz w:val="20"/>
          <w:szCs w:val="20"/>
          <w:lang w:val="en-US"/>
        </w:rPr>
      </w:pPr>
    </w:p>
    <w:p w:rsidR="008357B9" w:rsidRDefault="008357B9" w:rsidP="004D7B6A">
      <w:pPr>
        <w:ind w:left="-4395"/>
        <w:jc w:val="center"/>
        <w:rPr>
          <w:rFonts w:ascii="Arial" w:hAnsi="Arial" w:cs="Arial"/>
          <w:i/>
          <w:sz w:val="20"/>
          <w:szCs w:val="20"/>
          <w:lang w:val="en-US"/>
        </w:rPr>
      </w:pPr>
    </w:p>
    <w:p w:rsidR="008357B9" w:rsidRDefault="008357B9" w:rsidP="004D7B6A">
      <w:pPr>
        <w:ind w:left="-4395"/>
        <w:jc w:val="center"/>
        <w:rPr>
          <w:rFonts w:ascii="Arial" w:hAnsi="Arial" w:cs="Arial"/>
          <w:i/>
          <w:sz w:val="20"/>
          <w:szCs w:val="20"/>
          <w:lang w:val="en-US"/>
        </w:rPr>
      </w:pPr>
    </w:p>
    <w:p w:rsidR="008357B9" w:rsidRDefault="008357B9" w:rsidP="004D7B6A">
      <w:pPr>
        <w:ind w:left="-4395"/>
        <w:jc w:val="center"/>
        <w:rPr>
          <w:rFonts w:ascii="Arial" w:hAnsi="Arial" w:cs="Arial"/>
          <w:i/>
          <w:sz w:val="20"/>
          <w:szCs w:val="20"/>
          <w:lang w:val="en-US"/>
        </w:rPr>
      </w:pPr>
    </w:p>
    <w:p w:rsidR="008357B9" w:rsidRDefault="008357B9" w:rsidP="004D7B6A">
      <w:pPr>
        <w:ind w:left="-4395"/>
        <w:jc w:val="center"/>
        <w:rPr>
          <w:rFonts w:ascii="Arial" w:hAnsi="Arial" w:cs="Arial"/>
          <w:i/>
          <w:sz w:val="20"/>
          <w:szCs w:val="20"/>
          <w:lang w:val="en-US"/>
        </w:rPr>
      </w:pPr>
    </w:p>
    <w:p w:rsidR="008357B9" w:rsidRDefault="008357B9" w:rsidP="004D7B6A">
      <w:pPr>
        <w:ind w:left="-4395"/>
        <w:jc w:val="center"/>
        <w:rPr>
          <w:rFonts w:ascii="Arial" w:hAnsi="Arial" w:cs="Arial"/>
          <w:i/>
          <w:sz w:val="20"/>
          <w:szCs w:val="20"/>
          <w:lang w:val="en-US"/>
        </w:rPr>
      </w:pPr>
    </w:p>
    <w:p w:rsidR="004D7B6A" w:rsidRDefault="004D7B6A" w:rsidP="004D7B6A">
      <w:pPr>
        <w:ind w:left="-4395"/>
        <w:jc w:val="center"/>
        <w:rPr>
          <w:rFonts w:ascii="Arial" w:hAnsi="Arial" w:cs="Arial"/>
          <w:i/>
          <w:sz w:val="20"/>
          <w:szCs w:val="20"/>
          <w:lang w:val="en-US"/>
        </w:rPr>
      </w:pPr>
    </w:p>
    <w:p w:rsidR="000F6EBB" w:rsidRDefault="000F6EBB" w:rsidP="004D7B6A">
      <w:pPr>
        <w:ind w:left="-4395"/>
        <w:jc w:val="center"/>
        <w:rPr>
          <w:rFonts w:ascii="Arial" w:hAnsi="Arial" w:cs="Arial"/>
          <w:i/>
          <w:sz w:val="20"/>
          <w:szCs w:val="20"/>
          <w:lang w:val="en-US"/>
        </w:rPr>
      </w:pPr>
    </w:p>
    <w:p w:rsidR="000F6EBB" w:rsidRPr="004D7B6A" w:rsidRDefault="000F6EBB" w:rsidP="004D7B6A">
      <w:pPr>
        <w:ind w:left="-4395"/>
        <w:jc w:val="center"/>
        <w:rPr>
          <w:rFonts w:ascii="Arial" w:hAnsi="Arial" w:cs="Arial"/>
          <w:i/>
          <w:sz w:val="20"/>
          <w:szCs w:val="20"/>
          <w:lang w:val="en-US"/>
        </w:rPr>
      </w:pPr>
    </w:p>
    <w:p w:rsidR="004D7B6A" w:rsidRDefault="004D7B6A" w:rsidP="004D7B6A">
      <w:pPr>
        <w:ind w:left="-4395"/>
        <w:jc w:val="center"/>
        <w:rPr>
          <w:rFonts w:ascii="Arial" w:hAnsi="Arial" w:cs="Arial"/>
          <w:b/>
          <w:i/>
          <w:sz w:val="20"/>
          <w:szCs w:val="20"/>
          <w:lang w:val="en-US"/>
        </w:rPr>
      </w:pPr>
      <w:r w:rsidRPr="004D7B6A">
        <w:rPr>
          <w:rFonts w:ascii="Arial" w:hAnsi="Arial" w:cs="Arial"/>
          <w:b/>
          <w:sz w:val="20"/>
          <w:szCs w:val="20"/>
          <w:lang w:val="en-US"/>
        </w:rPr>
        <w:lastRenderedPageBreak/>
        <w:t>L</w:t>
      </w:r>
      <w:r w:rsidRPr="004D7B6A">
        <w:rPr>
          <w:rFonts w:ascii="Arial" w:hAnsi="Arial" w:cs="Arial"/>
          <w:b/>
          <w:i/>
          <w:sz w:val="20"/>
          <w:szCs w:val="20"/>
          <w:lang w:val="en-US"/>
        </w:rPr>
        <w:t>A COMISIÓN DE ADMINISTRACIÓN PÚBLICA</w:t>
      </w:r>
    </w:p>
    <w:p w:rsidR="004D7B6A" w:rsidRDefault="004D7B6A" w:rsidP="004D7B6A">
      <w:pPr>
        <w:ind w:left="-4395"/>
        <w:jc w:val="center"/>
        <w:rPr>
          <w:rFonts w:ascii="Arial" w:hAnsi="Arial" w:cs="Arial"/>
          <w:b/>
          <w:sz w:val="20"/>
          <w:szCs w:val="20"/>
          <w:lang w:val="en-US"/>
        </w:rPr>
      </w:pPr>
    </w:p>
    <w:p w:rsidR="000F6EBB" w:rsidRDefault="000F6EBB" w:rsidP="004D7B6A">
      <w:pPr>
        <w:ind w:left="-4395"/>
        <w:jc w:val="center"/>
        <w:rPr>
          <w:rFonts w:ascii="Arial" w:hAnsi="Arial" w:cs="Arial"/>
          <w:b/>
          <w:sz w:val="20"/>
          <w:szCs w:val="20"/>
          <w:lang w:val="en-US"/>
        </w:rPr>
      </w:pPr>
    </w:p>
    <w:p w:rsidR="000F6EBB" w:rsidRDefault="000F6EBB" w:rsidP="004D7B6A">
      <w:pPr>
        <w:ind w:left="-4395"/>
        <w:jc w:val="center"/>
        <w:rPr>
          <w:rFonts w:ascii="Arial" w:hAnsi="Arial" w:cs="Arial"/>
          <w:b/>
          <w:sz w:val="20"/>
          <w:szCs w:val="20"/>
          <w:lang w:val="en-US"/>
        </w:rPr>
      </w:pPr>
    </w:p>
    <w:p w:rsidR="004D7B6A" w:rsidRDefault="004D7B6A" w:rsidP="004D7B6A">
      <w:pPr>
        <w:ind w:left="-4395"/>
        <w:jc w:val="center"/>
        <w:rPr>
          <w:rFonts w:ascii="Arial" w:hAnsi="Arial" w:cs="Arial"/>
          <w:b/>
          <w:sz w:val="20"/>
          <w:szCs w:val="20"/>
          <w:lang w:val="en-US"/>
        </w:rPr>
      </w:pPr>
    </w:p>
    <w:p w:rsidR="004D7B6A" w:rsidRDefault="004D7B6A" w:rsidP="004D7B6A">
      <w:pPr>
        <w:ind w:left="-4395"/>
        <w:rPr>
          <w:rFonts w:ascii="Arial" w:hAnsi="Arial" w:cs="Arial"/>
          <w:b/>
          <w:sz w:val="20"/>
          <w:szCs w:val="20"/>
          <w:lang w:val="en-US"/>
        </w:rPr>
      </w:pPr>
      <w:r>
        <w:rPr>
          <w:rFonts w:ascii="Arial" w:hAnsi="Arial" w:cs="Arial"/>
          <w:b/>
          <w:sz w:val="20"/>
          <w:szCs w:val="20"/>
          <w:lang w:val="en-US"/>
        </w:rPr>
        <w:t>CLAUDIA MURGUIA TORRES                                                 MATILDE ZEPEDA BAUTISTA</w:t>
      </w:r>
    </w:p>
    <w:p w:rsidR="004D7B6A" w:rsidRDefault="004D7B6A" w:rsidP="004D7B6A">
      <w:pPr>
        <w:ind w:left="-4395"/>
        <w:rPr>
          <w:rFonts w:ascii="Arial" w:hAnsi="Arial" w:cs="Arial"/>
          <w:sz w:val="20"/>
          <w:szCs w:val="20"/>
          <w:lang w:val="en-US"/>
        </w:rPr>
      </w:pPr>
      <w:r>
        <w:rPr>
          <w:rFonts w:ascii="Arial" w:hAnsi="Arial" w:cs="Arial"/>
          <w:b/>
          <w:sz w:val="20"/>
          <w:szCs w:val="20"/>
          <w:lang w:val="en-US"/>
        </w:rPr>
        <w:t xml:space="preserve">          </w:t>
      </w:r>
      <w:r w:rsidRPr="004D7B6A">
        <w:rPr>
          <w:rFonts w:ascii="Arial" w:hAnsi="Arial" w:cs="Arial"/>
          <w:sz w:val="20"/>
          <w:szCs w:val="20"/>
          <w:lang w:val="en-US"/>
        </w:rPr>
        <w:t>PRESIDENTE</w:t>
      </w:r>
      <w:r>
        <w:rPr>
          <w:rFonts w:ascii="Arial" w:hAnsi="Arial" w:cs="Arial"/>
          <w:sz w:val="20"/>
          <w:szCs w:val="20"/>
          <w:lang w:val="en-US"/>
        </w:rPr>
        <w:t xml:space="preserve">                                                                                    VOCAL</w:t>
      </w:r>
    </w:p>
    <w:p w:rsidR="004D7B6A" w:rsidRDefault="004D7B6A" w:rsidP="004D7B6A">
      <w:pPr>
        <w:ind w:left="-4395"/>
        <w:rPr>
          <w:rFonts w:ascii="Arial" w:hAnsi="Arial" w:cs="Arial"/>
          <w:sz w:val="20"/>
          <w:szCs w:val="20"/>
          <w:lang w:val="en-US"/>
        </w:rPr>
      </w:pPr>
    </w:p>
    <w:p w:rsidR="000F6EBB" w:rsidRDefault="000F6EBB" w:rsidP="004D7B6A">
      <w:pPr>
        <w:ind w:left="-4395"/>
        <w:rPr>
          <w:rFonts w:ascii="Arial" w:hAnsi="Arial" w:cs="Arial"/>
          <w:sz w:val="20"/>
          <w:szCs w:val="20"/>
          <w:lang w:val="en-US"/>
        </w:rPr>
      </w:pPr>
    </w:p>
    <w:p w:rsidR="000F6EBB" w:rsidRDefault="000F6EBB" w:rsidP="004D7B6A">
      <w:pPr>
        <w:ind w:left="-4395"/>
        <w:rPr>
          <w:rFonts w:ascii="Arial" w:hAnsi="Arial" w:cs="Arial"/>
          <w:sz w:val="20"/>
          <w:szCs w:val="20"/>
          <w:lang w:val="en-US"/>
        </w:rPr>
      </w:pPr>
    </w:p>
    <w:p w:rsidR="004D7B6A" w:rsidRDefault="004D7B6A" w:rsidP="004D7B6A">
      <w:pPr>
        <w:ind w:left="-4395"/>
        <w:rPr>
          <w:rFonts w:ascii="Arial" w:hAnsi="Arial" w:cs="Arial"/>
          <w:sz w:val="20"/>
          <w:szCs w:val="20"/>
          <w:lang w:val="en-US"/>
        </w:rPr>
      </w:pPr>
    </w:p>
    <w:p w:rsidR="004D7B6A" w:rsidRPr="004D7B6A" w:rsidRDefault="004D7B6A" w:rsidP="004D7B6A">
      <w:pPr>
        <w:ind w:left="-4395"/>
        <w:rPr>
          <w:rFonts w:ascii="Arial" w:hAnsi="Arial" w:cs="Arial"/>
          <w:b/>
          <w:sz w:val="20"/>
          <w:szCs w:val="20"/>
          <w:lang w:val="en-US"/>
        </w:rPr>
      </w:pPr>
      <w:r w:rsidRPr="004D7B6A">
        <w:rPr>
          <w:rFonts w:ascii="Arial" w:hAnsi="Arial" w:cs="Arial"/>
          <w:b/>
          <w:sz w:val="20"/>
          <w:szCs w:val="20"/>
          <w:lang w:val="en-US"/>
        </w:rPr>
        <w:t xml:space="preserve">MARÍA LUIS JUAN MORALES        </w:t>
      </w:r>
      <w:r>
        <w:rPr>
          <w:rFonts w:ascii="Arial" w:hAnsi="Arial" w:cs="Arial"/>
          <w:b/>
          <w:sz w:val="20"/>
          <w:szCs w:val="20"/>
          <w:lang w:val="en-US"/>
        </w:rPr>
        <w:t xml:space="preserve">                         </w:t>
      </w:r>
      <w:r w:rsidRPr="004D7B6A">
        <w:rPr>
          <w:rFonts w:ascii="Arial" w:hAnsi="Arial" w:cs="Arial"/>
          <w:b/>
          <w:sz w:val="20"/>
          <w:szCs w:val="20"/>
          <w:lang w:val="en-US"/>
        </w:rPr>
        <w:t xml:space="preserve"> JOSÉ LUIS VILLALVAZO DE LA CRUZ</w:t>
      </w:r>
    </w:p>
    <w:p w:rsidR="004D7B6A" w:rsidRPr="004D7B6A" w:rsidRDefault="004D7B6A" w:rsidP="004D7B6A">
      <w:pPr>
        <w:ind w:left="-4395"/>
        <w:rPr>
          <w:rFonts w:ascii="Arial" w:hAnsi="Arial" w:cs="Arial"/>
          <w:sz w:val="20"/>
          <w:szCs w:val="20"/>
          <w:lang w:val="en-US"/>
        </w:rPr>
      </w:pPr>
      <w:r>
        <w:rPr>
          <w:rFonts w:ascii="Arial" w:hAnsi="Arial" w:cs="Arial"/>
          <w:b/>
          <w:sz w:val="20"/>
          <w:szCs w:val="20"/>
          <w:lang w:val="en-US"/>
        </w:rPr>
        <w:t xml:space="preserve">           </w:t>
      </w:r>
      <w:r w:rsidRPr="004D7B6A">
        <w:rPr>
          <w:rFonts w:ascii="Arial" w:hAnsi="Arial" w:cs="Arial"/>
          <w:sz w:val="20"/>
          <w:szCs w:val="20"/>
          <w:lang w:val="en-US"/>
        </w:rPr>
        <w:t>VOCAL</w:t>
      </w:r>
      <w:r>
        <w:rPr>
          <w:rFonts w:ascii="Arial" w:hAnsi="Arial" w:cs="Arial"/>
          <w:sz w:val="20"/>
          <w:szCs w:val="20"/>
          <w:lang w:val="en-US"/>
        </w:rPr>
        <w:t xml:space="preserve">                                                                                           </w:t>
      </w:r>
      <w:proofErr w:type="spellStart"/>
      <w:r>
        <w:rPr>
          <w:rFonts w:ascii="Arial" w:hAnsi="Arial" w:cs="Arial"/>
          <w:sz w:val="20"/>
          <w:szCs w:val="20"/>
          <w:lang w:val="en-US"/>
        </w:rPr>
        <w:t>VOCAL</w:t>
      </w:r>
      <w:proofErr w:type="spellEnd"/>
    </w:p>
    <w:p w:rsidR="004D7B6A" w:rsidRPr="004D7B6A" w:rsidRDefault="004D7B6A" w:rsidP="004D7B6A">
      <w:pPr>
        <w:ind w:left="-4395"/>
        <w:jc w:val="center"/>
        <w:rPr>
          <w:rFonts w:ascii="Arial" w:hAnsi="Arial" w:cs="Arial"/>
          <w:i/>
          <w:sz w:val="20"/>
          <w:szCs w:val="20"/>
          <w:lang w:val="en-US"/>
        </w:rPr>
      </w:pPr>
    </w:p>
    <w:p w:rsidR="009840B8" w:rsidRDefault="009840B8" w:rsidP="004D7B6A">
      <w:pPr>
        <w:ind w:left="-4395"/>
        <w:rPr>
          <w:rFonts w:ascii="Arial" w:hAnsi="Arial" w:cs="Arial"/>
          <w:sz w:val="20"/>
          <w:szCs w:val="20"/>
          <w:lang w:val="en-US"/>
        </w:rPr>
      </w:pPr>
    </w:p>
    <w:p w:rsidR="000F6EBB" w:rsidRDefault="000F6EBB" w:rsidP="004D7B6A">
      <w:pPr>
        <w:ind w:left="-4395"/>
        <w:rPr>
          <w:rFonts w:ascii="Arial" w:hAnsi="Arial" w:cs="Arial"/>
          <w:sz w:val="20"/>
          <w:szCs w:val="20"/>
          <w:lang w:val="en-US"/>
        </w:rPr>
      </w:pPr>
    </w:p>
    <w:p w:rsidR="000F6EBB" w:rsidRPr="004D7B6A" w:rsidRDefault="000F6EBB" w:rsidP="004D7B6A">
      <w:pPr>
        <w:ind w:left="-4395"/>
        <w:rPr>
          <w:rFonts w:ascii="Arial" w:hAnsi="Arial" w:cs="Arial"/>
          <w:sz w:val="20"/>
          <w:szCs w:val="20"/>
          <w:lang w:val="en-US"/>
        </w:rPr>
      </w:pPr>
    </w:p>
    <w:p w:rsidR="009840B8" w:rsidRDefault="004D7B6A" w:rsidP="004D7B6A">
      <w:pPr>
        <w:ind w:left="-4395"/>
        <w:jc w:val="center"/>
        <w:rPr>
          <w:rFonts w:ascii="Arial" w:hAnsi="Arial" w:cs="Arial"/>
          <w:b/>
          <w:sz w:val="20"/>
          <w:szCs w:val="20"/>
          <w:lang w:val="en-US"/>
        </w:rPr>
      </w:pPr>
      <w:r w:rsidRPr="004D7B6A">
        <w:rPr>
          <w:rFonts w:ascii="Arial" w:hAnsi="Arial" w:cs="Arial"/>
          <w:b/>
          <w:sz w:val="20"/>
          <w:szCs w:val="20"/>
          <w:lang w:val="en-US"/>
        </w:rPr>
        <w:t>ERNESTO DOMINGUEZ LOPEZ</w:t>
      </w:r>
    </w:p>
    <w:p w:rsidR="004D7B6A" w:rsidRPr="004D7B6A" w:rsidRDefault="004D7B6A" w:rsidP="004D7B6A">
      <w:pPr>
        <w:ind w:left="-4395"/>
        <w:jc w:val="center"/>
        <w:rPr>
          <w:rFonts w:ascii="Arial" w:hAnsi="Arial" w:cs="Arial"/>
          <w:sz w:val="20"/>
          <w:szCs w:val="20"/>
          <w:lang w:val="en-US"/>
        </w:rPr>
      </w:pPr>
      <w:r w:rsidRPr="004D7B6A">
        <w:rPr>
          <w:rFonts w:ascii="Arial" w:hAnsi="Arial" w:cs="Arial"/>
          <w:sz w:val="20"/>
          <w:szCs w:val="20"/>
          <w:lang w:val="en-US"/>
        </w:rPr>
        <w:t xml:space="preserve">VOCAL </w:t>
      </w:r>
    </w:p>
    <w:p w:rsidR="009840B8" w:rsidRDefault="009840B8" w:rsidP="009840B8">
      <w:pPr>
        <w:ind w:left="-4395"/>
        <w:rPr>
          <w:rFonts w:ascii="Arial" w:hAnsi="Arial" w:cs="Arial"/>
          <w:sz w:val="16"/>
          <w:szCs w:val="16"/>
          <w:lang w:val="en-US"/>
        </w:rPr>
      </w:pPr>
    </w:p>
    <w:p w:rsidR="004D7B6A" w:rsidRDefault="004D7B6A" w:rsidP="004D7B6A">
      <w:pPr>
        <w:ind w:left="-4395"/>
        <w:jc w:val="both"/>
        <w:rPr>
          <w:rFonts w:ascii="Arial" w:hAnsi="Arial" w:cs="Arial"/>
          <w:sz w:val="20"/>
          <w:szCs w:val="20"/>
          <w:lang w:val="es-MX"/>
        </w:rPr>
      </w:pPr>
    </w:p>
    <w:p w:rsidR="004704A7" w:rsidRPr="002C5866" w:rsidRDefault="00356C25" w:rsidP="004D7B6A">
      <w:pPr>
        <w:ind w:left="-4395"/>
        <w:jc w:val="both"/>
        <w:rPr>
          <w:rFonts w:ascii="Arial" w:hAnsi="Arial" w:cs="Arial"/>
          <w:sz w:val="16"/>
          <w:szCs w:val="16"/>
        </w:rPr>
      </w:pPr>
      <w:r w:rsidRPr="00356C25">
        <w:rPr>
          <w:rFonts w:ascii="Arial" w:hAnsi="Arial" w:cs="Arial"/>
          <w:sz w:val="20"/>
          <w:szCs w:val="20"/>
          <w:lang w:val="es-MX"/>
        </w:rPr>
        <w:t xml:space="preserve">LA PRESENTE HOJA DE FIRMAS CORRESPONDE AL </w:t>
      </w:r>
      <w:r w:rsidRPr="00356C25">
        <w:rPr>
          <w:rFonts w:ascii="Arial" w:hAnsi="Arial" w:cs="Arial"/>
          <w:sz w:val="20"/>
          <w:szCs w:val="20"/>
        </w:rPr>
        <w:t>D</w:t>
      </w:r>
      <w:r w:rsidR="004D7B6A">
        <w:rPr>
          <w:rFonts w:ascii="Arial" w:hAnsi="Arial" w:cs="Arial"/>
          <w:sz w:val="20"/>
          <w:szCs w:val="20"/>
        </w:rPr>
        <w:t>ICTAMEN POR EL QUE SE REFORMA A LOS</w:t>
      </w:r>
      <w:r w:rsidRPr="00356C25">
        <w:rPr>
          <w:rFonts w:ascii="Arial" w:hAnsi="Arial" w:cs="Arial"/>
          <w:sz w:val="20"/>
          <w:szCs w:val="20"/>
        </w:rPr>
        <w:t xml:space="preserve"> ARTÍCULO</w:t>
      </w:r>
      <w:r w:rsidR="004D7B6A">
        <w:rPr>
          <w:rFonts w:ascii="Arial" w:hAnsi="Arial" w:cs="Arial"/>
          <w:sz w:val="20"/>
          <w:szCs w:val="20"/>
        </w:rPr>
        <w:t>S</w:t>
      </w:r>
      <w:r w:rsidR="004D7B6A" w:rsidRPr="004D7B6A">
        <w:rPr>
          <w:rFonts w:ascii="Arial" w:hAnsi="Arial" w:cs="Arial"/>
          <w:sz w:val="20"/>
          <w:szCs w:val="20"/>
        </w:rPr>
        <w:t xml:space="preserve">10,12,20,36,40,56,80, y 120 </w:t>
      </w:r>
      <w:r w:rsidR="00073AEA">
        <w:rPr>
          <w:rFonts w:ascii="Arial" w:hAnsi="Arial" w:cs="Arial"/>
          <w:sz w:val="20"/>
          <w:szCs w:val="20"/>
        </w:rPr>
        <w:t xml:space="preserve">ASÍ COMO LA ADICIÓN DEL ARTÍCULO 115 BIS DEL REGLAMENTO DE LOS SERVICIOS DE AGUA POTABLE, ALCANTARILLADO Y SANEAMIENTO DE ZAPOTLAN EL GRANDE, JALISCO. </w:t>
      </w:r>
    </w:p>
    <w:p w:rsidR="004704A7" w:rsidRPr="004704A7" w:rsidRDefault="004704A7" w:rsidP="004D7B6A">
      <w:pPr>
        <w:pStyle w:val="Sinespaciado"/>
        <w:jc w:val="both"/>
        <w:rPr>
          <w:lang w:val="es-MX"/>
        </w:rPr>
      </w:pPr>
    </w:p>
    <w:p w:rsidR="00CE5F89" w:rsidRDefault="00CE5F89" w:rsidP="004D7B6A">
      <w:pPr>
        <w:pStyle w:val="Sinespaciado"/>
        <w:ind w:left="-4395" w:firstLine="4395"/>
        <w:jc w:val="both"/>
      </w:pPr>
    </w:p>
    <w:p w:rsidR="00A0591E" w:rsidRPr="00662FD1" w:rsidRDefault="00A0591E" w:rsidP="004D7B6A">
      <w:pPr>
        <w:pStyle w:val="Sinespaciado"/>
        <w:ind w:left="-4395" w:firstLine="4395"/>
        <w:jc w:val="both"/>
      </w:pPr>
    </w:p>
    <w:sectPr w:rsidR="00A0591E" w:rsidRPr="00662FD1" w:rsidSect="000F6EBB">
      <w:footerReference w:type="default" r:id="rId8"/>
      <w:pgSz w:w="11906" w:h="16838"/>
      <w:pgMar w:top="2835" w:right="1701" w:bottom="2268" w:left="62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40E" w:rsidRDefault="00C7240E" w:rsidP="000301C3">
      <w:r>
        <w:separator/>
      </w:r>
    </w:p>
  </w:endnote>
  <w:endnote w:type="continuationSeparator" w:id="0">
    <w:p w:rsidR="00C7240E" w:rsidRDefault="00C7240E" w:rsidP="0003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998728"/>
      <w:docPartObj>
        <w:docPartGallery w:val="Page Numbers (Bottom of Page)"/>
        <w:docPartUnique/>
      </w:docPartObj>
    </w:sdtPr>
    <w:sdtEndPr/>
    <w:sdtContent>
      <w:p w:rsidR="00616BCC" w:rsidRDefault="00A0591E">
        <w:pPr>
          <w:pStyle w:val="Piedepgina"/>
          <w:jc w:val="right"/>
        </w:pPr>
        <w:r>
          <w:fldChar w:fldCharType="begin"/>
        </w:r>
        <w:r>
          <w:instrText>PAGE   \* MERGEFORMAT</w:instrText>
        </w:r>
        <w:r>
          <w:fldChar w:fldCharType="separate"/>
        </w:r>
        <w:r w:rsidR="00CE2AD4">
          <w:rPr>
            <w:noProof/>
          </w:rPr>
          <w:t>2</w:t>
        </w:r>
        <w:r>
          <w:rPr>
            <w:noProof/>
          </w:rPr>
          <w:fldChar w:fldCharType="end"/>
        </w:r>
      </w:p>
    </w:sdtContent>
  </w:sdt>
  <w:p w:rsidR="00616BCC" w:rsidRDefault="00616B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40E" w:rsidRDefault="00C7240E" w:rsidP="000301C3">
      <w:r>
        <w:separator/>
      </w:r>
    </w:p>
  </w:footnote>
  <w:footnote w:type="continuationSeparator" w:id="0">
    <w:p w:rsidR="00C7240E" w:rsidRDefault="00C7240E" w:rsidP="000301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57C8"/>
    <w:multiLevelType w:val="hybridMultilevel"/>
    <w:tmpl w:val="99DC3A76"/>
    <w:lvl w:ilvl="0" w:tplc="080A0017">
      <w:start w:val="1"/>
      <w:numFmt w:val="lowerLetter"/>
      <w:lvlText w:val="%1)"/>
      <w:lvlJc w:val="left"/>
      <w:pPr>
        <w:ind w:left="-3675" w:hanging="360"/>
      </w:pPr>
    </w:lvl>
    <w:lvl w:ilvl="1" w:tplc="080A0019" w:tentative="1">
      <w:start w:val="1"/>
      <w:numFmt w:val="lowerLetter"/>
      <w:lvlText w:val="%2."/>
      <w:lvlJc w:val="left"/>
      <w:pPr>
        <w:ind w:left="-295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1515" w:hanging="360"/>
      </w:pPr>
    </w:lvl>
    <w:lvl w:ilvl="4" w:tplc="080A0019" w:tentative="1">
      <w:start w:val="1"/>
      <w:numFmt w:val="lowerLetter"/>
      <w:lvlText w:val="%5."/>
      <w:lvlJc w:val="left"/>
      <w:pPr>
        <w:ind w:left="-795" w:hanging="360"/>
      </w:pPr>
    </w:lvl>
    <w:lvl w:ilvl="5" w:tplc="080A001B" w:tentative="1">
      <w:start w:val="1"/>
      <w:numFmt w:val="lowerRoman"/>
      <w:lvlText w:val="%6."/>
      <w:lvlJc w:val="right"/>
      <w:pPr>
        <w:ind w:left="-75" w:hanging="180"/>
      </w:pPr>
    </w:lvl>
    <w:lvl w:ilvl="6" w:tplc="080A000F" w:tentative="1">
      <w:start w:val="1"/>
      <w:numFmt w:val="decimal"/>
      <w:lvlText w:val="%7."/>
      <w:lvlJc w:val="left"/>
      <w:pPr>
        <w:ind w:left="645" w:hanging="360"/>
      </w:pPr>
    </w:lvl>
    <w:lvl w:ilvl="7" w:tplc="080A0019" w:tentative="1">
      <w:start w:val="1"/>
      <w:numFmt w:val="lowerLetter"/>
      <w:lvlText w:val="%8."/>
      <w:lvlJc w:val="left"/>
      <w:pPr>
        <w:ind w:left="1365" w:hanging="360"/>
      </w:pPr>
    </w:lvl>
    <w:lvl w:ilvl="8" w:tplc="080A001B" w:tentative="1">
      <w:start w:val="1"/>
      <w:numFmt w:val="lowerRoman"/>
      <w:lvlText w:val="%9."/>
      <w:lvlJc w:val="right"/>
      <w:pPr>
        <w:ind w:left="2085" w:hanging="180"/>
      </w:pPr>
    </w:lvl>
  </w:abstractNum>
  <w:abstractNum w:abstractNumId="1" w15:restartNumberingAfterBreak="0">
    <w:nsid w:val="01887A52"/>
    <w:multiLevelType w:val="hybridMultilevel"/>
    <w:tmpl w:val="CE924DC6"/>
    <w:lvl w:ilvl="0" w:tplc="0C0A0017">
      <w:start w:val="1"/>
      <w:numFmt w:val="lowerLetter"/>
      <w:lvlText w:val="%1)"/>
      <w:lvlJc w:val="left"/>
      <w:pPr>
        <w:ind w:left="360" w:hanging="360"/>
      </w:pPr>
    </w:lvl>
    <w:lvl w:ilvl="1" w:tplc="0C0A0019" w:tentative="1">
      <w:start w:val="1"/>
      <w:numFmt w:val="lowerLetter"/>
      <w:lvlText w:val="%2."/>
      <w:lvlJc w:val="left"/>
      <w:pPr>
        <w:ind w:left="-2235" w:hanging="360"/>
      </w:pPr>
    </w:lvl>
    <w:lvl w:ilvl="2" w:tplc="0C0A001B" w:tentative="1">
      <w:start w:val="1"/>
      <w:numFmt w:val="lowerRoman"/>
      <w:lvlText w:val="%3."/>
      <w:lvlJc w:val="right"/>
      <w:pPr>
        <w:ind w:left="-1515" w:hanging="180"/>
      </w:pPr>
    </w:lvl>
    <w:lvl w:ilvl="3" w:tplc="0C0A000F" w:tentative="1">
      <w:start w:val="1"/>
      <w:numFmt w:val="decimal"/>
      <w:lvlText w:val="%4."/>
      <w:lvlJc w:val="left"/>
      <w:pPr>
        <w:ind w:left="-795" w:hanging="360"/>
      </w:pPr>
    </w:lvl>
    <w:lvl w:ilvl="4" w:tplc="0C0A0019" w:tentative="1">
      <w:start w:val="1"/>
      <w:numFmt w:val="lowerLetter"/>
      <w:lvlText w:val="%5."/>
      <w:lvlJc w:val="left"/>
      <w:pPr>
        <w:ind w:left="-75" w:hanging="360"/>
      </w:pPr>
    </w:lvl>
    <w:lvl w:ilvl="5" w:tplc="0C0A001B" w:tentative="1">
      <w:start w:val="1"/>
      <w:numFmt w:val="lowerRoman"/>
      <w:lvlText w:val="%6."/>
      <w:lvlJc w:val="right"/>
      <w:pPr>
        <w:ind w:left="645" w:hanging="180"/>
      </w:pPr>
    </w:lvl>
    <w:lvl w:ilvl="6" w:tplc="0C0A000F" w:tentative="1">
      <w:start w:val="1"/>
      <w:numFmt w:val="decimal"/>
      <w:lvlText w:val="%7."/>
      <w:lvlJc w:val="left"/>
      <w:pPr>
        <w:ind w:left="1365" w:hanging="360"/>
      </w:pPr>
    </w:lvl>
    <w:lvl w:ilvl="7" w:tplc="0C0A0019" w:tentative="1">
      <w:start w:val="1"/>
      <w:numFmt w:val="lowerLetter"/>
      <w:lvlText w:val="%8."/>
      <w:lvlJc w:val="left"/>
      <w:pPr>
        <w:ind w:left="2085" w:hanging="360"/>
      </w:pPr>
    </w:lvl>
    <w:lvl w:ilvl="8" w:tplc="0C0A001B" w:tentative="1">
      <w:start w:val="1"/>
      <w:numFmt w:val="lowerRoman"/>
      <w:lvlText w:val="%9."/>
      <w:lvlJc w:val="right"/>
      <w:pPr>
        <w:ind w:left="2805" w:hanging="180"/>
      </w:pPr>
    </w:lvl>
  </w:abstractNum>
  <w:abstractNum w:abstractNumId="2" w15:restartNumberingAfterBreak="0">
    <w:nsid w:val="0A9476AA"/>
    <w:multiLevelType w:val="hybridMultilevel"/>
    <w:tmpl w:val="D3EA7450"/>
    <w:lvl w:ilvl="0" w:tplc="842884EE">
      <w:start w:val="1"/>
      <w:numFmt w:val="upperLetter"/>
      <w:lvlText w:val="%1."/>
      <w:lvlJc w:val="left"/>
      <w:pPr>
        <w:ind w:left="786"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 w15:restartNumberingAfterBreak="0">
    <w:nsid w:val="0C6C3C57"/>
    <w:multiLevelType w:val="hybridMultilevel"/>
    <w:tmpl w:val="72406B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E300AEC"/>
    <w:multiLevelType w:val="hybridMultilevel"/>
    <w:tmpl w:val="A4EEE8A2"/>
    <w:lvl w:ilvl="0" w:tplc="9CA4BC62">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2A1519A"/>
    <w:multiLevelType w:val="hybridMultilevel"/>
    <w:tmpl w:val="635AD8B6"/>
    <w:lvl w:ilvl="0" w:tplc="3D48529A">
      <w:start w:val="1"/>
      <w:numFmt w:val="lowerLetter"/>
      <w:lvlText w:val="%1)"/>
      <w:lvlJc w:val="left"/>
      <w:pPr>
        <w:ind w:left="-2921" w:hanging="360"/>
      </w:pPr>
      <w:rPr>
        <w:rFonts w:hint="default"/>
      </w:rPr>
    </w:lvl>
    <w:lvl w:ilvl="1" w:tplc="080A0019" w:tentative="1">
      <w:start w:val="1"/>
      <w:numFmt w:val="lowerLetter"/>
      <w:lvlText w:val="%2."/>
      <w:lvlJc w:val="left"/>
      <w:pPr>
        <w:ind w:left="-2201" w:hanging="360"/>
      </w:pPr>
    </w:lvl>
    <w:lvl w:ilvl="2" w:tplc="080A001B" w:tentative="1">
      <w:start w:val="1"/>
      <w:numFmt w:val="lowerRoman"/>
      <w:lvlText w:val="%3."/>
      <w:lvlJc w:val="right"/>
      <w:pPr>
        <w:ind w:left="-1481" w:hanging="180"/>
      </w:pPr>
    </w:lvl>
    <w:lvl w:ilvl="3" w:tplc="080A000F" w:tentative="1">
      <w:start w:val="1"/>
      <w:numFmt w:val="decimal"/>
      <w:lvlText w:val="%4."/>
      <w:lvlJc w:val="left"/>
      <w:pPr>
        <w:ind w:left="-761" w:hanging="360"/>
      </w:pPr>
    </w:lvl>
    <w:lvl w:ilvl="4" w:tplc="080A0019" w:tentative="1">
      <w:start w:val="1"/>
      <w:numFmt w:val="lowerLetter"/>
      <w:lvlText w:val="%5."/>
      <w:lvlJc w:val="left"/>
      <w:pPr>
        <w:ind w:left="-41" w:hanging="360"/>
      </w:pPr>
    </w:lvl>
    <w:lvl w:ilvl="5" w:tplc="080A001B" w:tentative="1">
      <w:start w:val="1"/>
      <w:numFmt w:val="lowerRoman"/>
      <w:lvlText w:val="%6."/>
      <w:lvlJc w:val="right"/>
      <w:pPr>
        <w:ind w:left="679" w:hanging="180"/>
      </w:pPr>
    </w:lvl>
    <w:lvl w:ilvl="6" w:tplc="080A000F" w:tentative="1">
      <w:start w:val="1"/>
      <w:numFmt w:val="decimal"/>
      <w:lvlText w:val="%7."/>
      <w:lvlJc w:val="left"/>
      <w:pPr>
        <w:ind w:left="1399" w:hanging="360"/>
      </w:pPr>
    </w:lvl>
    <w:lvl w:ilvl="7" w:tplc="080A0019" w:tentative="1">
      <w:start w:val="1"/>
      <w:numFmt w:val="lowerLetter"/>
      <w:lvlText w:val="%8."/>
      <w:lvlJc w:val="left"/>
      <w:pPr>
        <w:ind w:left="2119" w:hanging="360"/>
      </w:pPr>
    </w:lvl>
    <w:lvl w:ilvl="8" w:tplc="080A001B" w:tentative="1">
      <w:start w:val="1"/>
      <w:numFmt w:val="lowerRoman"/>
      <w:lvlText w:val="%9."/>
      <w:lvlJc w:val="right"/>
      <w:pPr>
        <w:ind w:left="2839" w:hanging="180"/>
      </w:pPr>
    </w:lvl>
  </w:abstractNum>
  <w:abstractNum w:abstractNumId="6" w15:restartNumberingAfterBreak="0">
    <w:nsid w:val="166D0A77"/>
    <w:multiLevelType w:val="hybridMultilevel"/>
    <w:tmpl w:val="95988EB2"/>
    <w:lvl w:ilvl="0" w:tplc="AA643F4C">
      <w:start w:val="1"/>
      <w:numFmt w:val="lowerLetter"/>
      <w:lvlText w:val="%1)"/>
      <w:lvlJc w:val="left"/>
      <w:pPr>
        <w:ind w:left="-3326" w:hanging="360"/>
      </w:pPr>
      <w:rPr>
        <w:rFonts w:hint="default"/>
      </w:rPr>
    </w:lvl>
    <w:lvl w:ilvl="1" w:tplc="080A0019" w:tentative="1">
      <w:start w:val="1"/>
      <w:numFmt w:val="lowerLetter"/>
      <w:lvlText w:val="%2."/>
      <w:lvlJc w:val="left"/>
      <w:pPr>
        <w:ind w:left="-2606" w:hanging="360"/>
      </w:pPr>
    </w:lvl>
    <w:lvl w:ilvl="2" w:tplc="080A001B" w:tentative="1">
      <w:start w:val="1"/>
      <w:numFmt w:val="lowerRoman"/>
      <w:lvlText w:val="%3."/>
      <w:lvlJc w:val="right"/>
      <w:pPr>
        <w:ind w:left="-1886" w:hanging="180"/>
      </w:pPr>
    </w:lvl>
    <w:lvl w:ilvl="3" w:tplc="080A000F" w:tentative="1">
      <w:start w:val="1"/>
      <w:numFmt w:val="decimal"/>
      <w:lvlText w:val="%4."/>
      <w:lvlJc w:val="left"/>
      <w:pPr>
        <w:ind w:left="-1166" w:hanging="360"/>
      </w:pPr>
    </w:lvl>
    <w:lvl w:ilvl="4" w:tplc="080A0019" w:tentative="1">
      <w:start w:val="1"/>
      <w:numFmt w:val="lowerLetter"/>
      <w:lvlText w:val="%5."/>
      <w:lvlJc w:val="left"/>
      <w:pPr>
        <w:ind w:left="-446" w:hanging="360"/>
      </w:pPr>
    </w:lvl>
    <w:lvl w:ilvl="5" w:tplc="080A001B" w:tentative="1">
      <w:start w:val="1"/>
      <w:numFmt w:val="lowerRoman"/>
      <w:lvlText w:val="%6."/>
      <w:lvlJc w:val="right"/>
      <w:pPr>
        <w:ind w:left="274" w:hanging="180"/>
      </w:pPr>
    </w:lvl>
    <w:lvl w:ilvl="6" w:tplc="080A000F" w:tentative="1">
      <w:start w:val="1"/>
      <w:numFmt w:val="decimal"/>
      <w:lvlText w:val="%7."/>
      <w:lvlJc w:val="left"/>
      <w:pPr>
        <w:ind w:left="994" w:hanging="360"/>
      </w:pPr>
    </w:lvl>
    <w:lvl w:ilvl="7" w:tplc="080A0019" w:tentative="1">
      <w:start w:val="1"/>
      <w:numFmt w:val="lowerLetter"/>
      <w:lvlText w:val="%8."/>
      <w:lvlJc w:val="left"/>
      <w:pPr>
        <w:ind w:left="1714" w:hanging="360"/>
      </w:pPr>
    </w:lvl>
    <w:lvl w:ilvl="8" w:tplc="080A001B" w:tentative="1">
      <w:start w:val="1"/>
      <w:numFmt w:val="lowerRoman"/>
      <w:lvlText w:val="%9."/>
      <w:lvlJc w:val="right"/>
      <w:pPr>
        <w:ind w:left="2434" w:hanging="180"/>
      </w:pPr>
    </w:lvl>
  </w:abstractNum>
  <w:abstractNum w:abstractNumId="7" w15:restartNumberingAfterBreak="0">
    <w:nsid w:val="1A403726"/>
    <w:multiLevelType w:val="hybridMultilevel"/>
    <w:tmpl w:val="D73811C6"/>
    <w:lvl w:ilvl="0" w:tplc="080A0001">
      <w:start w:val="1"/>
      <w:numFmt w:val="bullet"/>
      <w:lvlText w:val=""/>
      <w:lvlJc w:val="left"/>
      <w:pPr>
        <w:ind w:left="-3249" w:hanging="360"/>
      </w:pPr>
      <w:rPr>
        <w:rFonts w:ascii="Symbol" w:hAnsi="Symbol" w:hint="default"/>
      </w:rPr>
    </w:lvl>
    <w:lvl w:ilvl="1" w:tplc="080A0003" w:tentative="1">
      <w:start w:val="1"/>
      <w:numFmt w:val="bullet"/>
      <w:lvlText w:val="o"/>
      <w:lvlJc w:val="left"/>
      <w:pPr>
        <w:ind w:left="-2529" w:hanging="360"/>
      </w:pPr>
      <w:rPr>
        <w:rFonts w:ascii="Courier New" w:hAnsi="Courier New" w:cs="Courier New" w:hint="default"/>
      </w:rPr>
    </w:lvl>
    <w:lvl w:ilvl="2" w:tplc="080A0005" w:tentative="1">
      <w:start w:val="1"/>
      <w:numFmt w:val="bullet"/>
      <w:lvlText w:val=""/>
      <w:lvlJc w:val="left"/>
      <w:pPr>
        <w:ind w:left="-1809" w:hanging="360"/>
      </w:pPr>
      <w:rPr>
        <w:rFonts w:ascii="Wingdings" w:hAnsi="Wingdings" w:hint="default"/>
      </w:rPr>
    </w:lvl>
    <w:lvl w:ilvl="3" w:tplc="080A0001" w:tentative="1">
      <w:start w:val="1"/>
      <w:numFmt w:val="bullet"/>
      <w:lvlText w:val=""/>
      <w:lvlJc w:val="left"/>
      <w:pPr>
        <w:ind w:left="-1089" w:hanging="360"/>
      </w:pPr>
      <w:rPr>
        <w:rFonts w:ascii="Symbol" w:hAnsi="Symbol" w:hint="default"/>
      </w:rPr>
    </w:lvl>
    <w:lvl w:ilvl="4" w:tplc="080A0003" w:tentative="1">
      <w:start w:val="1"/>
      <w:numFmt w:val="bullet"/>
      <w:lvlText w:val="o"/>
      <w:lvlJc w:val="left"/>
      <w:pPr>
        <w:ind w:left="-369" w:hanging="360"/>
      </w:pPr>
      <w:rPr>
        <w:rFonts w:ascii="Courier New" w:hAnsi="Courier New" w:cs="Courier New" w:hint="default"/>
      </w:rPr>
    </w:lvl>
    <w:lvl w:ilvl="5" w:tplc="080A0005" w:tentative="1">
      <w:start w:val="1"/>
      <w:numFmt w:val="bullet"/>
      <w:lvlText w:val=""/>
      <w:lvlJc w:val="left"/>
      <w:pPr>
        <w:ind w:left="351" w:hanging="360"/>
      </w:pPr>
      <w:rPr>
        <w:rFonts w:ascii="Wingdings" w:hAnsi="Wingdings" w:hint="default"/>
      </w:rPr>
    </w:lvl>
    <w:lvl w:ilvl="6" w:tplc="080A0001" w:tentative="1">
      <w:start w:val="1"/>
      <w:numFmt w:val="bullet"/>
      <w:lvlText w:val=""/>
      <w:lvlJc w:val="left"/>
      <w:pPr>
        <w:ind w:left="1071" w:hanging="360"/>
      </w:pPr>
      <w:rPr>
        <w:rFonts w:ascii="Symbol" w:hAnsi="Symbol" w:hint="default"/>
      </w:rPr>
    </w:lvl>
    <w:lvl w:ilvl="7" w:tplc="080A0003" w:tentative="1">
      <w:start w:val="1"/>
      <w:numFmt w:val="bullet"/>
      <w:lvlText w:val="o"/>
      <w:lvlJc w:val="left"/>
      <w:pPr>
        <w:ind w:left="1791" w:hanging="360"/>
      </w:pPr>
      <w:rPr>
        <w:rFonts w:ascii="Courier New" w:hAnsi="Courier New" w:cs="Courier New" w:hint="default"/>
      </w:rPr>
    </w:lvl>
    <w:lvl w:ilvl="8" w:tplc="080A0005" w:tentative="1">
      <w:start w:val="1"/>
      <w:numFmt w:val="bullet"/>
      <w:lvlText w:val=""/>
      <w:lvlJc w:val="left"/>
      <w:pPr>
        <w:ind w:left="2511" w:hanging="360"/>
      </w:pPr>
      <w:rPr>
        <w:rFonts w:ascii="Wingdings" w:hAnsi="Wingdings" w:hint="default"/>
      </w:rPr>
    </w:lvl>
  </w:abstractNum>
  <w:abstractNum w:abstractNumId="8" w15:restartNumberingAfterBreak="0">
    <w:nsid w:val="1C214F6F"/>
    <w:multiLevelType w:val="hybridMultilevel"/>
    <w:tmpl w:val="354AE0D4"/>
    <w:lvl w:ilvl="0" w:tplc="0C0A0017">
      <w:start w:val="1"/>
      <w:numFmt w:val="lowerLetter"/>
      <w:lvlText w:val="%1)"/>
      <w:lvlJc w:val="left"/>
      <w:pPr>
        <w:ind w:left="360" w:hanging="360"/>
      </w:pPr>
    </w:lvl>
    <w:lvl w:ilvl="1" w:tplc="0C0A0019" w:tentative="1">
      <w:start w:val="1"/>
      <w:numFmt w:val="lowerLetter"/>
      <w:lvlText w:val="%2."/>
      <w:lvlJc w:val="left"/>
      <w:pPr>
        <w:ind w:left="-2235" w:hanging="360"/>
      </w:pPr>
    </w:lvl>
    <w:lvl w:ilvl="2" w:tplc="0C0A001B" w:tentative="1">
      <w:start w:val="1"/>
      <w:numFmt w:val="lowerRoman"/>
      <w:lvlText w:val="%3."/>
      <w:lvlJc w:val="right"/>
      <w:pPr>
        <w:ind w:left="-1515" w:hanging="180"/>
      </w:pPr>
    </w:lvl>
    <w:lvl w:ilvl="3" w:tplc="0C0A000F" w:tentative="1">
      <w:start w:val="1"/>
      <w:numFmt w:val="decimal"/>
      <w:lvlText w:val="%4."/>
      <w:lvlJc w:val="left"/>
      <w:pPr>
        <w:ind w:left="-795" w:hanging="360"/>
      </w:pPr>
    </w:lvl>
    <w:lvl w:ilvl="4" w:tplc="0C0A0019" w:tentative="1">
      <w:start w:val="1"/>
      <w:numFmt w:val="lowerLetter"/>
      <w:lvlText w:val="%5."/>
      <w:lvlJc w:val="left"/>
      <w:pPr>
        <w:ind w:left="-75" w:hanging="360"/>
      </w:pPr>
    </w:lvl>
    <w:lvl w:ilvl="5" w:tplc="0C0A001B" w:tentative="1">
      <w:start w:val="1"/>
      <w:numFmt w:val="lowerRoman"/>
      <w:lvlText w:val="%6."/>
      <w:lvlJc w:val="right"/>
      <w:pPr>
        <w:ind w:left="645" w:hanging="180"/>
      </w:pPr>
    </w:lvl>
    <w:lvl w:ilvl="6" w:tplc="0C0A000F" w:tentative="1">
      <w:start w:val="1"/>
      <w:numFmt w:val="decimal"/>
      <w:lvlText w:val="%7."/>
      <w:lvlJc w:val="left"/>
      <w:pPr>
        <w:ind w:left="1365" w:hanging="360"/>
      </w:pPr>
    </w:lvl>
    <w:lvl w:ilvl="7" w:tplc="0C0A0019" w:tentative="1">
      <w:start w:val="1"/>
      <w:numFmt w:val="lowerLetter"/>
      <w:lvlText w:val="%8."/>
      <w:lvlJc w:val="left"/>
      <w:pPr>
        <w:ind w:left="2085" w:hanging="360"/>
      </w:pPr>
    </w:lvl>
    <w:lvl w:ilvl="8" w:tplc="0C0A001B" w:tentative="1">
      <w:start w:val="1"/>
      <w:numFmt w:val="lowerRoman"/>
      <w:lvlText w:val="%9."/>
      <w:lvlJc w:val="right"/>
      <w:pPr>
        <w:ind w:left="2805" w:hanging="180"/>
      </w:pPr>
    </w:lvl>
  </w:abstractNum>
  <w:abstractNum w:abstractNumId="9" w15:restartNumberingAfterBreak="0">
    <w:nsid w:val="212C44E1"/>
    <w:multiLevelType w:val="hybridMultilevel"/>
    <w:tmpl w:val="961E62CA"/>
    <w:lvl w:ilvl="0" w:tplc="07B64A4C">
      <w:start w:val="1"/>
      <w:numFmt w:val="lowerLetter"/>
      <w:lvlText w:val="%1)"/>
      <w:lvlJc w:val="left"/>
      <w:pPr>
        <w:ind w:left="360" w:hanging="360"/>
      </w:pPr>
      <w:rPr>
        <w:rFonts w:hint="default"/>
      </w:rPr>
    </w:lvl>
    <w:lvl w:ilvl="1" w:tplc="0C0A0019" w:tentative="1">
      <w:start w:val="1"/>
      <w:numFmt w:val="lowerLetter"/>
      <w:lvlText w:val="%2."/>
      <w:lvlJc w:val="left"/>
      <w:pPr>
        <w:ind w:left="-2235" w:hanging="360"/>
      </w:pPr>
    </w:lvl>
    <w:lvl w:ilvl="2" w:tplc="0C0A001B" w:tentative="1">
      <w:start w:val="1"/>
      <w:numFmt w:val="lowerRoman"/>
      <w:lvlText w:val="%3."/>
      <w:lvlJc w:val="right"/>
      <w:pPr>
        <w:ind w:left="-1515" w:hanging="180"/>
      </w:pPr>
    </w:lvl>
    <w:lvl w:ilvl="3" w:tplc="0C0A000F" w:tentative="1">
      <w:start w:val="1"/>
      <w:numFmt w:val="decimal"/>
      <w:lvlText w:val="%4."/>
      <w:lvlJc w:val="left"/>
      <w:pPr>
        <w:ind w:left="-795" w:hanging="360"/>
      </w:pPr>
    </w:lvl>
    <w:lvl w:ilvl="4" w:tplc="0C0A0019" w:tentative="1">
      <w:start w:val="1"/>
      <w:numFmt w:val="lowerLetter"/>
      <w:lvlText w:val="%5."/>
      <w:lvlJc w:val="left"/>
      <w:pPr>
        <w:ind w:left="-75" w:hanging="360"/>
      </w:pPr>
    </w:lvl>
    <w:lvl w:ilvl="5" w:tplc="0C0A001B" w:tentative="1">
      <w:start w:val="1"/>
      <w:numFmt w:val="lowerRoman"/>
      <w:lvlText w:val="%6."/>
      <w:lvlJc w:val="right"/>
      <w:pPr>
        <w:ind w:left="645" w:hanging="180"/>
      </w:pPr>
    </w:lvl>
    <w:lvl w:ilvl="6" w:tplc="0C0A000F" w:tentative="1">
      <w:start w:val="1"/>
      <w:numFmt w:val="decimal"/>
      <w:lvlText w:val="%7."/>
      <w:lvlJc w:val="left"/>
      <w:pPr>
        <w:ind w:left="1365" w:hanging="360"/>
      </w:pPr>
    </w:lvl>
    <w:lvl w:ilvl="7" w:tplc="0C0A0019" w:tentative="1">
      <w:start w:val="1"/>
      <w:numFmt w:val="lowerLetter"/>
      <w:lvlText w:val="%8."/>
      <w:lvlJc w:val="left"/>
      <w:pPr>
        <w:ind w:left="2085" w:hanging="360"/>
      </w:pPr>
    </w:lvl>
    <w:lvl w:ilvl="8" w:tplc="0C0A001B" w:tentative="1">
      <w:start w:val="1"/>
      <w:numFmt w:val="lowerRoman"/>
      <w:lvlText w:val="%9."/>
      <w:lvlJc w:val="right"/>
      <w:pPr>
        <w:ind w:left="2805" w:hanging="180"/>
      </w:pPr>
    </w:lvl>
  </w:abstractNum>
  <w:abstractNum w:abstractNumId="10" w15:restartNumberingAfterBreak="0">
    <w:nsid w:val="23EB39CD"/>
    <w:multiLevelType w:val="hybridMultilevel"/>
    <w:tmpl w:val="38DEFA36"/>
    <w:lvl w:ilvl="0" w:tplc="B6A69FE8">
      <w:start w:val="1"/>
      <w:numFmt w:val="upperRoman"/>
      <w:lvlText w:val="%1."/>
      <w:lvlJc w:val="left"/>
      <w:pPr>
        <w:ind w:left="-3675" w:hanging="720"/>
      </w:pPr>
      <w:rPr>
        <w:rFonts w:hint="default"/>
      </w:rPr>
    </w:lvl>
    <w:lvl w:ilvl="1" w:tplc="0C0A0019" w:tentative="1">
      <w:start w:val="1"/>
      <w:numFmt w:val="lowerLetter"/>
      <w:lvlText w:val="%2."/>
      <w:lvlJc w:val="left"/>
      <w:pPr>
        <w:ind w:left="-3315" w:hanging="360"/>
      </w:pPr>
    </w:lvl>
    <w:lvl w:ilvl="2" w:tplc="0C0A001B" w:tentative="1">
      <w:start w:val="1"/>
      <w:numFmt w:val="lowerRoman"/>
      <w:lvlText w:val="%3."/>
      <w:lvlJc w:val="right"/>
      <w:pPr>
        <w:ind w:left="-2595" w:hanging="180"/>
      </w:pPr>
    </w:lvl>
    <w:lvl w:ilvl="3" w:tplc="0C0A000F" w:tentative="1">
      <w:start w:val="1"/>
      <w:numFmt w:val="decimal"/>
      <w:lvlText w:val="%4."/>
      <w:lvlJc w:val="left"/>
      <w:pPr>
        <w:ind w:left="-1875" w:hanging="360"/>
      </w:pPr>
    </w:lvl>
    <w:lvl w:ilvl="4" w:tplc="0C0A0019" w:tentative="1">
      <w:start w:val="1"/>
      <w:numFmt w:val="lowerLetter"/>
      <w:lvlText w:val="%5."/>
      <w:lvlJc w:val="left"/>
      <w:pPr>
        <w:ind w:left="-1155" w:hanging="360"/>
      </w:pPr>
    </w:lvl>
    <w:lvl w:ilvl="5" w:tplc="0C0A001B" w:tentative="1">
      <w:start w:val="1"/>
      <w:numFmt w:val="lowerRoman"/>
      <w:lvlText w:val="%6."/>
      <w:lvlJc w:val="right"/>
      <w:pPr>
        <w:ind w:left="-435" w:hanging="180"/>
      </w:pPr>
    </w:lvl>
    <w:lvl w:ilvl="6" w:tplc="0C0A000F" w:tentative="1">
      <w:start w:val="1"/>
      <w:numFmt w:val="decimal"/>
      <w:lvlText w:val="%7."/>
      <w:lvlJc w:val="left"/>
      <w:pPr>
        <w:ind w:left="285" w:hanging="360"/>
      </w:pPr>
    </w:lvl>
    <w:lvl w:ilvl="7" w:tplc="0C0A0019" w:tentative="1">
      <w:start w:val="1"/>
      <w:numFmt w:val="lowerLetter"/>
      <w:lvlText w:val="%8."/>
      <w:lvlJc w:val="left"/>
      <w:pPr>
        <w:ind w:left="1005" w:hanging="360"/>
      </w:pPr>
    </w:lvl>
    <w:lvl w:ilvl="8" w:tplc="0C0A001B" w:tentative="1">
      <w:start w:val="1"/>
      <w:numFmt w:val="lowerRoman"/>
      <w:lvlText w:val="%9."/>
      <w:lvlJc w:val="right"/>
      <w:pPr>
        <w:ind w:left="1725" w:hanging="180"/>
      </w:pPr>
    </w:lvl>
  </w:abstractNum>
  <w:abstractNum w:abstractNumId="11" w15:restartNumberingAfterBreak="0">
    <w:nsid w:val="24423956"/>
    <w:multiLevelType w:val="hybridMultilevel"/>
    <w:tmpl w:val="BC9A0D4C"/>
    <w:lvl w:ilvl="0" w:tplc="68561324">
      <w:start w:val="4"/>
      <w:numFmt w:val="decimal"/>
      <w:lvlText w:val="%1"/>
      <w:lvlJc w:val="left"/>
      <w:pPr>
        <w:ind w:left="-3315" w:hanging="360"/>
      </w:pPr>
      <w:rPr>
        <w:rFonts w:hint="default"/>
      </w:rPr>
    </w:lvl>
    <w:lvl w:ilvl="1" w:tplc="0C0A0019" w:tentative="1">
      <w:start w:val="1"/>
      <w:numFmt w:val="lowerLetter"/>
      <w:lvlText w:val="%2."/>
      <w:lvlJc w:val="left"/>
      <w:pPr>
        <w:ind w:left="-259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1155" w:hanging="360"/>
      </w:pPr>
    </w:lvl>
    <w:lvl w:ilvl="4" w:tplc="0C0A0019" w:tentative="1">
      <w:start w:val="1"/>
      <w:numFmt w:val="lowerLetter"/>
      <w:lvlText w:val="%5."/>
      <w:lvlJc w:val="left"/>
      <w:pPr>
        <w:ind w:left="-435" w:hanging="360"/>
      </w:pPr>
    </w:lvl>
    <w:lvl w:ilvl="5" w:tplc="0C0A001B" w:tentative="1">
      <w:start w:val="1"/>
      <w:numFmt w:val="lowerRoman"/>
      <w:lvlText w:val="%6."/>
      <w:lvlJc w:val="right"/>
      <w:pPr>
        <w:ind w:left="285" w:hanging="180"/>
      </w:pPr>
    </w:lvl>
    <w:lvl w:ilvl="6" w:tplc="0C0A000F" w:tentative="1">
      <w:start w:val="1"/>
      <w:numFmt w:val="decimal"/>
      <w:lvlText w:val="%7."/>
      <w:lvlJc w:val="left"/>
      <w:pPr>
        <w:ind w:left="1005" w:hanging="360"/>
      </w:pPr>
    </w:lvl>
    <w:lvl w:ilvl="7" w:tplc="0C0A0019" w:tentative="1">
      <w:start w:val="1"/>
      <w:numFmt w:val="lowerLetter"/>
      <w:lvlText w:val="%8."/>
      <w:lvlJc w:val="left"/>
      <w:pPr>
        <w:ind w:left="1725" w:hanging="360"/>
      </w:pPr>
    </w:lvl>
    <w:lvl w:ilvl="8" w:tplc="0C0A001B" w:tentative="1">
      <w:start w:val="1"/>
      <w:numFmt w:val="lowerRoman"/>
      <w:lvlText w:val="%9."/>
      <w:lvlJc w:val="right"/>
      <w:pPr>
        <w:ind w:left="2445" w:hanging="180"/>
      </w:pPr>
    </w:lvl>
  </w:abstractNum>
  <w:abstractNum w:abstractNumId="12" w15:restartNumberingAfterBreak="0">
    <w:nsid w:val="2A7D3AC2"/>
    <w:multiLevelType w:val="hybridMultilevel"/>
    <w:tmpl w:val="8746EEAE"/>
    <w:lvl w:ilvl="0" w:tplc="080A0019">
      <w:start w:val="1"/>
      <w:numFmt w:val="lowerLetter"/>
      <w:lvlText w:val="%1."/>
      <w:lvlJc w:val="left"/>
      <w:pPr>
        <w:ind w:left="720" w:hanging="360"/>
      </w:pPr>
      <w:rPr>
        <w:b/>
        <w:color w:val="auto"/>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15:restartNumberingAfterBreak="0">
    <w:nsid w:val="2FA47233"/>
    <w:multiLevelType w:val="hybridMultilevel"/>
    <w:tmpl w:val="922E713C"/>
    <w:lvl w:ilvl="0" w:tplc="57A2528E">
      <w:start w:val="1"/>
      <w:numFmt w:val="lowerLetter"/>
      <w:lvlText w:val="%1)"/>
      <w:lvlJc w:val="left"/>
      <w:pPr>
        <w:ind w:left="-3609" w:hanging="360"/>
      </w:pPr>
      <w:rPr>
        <w:rFonts w:hint="default"/>
      </w:rPr>
    </w:lvl>
    <w:lvl w:ilvl="1" w:tplc="0C0A0019" w:tentative="1">
      <w:start w:val="1"/>
      <w:numFmt w:val="lowerLetter"/>
      <w:lvlText w:val="%2."/>
      <w:lvlJc w:val="left"/>
      <w:pPr>
        <w:ind w:left="-2889" w:hanging="360"/>
      </w:pPr>
    </w:lvl>
    <w:lvl w:ilvl="2" w:tplc="0C0A001B" w:tentative="1">
      <w:start w:val="1"/>
      <w:numFmt w:val="lowerRoman"/>
      <w:lvlText w:val="%3."/>
      <w:lvlJc w:val="right"/>
      <w:pPr>
        <w:ind w:left="-2169" w:hanging="180"/>
      </w:pPr>
    </w:lvl>
    <w:lvl w:ilvl="3" w:tplc="0C0A000F" w:tentative="1">
      <w:start w:val="1"/>
      <w:numFmt w:val="decimal"/>
      <w:lvlText w:val="%4."/>
      <w:lvlJc w:val="left"/>
      <w:pPr>
        <w:ind w:left="-1449" w:hanging="360"/>
      </w:pPr>
    </w:lvl>
    <w:lvl w:ilvl="4" w:tplc="0C0A0019" w:tentative="1">
      <w:start w:val="1"/>
      <w:numFmt w:val="lowerLetter"/>
      <w:lvlText w:val="%5."/>
      <w:lvlJc w:val="left"/>
      <w:pPr>
        <w:ind w:left="-729" w:hanging="360"/>
      </w:pPr>
    </w:lvl>
    <w:lvl w:ilvl="5" w:tplc="0C0A001B" w:tentative="1">
      <w:start w:val="1"/>
      <w:numFmt w:val="lowerRoman"/>
      <w:lvlText w:val="%6."/>
      <w:lvlJc w:val="right"/>
      <w:pPr>
        <w:ind w:left="-9" w:hanging="180"/>
      </w:pPr>
    </w:lvl>
    <w:lvl w:ilvl="6" w:tplc="0C0A000F" w:tentative="1">
      <w:start w:val="1"/>
      <w:numFmt w:val="decimal"/>
      <w:lvlText w:val="%7."/>
      <w:lvlJc w:val="left"/>
      <w:pPr>
        <w:ind w:left="711" w:hanging="360"/>
      </w:pPr>
    </w:lvl>
    <w:lvl w:ilvl="7" w:tplc="0C0A0019" w:tentative="1">
      <w:start w:val="1"/>
      <w:numFmt w:val="lowerLetter"/>
      <w:lvlText w:val="%8."/>
      <w:lvlJc w:val="left"/>
      <w:pPr>
        <w:ind w:left="1431" w:hanging="360"/>
      </w:pPr>
    </w:lvl>
    <w:lvl w:ilvl="8" w:tplc="0C0A001B" w:tentative="1">
      <w:start w:val="1"/>
      <w:numFmt w:val="lowerRoman"/>
      <w:lvlText w:val="%9."/>
      <w:lvlJc w:val="right"/>
      <w:pPr>
        <w:ind w:left="2151" w:hanging="180"/>
      </w:pPr>
    </w:lvl>
  </w:abstractNum>
  <w:abstractNum w:abstractNumId="14" w15:restartNumberingAfterBreak="0">
    <w:nsid w:val="31776AB2"/>
    <w:multiLevelType w:val="hybridMultilevel"/>
    <w:tmpl w:val="703E556C"/>
    <w:lvl w:ilvl="0" w:tplc="3648EAA6">
      <w:start w:val="5"/>
      <w:numFmt w:val="decimal"/>
      <w:lvlText w:val="%1"/>
      <w:lvlJc w:val="left"/>
      <w:pPr>
        <w:ind w:left="-3609" w:hanging="360"/>
      </w:pPr>
      <w:rPr>
        <w:rFonts w:hint="default"/>
      </w:rPr>
    </w:lvl>
    <w:lvl w:ilvl="1" w:tplc="0C0A0019" w:tentative="1">
      <w:start w:val="1"/>
      <w:numFmt w:val="lowerLetter"/>
      <w:lvlText w:val="%2."/>
      <w:lvlJc w:val="left"/>
      <w:pPr>
        <w:ind w:left="-2889" w:hanging="360"/>
      </w:pPr>
    </w:lvl>
    <w:lvl w:ilvl="2" w:tplc="0C0A001B" w:tentative="1">
      <w:start w:val="1"/>
      <w:numFmt w:val="lowerRoman"/>
      <w:lvlText w:val="%3."/>
      <w:lvlJc w:val="right"/>
      <w:pPr>
        <w:ind w:left="-2169" w:hanging="180"/>
      </w:pPr>
    </w:lvl>
    <w:lvl w:ilvl="3" w:tplc="0C0A000F" w:tentative="1">
      <w:start w:val="1"/>
      <w:numFmt w:val="decimal"/>
      <w:lvlText w:val="%4."/>
      <w:lvlJc w:val="left"/>
      <w:pPr>
        <w:ind w:left="-1449" w:hanging="360"/>
      </w:pPr>
    </w:lvl>
    <w:lvl w:ilvl="4" w:tplc="0C0A0019" w:tentative="1">
      <w:start w:val="1"/>
      <w:numFmt w:val="lowerLetter"/>
      <w:lvlText w:val="%5."/>
      <w:lvlJc w:val="left"/>
      <w:pPr>
        <w:ind w:left="-729" w:hanging="360"/>
      </w:pPr>
    </w:lvl>
    <w:lvl w:ilvl="5" w:tplc="0C0A001B" w:tentative="1">
      <w:start w:val="1"/>
      <w:numFmt w:val="lowerRoman"/>
      <w:lvlText w:val="%6."/>
      <w:lvlJc w:val="right"/>
      <w:pPr>
        <w:ind w:left="-9" w:hanging="180"/>
      </w:pPr>
    </w:lvl>
    <w:lvl w:ilvl="6" w:tplc="0C0A000F" w:tentative="1">
      <w:start w:val="1"/>
      <w:numFmt w:val="decimal"/>
      <w:lvlText w:val="%7."/>
      <w:lvlJc w:val="left"/>
      <w:pPr>
        <w:ind w:left="711" w:hanging="360"/>
      </w:pPr>
    </w:lvl>
    <w:lvl w:ilvl="7" w:tplc="0C0A0019" w:tentative="1">
      <w:start w:val="1"/>
      <w:numFmt w:val="lowerLetter"/>
      <w:lvlText w:val="%8."/>
      <w:lvlJc w:val="left"/>
      <w:pPr>
        <w:ind w:left="1431" w:hanging="360"/>
      </w:pPr>
    </w:lvl>
    <w:lvl w:ilvl="8" w:tplc="0C0A001B" w:tentative="1">
      <w:start w:val="1"/>
      <w:numFmt w:val="lowerRoman"/>
      <w:lvlText w:val="%9."/>
      <w:lvlJc w:val="right"/>
      <w:pPr>
        <w:ind w:left="2151" w:hanging="180"/>
      </w:pPr>
    </w:lvl>
  </w:abstractNum>
  <w:abstractNum w:abstractNumId="15" w15:restartNumberingAfterBreak="0">
    <w:nsid w:val="34D17B09"/>
    <w:multiLevelType w:val="hybridMultilevel"/>
    <w:tmpl w:val="A99A0568"/>
    <w:lvl w:ilvl="0" w:tplc="E260437E">
      <w:start w:val="1"/>
      <w:numFmt w:val="lowerLetter"/>
      <w:lvlText w:val="%1)"/>
      <w:lvlJc w:val="left"/>
      <w:pPr>
        <w:ind w:left="-3609" w:hanging="360"/>
      </w:pPr>
      <w:rPr>
        <w:rFonts w:hint="default"/>
      </w:rPr>
    </w:lvl>
    <w:lvl w:ilvl="1" w:tplc="0C0A0019" w:tentative="1">
      <w:start w:val="1"/>
      <w:numFmt w:val="lowerLetter"/>
      <w:lvlText w:val="%2."/>
      <w:lvlJc w:val="left"/>
      <w:pPr>
        <w:ind w:left="-2889" w:hanging="360"/>
      </w:pPr>
    </w:lvl>
    <w:lvl w:ilvl="2" w:tplc="0C0A001B" w:tentative="1">
      <w:start w:val="1"/>
      <w:numFmt w:val="lowerRoman"/>
      <w:lvlText w:val="%3."/>
      <w:lvlJc w:val="right"/>
      <w:pPr>
        <w:ind w:left="-2169" w:hanging="180"/>
      </w:pPr>
    </w:lvl>
    <w:lvl w:ilvl="3" w:tplc="0C0A000F" w:tentative="1">
      <w:start w:val="1"/>
      <w:numFmt w:val="decimal"/>
      <w:lvlText w:val="%4."/>
      <w:lvlJc w:val="left"/>
      <w:pPr>
        <w:ind w:left="-1449" w:hanging="360"/>
      </w:pPr>
    </w:lvl>
    <w:lvl w:ilvl="4" w:tplc="0C0A0019" w:tentative="1">
      <w:start w:val="1"/>
      <w:numFmt w:val="lowerLetter"/>
      <w:lvlText w:val="%5."/>
      <w:lvlJc w:val="left"/>
      <w:pPr>
        <w:ind w:left="-729" w:hanging="360"/>
      </w:pPr>
    </w:lvl>
    <w:lvl w:ilvl="5" w:tplc="0C0A001B" w:tentative="1">
      <w:start w:val="1"/>
      <w:numFmt w:val="lowerRoman"/>
      <w:lvlText w:val="%6."/>
      <w:lvlJc w:val="right"/>
      <w:pPr>
        <w:ind w:left="-9" w:hanging="180"/>
      </w:pPr>
    </w:lvl>
    <w:lvl w:ilvl="6" w:tplc="0C0A000F" w:tentative="1">
      <w:start w:val="1"/>
      <w:numFmt w:val="decimal"/>
      <w:lvlText w:val="%7."/>
      <w:lvlJc w:val="left"/>
      <w:pPr>
        <w:ind w:left="711" w:hanging="360"/>
      </w:pPr>
    </w:lvl>
    <w:lvl w:ilvl="7" w:tplc="0C0A0019" w:tentative="1">
      <w:start w:val="1"/>
      <w:numFmt w:val="lowerLetter"/>
      <w:lvlText w:val="%8."/>
      <w:lvlJc w:val="left"/>
      <w:pPr>
        <w:ind w:left="1431" w:hanging="360"/>
      </w:pPr>
    </w:lvl>
    <w:lvl w:ilvl="8" w:tplc="0C0A001B" w:tentative="1">
      <w:start w:val="1"/>
      <w:numFmt w:val="lowerRoman"/>
      <w:lvlText w:val="%9."/>
      <w:lvlJc w:val="right"/>
      <w:pPr>
        <w:ind w:left="2151" w:hanging="180"/>
      </w:pPr>
    </w:lvl>
  </w:abstractNum>
  <w:abstractNum w:abstractNumId="16" w15:restartNumberingAfterBreak="0">
    <w:nsid w:val="393E41AA"/>
    <w:multiLevelType w:val="hybridMultilevel"/>
    <w:tmpl w:val="354AE0D4"/>
    <w:lvl w:ilvl="0" w:tplc="0C0A0017">
      <w:start w:val="1"/>
      <w:numFmt w:val="lowerLetter"/>
      <w:lvlText w:val="%1)"/>
      <w:lvlJc w:val="left"/>
      <w:pPr>
        <w:ind w:left="-2955" w:hanging="360"/>
      </w:pPr>
    </w:lvl>
    <w:lvl w:ilvl="1" w:tplc="0C0A0019" w:tentative="1">
      <w:start w:val="1"/>
      <w:numFmt w:val="lowerLetter"/>
      <w:lvlText w:val="%2."/>
      <w:lvlJc w:val="left"/>
      <w:pPr>
        <w:ind w:left="-2235" w:hanging="360"/>
      </w:pPr>
    </w:lvl>
    <w:lvl w:ilvl="2" w:tplc="0C0A001B" w:tentative="1">
      <w:start w:val="1"/>
      <w:numFmt w:val="lowerRoman"/>
      <w:lvlText w:val="%3."/>
      <w:lvlJc w:val="right"/>
      <w:pPr>
        <w:ind w:left="-1515" w:hanging="180"/>
      </w:pPr>
    </w:lvl>
    <w:lvl w:ilvl="3" w:tplc="0C0A000F" w:tentative="1">
      <w:start w:val="1"/>
      <w:numFmt w:val="decimal"/>
      <w:lvlText w:val="%4."/>
      <w:lvlJc w:val="left"/>
      <w:pPr>
        <w:ind w:left="-795" w:hanging="360"/>
      </w:pPr>
    </w:lvl>
    <w:lvl w:ilvl="4" w:tplc="0C0A0019" w:tentative="1">
      <w:start w:val="1"/>
      <w:numFmt w:val="lowerLetter"/>
      <w:lvlText w:val="%5."/>
      <w:lvlJc w:val="left"/>
      <w:pPr>
        <w:ind w:left="-75" w:hanging="360"/>
      </w:pPr>
    </w:lvl>
    <w:lvl w:ilvl="5" w:tplc="0C0A001B" w:tentative="1">
      <w:start w:val="1"/>
      <w:numFmt w:val="lowerRoman"/>
      <w:lvlText w:val="%6."/>
      <w:lvlJc w:val="right"/>
      <w:pPr>
        <w:ind w:left="645" w:hanging="180"/>
      </w:pPr>
    </w:lvl>
    <w:lvl w:ilvl="6" w:tplc="0C0A000F" w:tentative="1">
      <w:start w:val="1"/>
      <w:numFmt w:val="decimal"/>
      <w:lvlText w:val="%7."/>
      <w:lvlJc w:val="left"/>
      <w:pPr>
        <w:ind w:left="1365" w:hanging="360"/>
      </w:pPr>
    </w:lvl>
    <w:lvl w:ilvl="7" w:tplc="0C0A0019" w:tentative="1">
      <w:start w:val="1"/>
      <w:numFmt w:val="lowerLetter"/>
      <w:lvlText w:val="%8."/>
      <w:lvlJc w:val="left"/>
      <w:pPr>
        <w:ind w:left="2085" w:hanging="360"/>
      </w:pPr>
    </w:lvl>
    <w:lvl w:ilvl="8" w:tplc="0C0A001B" w:tentative="1">
      <w:start w:val="1"/>
      <w:numFmt w:val="lowerRoman"/>
      <w:lvlText w:val="%9."/>
      <w:lvlJc w:val="right"/>
      <w:pPr>
        <w:ind w:left="2805" w:hanging="180"/>
      </w:pPr>
    </w:lvl>
  </w:abstractNum>
  <w:abstractNum w:abstractNumId="17" w15:restartNumberingAfterBreak="0">
    <w:nsid w:val="3B3C3B56"/>
    <w:multiLevelType w:val="hybridMultilevel"/>
    <w:tmpl w:val="B4BE88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C431F80"/>
    <w:multiLevelType w:val="hybridMultilevel"/>
    <w:tmpl w:val="70B4221E"/>
    <w:lvl w:ilvl="0" w:tplc="0C0A0001">
      <w:start w:val="1"/>
      <w:numFmt w:val="bullet"/>
      <w:lvlText w:val=""/>
      <w:lvlJc w:val="left"/>
      <w:pPr>
        <w:ind w:left="-2955" w:hanging="360"/>
      </w:pPr>
      <w:rPr>
        <w:rFonts w:ascii="Symbol" w:hAnsi="Symbol" w:hint="default"/>
      </w:rPr>
    </w:lvl>
    <w:lvl w:ilvl="1" w:tplc="0C0A0003" w:tentative="1">
      <w:start w:val="1"/>
      <w:numFmt w:val="bullet"/>
      <w:lvlText w:val="o"/>
      <w:lvlJc w:val="left"/>
      <w:pPr>
        <w:ind w:left="-2235" w:hanging="360"/>
      </w:pPr>
      <w:rPr>
        <w:rFonts w:ascii="Courier New" w:hAnsi="Courier New" w:cs="Courier New" w:hint="default"/>
      </w:rPr>
    </w:lvl>
    <w:lvl w:ilvl="2" w:tplc="0C0A0005" w:tentative="1">
      <w:start w:val="1"/>
      <w:numFmt w:val="bullet"/>
      <w:lvlText w:val=""/>
      <w:lvlJc w:val="left"/>
      <w:pPr>
        <w:ind w:left="-1515" w:hanging="360"/>
      </w:pPr>
      <w:rPr>
        <w:rFonts w:ascii="Wingdings" w:hAnsi="Wingdings" w:hint="default"/>
      </w:rPr>
    </w:lvl>
    <w:lvl w:ilvl="3" w:tplc="0C0A0001" w:tentative="1">
      <w:start w:val="1"/>
      <w:numFmt w:val="bullet"/>
      <w:lvlText w:val=""/>
      <w:lvlJc w:val="left"/>
      <w:pPr>
        <w:ind w:left="-795" w:hanging="360"/>
      </w:pPr>
      <w:rPr>
        <w:rFonts w:ascii="Symbol" w:hAnsi="Symbol" w:hint="default"/>
      </w:rPr>
    </w:lvl>
    <w:lvl w:ilvl="4" w:tplc="0C0A0003" w:tentative="1">
      <w:start w:val="1"/>
      <w:numFmt w:val="bullet"/>
      <w:lvlText w:val="o"/>
      <w:lvlJc w:val="left"/>
      <w:pPr>
        <w:ind w:left="-75" w:hanging="360"/>
      </w:pPr>
      <w:rPr>
        <w:rFonts w:ascii="Courier New" w:hAnsi="Courier New" w:cs="Courier New" w:hint="default"/>
      </w:rPr>
    </w:lvl>
    <w:lvl w:ilvl="5" w:tplc="0C0A0005" w:tentative="1">
      <w:start w:val="1"/>
      <w:numFmt w:val="bullet"/>
      <w:lvlText w:val=""/>
      <w:lvlJc w:val="left"/>
      <w:pPr>
        <w:ind w:left="645" w:hanging="360"/>
      </w:pPr>
      <w:rPr>
        <w:rFonts w:ascii="Wingdings" w:hAnsi="Wingdings" w:hint="default"/>
      </w:rPr>
    </w:lvl>
    <w:lvl w:ilvl="6" w:tplc="0C0A0001" w:tentative="1">
      <w:start w:val="1"/>
      <w:numFmt w:val="bullet"/>
      <w:lvlText w:val=""/>
      <w:lvlJc w:val="left"/>
      <w:pPr>
        <w:ind w:left="1365" w:hanging="360"/>
      </w:pPr>
      <w:rPr>
        <w:rFonts w:ascii="Symbol" w:hAnsi="Symbol" w:hint="default"/>
      </w:rPr>
    </w:lvl>
    <w:lvl w:ilvl="7" w:tplc="0C0A0003" w:tentative="1">
      <w:start w:val="1"/>
      <w:numFmt w:val="bullet"/>
      <w:lvlText w:val="o"/>
      <w:lvlJc w:val="left"/>
      <w:pPr>
        <w:ind w:left="2085" w:hanging="360"/>
      </w:pPr>
      <w:rPr>
        <w:rFonts w:ascii="Courier New" w:hAnsi="Courier New" w:cs="Courier New" w:hint="default"/>
      </w:rPr>
    </w:lvl>
    <w:lvl w:ilvl="8" w:tplc="0C0A0005" w:tentative="1">
      <w:start w:val="1"/>
      <w:numFmt w:val="bullet"/>
      <w:lvlText w:val=""/>
      <w:lvlJc w:val="left"/>
      <w:pPr>
        <w:ind w:left="2805" w:hanging="360"/>
      </w:pPr>
      <w:rPr>
        <w:rFonts w:ascii="Wingdings" w:hAnsi="Wingdings" w:hint="default"/>
      </w:rPr>
    </w:lvl>
  </w:abstractNum>
  <w:abstractNum w:abstractNumId="19" w15:restartNumberingAfterBreak="0">
    <w:nsid w:val="45F62B02"/>
    <w:multiLevelType w:val="hybridMultilevel"/>
    <w:tmpl w:val="635AD8B6"/>
    <w:lvl w:ilvl="0" w:tplc="3D48529A">
      <w:start w:val="1"/>
      <w:numFmt w:val="lowerLetter"/>
      <w:lvlText w:val="%1)"/>
      <w:lvlJc w:val="left"/>
      <w:pPr>
        <w:ind w:left="-2921" w:hanging="360"/>
      </w:pPr>
      <w:rPr>
        <w:rFonts w:hint="default"/>
      </w:rPr>
    </w:lvl>
    <w:lvl w:ilvl="1" w:tplc="080A0019" w:tentative="1">
      <w:start w:val="1"/>
      <w:numFmt w:val="lowerLetter"/>
      <w:lvlText w:val="%2."/>
      <w:lvlJc w:val="left"/>
      <w:pPr>
        <w:ind w:left="-2201" w:hanging="360"/>
      </w:pPr>
    </w:lvl>
    <w:lvl w:ilvl="2" w:tplc="080A001B" w:tentative="1">
      <w:start w:val="1"/>
      <w:numFmt w:val="lowerRoman"/>
      <w:lvlText w:val="%3."/>
      <w:lvlJc w:val="right"/>
      <w:pPr>
        <w:ind w:left="-1481" w:hanging="180"/>
      </w:pPr>
    </w:lvl>
    <w:lvl w:ilvl="3" w:tplc="080A000F" w:tentative="1">
      <w:start w:val="1"/>
      <w:numFmt w:val="decimal"/>
      <w:lvlText w:val="%4."/>
      <w:lvlJc w:val="left"/>
      <w:pPr>
        <w:ind w:left="-761" w:hanging="360"/>
      </w:pPr>
    </w:lvl>
    <w:lvl w:ilvl="4" w:tplc="080A0019" w:tentative="1">
      <w:start w:val="1"/>
      <w:numFmt w:val="lowerLetter"/>
      <w:lvlText w:val="%5."/>
      <w:lvlJc w:val="left"/>
      <w:pPr>
        <w:ind w:left="-41" w:hanging="360"/>
      </w:pPr>
    </w:lvl>
    <w:lvl w:ilvl="5" w:tplc="080A001B" w:tentative="1">
      <w:start w:val="1"/>
      <w:numFmt w:val="lowerRoman"/>
      <w:lvlText w:val="%6."/>
      <w:lvlJc w:val="right"/>
      <w:pPr>
        <w:ind w:left="679" w:hanging="180"/>
      </w:pPr>
    </w:lvl>
    <w:lvl w:ilvl="6" w:tplc="080A000F" w:tentative="1">
      <w:start w:val="1"/>
      <w:numFmt w:val="decimal"/>
      <w:lvlText w:val="%7."/>
      <w:lvlJc w:val="left"/>
      <w:pPr>
        <w:ind w:left="1399" w:hanging="360"/>
      </w:pPr>
    </w:lvl>
    <w:lvl w:ilvl="7" w:tplc="080A0019" w:tentative="1">
      <w:start w:val="1"/>
      <w:numFmt w:val="lowerLetter"/>
      <w:lvlText w:val="%8."/>
      <w:lvlJc w:val="left"/>
      <w:pPr>
        <w:ind w:left="2119" w:hanging="360"/>
      </w:pPr>
    </w:lvl>
    <w:lvl w:ilvl="8" w:tplc="080A001B" w:tentative="1">
      <w:start w:val="1"/>
      <w:numFmt w:val="lowerRoman"/>
      <w:lvlText w:val="%9."/>
      <w:lvlJc w:val="right"/>
      <w:pPr>
        <w:ind w:left="2839" w:hanging="180"/>
      </w:pPr>
    </w:lvl>
  </w:abstractNum>
  <w:abstractNum w:abstractNumId="20" w15:restartNumberingAfterBreak="0">
    <w:nsid w:val="4A893E70"/>
    <w:multiLevelType w:val="hybridMultilevel"/>
    <w:tmpl w:val="73FE6038"/>
    <w:lvl w:ilvl="0" w:tplc="3E328F9A">
      <w:start w:val="1"/>
      <w:numFmt w:val="lowerLetter"/>
      <w:lvlText w:val="%1)"/>
      <w:lvlJc w:val="left"/>
      <w:pPr>
        <w:ind w:left="-2901" w:hanging="360"/>
      </w:pPr>
      <w:rPr>
        <w:rFonts w:hint="default"/>
      </w:rPr>
    </w:lvl>
    <w:lvl w:ilvl="1" w:tplc="0C0A0019" w:tentative="1">
      <w:start w:val="1"/>
      <w:numFmt w:val="lowerLetter"/>
      <w:lvlText w:val="%2."/>
      <w:lvlJc w:val="left"/>
      <w:pPr>
        <w:ind w:left="-2181" w:hanging="360"/>
      </w:pPr>
    </w:lvl>
    <w:lvl w:ilvl="2" w:tplc="0C0A001B" w:tentative="1">
      <w:start w:val="1"/>
      <w:numFmt w:val="lowerRoman"/>
      <w:lvlText w:val="%3."/>
      <w:lvlJc w:val="right"/>
      <w:pPr>
        <w:ind w:left="-1461" w:hanging="180"/>
      </w:pPr>
    </w:lvl>
    <w:lvl w:ilvl="3" w:tplc="0C0A000F" w:tentative="1">
      <w:start w:val="1"/>
      <w:numFmt w:val="decimal"/>
      <w:lvlText w:val="%4."/>
      <w:lvlJc w:val="left"/>
      <w:pPr>
        <w:ind w:left="-741" w:hanging="360"/>
      </w:pPr>
    </w:lvl>
    <w:lvl w:ilvl="4" w:tplc="0C0A0019" w:tentative="1">
      <w:start w:val="1"/>
      <w:numFmt w:val="lowerLetter"/>
      <w:lvlText w:val="%5."/>
      <w:lvlJc w:val="left"/>
      <w:pPr>
        <w:ind w:left="-21" w:hanging="360"/>
      </w:pPr>
    </w:lvl>
    <w:lvl w:ilvl="5" w:tplc="0C0A001B" w:tentative="1">
      <w:start w:val="1"/>
      <w:numFmt w:val="lowerRoman"/>
      <w:lvlText w:val="%6."/>
      <w:lvlJc w:val="right"/>
      <w:pPr>
        <w:ind w:left="699" w:hanging="180"/>
      </w:pPr>
    </w:lvl>
    <w:lvl w:ilvl="6" w:tplc="0C0A000F" w:tentative="1">
      <w:start w:val="1"/>
      <w:numFmt w:val="decimal"/>
      <w:lvlText w:val="%7."/>
      <w:lvlJc w:val="left"/>
      <w:pPr>
        <w:ind w:left="1419" w:hanging="360"/>
      </w:pPr>
    </w:lvl>
    <w:lvl w:ilvl="7" w:tplc="0C0A0019" w:tentative="1">
      <w:start w:val="1"/>
      <w:numFmt w:val="lowerLetter"/>
      <w:lvlText w:val="%8."/>
      <w:lvlJc w:val="left"/>
      <w:pPr>
        <w:ind w:left="2139" w:hanging="360"/>
      </w:pPr>
    </w:lvl>
    <w:lvl w:ilvl="8" w:tplc="0C0A001B" w:tentative="1">
      <w:start w:val="1"/>
      <w:numFmt w:val="lowerRoman"/>
      <w:lvlText w:val="%9."/>
      <w:lvlJc w:val="right"/>
      <w:pPr>
        <w:ind w:left="2859" w:hanging="180"/>
      </w:pPr>
    </w:lvl>
  </w:abstractNum>
  <w:abstractNum w:abstractNumId="21" w15:restartNumberingAfterBreak="0">
    <w:nsid w:val="50453CD7"/>
    <w:multiLevelType w:val="hybridMultilevel"/>
    <w:tmpl w:val="9F2AB648"/>
    <w:lvl w:ilvl="0" w:tplc="9B0E002A">
      <w:start w:val="1"/>
      <w:numFmt w:val="upperRoman"/>
      <w:lvlText w:val="%1."/>
      <w:lvlJc w:val="left"/>
      <w:pPr>
        <w:ind w:left="-3675" w:hanging="720"/>
      </w:pPr>
      <w:rPr>
        <w:rFonts w:hint="default"/>
      </w:rPr>
    </w:lvl>
    <w:lvl w:ilvl="1" w:tplc="0C0A0019" w:tentative="1">
      <w:start w:val="1"/>
      <w:numFmt w:val="lowerLetter"/>
      <w:lvlText w:val="%2."/>
      <w:lvlJc w:val="left"/>
      <w:pPr>
        <w:ind w:left="-3315" w:hanging="360"/>
      </w:pPr>
    </w:lvl>
    <w:lvl w:ilvl="2" w:tplc="0C0A001B" w:tentative="1">
      <w:start w:val="1"/>
      <w:numFmt w:val="lowerRoman"/>
      <w:lvlText w:val="%3."/>
      <w:lvlJc w:val="right"/>
      <w:pPr>
        <w:ind w:left="-2595" w:hanging="180"/>
      </w:pPr>
    </w:lvl>
    <w:lvl w:ilvl="3" w:tplc="0C0A000F" w:tentative="1">
      <w:start w:val="1"/>
      <w:numFmt w:val="decimal"/>
      <w:lvlText w:val="%4."/>
      <w:lvlJc w:val="left"/>
      <w:pPr>
        <w:ind w:left="-1875" w:hanging="360"/>
      </w:pPr>
    </w:lvl>
    <w:lvl w:ilvl="4" w:tplc="0C0A0019" w:tentative="1">
      <w:start w:val="1"/>
      <w:numFmt w:val="lowerLetter"/>
      <w:lvlText w:val="%5."/>
      <w:lvlJc w:val="left"/>
      <w:pPr>
        <w:ind w:left="-1155" w:hanging="360"/>
      </w:pPr>
    </w:lvl>
    <w:lvl w:ilvl="5" w:tplc="0C0A001B" w:tentative="1">
      <w:start w:val="1"/>
      <w:numFmt w:val="lowerRoman"/>
      <w:lvlText w:val="%6."/>
      <w:lvlJc w:val="right"/>
      <w:pPr>
        <w:ind w:left="-435" w:hanging="180"/>
      </w:pPr>
    </w:lvl>
    <w:lvl w:ilvl="6" w:tplc="0C0A000F" w:tentative="1">
      <w:start w:val="1"/>
      <w:numFmt w:val="decimal"/>
      <w:lvlText w:val="%7."/>
      <w:lvlJc w:val="left"/>
      <w:pPr>
        <w:ind w:left="285" w:hanging="360"/>
      </w:pPr>
    </w:lvl>
    <w:lvl w:ilvl="7" w:tplc="0C0A0019" w:tentative="1">
      <w:start w:val="1"/>
      <w:numFmt w:val="lowerLetter"/>
      <w:lvlText w:val="%8."/>
      <w:lvlJc w:val="left"/>
      <w:pPr>
        <w:ind w:left="1005" w:hanging="360"/>
      </w:pPr>
    </w:lvl>
    <w:lvl w:ilvl="8" w:tplc="0C0A001B" w:tentative="1">
      <w:start w:val="1"/>
      <w:numFmt w:val="lowerRoman"/>
      <w:lvlText w:val="%9."/>
      <w:lvlJc w:val="right"/>
      <w:pPr>
        <w:ind w:left="1725" w:hanging="180"/>
      </w:pPr>
    </w:lvl>
  </w:abstractNum>
  <w:abstractNum w:abstractNumId="22" w15:restartNumberingAfterBreak="0">
    <w:nsid w:val="5C7E05D8"/>
    <w:multiLevelType w:val="hybridMultilevel"/>
    <w:tmpl w:val="CA6C4370"/>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DC4641D"/>
    <w:multiLevelType w:val="hybridMultilevel"/>
    <w:tmpl w:val="CDE673B0"/>
    <w:lvl w:ilvl="0" w:tplc="0C0A000F">
      <w:start w:val="1"/>
      <w:numFmt w:val="decimal"/>
      <w:lvlText w:val="%1."/>
      <w:lvlJc w:val="left"/>
      <w:pPr>
        <w:ind w:left="-3675" w:hanging="360"/>
      </w:pPr>
    </w:lvl>
    <w:lvl w:ilvl="1" w:tplc="0C0A0019" w:tentative="1">
      <w:start w:val="1"/>
      <w:numFmt w:val="lowerLetter"/>
      <w:lvlText w:val="%2."/>
      <w:lvlJc w:val="left"/>
      <w:pPr>
        <w:ind w:left="-295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1515" w:hanging="360"/>
      </w:pPr>
    </w:lvl>
    <w:lvl w:ilvl="4" w:tplc="0C0A0019" w:tentative="1">
      <w:start w:val="1"/>
      <w:numFmt w:val="lowerLetter"/>
      <w:lvlText w:val="%5."/>
      <w:lvlJc w:val="left"/>
      <w:pPr>
        <w:ind w:left="-795" w:hanging="360"/>
      </w:pPr>
    </w:lvl>
    <w:lvl w:ilvl="5" w:tplc="0C0A001B" w:tentative="1">
      <w:start w:val="1"/>
      <w:numFmt w:val="lowerRoman"/>
      <w:lvlText w:val="%6."/>
      <w:lvlJc w:val="right"/>
      <w:pPr>
        <w:ind w:left="-75" w:hanging="180"/>
      </w:pPr>
    </w:lvl>
    <w:lvl w:ilvl="6" w:tplc="0C0A000F" w:tentative="1">
      <w:start w:val="1"/>
      <w:numFmt w:val="decimal"/>
      <w:lvlText w:val="%7."/>
      <w:lvlJc w:val="left"/>
      <w:pPr>
        <w:ind w:left="645" w:hanging="360"/>
      </w:pPr>
    </w:lvl>
    <w:lvl w:ilvl="7" w:tplc="0C0A0019" w:tentative="1">
      <w:start w:val="1"/>
      <w:numFmt w:val="lowerLetter"/>
      <w:lvlText w:val="%8."/>
      <w:lvlJc w:val="left"/>
      <w:pPr>
        <w:ind w:left="1365" w:hanging="360"/>
      </w:pPr>
    </w:lvl>
    <w:lvl w:ilvl="8" w:tplc="0C0A001B" w:tentative="1">
      <w:start w:val="1"/>
      <w:numFmt w:val="lowerRoman"/>
      <w:lvlText w:val="%9."/>
      <w:lvlJc w:val="right"/>
      <w:pPr>
        <w:ind w:left="2085" w:hanging="180"/>
      </w:pPr>
    </w:lvl>
  </w:abstractNum>
  <w:abstractNum w:abstractNumId="24" w15:restartNumberingAfterBreak="0">
    <w:nsid w:val="5E9F3DF4"/>
    <w:multiLevelType w:val="hybridMultilevel"/>
    <w:tmpl w:val="7E5C094A"/>
    <w:lvl w:ilvl="0" w:tplc="D05CEF9A">
      <w:start w:val="5"/>
      <w:numFmt w:val="decimal"/>
      <w:lvlText w:val="%1"/>
      <w:lvlJc w:val="left"/>
      <w:pPr>
        <w:ind w:left="-3315" w:hanging="360"/>
      </w:pPr>
      <w:rPr>
        <w:rFonts w:hint="default"/>
      </w:rPr>
    </w:lvl>
    <w:lvl w:ilvl="1" w:tplc="0C0A0019" w:tentative="1">
      <w:start w:val="1"/>
      <w:numFmt w:val="lowerLetter"/>
      <w:lvlText w:val="%2."/>
      <w:lvlJc w:val="left"/>
      <w:pPr>
        <w:ind w:left="-259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1155" w:hanging="360"/>
      </w:pPr>
    </w:lvl>
    <w:lvl w:ilvl="4" w:tplc="0C0A0019" w:tentative="1">
      <w:start w:val="1"/>
      <w:numFmt w:val="lowerLetter"/>
      <w:lvlText w:val="%5."/>
      <w:lvlJc w:val="left"/>
      <w:pPr>
        <w:ind w:left="-435" w:hanging="360"/>
      </w:pPr>
    </w:lvl>
    <w:lvl w:ilvl="5" w:tplc="0C0A001B" w:tentative="1">
      <w:start w:val="1"/>
      <w:numFmt w:val="lowerRoman"/>
      <w:lvlText w:val="%6."/>
      <w:lvlJc w:val="right"/>
      <w:pPr>
        <w:ind w:left="285" w:hanging="180"/>
      </w:pPr>
    </w:lvl>
    <w:lvl w:ilvl="6" w:tplc="0C0A000F" w:tentative="1">
      <w:start w:val="1"/>
      <w:numFmt w:val="decimal"/>
      <w:lvlText w:val="%7."/>
      <w:lvlJc w:val="left"/>
      <w:pPr>
        <w:ind w:left="1005" w:hanging="360"/>
      </w:pPr>
    </w:lvl>
    <w:lvl w:ilvl="7" w:tplc="0C0A0019" w:tentative="1">
      <w:start w:val="1"/>
      <w:numFmt w:val="lowerLetter"/>
      <w:lvlText w:val="%8."/>
      <w:lvlJc w:val="left"/>
      <w:pPr>
        <w:ind w:left="1725" w:hanging="360"/>
      </w:pPr>
    </w:lvl>
    <w:lvl w:ilvl="8" w:tplc="0C0A001B" w:tentative="1">
      <w:start w:val="1"/>
      <w:numFmt w:val="lowerRoman"/>
      <w:lvlText w:val="%9."/>
      <w:lvlJc w:val="right"/>
      <w:pPr>
        <w:ind w:left="2445" w:hanging="180"/>
      </w:pPr>
    </w:lvl>
  </w:abstractNum>
  <w:abstractNum w:abstractNumId="25" w15:restartNumberingAfterBreak="0">
    <w:nsid w:val="66F87E21"/>
    <w:multiLevelType w:val="hybridMultilevel"/>
    <w:tmpl w:val="61B82688"/>
    <w:lvl w:ilvl="0" w:tplc="8C422FD4">
      <w:start w:val="1"/>
      <w:numFmt w:val="upperRoman"/>
      <w:lvlText w:val="%1."/>
      <w:lvlJc w:val="left"/>
      <w:pPr>
        <w:ind w:left="-3675" w:hanging="720"/>
      </w:pPr>
      <w:rPr>
        <w:rFonts w:hint="default"/>
      </w:rPr>
    </w:lvl>
    <w:lvl w:ilvl="1" w:tplc="0C0A0019" w:tentative="1">
      <w:start w:val="1"/>
      <w:numFmt w:val="lowerLetter"/>
      <w:lvlText w:val="%2."/>
      <w:lvlJc w:val="left"/>
      <w:pPr>
        <w:ind w:left="-3315" w:hanging="360"/>
      </w:pPr>
    </w:lvl>
    <w:lvl w:ilvl="2" w:tplc="0C0A001B" w:tentative="1">
      <w:start w:val="1"/>
      <w:numFmt w:val="lowerRoman"/>
      <w:lvlText w:val="%3."/>
      <w:lvlJc w:val="right"/>
      <w:pPr>
        <w:ind w:left="-2595" w:hanging="180"/>
      </w:pPr>
    </w:lvl>
    <w:lvl w:ilvl="3" w:tplc="0C0A000F" w:tentative="1">
      <w:start w:val="1"/>
      <w:numFmt w:val="decimal"/>
      <w:lvlText w:val="%4."/>
      <w:lvlJc w:val="left"/>
      <w:pPr>
        <w:ind w:left="-1875" w:hanging="360"/>
      </w:pPr>
    </w:lvl>
    <w:lvl w:ilvl="4" w:tplc="0C0A0019" w:tentative="1">
      <w:start w:val="1"/>
      <w:numFmt w:val="lowerLetter"/>
      <w:lvlText w:val="%5."/>
      <w:lvlJc w:val="left"/>
      <w:pPr>
        <w:ind w:left="-1155" w:hanging="360"/>
      </w:pPr>
    </w:lvl>
    <w:lvl w:ilvl="5" w:tplc="0C0A001B" w:tentative="1">
      <w:start w:val="1"/>
      <w:numFmt w:val="lowerRoman"/>
      <w:lvlText w:val="%6."/>
      <w:lvlJc w:val="right"/>
      <w:pPr>
        <w:ind w:left="-435" w:hanging="180"/>
      </w:pPr>
    </w:lvl>
    <w:lvl w:ilvl="6" w:tplc="0C0A000F" w:tentative="1">
      <w:start w:val="1"/>
      <w:numFmt w:val="decimal"/>
      <w:lvlText w:val="%7."/>
      <w:lvlJc w:val="left"/>
      <w:pPr>
        <w:ind w:left="285" w:hanging="360"/>
      </w:pPr>
    </w:lvl>
    <w:lvl w:ilvl="7" w:tplc="0C0A0019" w:tentative="1">
      <w:start w:val="1"/>
      <w:numFmt w:val="lowerLetter"/>
      <w:lvlText w:val="%8."/>
      <w:lvlJc w:val="left"/>
      <w:pPr>
        <w:ind w:left="1005" w:hanging="360"/>
      </w:pPr>
    </w:lvl>
    <w:lvl w:ilvl="8" w:tplc="0C0A001B" w:tentative="1">
      <w:start w:val="1"/>
      <w:numFmt w:val="lowerRoman"/>
      <w:lvlText w:val="%9."/>
      <w:lvlJc w:val="right"/>
      <w:pPr>
        <w:ind w:left="1725" w:hanging="180"/>
      </w:pPr>
    </w:lvl>
  </w:abstractNum>
  <w:abstractNum w:abstractNumId="26" w15:restartNumberingAfterBreak="0">
    <w:nsid w:val="713422B5"/>
    <w:multiLevelType w:val="hybridMultilevel"/>
    <w:tmpl w:val="4622D564"/>
    <w:lvl w:ilvl="0" w:tplc="8F8EA6B2">
      <w:start w:val="1"/>
      <w:numFmt w:val="lowerLetter"/>
      <w:lvlText w:val="%1)"/>
      <w:lvlJc w:val="left"/>
      <w:pPr>
        <w:ind w:left="-3609" w:hanging="360"/>
      </w:pPr>
      <w:rPr>
        <w:rFonts w:hint="default"/>
      </w:rPr>
    </w:lvl>
    <w:lvl w:ilvl="1" w:tplc="0C0A0019" w:tentative="1">
      <w:start w:val="1"/>
      <w:numFmt w:val="lowerLetter"/>
      <w:lvlText w:val="%2."/>
      <w:lvlJc w:val="left"/>
      <w:pPr>
        <w:ind w:left="-2889" w:hanging="360"/>
      </w:pPr>
    </w:lvl>
    <w:lvl w:ilvl="2" w:tplc="0C0A001B" w:tentative="1">
      <w:start w:val="1"/>
      <w:numFmt w:val="lowerRoman"/>
      <w:lvlText w:val="%3."/>
      <w:lvlJc w:val="right"/>
      <w:pPr>
        <w:ind w:left="-2169" w:hanging="180"/>
      </w:pPr>
    </w:lvl>
    <w:lvl w:ilvl="3" w:tplc="0C0A000F" w:tentative="1">
      <w:start w:val="1"/>
      <w:numFmt w:val="decimal"/>
      <w:lvlText w:val="%4."/>
      <w:lvlJc w:val="left"/>
      <w:pPr>
        <w:ind w:left="-1449" w:hanging="360"/>
      </w:pPr>
    </w:lvl>
    <w:lvl w:ilvl="4" w:tplc="0C0A0019" w:tentative="1">
      <w:start w:val="1"/>
      <w:numFmt w:val="lowerLetter"/>
      <w:lvlText w:val="%5."/>
      <w:lvlJc w:val="left"/>
      <w:pPr>
        <w:ind w:left="-729" w:hanging="360"/>
      </w:pPr>
    </w:lvl>
    <w:lvl w:ilvl="5" w:tplc="0C0A001B" w:tentative="1">
      <w:start w:val="1"/>
      <w:numFmt w:val="lowerRoman"/>
      <w:lvlText w:val="%6."/>
      <w:lvlJc w:val="right"/>
      <w:pPr>
        <w:ind w:left="-9" w:hanging="180"/>
      </w:pPr>
    </w:lvl>
    <w:lvl w:ilvl="6" w:tplc="0C0A000F" w:tentative="1">
      <w:start w:val="1"/>
      <w:numFmt w:val="decimal"/>
      <w:lvlText w:val="%7."/>
      <w:lvlJc w:val="left"/>
      <w:pPr>
        <w:ind w:left="711" w:hanging="360"/>
      </w:pPr>
    </w:lvl>
    <w:lvl w:ilvl="7" w:tplc="0C0A0019" w:tentative="1">
      <w:start w:val="1"/>
      <w:numFmt w:val="lowerLetter"/>
      <w:lvlText w:val="%8."/>
      <w:lvlJc w:val="left"/>
      <w:pPr>
        <w:ind w:left="1431" w:hanging="360"/>
      </w:pPr>
    </w:lvl>
    <w:lvl w:ilvl="8" w:tplc="0C0A001B" w:tentative="1">
      <w:start w:val="1"/>
      <w:numFmt w:val="lowerRoman"/>
      <w:lvlText w:val="%9."/>
      <w:lvlJc w:val="right"/>
      <w:pPr>
        <w:ind w:left="2151" w:hanging="180"/>
      </w:pPr>
    </w:lvl>
  </w:abstractNum>
  <w:abstractNum w:abstractNumId="27" w15:restartNumberingAfterBreak="0">
    <w:nsid w:val="7BC74D54"/>
    <w:multiLevelType w:val="hybridMultilevel"/>
    <w:tmpl w:val="B61610E6"/>
    <w:lvl w:ilvl="0" w:tplc="8F8EA6B2">
      <w:start w:val="1"/>
      <w:numFmt w:val="lowerLetter"/>
      <w:lvlText w:val="%1)"/>
      <w:lvlJc w:val="left"/>
      <w:pPr>
        <w:ind w:left="-3609" w:hanging="360"/>
      </w:pPr>
      <w:rPr>
        <w:rFonts w:hint="default"/>
      </w:rPr>
    </w:lvl>
    <w:lvl w:ilvl="1" w:tplc="0C0A0019" w:tentative="1">
      <w:start w:val="1"/>
      <w:numFmt w:val="lowerLetter"/>
      <w:lvlText w:val="%2."/>
      <w:lvlJc w:val="left"/>
      <w:pPr>
        <w:ind w:left="-2889" w:hanging="360"/>
      </w:pPr>
    </w:lvl>
    <w:lvl w:ilvl="2" w:tplc="0C0A001B" w:tentative="1">
      <w:start w:val="1"/>
      <w:numFmt w:val="lowerRoman"/>
      <w:lvlText w:val="%3."/>
      <w:lvlJc w:val="right"/>
      <w:pPr>
        <w:ind w:left="-2169" w:hanging="180"/>
      </w:pPr>
    </w:lvl>
    <w:lvl w:ilvl="3" w:tplc="0C0A000F" w:tentative="1">
      <w:start w:val="1"/>
      <w:numFmt w:val="decimal"/>
      <w:lvlText w:val="%4."/>
      <w:lvlJc w:val="left"/>
      <w:pPr>
        <w:ind w:left="-1449" w:hanging="360"/>
      </w:pPr>
    </w:lvl>
    <w:lvl w:ilvl="4" w:tplc="0C0A0019" w:tentative="1">
      <w:start w:val="1"/>
      <w:numFmt w:val="lowerLetter"/>
      <w:lvlText w:val="%5."/>
      <w:lvlJc w:val="left"/>
      <w:pPr>
        <w:ind w:left="-729" w:hanging="360"/>
      </w:pPr>
    </w:lvl>
    <w:lvl w:ilvl="5" w:tplc="0C0A001B" w:tentative="1">
      <w:start w:val="1"/>
      <w:numFmt w:val="lowerRoman"/>
      <w:lvlText w:val="%6."/>
      <w:lvlJc w:val="right"/>
      <w:pPr>
        <w:ind w:left="-9" w:hanging="180"/>
      </w:pPr>
    </w:lvl>
    <w:lvl w:ilvl="6" w:tplc="0C0A000F" w:tentative="1">
      <w:start w:val="1"/>
      <w:numFmt w:val="decimal"/>
      <w:lvlText w:val="%7."/>
      <w:lvlJc w:val="left"/>
      <w:pPr>
        <w:ind w:left="711" w:hanging="360"/>
      </w:pPr>
    </w:lvl>
    <w:lvl w:ilvl="7" w:tplc="0C0A0019" w:tentative="1">
      <w:start w:val="1"/>
      <w:numFmt w:val="lowerLetter"/>
      <w:lvlText w:val="%8."/>
      <w:lvlJc w:val="left"/>
      <w:pPr>
        <w:ind w:left="1431" w:hanging="360"/>
      </w:pPr>
    </w:lvl>
    <w:lvl w:ilvl="8" w:tplc="0C0A001B" w:tentative="1">
      <w:start w:val="1"/>
      <w:numFmt w:val="lowerRoman"/>
      <w:lvlText w:val="%9."/>
      <w:lvlJc w:val="right"/>
      <w:pPr>
        <w:ind w:left="2151" w:hanging="180"/>
      </w:pPr>
    </w:lvl>
  </w:abstractNum>
  <w:abstractNum w:abstractNumId="28" w15:restartNumberingAfterBreak="0">
    <w:nsid w:val="7C6F7D39"/>
    <w:multiLevelType w:val="hybridMultilevel"/>
    <w:tmpl w:val="60BC67EC"/>
    <w:lvl w:ilvl="0" w:tplc="9B4C3C7A">
      <w:start w:val="1"/>
      <w:numFmt w:val="lowerLetter"/>
      <w:lvlText w:val="%1)"/>
      <w:lvlJc w:val="left"/>
      <w:pPr>
        <w:ind w:left="-4035" w:hanging="360"/>
      </w:pPr>
      <w:rPr>
        <w:rFonts w:hint="default"/>
        <w:sz w:val="22"/>
      </w:rPr>
    </w:lvl>
    <w:lvl w:ilvl="1" w:tplc="080A0019" w:tentative="1">
      <w:start w:val="1"/>
      <w:numFmt w:val="lowerLetter"/>
      <w:lvlText w:val="%2."/>
      <w:lvlJc w:val="left"/>
      <w:pPr>
        <w:ind w:left="-331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1875" w:hanging="360"/>
      </w:pPr>
    </w:lvl>
    <w:lvl w:ilvl="4" w:tplc="080A0019" w:tentative="1">
      <w:start w:val="1"/>
      <w:numFmt w:val="lowerLetter"/>
      <w:lvlText w:val="%5."/>
      <w:lvlJc w:val="left"/>
      <w:pPr>
        <w:ind w:left="-1155" w:hanging="360"/>
      </w:pPr>
    </w:lvl>
    <w:lvl w:ilvl="5" w:tplc="080A001B" w:tentative="1">
      <w:start w:val="1"/>
      <w:numFmt w:val="lowerRoman"/>
      <w:lvlText w:val="%6."/>
      <w:lvlJc w:val="right"/>
      <w:pPr>
        <w:ind w:left="-435" w:hanging="180"/>
      </w:pPr>
    </w:lvl>
    <w:lvl w:ilvl="6" w:tplc="080A000F" w:tentative="1">
      <w:start w:val="1"/>
      <w:numFmt w:val="decimal"/>
      <w:lvlText w:val="%7."/>
      <w:lvlJc w:val="left"/>
      <w:pPr>
        <w:ind w:left="285" w:hanging="360"/>
      </w:pPr>
    </w:lvl>
    <w:lvl w:ilvl="7" w:tplc="080A0019" w:tentative="1">
      <w:start w:val="1"/>
      <w:numFmt w:val="lowerLetter"/>
      <w:lvlText w:val="%8."/>
      <w:lvlJc w:val="left"/>
      <w:pPr>
        <w:ind w:left="1005" w:hanging="360"/>
      </w:pPr>
    </w:lvl>
    <w:lvl w:ilvl="8" w:tplc="080A001B" w:tentative="1">
      <w:start w:val="1"/>
      <w:numFmt w:val="lowerRoman"/>
      <w:lvlText w:val="%9."/>
      <w:lvlJc w:val="right"/>
      <w:pPr>
        <w:ind w:left="1725" w:hanging="180"/>
      </w:pPr>
    </w:lvl>
  </w:abstractNum>
  <w:num w:numId="1">
    <w:abstractNumId w:val="23"/>
  </w:num>
  <w:num w:numId="2">
    <w:abstractNumId w:val="18"/>
  </w:num>
  <w:num w:numId="3">
    <w:abstractNumId w:val="1"/>
  </w:num>
  <w:num w:numId="4">
    <w:abstractNumId w:val="25"/>
  </w:num>
  <w:num w:numId="5">
    <w:abstractNumId w:val="8"/>
  </w:num>
  <w:num w:numId="6">
    <w:abstractNumId w:val="9"/>
  </w:num>
  <w:num w:numId="7">
    <w:abstractNumId w:val="3"/>
  </w:num>
  <w:num w:numId="8">
    <w:abstractNumId w:val="22"/>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2"/>
  </w:num>
  <w:num w:numId="13">
    <w:abstractNumId w:val="28"/>
  </w:num>
  <w:num w:numId="14">
    <w:abstractNumId w:val="16"/>
  </w:num>
  <w:num w:numId="15">
    <w:abstractNumId w:val="6"/>
  </w:num>
  <w:num w:numId="16">
    <w:abstractNumId w:val="26"/>
  </w:num>
  <w:num w:numId="17">
    <w:abstractNumId w:val="24"/>
  </w:num>
  <w:num w:numId="18">
    <w:abstractNumId w:val="27"/>
  </w:num>
  <w:num w:numId="19">
    <w:abstractNumId w:val="11"/>
  </w:num>
  <w:num w:numId="20">
    <w:abstractNumId w:val="2"/>
  </w:num>
  <w:num w:numId="21">
    <w:abstractNumId w:val="0"/>
  </w:num>
  <w:num w:numId="22">
    <w:abstractNumId w:val="19"/>
  </w:num>
  <w:num w:numId="23">
    <w:abstractNumId w:val="5"/>
  </w:num>
  <w:num w:numId="24">
    <w:abstractNumId w:val="7"/>
  </w:num>
  <w:num w:numId="25">
    <w:abstractNumId w:val="14"/>
  </w:num>
  <w:num w:numId="26">
    <w:abstractNumId w:val="13"/>
  </w:num>
  <w:num w:numId="27">
    <w:abstractNumId w:val="15"/>
  </w:num>
  <w:num w:numId="28">
    <w:abstractNumId w:val="17"/>
  </w:num>
  <w:num w:numId="29">
    <w:abstractNumId w:val="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F89"/>
    <w:rsid w:val="00004E8F"/>
    <w:rsid w:val="00010174"/>
    <w:rsid w:val="00011192"/>
    <w:rsid w:val="00026545"/>
    <w:rsid w:val="000301C3"/>
    <w:rsid w:val="00034551"/>
    <w:rsid w:val="000372D4"/>
    <w:rsid w:val="00052FEC"/>
    <w:rsid w:val="000631A5"/>
    <w:rsid w:val="0007008A"/>
    <w:rsid w:val="00073AEA"/>
    <w:rsid w:val="0007621F"/>
    <w:rsid w:val="0009708A"/>
    <w:rsid w:val="000A03BD"/>
    <w:rsid w:val="000D4E22"/>
    <w:rsid w:val="000F6EBB"/>
    <w:rsid w:val="0010364A"/>
    <w:rsid w:val="00114DAB"/>
    <w:rsid w:val="00122B27"/>
    <w:rsid w:val="00132B6F"/>
    <w:rsid w:val="00132D70"/>
    <w:rsid w:val="001575B6"/>
    <w:rsid w:val="00164C39"/>
    <w:rsid w:val="0017181C"/>
    <w:rsid w:val="00171BFB"/>
    <w:rsid w:val="001721A0"/>
    <w:rsid w:val="0018062E"/>
    <w:rsid w:val="00181353"/>
    <w:rsid w:val="001847A0"/>
    <w:rsid w:val="00195A81"/>
    <w:rsid w:val="00197E4D"/>
    <w:rsid w:val="001A3E15"/>
    <w:rsid w:val="001D26DC"/>
    <w:rsid w:val="00204D5E"/>
    <w:rsid w:val="00236449"/>
    <w:rsid w:val="00244A16"/>
    <w:rsid w:val="00245F41"/>
    <w:rsid w:val="002529E0"/>
    <w:rsid w:val="00257A02"/>
    <w:rsid w:val="00282F6A"/>
    <w:rsid w:val="002859D2"/>
    <w:rsid w:val="002A2B68"/>
    <w:rsid w:val="002A3986"/>
    <w:rsid w:val="002B3E99"/>
    <w:rsid w:val="002C5866"/>
    <w:rsid w:val="002E08B2"/>
    <w:rsid w:val="002E280B"/>
    <w:rsid w:val="002E519C"/>
    <w:rsid w:val="002E6DE8"/>
    <w:rsid w:val="00321EA9"/>
    <w:rsid w:val="0032280C"/>
    <w:rsid w:val="00325390"/>
    <w:rsid w:val="00350835"/>
    <w:rsid w:val="00355354"/>
    <w:rsid w:val="0035647D"/>
    <w:rsid w:val="00356C25"/>
    <w:rsid w:val="003B3039"/>
    <w:rsid w:val="003B7B56"/>
    <w:rsid w:val="003D5B95"/>
    <w:rsid w:val="003E0AE4"/>
    <w:rsid w:val="003F6D3A"/>
    <w:rsid w:val="004254BD"/>
    <w:rsid w:val="004462F7"/>
    <w:rsid w:val="00466F92"/>
    <w:rsid w:val="004704A7"/>
    <w:rsid w:val="00472697"/>
    <w:rsid w:val="00490D62"/>
    <w:rsid w:val="00497E24"/>
    <w:rsid w:val="004A3585"/>
    <w:rsid w:val="004B0919"/>
    <w:rsid w:val="004B35F2"/>
    <w:rsid w:val="004C7808"/>
    <w:rsid w:val="004D4E5F"/>
    <w:rsid w:val="004D7904"/>
    <w:rsid w:val="004D7B6A"/>
    <w:rsid w:val="004F3B1F"/>
    <w:rsid w:val="004F6E55"/>
    <w:rsid w:val="00500AC4"/>
    <w:rsid w:val="00502ED6"/>
    <w:rsid w:val="00502F92"/>
    <w:rsid w:val="00505B97"/>
    <w:rsid w:val="00513E5A"/>
    <w:rsid w:val="005452BF"/>
    <w:rsid w:val="00557129"/>
    <w:rsid w:val="00557D17"/>
    <w:rsid w:val="00580C53"/>
    <w:rsid w:val="005918C9"/>
    <w:rsid w:val="00595FAA"/>
    <w:rsid w:val="00596628"/>
    <w:rsid w:val="005A420D"/>
    <w:rsid w:val="005A4759"/>
    <w:rsid w:val="005B616D"/>
    <w:rsid w:val="005D45C0"/>
    <w:rsid w:val="005E3DB2"/>
    <w:rsid w:val="005F06F1"/>
    <w:rsid w:val="005F257B"/>
    <w:rsid w:val="005F547F"/>
    <w:rsid w:val="00610073"/>
    <w:rsid w:val="0061063A"/>
    <w:rsid w:val="0061168A"/>
    <w:rsid w:val="0061335B"/>
    <w:rsid w:val="00616BCC"/>
    <w:rsid w:val="006412D7"/>
    <w:rsid w:val="0065322F"/>
    <w:rsid w:val="00662FD1"/>
    <w:rsid w:val="00677B7F"/>
    <w:rsid w:val="00687B3B"/>
    <w:rsid w:val="006910D3"/>
    <w:rsid w:val="006934F2"/>
    <w:rsid w:val="00697F4B"/>
    <w:rsid w:val="006A0E47"/>
    <w:rsid w:val="006C15FA"/>
    <w:rsid w:val="006D46BB"/>
    <w:rsid w:val="006D4C43"/>
    <w:rsid w:val="006D7A61"/>
    <w:rsid w:val="006F5DDF"/>
    <w:rsid w:val="00711588"/>
    <w:rsid w:val="00715192"/>
    <w:rsid w:val="007231EF"/>
    <w:rsid w:val="007262C3"/>
    <w:rsid w:val="00726B11"/>
    <w:rsid w:val="00735DFA"/>
    <w:rsid w:val="00742685"/>
    <w:rsid w:val="0074670F"/>
    <w:rsid w:val="00746E23"/>
    <w:rsid w:val="00771EC4"/>
    <w:rsid w:val="00777268"/>
    <w:rsid w:val="00795309"/>
    <w:rsid w:val="007A0FF7"/>
    <w:rsid w:val="007A5408"/>
    <w:rsid w:val="007C5FBD"/>
    <w:rsid w:val="007D720D"/>
    <w:rsid w:val="007F0365"/>
    <w:rsid w:val="00811D1A"/>
    <w:rsid w:val="00817AF9"/>
    <w:rsid w:val="008357B9"/>
    <w:rsid w:val="008424A5"/>
    <w:rsid w:val="00860586"/>
    <w:rsid w:val="008710F4"/>
    <w:rsid w:val="008918AA"/>
    <w:rsid w:val="00893F7B"/>
    <w:rsid w:val="008A6619"/>
    <w:rsid w:val="008B1388"/>
    <w:rsid w:val="008B189E"/>
    <w:rsid w:val="008C0489"/>
    <w:rsid w:val="008C11D4"/>
    <w:rsid w:val="008D563F"/>
    <w:rsid w:val="008D6C23"/>
    <w:rsid w:val="008E37D2"/>
    <w:rsid w:val="008E6285"/>
    <w:rsid w:val="00902DB7"/>
    <w:rsid w:val="009133B4"/>
    <w:rsid w:val="00916135"/>
    <w:rsid w:val="009252DC"/>
    <w:rsid w:val="00933047"/>
    <w:rsid w:val="009453FB"/>
    <w:rsid w:val="00952BCA"/>
    <w:rsid w:val="0096267A"/>
    <w:rsid w:val="009663A6"/>
    <w:rsid w:val="009840B8"/>
    <w:rsid w:val="00984EF4"/>
    <w:rsid w:val="0098757E"/>
    <w:rsid w:val="00993B22"/>
    <w:rsid w:val="009A73FE"/>
    <w:rsid w:val="009A7E45"/>
    <w:rsid w:val="009D1ED5"/>
    <w:rsid w:val="009E3218"/>
    <w:rsid w:val="009E7B09"/>
    <w:rsid w:val="009F0300"/>
    <w:rsid w:val="009F1FD5"/>
    <w:rsid w:val="00A0591E"/>
    <w:rsid w:val="00A11940"/>
    <w:rsid w:val="00A27ABE"/>
    <w:rsid w:val="00A4179F"/>
    <w:rsid w:val="00A44F6C"/>
    <w:rsid w:val="00A460DE"/>
    <w:rsid w:val="00A533C8"/>
    <w:rsid w:val="00A71CA3"/>
    <w:rsid w:val="00A73179"/>
    <w:rsid w:val="00A763E0"/>
    <w:rsid w:val="00AB6F8B"/>
    <w:rsid w:val="00AC1EBB"/>
    <w:rsid w:val="00AC7C89"/>
    <w:rsid w:val="00AD74D6"/>
    <w:rsid w:val="00B00494"/>
    <w:rsid w:val="00B319E0"/>
    <w:rsid w:val="00B60C6B"/>
    <w:rsid w:val="00B72E16"/>
    <w:rsid w:val="00B82915"/>
    <w:rsid w:val="00B8412B"/>
    <w:rsid w:val="00BA28BF"/>
    <w:rsid w:val="00BC598F"/>
    <w:rsid w:val="00BC5C86"/>
    <w:rsid w:val="00BD5465"/>
    <w:rsid w:val="00BE55C7"/>
    <w:rsid w:val="00C108B2"/>
    <w:rsid w:val="00C424C8"/>
    <w:rsid w:val="00C7240E"/>
    <w:rsid w:val="00C96BBE"/>
    <w:rsid w:val="00CC178B"/>
    <w:rsid w:val="00CD0150"/>
    <w:rsid w:val="00CD04B1"/>
    <w:rsid w:val="00CD0D61"/>
    <w:rsid w:val="00CD122A"/>
    <w:rsid w:val="00CD7019"/>
    <w:rsid w:val="00CE2AD4"/>
    <w:rsid w:val="00CE5F89"/>
    <w:rsid w:val="00D060A3"/>
    <w:rsid w:val="00D17BEA"/>
    <w:rsid w:val="00D3347B"/>
    <w:rsid w:val="00D62539"/>
    <w:rsid w:val="00D64424"/>
    <w:rsid w:val="00D66834"/>
    <w:rsid w:val="00D9727B"/>
    <w:rsid w:val="00DB19AF"/>
    <w:rsid w:val="00DC6686"/>
    <w:rsid w:val="00DE0F17"/>
    <w:rsid w:val="00DE2475"/>
    <w:rsid w:val="00E16F4B"/>
    <w:rsid w:val="00E25E5F"/>
    <w:rsid w:val="00E32FB3"/>
    <w:rsid w:val="00E37E89"/>
    <w:rsid w:val="00E53360"/>
    <w:rsid w:val="00E53BB7"/>
    <w:rsid w:val="00E67056"/>
    <w:rsid w:val="00EA2962"/>
    <w:rsid w:val="00EE5DAE"/>
    <w:rsid w:val="00EF0630"/>
    <w:rsid w:val="00EF090C"/>
    <w:rsid w:val="00F03865"/>
    <w:rsid w:val="00F23C01"/>
    <w:rsid w:val="00F41131"/>
    <w:rsid w:val="00F62C03"/>
    <w:rsid w:val="00F71DC3"/>
    <w:rsid w:val="00F749D9"/>
    <w:rsid w:val="00F90B8E"/>
    <w:rsid w:val="00FB023B"/>
    <w:rsid w:val="00FB11FB"/>
    <w:rsid w:val="00FB16A4"/>
    <w:rsid w:val="00FE404F"/>
    <w:rsid w:val="00FF304D"/>
    <w:rsid w:val="00FF3909"/>
    <w:rsid w:val="00FF612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42AE7-D3D4-4D8E-82BB-89821BAC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80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E5F89"/>
    <w:pPr>
      <w:spacing w:after="0" w:line="240" w:lineRule="auto"/>
    </w:pPr>
  </w:style>
  <w:style w:type="paragraph" w:styleId="Textodeglobo">
    <w:name w:val="Balloon Text"/>
    <w:basedOn w:val="Normal"/>
    <w:link w:val="TextodegloboCar"/>
    <w:uiPriority w:val="99"/>
    <w:semiHidden/>
    <w:unhideWhenUsed/>
    <w:rsid w:val="009D1ED5"/>
    <w:rPr>
      <w:rFonts w:ascii="Tahoma" w:hAnsi="Tahoma" w:cs="Tahoma"/>
      <w:sz w:val="16"/>
      <w:szCs w:val="16"/>
    </w:rPr>
  </w:style>
  <w:style w:type="character" w:customStyle="1" w:styleId="TextodegloboCar">
    <w:name w:val="Texto de globo Car"/>
    <w:basedOn w:val="Fuentedeprrafopredeter"/>
    <w:link w:val="Textodeglobo"/>
    <w:uiPriority w:val="99"/>
    <w:semiHidden/>
    <w:rsid w:val="009D1ED5"/>
    <w:rPr>
      <w:rFonts w:ascii="Tahoma" w:eastAsia="Times New Roman" w:hAnsi="Tahoma" w:cs="Tahoma"/>
      <w:sz w:val="16"/>
      <w:szCs w:val="16"/>
      <w:lang w:eastAsia="es-ES"/>
    </w:rPr>
  </w:style>
  <w:style w:type="paragraph" w:styleId="Prrafodelista">
    <w:name w:val="List Paragraph"/>
    <w:basedOn w:val="Normal"/>
    <w:uiPriority w:val="34"/>
    <w:qFormat/>
    <w:rsid w:val="00CD7019"/>
    <w:pPr>
      <w:ind w:left="720"/>
      <w:contextualSpacing/>
    </w:pPr>
  </w:style>
  <w:style w:type="paragraph" w:styleId="Encabezado">
    <w:name w:val="header"/>
    <w:basedOn w:val="Normal"/>
    <w:link w:val="EncabezadoCar"/>
    <w:uiPriority w:val="99"/>
    <w:unhideWhenUsed/>
    <w:rsid w:val="000301C3"/>
    <w:pPr>
      <w:tabs>
        <w:tab w:val="center" w:pos="4252"/>
        <w:tab w:val="right" w:pos="8504"/>
      </w:tabs>
    </w:pPr>
  </w:style>
  <w:style w:type="character" w:customStyle="1" w:styleId="EncabezadoCar">
    <w:name w:val="Encabezado Car"/>
    <w:basedOn w:val="Fuentedeprrafopredeter"/>
    <w:link w:val="Encabezado"/>
    <w:uiPriority w:val="99"/>
    <w:rsid w:val="000301C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301C3"/>
    <w:pPr>
      <w:tabs>
        <w:tab w:val="center" w:pos="4252"/>
        <w:tab w:val="right" w:pos="8504"/>
      </w:tabs>
    </w:pPr>
  </w:style>
  <w:style w:type="character" w:customStyle="1" w:styleId="PiedepginaCar">
    <w:name w:val="Pie de página Car"/>
    <w:basedOn w:val="Fuentedeprrafopredeter"/>
    <w:link w:val="Piedepgina"/>
    <w:uiPriority w:val="99"/>
    <w:rsid w:val="000301C3"/>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rsid w:val="00350835"/>
    <w:pPr>
      <w:ind w:left="709" w:hanging="710"/>
      <w:jc w:val="both"/>
    </w:pPr>
    <w:rPr>
      <w:szCs w:val="20"/>
      <w:lang w:val="es-MX"/>
    </w:rPr>
  </w:style>
  <w:style w:type="character" w:customStyle="1" w:styleId="SangradetextonormalCar">
    <w:name w:val="Sangría de texto normal Car"/>
    <w:basedOn w:val="Fuentedeprrafopredeter"/>
    <w:link w:val="Sangradetextonormal"/>
    <w:rsid w:val="00350835"/>
    <w:rPr>
      <w:rFonts w:ascii="Times New Roman" w:eastAsia="Times New Roman" w:hAnsi="Times New Roman" w:cs="Times New Roman"/>
      <w:sz w:val="24"/>
      <w:szCs w:val="20"/>
      <w:lang w:val="es-MX" w:eastAsia="es-ES"/>
    </w:rPr>
  </w:style>
  <w:style w:type="paragraph" w:styleId="NormalWeb">
    <w:name w:val="Normal (Web)"/>
    <w:basedOn w:val="Normal"/>
    <w:uiPriority w:val="99"/>
    <w:semiHidden/>
    <w:unhideWhenUsed/>
    <w:rsid w:val="00984EF4"/>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4622">
      <w:bodyDiv w:val="1"/>
      <w:marLeft w:val="0"/>
      <w:marRight w:val="0"/>
      <w:marTop w:val="0"/>
      <w:marBottom w:val="0"/>
      <w:divBdr>
        <w:top w:val="none" w:sz="0" w:space="0" w:color="auto"/>
        <w:left w:val="none" w:sz="0" w:space="0" w:color="auto"/>
        <w:bottom w:val="none" w:sz="0" w:space="0" w:color="auto"/>
        <w:right w:val="none" w:sz="0" w:space="0" w:color="auto"/>
      </w:divBdr>
    </w:div>
    <w:div w:id="1798910709">
      <w:bodyDiv w:val="1"/>
      <w:marLeft w:val="0"/>
      <w:marRight w:val="0"/>
      <w:marTop w:val="0"/>
      <w:marBottom w:val="0"/>
      <w:divBdr>
        <w:top w:val="none" w:sz="0" w:space="0" w:color="auto"/>
        <w:left w:val="none" w:sz="0" w:space="0" w:color="auto"/>
        <w:bottom w:val="none" w:sz="0" w:space="0" w:color="auto"/>
        <w:right w:val="none" w:sz="0" w:space="0" w:color="auto"/>
      </w:divBdr>
    </w:div>
    <w:div w:id="2015961229">
      <w:bodyDiv w:val="1"/>
      <w:marLeft w:val="0"/>
      <w:marRight w:val="0"/>
      <w:marTop w:val="0"/>
      <w:marBottom w:val="0"/>
      <w:divBdr>
        <w:top w:val="none" w:sz="0" w:space="0" w:color="auto"/>
        <w:left w:val="none" w:sz="0" w:space="0" w:color="auto"/>
        <w:bottom w:val="none" w:sz="0" w:space="0" w:color="auto"/>
        <w:right w:val="none" w:sz="0" w:space="0" w:color="auto"/>
      </w:divBdr>
    </w:div>
    <w:div w:id="205284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1F3D6-5183-4B5B-B09B-910533DA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2920</Words>
  <Characters>16063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 Israel Davila del Toro</dc:creator>
  <cp:lastModifiedBy>Lorena Godinez Macias</cp:lastModifiedBy>
  <cp:revision>3</cp:revision>
  <cp:lastPrinted>2016-04-10T01:50:00Z</cp:lastPrinted>
  <dcterms:created xsi:type="dcterms:W3CDTF">2016-04-10T01:55:00Z</dcterms:created>
  <dcterms:modified xsi:type="dcterms:W3CDTF">2016-08-01T23:52:00Z</dcterms:modified>
</cp:coreProperties>
</file>