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DD" w:rsidRPr="007668DD" w:rsidRDefault="007668DD" w:rsidP="007668DD">
      <w:pPr>
        <w:autoSpaceDE w:val="0"/>
        <w:autoSpaceDN w:val="0"/>
        <w:adjustRightInd w:val="0"/>
        <w:spacing w:after="0" w:line="276" w:lineRule="auto"/>
        <w:jc w:val="both"/>
        <w:rPr>
          <w:rFonts w:ascii="Cambria" w:eastAsia="Calibri" w:hAnsi="Cambria" w:cs="Calibri"/>
          <w:b/>
          <w:bCs/>
          <w:iCs/>
          <w:color w:val="000000"/>
        </w:rPr>
      </w:pPr>
      <w:r w:rsidRPr="007668DD">
        <w:rPr>
          <w:rFonts w:ascii="Cambria" w:eastAsia="Calibri" w:hAnsi="Cambria" w:cs="Calibri"/>
          <w:b/>
          <w:bCs/>
          <w:iCs/>
          <w:color w:val="000000"/>
        </w:rPr>
        <w:t xml:space="preserve">H. AYUNTAMIENTO CONSTITUCIONAL </w:t>
      </w:r>
    </w:p>
    <w:p w:rsidR="007668DD" w:rsidRPr="007668DD" w:rsidRDefault="007668DD" w:rsidP="007668DD">
      <w:pPr>
        <w:autoSpaceDE w:val="0"/>
        <w:autoSpaceDN w:val="0"/>
        <w:adjustRightInd w:val="0"/>
        <w:spacing w:after="0" w:line="276" w:lineRule="auto"/>
        <w:jc w:val="both"/>
        <w:rPr>
          <w:rFonts w:ascii="Cambria" w:eastAsia="Calibri" w:hAnsi="Cambria" w:cs="Calibri"/>
          <w:b/>
          <w:bCs/>
          <w:iCs/>
          <w:color w:val="000000"/>
        </w:rPr>
      </w:pPr>
      <w:r w:rsidRPr="007668DD">
        <w:rPr>
          <w:rFonts w:ascii="Cambria" w:eastAsia="Calibri" w:hAnsi="Cambria" w:cs="Calibri"/>
          <w:b/>
          <w:bCs/>
          <w:iCs/>
          <w:color w:val="000000"/>
        </w:rPr>
        <w:t xml:space="preserve">DE ZAPOTLÁN EL GRANDE, JALISCO. </w:t>
      </w:r>
    </w:p>
    <w:p w:rsidR="007668DD" w:rsidRPr="007668DD" w:rsidRDefault="007668DD" w:rsidP="007668DD">
      <w:pPr>
        <w:tabs>
          <w:tab w:val="center" w:pos="4986"/>
        </w:tabs>
        <w:autoSpaceDE w:val="0"/>
        <w:autoSpaceDN w:val="0"/>
        <w:adjustRightInd w:val="0"/>
        <w:spacing w:after="0" w:line="276" w:lineRule="auto"/>
        <w:jc w:val="both"/>
        <w:rPr>
          <w:rFonts w:ascii="Cambria" w:eastAsia="Calibri" w:hAnsi="Cambria" w:cs="Calibri"/>
          <w:b/>
          <w:bCs/>
          <w:iCs/>
          <w:color w:val="000000"/>
        </w:rPr>
      </w:pPr>
      <w:r w:rsidRPr="007668DD">
        <w:rPr>
          <w:rFonts w:ascii="Cambria" w:eastAsia="Calibri" w:hAnsi="Cambria" w:cs="Calibri"/>
          <w:b/>
          <w:bCs/>
          <w:iCs/>
          <w:color w:val="000000"/>
        </w:rPr>
        <w:t xml:space="preserve">P R E S E N T E </w:t>
      </w:r>
      <w:r w:rsidRPr="007668DD">
        <w:rPr>
          <w:rFonts w:ascii="Cambria" w:eastAsia="Calibri" w:hAnsi="Cambria" w:cs="Calibri"/>
          <w:b/>
          <w:bCs/>
          <w:iCs/>
          <w:color w:val="000000"/>
        </w:rPr>
        <w:tab/>
      </w:r>
    </w:p>
    <w:p w:rsidR="007668DD" w:rsidRPr="007668DD" w:rsidRDefault="007668DD" w:rsidP="007668DD">
      <w:pPr>
        <w:autoSpaceDE w:val="0"/>
        <w:autoSpaceDN w:val="0"/>
        <w:adjustRightInd w:val="0"/>
        <w:spacing w:after="0" w:line="276" w:lineRule="auto"/>
        <w:jc w:val="both"/>
        <w:rPr>
          <w:rFonts w:ascii="Cambria" w:eastAsia="Times New Roman" w:hAnsi="Cambria" w:cs="Calibri"/>
          <w:color w:val="000000"/>
          <w:lang w:eastAsia="es-MX"/>
        </w:rPr>
      </w:pPr>
    </w:p>
    <w:p w:rsidR="007668DD" w:rsidRDefault="007668DD" w:rsidP="007668DD">
      <w:pPr>
        <w:spacing w:after="0" w:line="276" w:lineRule="auto"/>
        <w:jc w:val="both"/>
        <w:rPr>
          <w:rFonts w:ascii="Cambria" w:eastAsia="Times New Roman" w:hAnsi="Cambria" w:cs="Calibri"/>
          <w:b/>
          <w:iCs/>
          <w:color w:val="000000"/>
          <w:lang w:eastAsia="es-MX"/>
        </w:rPr>
      </w:pPr>
      <w:r w:rsidRPr="007668DD">
        <w:rPr>
          <w:rFonts w:ascii="Cambria" w:eastAsia="Times New Roman" w:hAnsi="Cambria" w:cs="Calibri"/>
          <w:color w:val="000000"/>
          <w:lang w:eastAsia="es-MX"/>
        </w:rPr>
        <w:t xml:space="preserve">Quien motiva y suscribe  </w:t>
      </w:r>
      <w:r w:rsidRPr="007668DD">
        <w:rPr>
          <w:rFonts w:ascii="Cambria" w:eastAsia="Times New Roman" w:hAnsi="Cambria" w:cs="Calibri"/>
          <w:b/>
          <w:color w:val="000000"/>
          <w:lang w:eastAsia="es-MX"/>
        </w:rPr>
        <w:t>MTRA. CINDY ESTEFANY GARCÍA OROZCO</w:t>
      </w:r>
      <w:r w:rsidRPr="007668DD">
        <w:rPr>
          <w:rFonts w:ascii="Cambria" w:eastAsia="Times New Roman" w:hAnsi="Cambria" w:cs="Calibri"/>
          <w:color w:val="000000"/>
          <w:lang w:eastAsia="es-MX"/>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w:t>
      </w:r>
      <w:r w:rsidRPr="007668DD">
        <w:rPr>
          <w:rFonts w:ascii="Cambria" w:eastAsia="Times New Roman" w:hAnsi="Cambria" w:cs="Calibri"/>
          <w:iCs/>
          <w:color w:val="000000"/>
          <w:lang w:eastAsia="es-MX"/>
        </w:rPr>
        <w:t xml:space="preserve">comparezco a presentar al Pleno de éste H. Ayuntamiento la siguiente; </w:t>
      </w:r>
      <w:r w:rsidRPr="007668DD">
        <w:rPr>
          <w:rFonts w:ascii="Cambria" w:eastAsia="Times New Roman" w:hAnsi="Cambria" w:cs="Calibri"/>
          <w:b/>
          <w:iCs/>
          <w:color w:val="000000"/>
          <w:lang w:eastAsia="es-MX"/>
        </w:rPr>
        <w:t xml:space="preserve">INICIATIVA DE ACUERDO ECONOMICO QUE AUTORIZA </w:t>
      </w:r>
      <w:r>
        <w:rPr>
          <w:rFonts w:ascii="Cambria" w:eastAsia="Times New Roman" w:hAnsi="Cambria" w:cs="Calibri"/>
          <w:b/>
          <w:iCs/>
          <w:color w:val="000000"/>
          <w:lang w:eastAsia="es-MX"/>
        </w:rPr>
        <w:t>LA FIRMA DEL CONVENIO AL PROGRAMA “ESTADOS BAJOS DE CARBONO” CON EL GOBIERNO DEL ESTADO DE JALISCO, A TRAVÉS DE LA SECRETARÍA DE AGRICULTURA Y DESARROLLO RURAL PARA LLEVAR A CABO EL PROYECTO</w:t>
      </w:r>
      <w:r w:rsidR="007415AB">
        <w:rPr>
          <w:rFonts w:ascii="Cambria" w:eastAsia="Times New Roman" w:hAnsi="Cambria" w:cs="Calibri"/>
          <w:b/>
          <w:iCs/>
          <w:color w:val="000000"/>
          <w:lang w:eastAsia="es-MX"/>
        </w:rPr>
        <w:t xml:space="preserve"> </w:t>
      </w:r>
      <w:r w:rsidR="007415AB" w:rsidRPr="007415AB">
        <w:rPr>
          <w:rFonts w:ascii="Cambria" w:eastAsia="Times New Roman" w:hAnsi="Cambria" w:cs="Calibri"/>
          <w:b/>
          <w:iCs/>
          <w:color w:val="000000"/>
          <w:lang w:eastAsia="es-MX"/>
        </w:rPr>
        <w:t>DE DRAGADO PARA LA LAGUNA</w:t>
      </w:r>
      <w:r w:rsidR="007415AB">
        <w:rPr>
          <w:rFonts w:ascii="Cambria" w:eastAsia="Times New Roman" w:hAnsi="Cambria" w:cs="Calibri"/>
          <w:b/>
          <w:iCs/>
          <w:color w:val="000000"/>
          <w:lang w:eastAsia="es-MX"/>
        </w:rPr>
        <w:t xml:space="preserve"> DE ZAPOTLÁN EL GRANDE, JALISCO, A TRAVÉS DEL CONCEPTO DE APOYO DEL </w:t>
      </w:r>
      <w:r>
        <w:rPr>
          <w:rFonts w:ascii="Cambria" w:eastAsia="Times New Roman" w:hAnsi="Cambria" w:cs="Calibri"/>
          <w:b/>
          <w:iCs/>
          <w:color w:val="000000"/>
          <w:lang w:eastAsia="es-MX"/>
        </w:rPr>
        <w:t xml:space="preserve">PROGRAMA DE MANTENIMIENTO Y GESTIÓN INTEGRAL DE HUMEDALES Y CUERPOS DE AGUA PRIORITARIOS DE JALISCO, </w:t>
      </w:r>
      <w:r w:rsidRPr="007668DD">
        <w:rPr>
          <w:rFonts w:ascii="Cambria" w:eastAsia="Times New Roman" w:hAnsi="Cambria" w:cs="Calibri"/>
          <w:iCs/>
          <w:color w:val="000000"/>
          <w:lang w:eastAsia="es-MX"/>
        </w:rPr>
        <w:t>bajo la siguiente:</w:t>
      </w:r>
      <w:r>
        <w:rPr>
          <w:rFonts w:ascii="Cambria" w:eastAsia="Times New Roman" w:hAnsi="Cambria" w:cs="Calibri"/>
          <w:b/>
          <w:iCs/>
          <w:color w:val="000000"/>
          <w:lang w:eastAsia="es-MX"/>
        </w:rPr>
        <w:t xml:space="preserve"> </w:t>
      </w:r>
    </w:p>
    <w:p w:rsidR="007668DD" w:rsidRPr="007668DD" w:rsidRDefault="007668DD" w:rsidP="007668DD">
      <w:pPr>
        <w:spacing w:after="0" w:line="276" w:lineRule="auto"/>
        <w:jc w:val="both"/>
        <w:rPr>
          <w:rFonts w:ascii="Cambria" w:eastAsia="Times New Roman" w:hAnsi="Cambria" w:cs="Calibri"/>
          <w:b/>
          <w:iCs/>
          <w:color w:val="000000"/>
          <w:lang w:eastAsia="es-MX"/>
        </w:rPr>
      </w:pPr>
    </w:p>
    <w:p w:rsidR="007668DD" w:rsidRPr="007668DD" w:rsidRDefault="007668DD" w:rsidP="007668DD">
      <w:pPr>
        <w:autoSpaceDE w:val="0"/>
        <w:autoSpaceDN w:val="0"/>
        <w:adjustRightInd w:val="0"/>
        <w:spacing w:after="0" w:line="276" w:lineRule="auto"/>
        <w:jc w:val="center"/>
        <w:rPr>
          <w:rFonts w:ascii="Cambria" w:eastAsia="Times New Roman" w:hAnsi="Cambria" w:cs="Calibri"/>
          <w:b/>
          <w:iCs/>
          <w:lang w:eastAsia="es-MX"/>
        </w:rPr>
      </w:pPr>
      <w:r w:rsidRPr="007668DD">
        <w:rPr>
          <w:rFonts w:ascii="Cambria" w:eastAsia="Times New Roman" w:hAnsi="Cambria" w:cs="Calibri"/>
          <w:b/>
          <w:bCs/>
          <w:iCs/>
          <w:color w:val="000000"/>
          <w:lang w:eastAsia="es-MX"/>
        </w:rPr>
        <w:t>EXPOSICIÓN DE MOTIVOS:</w:t>
      </w:r>
    </w:p>
    <w:p w:rsidR="007668DD" w:rsidRDefault="007668DD" w:rsidP="007668DD">
      <w:pPr>
        <w:autoSpaceDE w:val="0"/>
        <w:autoSpaceDN w:val="0"/>
        <w:adjustRightInd w:val="0"/>
        <w:spacing w:after="0" w:line="276" w:lineRule="auto"/>
        <w:jc w:val="center"/>
        <w:rPr>
          <w:rFonts w:ascii="Cambria" w:eastAsia="Times New Roman" w:hAnsi="Cambria" w:cs="Calibri"/>
          <w:b/>
          <w:iCs/>
          <w:lang w:eastAsia="es-MX"/>
        </w:rPr>
      </w:pPr>
    </w:p>
    <w:p w:rsidR="007668DD" w:rsidRDefault="007668DD" w:rsidP="007668DD">
      <w:pPr>
        <w:autoSpaceDE w:val="0"/>
        <w:autoSpaceDN w:val="0"/>
        <w:adjustRightInd w:val="0"/>
        <w:spacing w:after="0" w:line="276" w:lineRule="auto"/>
        <w:jc w:val="center"/>
        <w:rPr>
          <w:rFonts w:ascii="Cambria" w:eastAsia="Times New Roman" w:hAnsi="Cambria" w:cs="Calibri"/>
          <w:b/>
          <w:iCs/>
          <w:lang w:eastAsia="es-MX"/>
        </w:rPr>
      </w:pPr>
    </w:p>
    <w:p w:rsidR="007668DD" w:rsidRPr="007E549B" w:rsidRDefault="007668DD" w:rsidP="007668DD">
      <w:pPr>
        <w:spacing w:after="200" w:line="276" w:lineRule="auto"/>
        <w:jc w:val="both"/>
        <w:rPr>
          <w:rFonts w:ascii="Cambria" w:eastAsia="Calibri" w:hAnsi="Cambria" w:cs="Times New Roman"/>
          <w:szCs w:val="24"/>
        </w:rPr>
      </w:pPr>
      <w:r w:rsidRPr="007E549B">
        <w:rPr>
          <w:rFonts w:ascii="Cambria" w:eastAsia="Calibri" w:hAnsi="Cambria" w:cs="Times New Roman"/>
          <w:b/>
          <w:szCs w:val="24"/>
        </w:rPr>
        <w:t>1.-</w:t>
      </w:r>
      <w:r w:rsidRPr="007E549B">
        <w:rPr>
          <w:rFonts w:ascii="Cambria" w:eastAsia="Calibri" w:hAnsi="Cambria" w:cs="Times New Roman"/>
          <w:szCs w:val="24"/>
        </w:rPr>
        <w:t xml:space="preserve"> Que la Constitución Política de los Estados Unidos Mexicanos</w:t>
      </w:r>
      <w:r>
        <w:rPr>
          <w:rFonts w:ascii="Cambria" w:eastAsia="Calibri" w:hAnsi="Cambria" w:cs="Times New Roman"/>
          <w:szCs w:val="24"/>
        </w:rPr>
        <w:t xml:space="preserve">, en su artículo 115 señala que </w:t>
      </w:r>
      <w:r w:rsidRPr="007E549B">
        <w:rPr>
          <w:rFonts w:ascii="Cambria" w:eastAsia="Calibri" w:hAnsi="Cambria" w:cs="Times New Roman"/>
          <w:szCs w:val="24"/>
        </w:rPr>
        <w:t xml:space="preserve">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7668DD" w:rsidRDefault="007668DD" w:rsidP="007668DD">
      <w:pPr>
        <w:spacing w:after="200" w:line="276" w:lineRule="auto"/>
        <w:jc w:val="both"/>
        <w:rPr>
          <w:rFonts w:ascii="Cambria" w:eastAsia="Calibri" w:hAnsi="Cambria" w:cs="Times New Roman"/>
          <w:szCs w:val="24"/>
        </w:rPr>
      </w:pPr>
      <w:r w:rsidRPr="007E549B">
        <w:rPr>
          <w:rFonts w:ascii="Cambria" w:eastAsia="Calibri" w:hAnsi="Cambria" w:cs="Times New Roman"/>
          <w:b/>
          <w:szCs w:val="24"/>
        </w:rPr>
        <w:t>2.-</w:t>
      </w:r>
      <w:r w:rsidRPr="007E549B">
        <w:rPr>
          <w:rFonts w:ascii="Cambria" w:eastAsia="Calibri" w:hAnsi="Cambria" w:cs="Times New Roman"/>
          <w:szCs w:val="24"/>
        </w:rPr>
        <w:t xml:space="preserve"> Que la particular del Estado de Jalisco, en su artículo 73 reconoce al Municipio libre como la b</w:t>
      </w:r>
      <w:r>
        <w:rPr>
          <w:rFonts w:ascii="Cambria" w:eastAsia="Calibri" w:hAnsi="Cambria" w:cs="Times New Roman"/>
          <w:szCs w:val="24"/>
        </w:rPr>
        <w:t>ase de la división territorial,</w:t>
      </w:r>
      <w:r w:rsidRPr="007E549B">
        <w:rPr>
          <w:rFonts w:ascii="Cambria" w:eastAsia="Calibri" w:hAnsi="Cambria" w:cs="Times New Roman"/>
          <w:szCs w:val="24"/>
        </w:rPr>
        <w:t xml:space="preserve"> de la organización política y administrativa del Estado de Jalisco, investido de personalidad jurídica y patrimonio propios, con las facultades y limitaciones establecidas en la Constitución Política de los Estados Unidos Mexicanos. </w:t>
      </w:r>
    </w:p>
    <w:p w:rsidR="007668DD" w:rsidRPr="007E549B" w:rsidRDefault="007668DD" w:rsidP="007668DD">
      <w:pPr>
        <w:spacing w:after="200" w:line="276" w:lineRule="auto"/>
        <w:jc w:val="both"/>
        <w:rPr>
          <w:rFonts w:ascii="Cambria" w:eastAsia="Calibri" w:hAnsi="Cambria" w:cs="Times New Roman"/>
          <w:szCs w:val="24"/>
        </w:rPr>
      </w:pPr>
    </w:p>
    <w:p w:rsidR="007668DD" w:rsidRDefault="007668DD" w:rsidP="007668DD">
      <w:pPr>
        <w:spacing w:after="200" w:line="276" w:lineRule="auto"/>
        <w:jc w:val="both"/>
        <w:rPr>
          <w:rFonts w:ascii="Cambria" w:eastAsia="Calibri" w:hAnsi="Cambria" w:cs="Times New Roman"/>
          <w:iCs/>
          <w:szCs w:val="24"/>
        </w:rPr>
      </w:pPr>
      <w:r w:rsidRPr="007E549B">
        <w:rPr>
          <w:rFonts w:ascii="Cambria" w:eastAsia="Calibri" w:hAnsi="Cambria" w:cs="Times New Roman"/>
          <w:b/>
          <w:szCs w:val="24"/>
        </w:rPr>
        <w:t>3.-</w:t>
      </w:r>
      <w:r w:rsidRPr="007E549B">
        <w:rPr>
          <w:rFonts w:ascii="Cambria" w:eastAsia="Calibri" w:hAnsi="Cambria" w:cs="Times New Roman"/>
          <w:szCs w:val="24"/>
        </w:rPr>
        <w:t xml:space="preserve"> Por su parte la Ley de Gobierno y la Administración Pública Municipal del Estado de Jalisco, determina que el Ayuntamiento tiene la facultad para celebrar convenios con organismos </w:t>
      </w:r>
      <w:r w:rsidRPr="007E549B">
        <w:rPr>
          <w:rFonts w:ascii="Cambria" w:eastAsia="Calibri" w:hAnsi="Cambria" w:cs="Times New Roman"/>
          <w:iCs/>
          <w:szCs w:val="24"/>
        </w:rPr>
        <w:t>públicos y privados tendientes a la realización de obras de interés común, siempre que no corresponda su realización al</w:t>
      </w:r>
      <w:r>
        <w:rPr>
          <w:rFonts w:ascii="Cambria" w:eastAsia="Calibri" w:hAnsi="Cambria" w:cs="Times New Roman"/>
          <w:iCs/>
          <w:szCs w:val="24"/>
        </w:rPr>
        <w:t xml:space="preserve"> </w:t>
      </w:r>
      <w:r w:rsidRPr="007E549B">
        <w:rPr>
          <w:rFonts w:ascii="Cambria" w:eastAsia="Calibri" w:hAnsi="Cambria" w:cs="Times New Roman"/>
          <w:iCs/>
          <w:szCs w:val="24"/>
        </w:rPr>
        <w:t>Estado y celebrar convenios con el Estado a fin de que éste de manera directa o a través del organismo correspondiente,</w:t>
      </w:r>
      <w:r>
        <w:rPr>
          <w:rFonts w:ascii="Cambria" w:eastAsia="Calibri" w:hAnsi="Cambria" w:cs="Times New Roman"/>
          <w:iCs/>
          <w:szCs w:val="24"/>
        </w:rPr>
        <w:t xml:space="preserve"> </w:t>
      </w:r>
      <w:r w:rsidRPr="007E549B">
        <w:rPr>
          <w:rFonts w:ascii="Cambria" w:eastAsia="Calibri" w:hAnsi="Cambria" w:cs="Times New Roman"/>
          <w:iCs/>
          <w:szCs w:val="24"/>
        </w:rPr>
        <w:t>se haga cargo en forma temporal de alguna de las funciones</w:t>
      </w:r>
      <w:r>
        <w:rPr>
          <w:rFonts w:ascii="Cambria" w:eastAsia="Calibri" w:hAnsi="Cambria" w:cs="Times New Roman"/>
          <w:iCs/>
          <w:szCs w:val="24"/>
        </w:rPr>
        <w:t xml:space="preserve"> </w:t>
      </w:r>
      <w:r w:rsidRPr="007E549B">
        <w:rPr>
          <w:rFonts w:ascii="Cambria" w:eastAsia="Calibri" w:hAnsi="Cambria" w:cs="Times New Roman"/>
          <w:iCs/>
          <w:szCs w:val="24"/>
        </w:rPr>
        <w:t>que los municipios tengan a su cargo o se ejerzan</w:t>
      </w:r>
      <w:r>
        <w:rPr>
          <w:rFonts w:ascii="Cambria" w:eastAsia="Calibri" w:hAnsi="Cambria" w:cs="Times New Roman"/>
          <w:iCs/>
          <w:szCs w:val="24"/>
        </w:rPr>
        <w:t xml:space="preserve"> </w:t>
      </w:r>
      <w:r w:rsidRPr="007E549B">
        <w:rPr>
          <w:rFonts w:ascii="Cambria" w:eastAsia="Calibri" w:hAnsi="Cambria" w:cs="Times New Roman"/>
          <w:iCs/>
          <w:szCs w:val="24"/>
        </w:rPr>
        <w:t>coordinadamente por el Estado y el propio Municipio.</w:t>
      </w:r>
    </w:p>
    <w:p w:rsidR="007668DD" w:rsidRPr="007E549B" w:rsidRDefault="007668DD" w:rsidP="007668DD">
      <w:pPr>
        <w:spacing w:after="200" w:line="276" w:lineRule="auto"/>
        <w:jc w:val="both"/>
        <w:rPr>
          <w:rFonts w:ascii="Cambria" w:eastAsia="Calibri" w:hAnsi="Cambria" w:cs="Times New Roman"/>
          <w:iCs/>
          <w:szCs w:val="24"/>
        </w:rPr>
      </w:pPr>
      <w:r w:rsidRPr="007E549B">
        <w:rPr>
          <w:rFonts w:ascii="Cambria" w:eastAsia="Calibri" w:hAnsi="Cambria" w:cs="Times New Roman"/>
          <w:b/>
          <w:iCs/>
          <w:szCs w:val="24"/>
        </w:rPr>
        <w:t>4.-</w:t>
      </w:r>
      <w:r>
        <w:rPr>
          <w:rFonts w:ascii="Cambria" w:eastAsia="Calibri" w:hAnsi="Cambria" w:cs="Times New Roman"/>
          <w:iCs/>
          <w:szCs w:val="24"/>
        </w:rPr>
        <w:t xml:space="preserve"> Mediante</w:t>
      </w:r>
      <w:r>
        <w:rPr>
          <w:rFonts w:ascii="Cambria" w:eastAsia="Calibri" w:hAnsi="Cambria" w:cs="Times New Roman"/>
          <w:iCs/>
          <w:szCs w:val="24"/>
        </w:rPr>
        <w:t xml:space="preserve"> notificación número DGPE/DCPS/EBC/2019/169,  se nos notificó  que de conformidad con el artículo 9 de las Reglas de Operación del </w:t>
      </w:r>
      <w:r w:rsidR="00FD2A45" w:rsidRPr="00FD2A45">
        <w:rPr>
          <w:rFonts w:ascii="Cambria" w:eastAsia="Calibri" w:hAnsi="Cambria" w:cs="Times New Roman"/>
          <w:b/>
          <w:iCs/>
          <w:szCs w:val="24"/>
        </w:rPr>
        <w:t>“</w:t>
      </w:r>
      <w:r w:rsidRPr="00FD2A45">
        <w:rPr>
          <w:rFonts w:ascii="Cambria" w:eastAsia="Calibri" w:hAnsi="Cambria" w:cs="Times New Roman"/>
          <w:b/>
          <w:iCs/>
          <w:szCs w:val="24"/>
        </w:rPr>
        <w:t>Programa Estados Bajos en Carbono</w:t>
      </w:r>
      <w:r w:rsidR="00FD2A45" w:rsidRPr="00FD2A45">
        <w:rPr>
          <w:rFonts w:ascii="Cambria" w:eastAsia="Calibri" w:hAnsi="Cambria" w:cs="Times New Roman"/>
          <w:b/>
          <w:iCs/>
          <w:szCs w:val="24"/>
        </w:rPr>
        <w:t>”</w:t>
      </w:r>
      <w:r>
        <w:rPr>
          <w:rFonts w:ascii="Cambria" w:eastAsia="Calibri" w:hAnsi="Cambria" w:cs="Times New Roman"/>
          <w:iCs/>
          <w:szCs w:val="24"/>
        </w:rPr>
        <w:t xml:space="preserve">, se nos informó </w:t>
      </w:r>
      <w:r w:rsidR="00350A04">
        <w:rPr>
          <w:rFonts w:ascii="Cambria" w:eastAsia="Calibri" w:hAnsi="Cambria" w:cs="Times New Roman"/>
          <w:iCs/>
          <w:szCs w:val="24"/>
        </w:rPr>
        <w:t xml:space="preserve">que por parte del Comité Técnico del programa en mención, se dictaminó nuestra solicitud como positiva, para llevar a cabo un estudio para un </w:t>
      </w:r>
      <w:r w:rsidR="00350A04" w:rsidRPr="00FD2A45">
        <w:rPr>
          <w:rFonts w:ascii="Cambria" w:eastAsia="Calibri" w:hAnsi="Cambria" w:cs="Times New Roman"/>
          <w:b/>
          <w:iCs/>
          <w:szCs w:val="24"/>
        </w:rPr>
        <w:t>Proyecto de Dragado para la Laguna de Zapotlán el Grande, Jalisco, por un monto de $936,000.00 (Novecientos treinta y seis mil pesos 00/100 M.N.)</w:t>
      </w:r>
      <w:r w:rsidR="003F3208">
        <w:rPr>
          <w:rFonts w:ascii="Cambria" w:eastAsia="Calibri" w:hAnsi="Cambria" w:cs="Times New Roman"/>
          <w:iCs/>
          <w:szCs w:val="24"/>
        </w:rPr>
        <w:t xml:space="preserve"> con cargo </w:t>
      </w:r>
      <w:r w:rsidR="00FD2A45">
        <w:rPr>
          <w:rFonts w:ascii="Cambria" w:eastAsia="Calibri" w:hAnsi="Cambria" w:cs="Times New Roman"/>
          <w:iCs/>
          <w:szCs w:val="24"/>
        </w:rPr>
        <w:t xml:space="preserve">bajo al concepto de apoyo denominado como </w:t>
      </w:r>
      <w:r w:rsidR="003F3208">
        <w:rPr>
          <w:rFonts w:ascii="Cambria" w:eastAsia="Calibri" w:hAnsi="Cambria" w:cs="Times New Roman"/>
          <w:iCs/>
          <w:szCs w:val="24"/>
        </w:rPr>
        <w:t>al Programa de Mantenimiento y Gestión Integral de Humedales y Cuerpos de Agua Prioritarios de J</w:t>
      </w:r>
      <w:r w:rsidR="00FD2A45">
        <w:rPr>
          <w:rFonts w:ascii="Cambria" w:eastAsia="Calibri" w:hAnsi="Cambria" w:cs="Times New Roman"/>
          <w:iCs/>
          <w:szCs w:val="24"/>
        </w:rPr>
        <w:t xml:space="preserve">alisco, </w:t>
      </w:r>
      <w:r w:rsidR="003F3208">
        <w:rPr>
          <w:rFonts w:ascii="Cambria" w:eastAsia="Calibri" w:hAnsi="Cambria" w:cs="Times New Roman"/>
          <w:iCs/>
          <w:szCs w:val="24"/>
        </w:rPr>
        <w:t>por parte del Gobierno del Estado de Jalisco, a través de la Secretaría de Agricultura y Desarrollo R</w:t>
      </w:r>
      <w:r w:rsidR="00D73F9D">
        <w:rPr>
          <w:rFonts w:ascii="Cambria" w:eastAsia="Calibri" w:hAnsi="Cambria" w:cs="Times New Roman"/>
          <w:iCs/>
          <w:szCs w:val="24"/>
        </w:rPr>
        <w:t xml:space="preserve">ural, para ello </w:t>
      </w:r>
      <w:r w:rsidR="003F3208">
        <w:rPr>
          <w:rFonts w:ascii="Cambria" w:eastAsia="Calibri" w:hAnsi="Cambria" w:cs="Times New Roman"/>
          <w:iCs/>
          <w:szCs w:val="24"/>
        </w:rPr>
        <w:t xml:space="preserve">se somete a consideración de este </w:t>
      </w:r>
      <w:r w:rsidRPr="007E549B">
        <w:rPr>
          <w:rFonts w:ascii="Cambria" w:eastAsia="Calibri" w:hAnsi="Cambria" w:cs="Times New Roman"/>
          <w:iCs/>
          <w:szCs w:val="24"/>
        </w:rPr>
        <w:t>H. Cuerpo Edilicio, l</w:t>
      </w:r>
      <w:r w:rsidR="003F3208">
        <w:rPr>
          <w:rFonts w:ascii="Cambria" w:eastAsia="Calibri" w:hAnsi="Cambria" w:cs="Times New Roman"/>
          <w:iCs/>
          <w:szCs w:val="24"/>
        </w:rPr>
        <w:t>a autorización de dicho proyecto</w:t>
      </w:r>
      <w:r w:rsidRPr="007E549B">
        <w:rPr>
          <w:rFonts w:ascii="Cambria" w:eastAsia="Calibri" w:hAnsi="Cambria" w:cs="Times New Roman"/>
          <w:iCs/>
          <w:szCs w:val="24"/>
        </w:rPr>
        <w:t xml:space="preserve">, con el fin de dar continuidad al trámite administrativo ante el Gobierno del Estado de Jalisco, a través de la </w:t>
      </w:r>
      <w:r w:rsidR="003F3208" w:rsidRPr="003F3208">
        <w:rPr>
          <w:rFonts w:ascii="Cambria" w:eastAsia="Calibri" w:hAnsi="Cambria" w:cs="Times New Roman"/>
          <w:iCs/>
          <w:szCs w:val="24"/>
        </w:rPr>
        <w:t>Secretaría de Agricultura y Desarrollo Rural</w:t>
      </w:r>
      <w:r w:rsidR="00D73F9D">
        <w:rPr>
          <w:rFonts w:ascii="Cambria" w:eastAsia="Calibri" w:hAnsi="Cambria" w:cs="Times New Roman"/>
          <w:iCs/>
          <w:szCs w:val="24"/>
        </w:rPr>
        <w:t xml:space="preserve">. </w:t>
      </w:r>
    </w:p>
    <w:p w:rsidR="00D73F9D" w:rsidRDefault="007668DD" w:rsidP="007668DD">
      <w:pPr>
        <w:spacing w:after="200" w:line="276" w:lineRule="auto"/>
        <w:jc w:val="both"/>
        <w:rPr>
          <w:rFonts w:ascii="Cambria" w:eastAsia="Calibri" w:hAnsi="Cambria" w:cs="Times New Roman"/>
          <w:iCs/>
          <w:szCs w:val="24"/>
        </w:rPr>
      </w:pPr>
      <w:r w:rsidRPr="007E549B">
        <w:rPr>
          <w:rFonts w:ascii="Cambria" w:eastAsia="Calibri" w:hAnsi="Cambria" w:cs="Times New Roman"/>
          <w:b/>
          <w:bCs/>
          <w:iCs/>
          <w:szCs w:val="24"/>
        </w:rPr>
        <w:t xml:space="preserve">5.- </w:t>
      </w:r>
      <w:r w:rsidRPr="007E549B">
        <w:rPr>
          <w:rFonts w:ascii="Cambria" w:eastAsia="Calibri" w:hAnsi="Cambria" w:cs="Times New Roman"/>
          <w:iCs/>
          <w:szCs w:val="24"/>
        </w:rPr>
        <w:t xml:space="preserve">En virtud de lo anteriormente expuesto y toda vez que mediante la autorización para </w:t>
      </w:r>
      <w:r w:rsidR="00FD2A45">
        <w:rPr>
          <w:rFonts w:ascii="Cambria" w:eastAsia="Calibri" w:hAnsi="Cambria" w:cs="Times New Roman"/>
          <w:iCs/>
          <w:szCs w:val="24"/>
        </w:rPr>
        <w:t>llevar a cabo</w:t>
      </w:r>
      <w:r w:rsidR="00FD2A45" w:rsidRPr="00FD2A45">
        <w:rPr>
          <w:rFonts w:ascii="Cambria" w:eastAsia="Calibri" w:hAnsi="Cambria" w:cs="Times New Roman"/>
          <w:iCs/>
          <w:szCs w:val="24"/>
        </w:rPr>
        <w:t xml:space="preserve"> </w:t>
      </w:r>
      <w:r w:rsidR="00FD2A45">
        <w:rPr>
          <w:rFonts w:ascii="Cambria" w:eastAsia="Calibri" w:hAnsi="Cambria" w:cs="Times New Roman"/>
          <w:iCs/>
          <w:szCs w:val="24"/>
        </w:rPr>
        <w:t xml:space="preserve">un </w:t>
      </w:r>
      <w:r w:rsidR="00FD2A45" w:rsidRPr="00FD2A45">
        <w:rPr>
          <w:rFonts w:ascii="Cambria" w:eastAsia="Calibri" w:hAnsi="Cambria" w:cs="Times New Roman"/>
          <w:iCs/>
          <w:szCs w:val="24"/>
        </w:rPr>
        <w:t>Proyecto de Dragado para la Laguna de Zapotlán el Grande, Jalisco</w:t>
      </w:r>
      <w:r w:rsidR="00FD2A45">
        <w:rPr>
          <w:rFonts w:ascii="Cambria" w:eastAsia="Calibri" w:hAnsi="Cambria" w:cs="Times New Roman"/>
          <w:iCs/>
          <w:szCs w:val="24"/>
        </w:rPr>
        <w:t>,</w:t>
      </w:r>
      <w:r w:rsidR="00D73F9D">
        <w:rPr>
          <w:rFonts w:ascii="Cambria" w:eastAsia="Calibri" w:hAnsi="Cambria" w:cs="Times New Roman"/>
          <w:iCs/>
          <w:szCs w:val="24"/>
        </w:rPr>
        <w:t xml:space="preserve"> que dentro de </w:t>
      </w:r>
      <w:r w:rsidR="00FD2A45">
        <w:rPr>
          <w:rFonts w:ascii="Cambria" w:eastAsia="Calibri" w:hAnsi="Cambria" w:cs="Times New Roman"/>
          <w:iCs/>
          <w:szCs w:val="24"/>
        </w:rPr>
        <w:t>éste</w:t>
      </w:r>
      <w:r w:rsidR="00D73F9D">
        <w:rPr>
          <w:rFonts w:ascii="Cambria" w:eastAsia="Calibri" w:hAnsi="Cambria" w:cs="Times New Roman"/>
          <w:iCs/>
          <w:szCs w:val="24"/>
        </w:rPr>
        <w:t xml:space="preserve"> se llevará</w:t>
      </w:r>
      <w:r w:rsidR="00FD2A45">
        <w:rPr>
          <w:rFonts w:ascii="Cambria" w:eastAsia="Calibri" w:hAnsi="Cambria" w:cs="Times New Roman"/>
          <w:iCs/>
          <w:szCs w:val="24"/>
        </w:rPr>
        <w:t>n</w:t>
      </w:r>
      <w:r w:rsidR="00D73F9D">
        <w:rPr>
          <w:rFonts w:ascii="Cambria" w:eastAsia="Calibri" w:hAnsi="Cambria" w:cs="Times New Roman"/>
          <w:iCs/>
          <w:szCs w:val="24"/>
        </w:rPr>
        <w:t xml:space="preserve"> a cabo las siguientes acciones: </w:t>
      </w:r>
    </w:p>
    <w:p w:rsidR="00D73F9D" w:rsidRDefault="00D73F9D" w:rsidP="00D73F9D">
      <w:pPr>
        <w:pStyle w:val="Prrafodelista"/>
        <w:numPr>
          <w:ilvl w:val="0"/>
          <w:numId w:val="3"/>
        </w:numPr>
        <w:spacing w:after="200" w:line="276" w:lineRule="auto"/>
        <w:jc w:val="both"/>
        <w:rPr>
          <w:rFonts w:ascii="Cambria" w:eastAsia="Calibri" w:hAnsi="Cambria" w:cs="Times New Roman"/>
          <w:iCs/>
          <w:szCs w:val="24"/>
        </w:rPr>
      </w:pPr>
      <w:r w:rsidRPr="00D73F9D">
        <w:rPr>
          <w:rFonts w:ascii="Cambria" w:eastAsia="Calibri" w:hAnsi="Cambria" w:cs="Times New Roman"/>
          <w:iCs/>
          <w:szCs w:val="24"/>
        </w:rPr>
        <w:t xml:space="preserve">Elaboración de barimetría con equipo electrónico de aprox. 625 Has. O hasta donde lo permita la vegetación en la zona, usando ecosonda de haz simple para aguas someras, medidor de velocidad de sonido en el agua, perfilador acústico, GPS RTK, software de navegación, lancha y lo necesario para su ejecución. </w:t>
      </w:r>
    </w:p>
    <w:p w:rsidR="00D73F9D" w:rsidRDefault="00D73F9D" w:rsidP="007668DD">
      <w:pPr>
        <w:pStyle w:val="Prrafodelista"/>
        <w:numPr>
          <w:ilvl w:val="0"/>
          <w:numId w:val="3"/>
        </w:numPr>
        <w:spacing w:after="200" w:line="276" w:lineRule="auto"/>
        <w:jc w:val="both"/>
        <w:rPr>
          <w:rFonts w:ascii="Cambria" w:eastAsia="Calibri" w:hAnsi="Cambria" w:cs="Times New Roman"/>
          <w:iCs/>
          <w:szCs w:val="24"/>
        </w:rPr>
      </w:pPr>
      <w:r w:rsidRPr="00D73F9D">
        <w:rPr>
          <w:rFonts w:ascii="Cambria" w:eastAsia="Calibri" w:hAnsi="Cambria" w:cs="Times New Roman"/>
          <w:iCs/>
          <w:szCs w:val="24"/>
        </w:rPr>
        <w:t xml:space="preserve">Levantamiento topográfico </w:t>
      </w:r>
      <w:r>
        <w:rPr>
          <w:rFonts w:ascii="Cambria" w:eastAsia="Calibri" w:hAnsi="Cambria" w:cs="Times New Roman"/>
          <w:iCs/>
          <w:szCs w:val="24"/>
        </w:rPr>
        <w:t xml:space="preserve">con equipo electrónico ubicando algunas estructuras adyacentes a la ribera del lago en trayectoria para la zona de vertimiento, y en la zona ubicada para el vertimiento del material dragado. </w:t>
      </w:r>
    </w:p>
    <w:p w:rsidR="00D73F9D" w:rsidRDefault="00D73F9D" w:rsidP="007668DD">
      <w:pPr>
        <w:pStyle w:val="Prrafodelista"/>
        <w:numPr>
          <w:ilvl w:val="0"/>
          <w:numId w:val="3"/>
        </w:numPr>
        <w:spacing w:after="200" w:line="276" w:lineRule="auto"/>
        <w:jc w:val="both"/>
        <w:rPr>
          <w:rFonts w:ascii="Cambria" w:eastAsia="Calibri" w:hAnsi="Cambria" w:cs="Times New Roman"/>
          <w:iCs/>
          <w:szCs w:val="24"/>
        </w:rPr>
      </w:pPr>
      <w:r>
        <w:rPr>
          <w:rFonts w:ascii="Cambria" w:eastAsia="Calibri" w:hAnsi="Cambria" w:cs="Times New Roman"/>
          <w:iCs/>
          <w:szCs w:val="24"/>
        </w:rPr>
        <w:t xml:space="preserve">Sondeos de penetración en agua en la zona determinada a dragar para obtener el tipo de material. </w:t>
      </w:r>
    </w:p>
    <w:p w:rsidR="00D73F9D" w:rsidRDefault="00D73F9D" w:rsidP="007668DD">
      <w:pPr>
        <w:pStyle w:val="Prrafodelista"/>
        <w:numPr>
          <w:ilvl w:val="0"/>
          <w:numId w:val="3"/>
        </w:numPr>
        <w:spacing w:after="200" w:line="276" w:lineRule="auto"/>
        <w:jc w:val="both"/>
        <w:rPr>
          <w:rFonts w:ascii="Cambria" w:eastAsia="Calibri" w:hAnsi="Cambria" w:cs="Times New Roman"/>
          <w:iCs/>
          <w:szCs w:val="24"/>
        </w:rPr>
      </w:pPr>
      <w:r>
        <w:rPr>
          <w:rFonts w:ascii="Cambria" w:eastAsia="Calibri" w:hAnsi="Cambria" w:cs="Times New Roman"/>
          <w:iCs/>
          <w:szCs w:val="24"/>
        </w:rPr>
        <w:t xml:space="preserve">Selección de la zona de tiro de material del producto dragado para su secado y posterior retiro a la disposición final, procurando que sea la más conveniente para el proyecto. </w:t>
      </w:r>
    </w:p>
    <w:p w:rsidR="00D73F9D" w:rsidRDefault="00FD2A45" w:rsidP="007668DD">
      <w:pPr>
        <w:pStyle w:val="Prrafodelista"/>
        <w:numPr>
          <w:ilvl w:val="0"/>
          <w:numId w:val="3"/>
        </w:numPr>
        <w:spacing w:after="200" w:line="276" w:lineRule="auto"/>
        <w:jc w:val="both"/>
        <w:rPr>
          <w:rFonts w:ascii="Cambria" w:eastAsia="Calibri" w:hAnsi="Cambria" w:cs="Times New Roman"/>
          <w:iCs/>
          <w:szCs w:val="24"/>
        </w:rPr>
      </w:pPr>
      <w:r>
        <w:rPr>
          <w:rFonts w:ascii="Cambria" w:eastAsia="Calibri" w:hAnsi="Cambria" w:cs="Times New Roman"/>
          <w:iCs/>
          <w:szCs w:val="24"/>
        </w:rPr>
        <w:t xml:space="preserve">Elaboración de planos de proyecto de dragado, taludes y volúmenes. </w:t>
      </w:r>
    </w:p>
    <w:p w:rsidR="007668DD" w:rsidRDefault="00FD2A45" w:rsidP="00FD2A45">
      <w:pPr>
        <w:pStyle w:val="Prrafodelista"/>
        <w:numPr>
          <w:ilvl w:val="0"/>
          <w:numId w:val="3"/>
        </w:numPr>
        <w:spacing w:after="200" w:line="276" w:lineRule="auto"/>
        <w:jc w:val="both"/>
        <w:rPr>
          <w:rFonts w:ascii="Cambria" w:eastAsia="Calibri" w:hAnsi="Cambria" w:cs="Times New Roman"/>
          <w:iCs/>
          <w:szCs w:val="24"/>
        </w:rPr>
      </w:pPr>
      <w:r>
        <w:rPr>
          <w:rFonts w:ascii="Cambria" w:eastAsia="Calibri" w:hAnsi="Cambria" w:cs="Times New Roman"/>
          <w:iCs/>
          <w:szCs w:val="24"/>
        </w:rPr>
        <w:lastRenderedPageBreak/>
        <w:t xml:space="preserve">Ingeniería de costos para elaborar catálogo de conceptos, volúmenes, presupuesto base y especificaciones de obra. </w:t>
      </w:r>
    </w:p>
    <w:p w:rsidR="007668DD" w:rsidRPr="001E4194" w:rsidRDefault="001E4194" w:rsidP="001E4194">
      <w:pPr>
        <w:pStyle w:val="Prrafodelista"/>
        <w:jc w:val="both"/>
        <w:rPr>
          <w:rFonts w:ascii="Cambria" w:eastAsia="Calibri" w:hAnsi="Cambria" w:cs="Times New Roman"/>
          <w:bCs/>
          <w:iCs/>
          <w:szCs w:val="24"/>
        </w:rPr>
      </w:pPr>
      <w:r>
        <w:rPr>
          <w:rFonts w:ascii="Cambria" w:eastAsia="Calibri" w:hAnsi="Cambria" w:cs="Times New Roman"/>
          <w:iCs/>
          <w:szCs w:val="24"/>
        </w:rPr>
        <w:t>Por lo anteriormente expuesto y bajo los siguientes considerandos de conformidad a</w:t>
      </w:r>
      <w:r w:rsidRPr="001E4194">
        <w:rPr>
          <w:rFonts w:ascii="Cambria" w:eastAsia="Calibri" w:hAnsi="Cambria" w:cs="Times New Roman"/>
          <w:bCs/>
          <w:iCs/>
          <w:szCs w:val="24"/>
        </w:rPr>
        <w:t>l artículo 17 de la Ley de Disciplina Financiera de las Entidades Federativas y los Municipios</w:t>
      </w:r>
      <w:r>
        <w:rPr>
          <w:rFonts w:ascii="Cambria" w:eastAsia="Calibri" w:hAnsi="Cambria" w:cs="Times New Roman"/>
          <w:bCs/>
          <w:iCs/>
          <w:szCs w:val="24"/>
        </w:rPr>
        <w:t>, sometemos a</w:t>
      </w:r>
      <w:r>
        <w:rPr>
          <w:rFonts w:ascii="Cambria" w:eastAsia="Calibri" w:hAnsi="Cambria" w:cs="Times New Roman"/>
          <w:szCs w:val="24"/>
        </w:rPr>
        <w:t xml:space="preserve"> </w:t>
      </w:r>
      <w:r w:rsidR="007668DD" w:rsidRPr="007E549B">
        <w:rPr>
          <w:rFonts w:ascii="Cambria" w:eastAsia="Calibri" w:hAnsi="Cambria" w:cs="Times New Roman"/>
          <w:szCs w:val="24"/>
        </w:rPr>
        <w:t>elevar a esta Soberanía los siguientes:</w:t>
      </w:r>
    </w:p>
    <w:p w:rsidR="007415AB" w:rsidRDefault="007415AB" w:rsidP="007668DD">
      <w:pPr>
        <w:spacing w:after="200" w:line="276" w:lineRule="auto"/>
        <w:jc w:val="center"/>
        <w:rPr>
          <w:rFonts w:ascii="Cambria" w:eastAsia="Calibri" w:hAnsi="Cambria" w:cs="Times New Roman"/>
          <w:b/>
          <w:szCs w:val="24"/>
        </w:rPr>
      </w:pPr>
    </w:p>
    <w:p w:rsidR="007668DD" w:rsidRPr="006B2012" w:rsidRDefault="007668DD" w:rsidP="007668DD">
      <w:pPr>
        <w:spacing w:after="200" w:line="276" w:lineRule="auto"/>
        <w:jc w:val="center"/>
        <w:rPr>
          <w:rFonts w:ascii="Cambria" w:eastAsia="Calibri" w:hAnsi="Cambria" w:cs="Times New Roman"/>
          <w:szCs w:val="24"/>
        </w:rPr>
      </w:pPr>
      <w:r w:rsidRPr="007E549B">
        <w:rPr>
          <w:rFonts w:ascii="Cambria" w:eastAsia="Calibri" w:hAnsi="Cambria" w:cs="Times New Roman"/>
          <w:b/>
          <w:szCs w:val="24"/>
        </w:rPr>
        <w:t>PUNTOS DE ACUERDO ECONÓMICO:</w:t>
      </w:r>
    </w:p>
    <w:p w:rsidR="007668DD" w:rsidRPr="008F19FE" w:rsidRDefault="007668DD" w:rsidP="007668DD">
      <w:pPr>
        <w:spacing w:after="200" w:line="276" w:lineRule="auto"/>
        <w:jc w:val="both"/>
        <w:rPr>
          <w:rFonts w:ascii="Cambria" w:eastAsia="Calibri" w:hAnsi="Cambria" w:cs="Times New Roman"/>
          <w:bCs/>
          <w:iCs/>
          <w:szCs w:val="24"/>
        </w:rPr>
      </w:pPr>
      <w:r w:rsidRPr="007E549B">
        <w:rPr>
          <w:rFonts w:ascii="Cambria" w:eastAsia="Calibri" w:hAnsi="Cambria" w:cs="Times New Roman"/>
          <w:b/>
          <w:szCs w:val="24"/>
          <w:lang w:val="es-AR"/>
        </w:rPr>
        <w:t>PRIMERO.-</w:t>
      </w:r>
      <w:r w:rsidRPr="007E549B">
        <w:rPr>
          <w:rFonts w:ascii="Cambria" w:eastAsia="Calibri" w:hAnsi="Cambria" w:cs="Times New Roman"/>
          <w:szCs w:val="24"/>
          <w:lang w:val="es-AR"/>
        </w:rPr>
        <w:t xml:space="preserve"> Se autoriza al Municipio de Zapotlán el Grande, Jalisco,</w:t>
      </w:r>
      <w:r>
        <w:rPr>
          <w:rFonts w:ascii="Cambria" w:eastAsia="Calibri" w:hAnsi="Cambria" w:cs="Times New Roman"/>
          <w:szCs w:val="24"/>
          <w:lang w:val="es-AR"/>
        </w:rPr>
        <w:t xml:space="preserve"> la adhesión al convenio de coordinació</w:t>
      </w:r>
      <w:r w:rsidR="008F19FE">
        <w:rPr>
          <w:rFonts w:ascii="Cambria" w:eastAsia="Calibri" w:hAnsi="Cambria" w:cs="Times New Roman"/>
          <w:szCs w:val="24"/>
          <w:lang w:val="es-AR"/>
        </w:rPr>
        <w:t>n del</w:t>
      </w:r>
      <w:r w:rsidR="001E4194" w:rsidRPr="001E4194">
        <w:rPr>
          <w:rFonts w:ascii="Cambria" w:eastAsia="Calibri" w:hAnsi="Cambria" w:cs="Times New Roman"/>
          <w:iCs/>
          <w:szCs w:val="24"/>
        </w:rPr>
        <w:t xml:space="preserve"> </w:t>
      </w:r>
      <w:r w:rsidR="001E4194" w:rsidRPr="001E4194">
        <w:rPr>
          <w:rFonts w:ascii="Cambria" w:eastAsia="Calibri" w:hAnsi="Cambria" w:cs="Times New Roman"/>
          <w:b/>
          <w:iCs/>
          <w:szCs w:val="24"/>
        </w:rPr>
        <w:t>“Programa Estados Bajos en Carbono</w:t>
      </w:r>
      <w:r w:rsidR="001E4194">
        <w:rPr>
          <w:rFonts w:ascii="Cambria" w:eastAsia="Calibri" w:hAnsi="Cambria" w:cs="Times New Roman"/>
          <w:b/>
          <w:iCs/>
          <w:szCs w:val="24"/>
        </w:rPr>
        <w:t>”</w:t>
      </w:r>
      <w:r>
        <w:rPr>
          <w:rFonts w:ascii="Cambria" w:eastAsia="Calibri" w:hAnsi="Cambria" w:cs="Times New Roman"/>
          <w:szCs w:val="24"/>
          <w:lang w:val="es-AR"/>
        </w:rPr>
        <w:t xml:space="preserve">, </w:t>
      </w:r>
      <w:r w:rsidR="001E4194">
        <w:rPr>
          <w:rFonts w:ascii="Cambria" w:eastAsia="Calibri" w:hAnsi="Cambria" w:cs="Times New Roman"/>
          <w:szCs w:val="24"/>
          <w:lang w:val="es-AR"/>
        </w:rPr>
        <w:t xml:space="preserve">con </w:t>
      </w:r>
      <w:r w:rsidR="001E4194" w:rsidRPr="001E4194">
        <w:rPr>
          <w:rFonts w:ascii="Cambria" w:eastAsia="Calibri" w:hAnsi="Cambria" w:cs="Times New Roman"/>
          <w:iCs/>
          <w:szCs w:val="24"/>
        </w:rPr>
        <w:t>cargo bajo al concepto de apoyo denominado como al Programa de Mantenimiento y Gestión Integral de Humedales y Cuerpos de Agua Prioritarios de Jalisco, por parte del Gobierno del Estado de Jalisco, a través de la Secretaría de Agricultura y Desarrollo Rural,</w:t>
      </w:r>
      <w:r w:rsidR="001E4194">
        <w:rPr>
          <w:rFonts w:ascii="Cambria" w:eastAsia="Calibri" w:hAnsi="Cambria" w:cs="Times New Roman"/>
          <w:iCs/>
          <w:szCs w:val="24"/>
        </w:rPr>
        <w:t xml:space="preserve"> para llevar a cabo un </w:t>
      </w:r>
      <w:r w:rsidR="001E4194" w:rsidRPr="001E4194">
        <w:rPr>
          <w:rFonts w:ascii="Cambria" w:eastAsia="Calibri" w:hAnsi="Cambria" w:cs="Times New Roman"/>
          <w:b/>
          <w:iCs/>
          <w:szCs w:val="24"/>
        </w:rPr>
        <w:t>Proyecto de Dragado para la Laguna de Zapotlán el Grande, Jalisco, por un monto de</w:t>
      </w:r>
      <w:r w:rsidR="001E4194">
        <w:rPr>
          <w:rFonts w:ascii="Cambria" w:eastAsia="Calibri" w:hAnsi="Cambria" w:cs="Times New Roman"/>
          <w:b/>
          <w:iCs/>
          <w:szCs w:val="24"/>
        </w:rPr>
        <w:t xml:space="preserve"> inversión de</w:t>
      </w:r>
      <w:r w:rsidR="001E4194" w:rsidRPr="001E4194">
        <w:rPr>
          <w:rFonts w:ascii="Cambria" w:eastAsia="Calibri" w:hAnsi="Cambria" w:cs="Times New Roman"/>
          <w:b/>
          <w:iCs/>
          <w:szCs w:val="24"/>
        </w:rPr>
        <w:t xml:space="preserve"> $936,000.00 (Novecientos treinta y seis mil pesos 00/100 M.N.)</w:t>
      </w:r>
      <w:r w:rsidR="001E4194">
        <w:rPr>
          <w:rFonts w:ascii="Cambria" w:eastAsia="Calibri" w:hAnsi="Cambria" w:cs="Times New Roman"/>
          <w:szCs w:val="24"/>
          <w:lang w:val="es-AR"/>
        </w:rPr>
        <w:t xml:space="preserve"> </w:t>
      </w:r>
      <w:r>
        <w:rPr>
          <w:rFonts w:ascii="Cambria" w:eastAsia="Calibri" w:hAnsi="Cambria" w:cs="Times New Roman"/>
          <w:bCs/>
          <w:iCs/>
          <w:szCs w:val="24"/>
        </w:rPr>
        <w:t xml:space="preserve">que serán ejecutadas antes del 31 de </w:t>
      </w:r>
      <w:r w:rsidR="008F19FE">
        <w:rPr>
          <w:rFonts w:ascii="Cambria" w:eastAsia="Calibri" w:hAnsi="Cambria" w:cs="Times New Roman"/>
          <w:bCs/>
          <w:iCs/>
          <w:szCs w:val="24"/>
        </w:rPr>
        <w:t xml:space="preserve">Diciembre del año 2019. </w:t>
      </w:r>
    </w:p>
    <w:p w:rsidR="007668DD" w:rsidRPr="00DE71E6" w:rsidRDefault="007668DD" w:rsidP="007668DD">
      <w:pPr>
        <w:spacing w:after="200" w:line="276" w:lineRule="auto"/>
        <w:jc w:val="both"/>
        <w:rPr>
          <w:rFonts w:ascii="Cambria" w:eastAsia="Calibri" w:hAnsi="Cambria" w:cs="Times New Roman"/>
          <w:iCs/>
          <w:szCs w:val="24"/>
        </w:rPr>
      </w:pPr>
      <w:r w:rsidRPr="00F65843">
        <w:rPr>
          <w:rFonts w:ascii="Cambria" w:eastAsia="Calibri" w:hAnsi="Cambria" w:cs="Times New Roman"/>
          <w:b/>
          <w:szCs w:val="24"/>
          <w:lang w:val="es-AR"/>
        </w:rPr>
        <w:t>SEGUNDO.-</w:t>
      </w:r>
      <w:r>
        <w:rPr>
          <w:rFonts w:ascii="Cambria" w:eastAsia="Calibri" w:hAnsi="Cambria" w:cs="Times New Roman"/>
          <w:szCs w:val="24"/>
          <w:lang w:val="es-AR"/>
        </w:rPr>
        <w:t xml:space="preserve"> Se a</w:t>
      </w:r>
      <w:r w:rsidR="008F19FE">
        <w:rPr>
          <w:rFonts w:ascii="Cambria" w:eastAsia="Calibri" w:hAnsi="Cambria" w:cs="Times New Roman"/>
          <w:szCs w:val="24"/>
          <w:lang w:val="es-AR"/>
        </w:rPr>
        <w:t>utoriza al Presidente Municipal J. JESÚS GUERRERO ZÚÑIGA</w:t>
      </w:r>
      <w:r>
        <w:rPr>
          <w:rFonts w:ascii="Cambria" w:eastAsia="Calibri" w:hAnsi="Cambria" w:cs="Times New Roman"/>
          <w:szCs w:val="24"/>
          <w:lang w:val="es-AR"/>
        </w:rPr>
        <w:t>, al Secretario General</w:t>
      </w:r>
      <w:r w:rsidRPr="00F65843">
        <w:rPr>
          <w:rFonts w:ascii="Cambria" w:eastAsia="Calibri" w:hAnsi="Cambria" w:cs="Times New Roman"/>
          <w:szCs w:val="24"/>
          <w:lang w:val="es-AR"/>
        </w:rPr>
        <w:t xml:space="preserve"> </w:t>
      </w:r>
      <w:r w:rsidR="008F19FE">
        <w:rPr>
          <w:rFonts w:ascii="Cambria" w:eastAsia="Calibri" w:hAnsi="Cambria" w:cs="Times New Roman"/>
          <w:szCs w:val="24"/>
          <w:lang w:val="es-AR"/>
        </w:rPr>
        <w:t>FRANCISCO DANIEL VARGAS CUEVAS</w:t>
      </w:r>
      <w:r>
        <w:rPr>
          <w:rFonts w:ascii="Cambria" w:eastAsia="Calibri" w:hAnsi="Cambria" w:cs="Times New Roman"/>
          <w:szCs w:val="24"/>
          <w:lang w:val="es-AR"/>
        </w:rPr>
        <w:t>, y al Síndico Munici</w:t>
      </w:r>
      <w:r w:rsidR="00DE71E6">
        <w:rPr>
          <w:rFonts w:ascii="Cambria" w:eastAsia="Calibri" w:hAnsi="Cambria" w:cs="Times New Roman"/>
          <w:szCs w:val="24"/>
          <w:lang w:val="es-AR"/>
        </w:rPr>
        <w:t>pal CINDY ESTEFANY GARCÍA OROZCO</w:t>
      </w:r>
      <w:r>
        <w:rPr>
          <w:rFonts w:ascii="Cambria" w:eastAsia="Calibri" w:hAnsi="Cambria" w:cs="Times New Roman"/>
          <w:szCs w:val="24"/>
          <w:lang w:val="es-AR"/>
        </w:rPr>
        <w:t>,</w:t>
      </w:r>
      <w:r w:rsidRPr="007E549B">
        <w:rPr>
          <w:rFonts w:ascii="Cambria" w:eastAsia="Calibri" w:hAnsi="Cambria" w:cs="Times New Roman"/>
          <w:szCs w:val="24"/>
          <w:lang w:val="es-AR"/>
        </w:rPr>
        <w:t xml:space="preserve"> </w:t>
      </w:r>
      <w:r>
        <w:rPr>
          <w:rFonts w:ascii="Cambria" w:eastAsia="Calibri" w:hAnsi="Cambria" w:cs="Times New Roman"/>
          <w:szCs w:val="24"/>
          <w:lang w:val="es-AR"/>
        </w:rPr>
        <w:t>y al Encargado</w:t>
      </w:r>
      <w:r w:rsidR="00DE71E6">
        <w:rPr>
          <w:rFonts w:ascii="Cambria" w:eastAsia="Calibri" w:hAnsi="Cambria" w:cs="Times New Roman"/>
          <w:szCs w:val="24"/>
          <w:lang w:val="es-AR"/>
        </w:rPr>
        <w:t xml:space="preserve"> de la Hacienda Municipal TEOFILO DE LA CRUZ MORÁN, </w:t>
      </w:r>
      <w:r w:rsidRPr="007E549B">
        <w:rPr>
          <w:rFonts w:ascii="Cambria" w:eastAsia="Calibri" w:hAnsi="Cambria" w:cs="Times New Roman"/>
          <w:iCs/>
          <w:szCs w:val="24"/>
        </w:rPr>
        <w:t xml:space="preserve">para que en nombre y representación de este Ayuntamiento, suscriban los instrumentos jurídicos necesarios con el </w:t>
      </w:r>
      <w:r w:rsidRPr="007E549B">
        <w:rPr>
          <w:rFonts w:ascii="Cambria" w:eastAsia="Calibri" w:hAnsi="Cambria" w:cs="Times New Roman"/>
          <w:b/>
          <w:iCs/>
          <w:szCs w:val="24"/>
        </w:rPr>
        <w:t>GOBIERNO DEL ESTADO DE JALISCO</w:t>
      </w:r>
      <w:r w:rsidRPr="007E549B">
        <w:rPr>
          <w:rFonts w:ascii="Cambria" w:eastAsia="Calibri" w:hAnsi="Cambria" w:cs="Times New Roman"/>
          <w:iCs/>
          <w:szCs w:val="24"/>
        </w:rPr>
        <w:t xml:space="preserve"> por medio de la</w:t>
      </w:r>
      <w:r>
        <w:rPr>
          <w:rFonts w:ascii="Cambria" w:eastAsia="Calibri" w:hAnsi="Cambria" w:cs="Times New Roman"/>
          <w:iCs/>
          <w:szCs w:val="24"/>
        </w:rPr>
        <w:t xml:space="preserve"> </w:t>
      </w:r>
      <w:r w:rsidRPr="007E549B">
        <w:rPr>
          <w:rFonts w:ascii="Cambria" w:eastAsia="Calibri" w:hAnsi="Cambria" w:cs="Times New Roman"/>
          <w:b/>
          <w:szCs w:val="24"/>
          <w:lang w:val="es-AR"/>
        </w:rPr>
        <w:t xml:space="preserve">SECRETARÍA </w:t>
      </w:r>
      <w:r w:rsidR="00DE71E6">
        <w:rPr>
          <w:rFonts w:ascii="Cambria" w:eastAsia="Calibri" w:hAnsi="Cambria" w:cs="Times New Roman"/>
          <w:b/>
          <w:szCs w:val="24"/>
          <w:lang w:val="es-AR"/>
        </w:rPr>
        <w:t>DE AGRICULTURA Y DESARROLLO RURAL, (SADER</w:t>
      </w:r>
      <w:r w:rsidRPr="007E549B">
        <w:rPr>
          <w:rFonts w:ascii="Cambria" w:eastAsia="Calibri" w:hAnsi="Cambria" w:cs="Times New Roman"/>
          <w:b/>
          <w:szCs w:val="24"/>
          <w:lang w:val="es-AR"/>
        </w:rPr>
        <w:t>)</w:t>
      </w:r>
      <w:r w:rsidRPr="007E549B">
        <w:rPr>
          <w:rFonts w:ascii="Cambria" w:eastAsia="Calibri" w:hAnsi="Cambria" w:cs="Times New Roman"/>
          <w:b/>
          <w:i/>
          <w:iCs/>
          <w:szCs w:val="24"/>
        </w:rPr>
        <w:t xml:space="preserve">, </w:t>
      </w:r>
      <w:r w:rsidRPr="007E549B">
        <w:rPr>
          <w:rFonts w:ascii="Cambria" w:eastAsia="Calibri" w:hAnsi="Cambria" w:cs="Times New Roman"/>
          <w:iCs/>
          <w:szCs w:val="24"/>
        </w:rPr>
        <w:t>así como la suscripción de todos los documentos nec</w:t>
      </w:r>
      <w:r w:rsidR="00DE71E6">
        <w:rPr>
          <w:rFonts w:ascii="Cambria" w:eastAsia="Calibri" w:hAnsi="Cambria" w:cs="Times New Roman"/>
          <w:iCs/>
          <w:szCs w:val="24"/>
        </w:rPr>
        <w:t>esarios para la ejecución del proyecto mencionado, el cual será ejecutado</w:t>
      </w:r>
      <w:r w:rsidRPr="007E549B">
        <w:rPr>
          <w:rFonts w:ascii="Cambria" w:eastAsia="Calibri" w:hAnsi="Cambria" w:cs="Times New Roman"/>
          <w:iCs/>
          <w:szCs w:val="24"/>
        </w:rPr>
        <w:t xml:space="preserve"> antes </w:t>
      </w:r>
      <w:r w:rsidR="00DE71E6">
        <w:rPr>
          <w:rFonts w:ascii="Cambria" w:eastAsia="Calibri" w:hAnsi="Cambria" w:cs="Times New Roman"/>
          <w:iCs/>
          <w:szCs w:val="24"/>
        </w:rPr>
        <w:t xml:space="preserve">del 31 de Diciembre del año 2019 </w:t>
      </w:r>
      <w:r w:rsidRPr="007E549B">
        <w:rPr>
          <w:rFonts w:ascii="Cambria" w:eastAsia="Calibri" w:hAnsi="Cambria" w:cs="Times New Roman"/>
          <w:iCs/>
          <w:szCs w:val="24"/>
        </w:rPr>
        <w:t>con recursos</w:t>
      </w:r>
      <w:r w:rsidR="00DE71E6">
        <w:rPr>
          <w:rFonts w:ascii="Cambria" w:eastAsia="Calibri" w:hAnsi="Cambria" w:cs="Times New Roman"/>
          <w:iCs/>
          <w:szCs w:val="24"/>
        </w:rPr>
        <w:t xml:space="preserve"> estatales</w:t>
      </w:r>
      <w:r w:rsidRPr="007E549B">
        <w:rPr>
          <w:rFonts w:ascii="Cambria" w:eastAsia="Calibri" w:hAnsi="Cambria" w:cs="Times New Roman"/>
          <w:iCs/>
          <w:szCs w:val="24"/>
        </w:rPr>
        <w:t xml:space="preserve"> provenientes del</w:t>
      </w:r>
      <w:r>
        <w:rPr>
          <w:rFonts w:ascii="Cambria" w:eastAsia="Calibri" w:hAnsi="Cambria" w:cs="Times New Roman"/>
          <w:iCs/>
          <w:szCs w:val="24"/>
        </w:rPr>
        <w:t xml:space="preserve"> programa </w:t>
      </w:r>
      <w:r w:rsidR="00DE71E6" w:rsidRPr="00DE71E6">
        <w:rPr>
          <w:rFonts w:ascii="Cambria" w:eastAsia="Calibri" w:hAnsi="Cambria" w:cs="Times New Roman"/>
          <w:b/>
          <w:iCs/>
          <w:szCs w:val="24"/>
        </w:rPr>
        <w:t>“Programa Estados Bajos en Carbono”</w:t>
      </w:r>
      <w:r w:rsidR="00DE71E6" w:rsidRPr="00DE71E6">
        <w:rPr>
          <w:rFonts w:ascii="Cambria" w:eastAsia="Calibri" w:hAnsi="Cambria" w:cs="Times New Roman"/>
          <w:iCs/>
          <w:szCs w:val="24"/>
          <w:lang w:val="es-AR"/>
        </w:rPr>
        <w:t xml:space="preserve">, con </w:t>
      </w:r>
      <w:r w:rsidR="00DE71E6" w:rsidRPr="00DE71E6">
        <w:rPr>
          <w:rFonts w:ascii="Cambria" w:eastAsia="Calibri" w:hAnsi="Cambria" w:cs="Times New Roman"/>
          <w:iCs/>
          <w:szCs w:val="24"/>
        </w:rPr>
        <w:t>cargo bajo al concepto de apoyo denominado como al Programa de Mantenimiento y Gestión Integral de Humedales y Cuerpos de Agua Prioritarios de Jalisco</w:t>
      </w:r>
      <w:r w:rsidR="00DE71E6">
        <w:rPr>
          <w:rFonts w:ascii="Cambria" w:eastAsia="Calibri" w:hAnsi="Cambria" w:cs="Times New Roman"/>
          <w:iCs/>
          <w:szCs w:val="24"/>
        </w:rPr>
        <w:t>, p</w:t>
      </w:r>
      <w:r w:rsidR="00DE71E6">
        <w:rPr>
          <w:rFonts w:ascii="Cambria" w:eastAsia="Calibri" w:hAnsi="Cambria" w:cs="Times New Roman"/>
          <w:bCs/>
          <w:iCs/>
          <w:szCs w:val="24"/>
        </w:rPr>
        <w:t>ara el ejercicio fiscal 2019</w:t>
      </w:r>
      <w:r>
        <w:rPr>
          <w:rFonts w:ascii="Cambria" w:eastAsia="Calibri" w:hAnsi="Cambria" w:cs="Times New Roman"/>
          <w:iCs/>
          <w:szCs w:val="24"/>
          <w:lang w:val="es-AR"/>
        </w:rPr>
        <w:t xml:space="preserve">, con el fin de dar cumplimiento cabal al presente acuerdo. </w:t>
      </w:r>
    </w:p>
    <w:p w:rsidR="007668DD" w:rsidRDefault="007668DD" w:rsidP="007668DD">
      <w:pPr>
        <w:spacing w:after="200" w:line="276" w:lineRule="auto"/>
        <w:jc w:val="both"/>
        <w:rPr>
          <w:rFonts w:ascii="Cambria" w:eastAsia="Calibri" w:hAnsi="Cambria" w:cs="Times New Roman"/>
          <w:iCs/>
          <w:szCs w:val="24"/>
        </w:rPr>
      </w:pPr>
      <w:r w:rsidRPr="00C410C3">
        <w:rPr>
          <w:rFonts w:ascii="Cambria" w:eastAsia="Calibri" w:hAnsi="Cambria" w:cs="Times New Roman"/>
          <w:b/>
          <w:iCs/>
          <w:szCs w:val="24"/>
        </w:rPr>
        <w:t xml:space="preserve">TERCERO.- </w:t>
      </w:r>
      <w:r>
        <w:rPr>
          <w:rFonts w:ascii="Cambria" w:eastAsia="Calibri" w:hAnsi="Cambria" w:cs="Times New Roman"/>
          <w:iCs/>
          <w:szCs w:val="24"/>
        </w:rPr>
        <w:t>Se autoriza a la Secretaría de</w:t>
      </w:r>
      <w:r w:rsidR="007415AB">
        <w:rPr>
          <w:rFonts w:ascii="Cambria" w:eastAsia="Calibri" w:hAnsi="Cambria" w:cs="Times New Roman"/>
          <w:iCs/>
          <w:szCs w:val="24"/>
        </w:rPr>
        <w:t xml:space="preserve"> la Hacienda Pública del Estado de Jalisco, </w:t>
      </w:r>
      <w:r>
        <w:rPr>
          <w:rFonts w:ascii="Cambria" w:eastAsia="Calibri" w:hAnsi="Cambria" w:cs="Times New Roman"/>
          <w:iCs/>
          <w:szCs w:val="24"/>
        </w:rPr>
        <w:t>para que efectué las participaciones federales y/o esta</w:t>
      </w:r>
      <w:r w:rsidR="00DE71E6">
        <w:rPr>
          <w:rFonts w:ascii="Cambria" w:eastAsia="Calibri" w:hAnsi="Cambria" w:cs="Times New Roman"/>
          <w:iCs/>
          <w:szCs w:val="24"/>
        </w:rPr>
        <w:t xml:space="preserve">tales, hasta por el monto del proyecto referido </w:t>
      </w:r>
      <w:r>
        <w:rPr>
          <w:rFonts w:ascii="Cambria" w:eastAsia="Calibri" w:hAnsi="Cambria" w:cs="Times New Roman"/>
          <w:iCs/>
          <w:szCs w:val="24"/>
        </w:rPr>
        <w:t>en el punto Primero del presente acuerdo y que en caso de incumplimiento en la eje</w:t>
      </w:r>
      <w:r w:rsidR="00DE71E6">
        <w:rPr>
          <w:rFonts w:ascii="Cambria" w:eastAsia="Calibri" w:hAnsi="Cambria" w:cs="Times New Roman"/>
          <w:iCs/>
          <w:szCs w:val="24"/>
        </w:rPr>
        <w:t>cución de los recursos estatales</w:t>
      </w:r>
      <w:r>
        <w:rPr>
          <w:rFonts w:ascii="Cambria" w:eastAsia="Calibri" w:hAnsi="Cambria" w:cs="Times New Roman"/>
          <w:iCs/>
          <w:szCs w:val="24"/>
        </w:rPr>
        <w:t xml:space="preserve"> asignados sean retenidas. </w:t>
      </w:r>
    </w:p>
    <w:p w:rsidR="007167EE" w:rsidRDefault="007167EE" w:rsidP="007668DD">
      <w:pPr>
        <w:spacing w:after="200" w:line="276" w:lineRule="auto"/>
        <w:jc w:val="both"/>
        <w:rPr>
          <w:rFonts w:ascii="Cambria" w:eastAsia="Calibri" w:hAnsi="Cambria" w:cs="Times New Roman"/>
          <w:iCs/>
          <w:szCs w:val="24"/>
        </w:rPr>
      </w:pPr>
      <w:r w:rsidRPr="007167EE">
        <w:rPr>
          <w:rFonts w:ascii="Cambria" w:eastAsia="Calibri" w:hAnsi="Cambria" w:cs="Times New Roman"/>
          <w:b/>
          <w:iCs/>
          <w:szCs w:val="24"/>
        </w:rPr>
        <w:t>CUARTO.-</w:t>
      </w:r>
      <w:r>
        <w:rPr>
          <w:rFonts w:ascii="Cambria" w:eastAsia="Calibri" w:hAnsi="Cambria" w:cs="Times New Roman"/>
          <w:iCs/>
          <w:szCs w:val="24"/>
        </w:rPr>
        <w:t xml:space="preserve"> Se instruye al Comité de Adquisici</w:t>
      </w:r>
      <w:r w:rsidR="007415AB">
        <w:rPr>
          <w:rFonts w:ascii="Cambria" w:eastAsia="Calibri" w:hAnsi="Cambria" w:cs="Times New Roman"/>
          <w:iCs/>
          <w:szCs w:val="24"/>
        </w:rPr>
        <w:t xml:space="preserve">ones, para que </w:t>
      </w:r>
      <w:r w:rsidR="007415AB">
        <w:rPr>
          <w:rFonts w:ascii="Cambria" w:eastAsia="Calibri" w:hAnsi="Cambria" w:cs="Times New Roman"/>
          <w:iCs/>
          <w:szCs w:val="24"/>
        </w:rPr>
        <w:t xml:space="preserve">se realice el Procedimiento de Licitación Pública Nacional, </w:t>
      </w:r>
      <w:r w:rsidR="008B649B">
        <w:rPr>
          <w:rFonts w:ascii="Cambria" w:eastAsia="Calibri" w:hAnsi="Cambria" w:cs="Times New Roman"/>
          <w:iCs/>
          <w:szCs w:val="24"/>
        </w:rPr>
        <w:t xml:space="preserve">para la ejecución de dicho proyecto, </w:t>
      </w:r>
      <w:bookmarkStart w:id="0" w:name="_GoBack"/>
      <w:bookmarkEnd w:id="0"/>
      <w:r w:rsidR="007415AB">
        <w:rPr>
          <w:rFonts w:ascii="Cambria" w:eastAsia="Calibri" w:hAnsi="Cambria" w:cs="Times New Roman"/>
          <w:iCs/>
          <w:szCs w:val="24"/>
        </w:rPr>
        <w:t>en base a la legislaci</w:t>
      </w:r>
      <w:r w:rsidR="008B649B">
        <w:rPr>
          <w:rFonts w:ascii="Cambria" w:eastAsia="Calibri" w:hAnsi="Cambria" w:cs="Times New Roman"/>
          <w:iCs/>
          <w:szCs w:val="24"/>
        </w:rPr>
        <w:t xml:space="preserve">ón estatal aplicable y que </w:t>
      </w:r>
      <w:r>
        <w:rPr>
          <w:rFonts w:ascii="Cambria" w:eastAsia="Calibri" w:hAnsi="Cambria" w:cs="Times New Roman"/>
          <w:iCs/>
          <w:szCs w:val="24"/>
        </w:rPr>
        <w:t xml:space="preserve">en cuanto </w:t>
      </w:r>
      <w:r w:rsidRPr="007167EE">
        <w:rPr>
          <w:rFonts w:ascii="Cambria" w:eastAsia="Calibri" w:hAnsi="Cambria" w:cs="Times New Roman"/>
          <w:iCs/>
          <w:szCs w:val="24"/>
        </w:rPr>
        <w:t xml:space="preserve">a los criterios de racionalidad, economía, equidad, eficiencia, imparcialidad, honradez y transparencia, </w:t>
      </w:r>
      <w:r>
        <w:rPr>
          <w:rFonts w:ascii="Cambria" w:eastAsia="Calibri" w:hAnsi="Cambria" w:cs="Times New Roman"/>
          <w:iCs/>
          <w:szCs w:val="24"/>
        </w:rPr>
        <w:t xml:space="preserve"> se busquen </w:t>
      </w:r>
      <w:r w:rsidRPr="007167EE">
        <w:rPr>
          <w:rFonts w:ascii="Cambria" w:eastAsia="Calibri" w:hAnsi="Cambria" w:cs="Times New Roman"/>
          <w:iCs/>
          <w:szCs w:val="24"/>
        </w:rPr>
        <w:t>las mejores condiciones para el Municipio, y en compromiso ineludible del Gobierno Munici</w:t>
      </w:r>
      <w:r w:rsidR="008B649B">
        <w:rPr>
          <w:rFonts w:ascii="Cambria" w:eastAsia="Calibri" w:hAnsi="Cambria" w:cs="Times New Roman"/>
          <w:iCs/>
          <w:szCs w:val="24"/>
        </w:rPr>
        <w:t>pal.</w:t>
      </w:r>
    </w:p>
    <w:p w:rsidR="007668DD" w:rsidRPr="007415AB" w:rsidRDefault="007167EE" w:rsidP="007415AB">
      <w:pPr>
        <w:spacing w:after="200" w:line="276" w:lineRule="auto"/>
        <w:jc w:val="both"/>
        <w:rPr>
          <w:rFonts w:ascii="Cambria" w:eastAsia="Calibri" w:hAnsi="Cambria" w:cs="Times New Roman"/>
          <w:iCs/>
          <w:szCs w:val="24"/>
        </w:rPr>
      </w:pPr>
      <w:r>
        <w:rPr>
          <w:rFonts w:ascii="Cambria" w:eastAsia="Calibri" w:hAnsi="Cambria" w:cs="Times New Roman"/>
          <w:b/>
          <w:iCs/>
          <w:szCs w:val="24"/>
        </w:rPr>
        <w:lastRenderedPageBreak/>
        <w:t>QUINTO</w:t>
      </w:r>
      <w:r w:rsidR="007668DD" w:rsidRPr="00C410C3">
        <w:rPr>
          <w:rFonts w:ascii="Cambria" w:eastAsia="Calibri" w:hAnsi="Cambria" w:cs="Times New Roman"/>
          <w:b/>
          <w:iCs/>
          <w:szCs w:val="24"/>
        </w:rPr>
        <w:t>.-</w:t>
      </w:r>
      <w:r w:rsidR="007668DD">
        <w:rPr>
          <w:rFonts w:ascii="Cambria" w:eastAsia="Calibri" w:hAnsi="Cambria" w:cs="Times New Roman"/>
          <w:iCs/>
          <w:szCs w:val="24"/>
        </w:rPr>
        <w:t xml:space="preserve"> </w:t>
      </w:r>
      <w:r w:rsidR="007668DD" w:rsidRPr="007E549B">
        <w:rPr>
          <w:rFonts w:ascii="Cambria" w:eastAsia="Calibri" w:hAnsi="Cambria" w:cs="Times New Roman"/>
          <w:iCs/>
          <w:szCs w:val="24"/>
        </w:rPr>
        <w:t>Notifíquese a los C.C. Presidente Municipal</w:t>
      </w:r>
      <w:r w:rsidR="007668DD">
        <w:rPr>
          <w:rFonts w:ascii="Cambria" w:eastAsia="Calibri" w:hAnsi="Cambria" w:cs="Times New Roman"/>
          <w:iCs/>
          <w:szCs w:val="24"/>
        </w:rPr>
        <w:t xml:space="preserve">, Secretario General, Síndico, </w:t>
      </w:r>
      <w:r w:rsidR="007668DD" w:rsidRPr="007E549B">
        <w:rPr>
          <w:rFonts w:ascii="Cambria" w:eastAsia="Calibri" w:hAnsi="Cambria" w:cs="Times New Roman"/>
          <w:iCs/>
          <w:szCs w:val="24"/>
        </w:rPr>
        <w:t xml:space="preserve">Encargado de la Hacienda Municipal, </w:t>
      </w:r>
      <w:r w:rsidR="00DE71E6">
        <w:rPr>
          <w:rFonts w:ascii="Cambria" w:eastAsia="Calibri" w:hAnsi="Cambria" w:cs="Times New Roman"/>
          <w:iCs/>
          <w:szCs w:val="24"/>
        </w:rPr>
        <w:t xml:space="preserve">Coordinador de Gestión de la Ciudad, </w:t>
      </w:r>
      <w:r w:rsidR="007668DD" w:rsidRPr="007E549B">
        <w:rPr>
          <w:rFonts w:ascii="Cambria" w:eastAsia="Calibri" w:hAnsi="Cambria" w:cs="Times New Roman"/>
          <w:iCs/>
          <w:szCs w:val="24"/>
        </w:rPr>
        <w:t xml:space="preserve">Director de </w:t>
      </w:r>
      <w:r w:rsidR="00DE71E6">
        <w:rPr>
          <w:rFonts w:ascii="Cambria" w:eastAsia="Calibri" w:hAnsi="Cambria" w:cs="Times New Roman"/>
          <w:iCs/>
          <w:szCs w:val="24"/>
        </w:rPr>
        <w:t>Ecología y Medio A</w:t>
      </w:r>
      <w:r w:rsidR="007415AB">
        <w:rPr>
          <w:rFonts w:ascii="Cambria" w:eastAsia="Calibri" w:hAnsi="Cambria" w:cs="Times New Roman"/>
          <w:iCs/>
          <w:szCs w:val="24"/>
        </w:rPr>
        <w:t xml:space="preserve">mbiente, al </w:t>
      </w:r>
      <w:r w:rsidR="00DE71E6">
        <w:rPr>
          <w:rFonts w:ascii="Cambria" w:eastAsia="Calibri" w:hAnsi="Cambria" w:cs="Times New Roman"/>
          <w:iCs/>
          <w:szCs w:val="24"/>
        </w:rPr>
        <w:t>Director de Planeación y gestión de programas</w:t>
      </w:r>
      <w:r w:rsidR="007668DD" w:rsidRPr="007E549B">
        <w:rPr>
          <w:rFonts w:ascii="Cambria" w:eastAsia="Calibri" w:hAnsi="Cambria" w:cs="Times New Roman"/>
          <w:iCs/>
          <w:szCs w:val="24"/>
        </w:rPr>
        <w:t xml:space="preserve">, </w:t>
      </w:r>
      <w:r w:rsidR="007415AB" w:rsidRPr="007E549B">
        <w:rPr>
          <w:rFonts w:ascii="Cambria" w:eastAsia="Calibri" w:hAnsi="Cambria" w:cs="Times New Roman"/>
          <w:iCs/>
          <w:szCs w:val="24"/>
        </w:rPr>
        <w:t>y así como</w:t>
      </w:r>
      <w:r w:rsidR="007415AB" w:rsidRPr="007E549B">
        <w:rPr>
          <w:rFonts w:ascii="Cambria" w:eastAsia="Calibri" w:hAnsi="Cambria" w:cs="Times New Roman"/>
          <w:iCs/>
          <w:szCs w:val="24"/>
        </w:rPr>
        <w:t xml:space="preserve"> </w:t>
      </w:r>
      <w:r w:rsidR="007415AB">
        <w:rPr>
          <w:rFonts w:ascii="Cambria" w:eastAsia="Calibri" w:hAnsi="Cambria" w:cs="Times New Roman"/>
          <w:iCs/>
          <w:szCs w:val="24"/>
        </w:rPr>
        <w:t xml:space="preserve">al Comité de Adquisiciones, </w:t>
      </w:r>
      <w:r w:rsidR="007668DD" w:rsidRPr="007E549B">
        <w:rPr>
          <w:rFonts w:ascii="Cambria" w:eastAsia="Calibri" w:hAnsi="Cambria" w:cs="Times New Roman"/>
          <w:iCs/>
          <w:szCs w:val="24"/>
        </w:rPr>
        <w:t xml:space="preserve">para los efectos legales </w:t>
      </w:r>
      <w:r w:rsidR="007668DD" w:rsidRPr="007E549B">
        <w:rPr>
          <w:rFonts w:ascii="Cambria" w:eastAsia="Calibri" w:hAnsi="Cambria" w:cs="Times New Roman"/>
          <w:szCs w:val="24"/>
          <w:lang w:val="es-AR"/>
        </w:rPr>
        <w:t>a los que haya lugar.</w:t>
      </w:r>
    </w:p>
    <w:p w:rsidR="007668DD" w:rsidRPr="007668DD" w:rsidRDefault="007668DD" w:rsidP="007668DD">
      <w:pPr>
        <w:autoSpaceDE w:val="0"/>
        <w:autoSpaceDN w:val="0"/>
        <w:adjustRightInd w:val="0"/>
        <w:spacing w:after="0" w:line="276" w:lineRule="auto"/>
        <w:jc w:val="center"/>
        <w:rPr>
          <w:rFonts w:ascii="Cambria" w:eastAsia="Times New Roman" w:hAnsi="Cambria" w:cs="Calibri"/>
          <w:b/>
          <w:iCs/>
          <w:lang w:eastAsia="es-MX"/>
        </w:rPr>
      </w:pPr>
    </w:p>
    <w:p w:rsidR="007668DD" w:rsidRPr="007668DD" w:rsidRDefault="007668DD" w:rsidP="007668DD">
      <w:pPr>
        <w:autoSpaceDE w:val="0"/>
        <w:autoSpaceDN w:val="0"/>
        <w:adjustRightInd w:val="0"/>
        <w:spacing w:after="0" w:line="276" w:lineRule="auto"/>
        <w:jc w:val="both"/>
        <w:rPr>
          <w:rFonts w:ascii="Cambria" w:eastAsia="Calibri" w:hAnsi="Cambria" w:cs="Calibri"/>
          <w:color w:val="000000"/>
        </w:rPr>
      </w:pPr>
    </w:p>
    <w:p w:rsidR="007167EE" w:rsidRDefault="007668DD" w:rsidP="007167EE">
      <w:pPr>
        <w:spacing w:after="0" w:line="276" w:lineRule="auto"/>
        <w:jc w:val="center"/>
        <w:rPr>
          <w:rFonts w:ascii="Cambria" w:eastAsia="Times New Roman" w:hAnsi="Cambria" w:cs="Calibri"/>
          <w:b/>
          <w:lang w:val="es-ES" w:eastAsia="es-ES"/>
        </w:rPr>
      </w:pPr>
      <w:r w:rsidRPr="007668DD">
        <w:rPr>
          <w:rFonts w:ascii="Cambria" w:eastAsia="Times New Roman" w:hAnsi="Cambria" w:cs="Calibri"/>
          <w:b/>
          <w:lang w:val="es-ES" w:eastAsia="es-ES"/>
        </w:rPr>
        <w:t>A T E N T A</w:t>
      </w:r>
      <w:r w:rsidR="007167EE">
        <w:rPr>
          <w:rFonts w:ascii="Cambria" w:eastAsia="Times New Roman" w:hAnsi="Cambria" w:cs="Calibri"/>
          <w:b/>
          <w:lang w:val="es-ES" w:eastAsia="es-ES"/>
        </w:rPr>
        <w:t xml:space="preserve"> M E N T E</w:t>
      </w:r>
    </w:p>
    <w:p w:rsidR="007167EE" w:rsidRPr="007167EE" w:rsidRDefault="007668DD" w:rsidP="007167EE">
      <w:pPr>
        <w:spacing w:after="0" w:line="276" w:lineRule="auto"/>
        <w:jc w:val="center"/>
        <w:rPr>
          <w:rFonts w:ascii="Cambria" w:eastAsia="Times New Roman" w:hAnsi="Cambria" w:cs="Calibri"/>
          <w:b/>
          <w:lang w:val="es-AR" w:eastAsia="es-ES"/>
        </w:rPr>
      </w:pPr>
      <w:r w:rsidRPr="007668DD">
        <w:rPr>
          <w:rFonts w:ascii="Cambria" w:eastAsia="Times New Roman" w:hAnsi="Cambria" w:cs="Calibri"/>
          <w:b/>
          <w:lang w:val="es-ES" w:eastAsia="es-ES"/>
        </w:rPr>
        <w:t xml:space="preserve"> </w:t>
      </w:r>
      <w:r w:rsidR="007167EE" w:rsidRPr="007167EE">
        <w:rPr>
          <w:rFonts w:ascii="Cambria" w:eastAsia="Times New Roman" w:hAnsi="Cambria" w:cs="Calibri"/>
          <w:b/>
          <w:lang w:val="es-AR" w:eastAsia="es-ES"/>
        </w:rPr>
        <w:t>“2019 AÑO DE LA IGUALDAD DE GÉNERO EN JALISCO”</w:t>
      </w:r>
    </w:p>
    <w:p w:rsidR="007668DD" w:rsidRPr="007668DD" w:rsidRDefault="007167EE" w:rsidP="007167EE">
      <w:pPr>
        <w:spacing w:after="0" w:line="276" w:lineRule="auto"/>
        <w:jc w:val="center"/>
        <w:rPr>
          <w:rFonts w:ascii="Cambria" w:eastAsia="Times New Roman" w:hAnsi="Cambria" w:cs="Calibri"/>
          <w:b/>
          <w:i/>
          <w:lang w:val="es-AR" w:eastAsia="es-ES"/>
        </w:rPr>
      </w:pPr>
      <w:r w:rsidRPr="007167EE">
        <w:rPr>
          <w:rFonts w:ascii="Cambria" w:eastAsia="Times New Roman" w:hAnsi="Cambria" w:cs="Calibri"/>
          <w:b/>
          <w:i/>
          <w:lang w:val="es-AR" w:eastAsia="es-ES"/>
        </w:rPr>
        <w:t>“2019, AÑO DEL LXXX ANIVERSARIO DE LA ESCUELA SECUNDARIA LIC. BENITO JUÁREZ”</w:t>
      </w:r>
    </w:p>
    <w:p w:rsidR="007668DD" w:rsidRPr="007668DD" w:rsidRDefault="007668DD" w:rsidP="007668DD">
      <w:pPr>
        <w:spacing w:after="0" w:line="276" w:lineRule="auto"/>
        <w:jc w:val="center"/>
        <w:rPr>
          <w:rFonts w:ascii="Cambria" w:eastAsia="Times New Roman" w:hAnsi="Cambria" w:cs="Calibri"/>
          <w:lang w:val="es-ES" w:eastAsia="es-ES"/>
        </w:rPr>
      </w:pPr>
      <w:r w:rsidRPr="007668DD">
        <w:rPr>
          <w:rFonts w:ascii="Cambria" w:eastAsia="Times New Roman" w:hAnsi="Cambria" w:cs="Calibri"/>
          <w:lang w:val="es-ES" w:eastAsia="es-ES"/>
        </w:rPr>
        <w:t>Ciudad Guzmán, Municipio de Zapotl</w:t>
      </w:r>
      <w:r w:rsidR="007167EE">
        <w:rPr>
          <w:rFonts w:ascii="Cambria" w:eastAsia="Times New Roman" w:hAnsi="Cambria" w:cs="Calibri"/>
          <w:lang w:val="es-ES" w:eastAsia="es-ES"/>
        </w:rPr>
        <w:t>án el Grande, Jalisco; a 01 de Septiembre del año 2019</w:t>
      </w:r>
    </w:p>
    <w:p w:rsidR="007668DD" w:rsidRPr="007668DD" w:rsidRDefault="007668DD" w:rsidP="007668DD">
      <w:pPr>
        <w:spacing w:after="0" w:line="276" w:lineRule="auto"/>
        <w:rPr>
          <w:rFonts w:ascii="Cambria" w:eastAsia="Times New Roman" w:hAnsi="Cambria" w:cs="Calibri"/>
          <w:lang w:val="es-ES" w:eastAsia="es-ES"/>
        </w:rPr>
      </w:pPr>
    </w:p>
    <w:p w:rsidR="007668DD" w:rsidRPr="007668DD" w:rsidRDefault="007668DD" w:rsidP="007668DD">
      <w:pPr>
        <w:spacing w:after="0" w:line="276" w:lineRule="auto"/>
        <w:rPr>
          <w:rFonts w:ascii="Cambria" w:eastAsia="Times New Roman" w:hAnsi="Cambria" w:cs="Calibri"/>
          <w:lang w:val="es-ES" w:eastAsia="es-ES"/>
        </w:rPr>
      </w:pPr>
    </w:p>
    <w:p w:rsidR="007668DD" w:rsidRPr="007668DD" w:rsidRDefault="007668DD" w:rsidP="007668DD">
      <w:pPr>
        <w:spacing w:after="0" w:line="276" w:lineRule="auto"/>
        <w:rPr>
          <w:rFonts w:ascii="Cambria" w:eastAsia="Times New Roman" w:hAnsi="Cambria" w:cs="Calibri"/>
          <w:b/>
          <w:lang w:val="es-ES" w:eastAsia="es-ES"/>
        </w:rPr>
      </w:pPr>
    </w:p>
    <w:p w:rsidR="007668DD" w:rsidRPr="007668DD" w:rsidRDefault="007668DD" w:rsidP="007668DD">
      <w:pPr>
        <w:spacing w:after="0" w:line="276" w:lineRule="auto"/>
        <w:jc w:val="center"/>
        <w:rPr>
          <w:rFonts w:ascii="Cambria" w:eastAsia="Times New Roman" w:hAnsi="Cambria" w:cs="Calibri"/>
          <w:b/>
          <w:lang w:val="es-ES" w:eastAsia="es-ES"/>
        </w:rPr>
      </w:pPr>
      <w:r w:rsidRPr="007668DD">
        <w:rPr>
          <w:rFonts w:ascii="Cambria" w:eastAsia="Times New Roman" w:hAnsi="Cambria" w:cs="Calibri"/>
          <w:b/>
          <w:lang w:val="es-ES" w:eastAsia="es-ES"/>
        </w:rPr>
        <w:t>Mtra. Cindy Estefany García Orozco</w:t>
      </w:r>
    </w:p>
    <w:p w:rsidR="007668DD" w:rsidRPr="007668DD" w:rsidRDefault="007668DD" w:rsidP="007668DD">
      <w:pPr>
        <w:spacing w:after="0" w:line="276" w:lineRule="auto"/>
        <w:jc w:val="center"/>
        <w:rPr>
          <w:rFonts w:ascii="Cambria" w:eastAsia="Times New Roman" w:hAnsi="Cambria" w:cs="Calibri"/>
          <w:sz w:val="18"/>
          <w:szCs w:val="18"/>
          <w:lang w:val="es-ES" w:eastAsia="es-ES"/>
        </w:rPr>
      </w:pPr>
      <w:r w:rsidRPr="007668DD">
        <w:rPr>
          <w:rFonts w:ascii="Cambria" w:eastAsia="Times New Roman" w:hAnsi="Cambria" w:cs="Calibri"/>
          <w:b/>
          <w:lang w:val="es-ES" w:eastAsia="es-ES"/>
        </w:rPr>
        <w:t>Síndico Municipal</w:t>
      </w:r>
    </w:p>
    <w:p w:rsidR="007668DD" w:rsidRPr="007668DD" w:rsidRDefault="007668DD" w:rsidP="007668DD">
      <w:pPr>
        <w:spacing w:after="0" w:line="276" w:lineRule="auto"/>
        <w:jc w:val="both"/>
        <w:rPr>
          <w:rFonts w:ascii="Cambria" w:eastAsia="Times New Roman" w:hAnsi="Cambria" w:cs="Calibri"/>
          <w:lang w:eastAsia="es-ES"/>
        </w:rPr>
      </w:pPr>
    </w:p>
    <w:p w:rsidR="007668DD" w:rsidRPr="007668DD" w:rsidRDefault="007668DD" w:rsidP="007668DD">
      <w:pPr>
        <w:spacing w:after="0" w:line="276" w:lineRule="auto"/>
        <w:jc w:val="both"/>
        <w:rPr>
          <w:rFonts w:ascii="Cambria" w:eastAsia="Times New Roman" w:hAnsi="Cambria" w:cs="Calibri"/>
          <w:lang w:val="en-US" w:eastAsia="es-ES"/>
        </w:rPr>
      </w:pPr>
      <w:r w:rsidRPr="007668DD">
        <w:rPr>
          <w:rFonts w:ascii="Cambria" w:eastAsia="Times New Roman" w:hAnsi="Cambria" w:cs="Calibri"/>
          <w:lang w:val="en-US" w:eastAsia="es-ES"/>
        </w:rPr>
        <w:t>C.c.p.-</w:t>
      </w:r>
      <w:proofErr w:type="spellStart"/>
      <w:r w:rsidRPr="007668DD">
        <w:rPr>
          <w:rFonts w:ascii="Cambria" w:eastAsia="Times New Roman" w:hAnsi="Cambria" w:cs="Calibri"/>
          <w:lang w:val="en-US" w:eastAsia="es-ES"/>
        </w:rPr>
        <w:t>Archivo</w:t>
      </w:r>
      <w:proofErr w:type="spellEnd"/>
    </w:p>
    <w:p w:rsidR="007668DD" w:rsidRPr="007668DD" w:rsidRDefault="007668DD" w:rsidP="007668DD">
      <w:pPr>
        <w:spacing w:line="276" w:lineRule="auto"/>
        <w:rPr>
          <w:rFonts w:ascii="Cambria" w:hAnsi="Cambria"/>
        </w:rPr>
      </w:pPr>
    </w:p>
    <w:p w:rsidR="00124E61" w:rsidRDefault="00124E61"/>
    <w:sectPr w:rsidR="00124E61" w:rsidSect="006F271E">
      <w:footerReference w:type="default" r:id="rId5"/>
      <w:pgSz w:w="12240" w:h="15840" w:code="1"/>
      <w:pgMar w:top="1985" w:right="1985"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8971"/>
      <w:docPartObj>
        <w:docPartGallery w:val="Page Numbers (Bottom of Page)"/>
        <w:docPartUnique/>
      </w:docPartObj>
    </w:sdtPr>
    <w:sdtEndPr/>
    <w:sdtContent>
      <w:p w:rsidR="000C558B" w:rsidRDefault="008B649B">
        <w:pPr>
          <w:pStyle w:val="Piedepgina"/>
          <w:jc w:val="right"/>
        </w:pPr>
        <w:r>
          <w:fldChar w:fldCharType="begin"/>
        </w:r>
        <w:r>
          <w:instrText>PAGE   \* MERGEFORMAT</w:instrText>
        </w:r>
        <w:r>
          <w:fldChar w:fldCharType="separate"/>
        </w:r>
        <w:r w:rsidRPr="008B649B">
          <w:rPr>
            <w:noProof/>
            <w:lang w:val="es-ES"/>
          </w:rPr>
          <w:t>2</w:t>
        </w:r>
        <w:r>
          <w:fldChar w:fldCharType="end"/>
        </w:r>
      </w:p>
    </w:sdtContent>
  </w:sdt>
  <w:p w:rsidR="000C558B" w:rsidRDefault="008B649B">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22239"/>
    <w:multiLevelType w:val="hybridMultilevel"/>
    <w:tmpl w:val="3AD2DB1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3E1E3604"/>
    <w:multiLevelType w:val="hybridMultilevel"/>
    <w:tmpl w:val="F880D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FF27241"/>
    <w:multiLevelType w:val="hybridMultilevel"/>
    <w:tmpl w:val="01068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DD"/>
    <w:rsid w:val="00124E61"/>
    <w:rsid w:val="001E4194"/>
    <w:rsid w:val="00350A04"/>
    <w:rsid w:val="003F3208"/>
    <w:rsid w:val="007167EE"/>
    <w:rsid w:val="007415AB"/>
    <w:rsid w:val="007668DD"/>
    <w:rsid w:val="008B649B"/>
    <w:rsid w:val="008F19FE"/>
    <w:rsid w:val="00D73F9D"/>
    <w:rsid w:val="00DE71E6"/>
    <w:rsid w:val="00FD2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9DA58-7606-4D60-8F53-E85ACD2F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668DD"/>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7668DD"/>
    <w:rPr>
      <w:rFonts w:eastAsia="Times New Roman"/>
      <w:lang w:eastAsia="es-MX"/>
    </w:rPr>
  </w:style>
  <w:style w:type="table" w:styleId="Tablaconcuadrcula">
    <w:name w:val="Table Grid"/>
    <w:basedOn w:val="Tablanormal"/>
    <w:uiPriority w:val="59"/>
    <w:rsid w:val="0076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1318</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2</cp:revision>
  <dcterms:created xsi:type="dcterms:W3CDTF">2019-09-02T18:16:00Z</dcterms:created>
  <dcterms:modified xsi:type="dcterms:W3CDTF">2019-09-02T20:09:00Z</dcterms:modified>
</cp:coreProperties>
</file>