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 xml:space="preserve">HONORABLE AYUNTAMIENTO CONSTITUCIONAL </w:t>
      </w:r>
    </w:p>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DE ZAPOTLÁN EL GRANDE, JALISCO</w:t>
      </w:r>
    </w:p>
    <w:p w:rsidR="00665BA2" w:rsidRPr="00EC7B83" w:rsidRDefault="00665BA2" w:rsidP="00665BA2">
      <w:pPr>
        <w:spacing w:after="200" w:line="276" w:lineRule="auto"/>
        <w:rPr>
          <w:rFonts w:ascii="Cambria" w:eastAsia="Calibri" w:hAnsi="Cambria" w:cs="Times New Roman"/>
          <w:b/>
          <w:bCs/>
          <w:iCs/>
          <w:szCs w:val="24"/>
        </w:rPr>
      </w:pPr>
      <w:r w:rsidRPr="00EC7B83">
        <w:rPr>
          <w:rFonts w:ascii="Cambria" w:eastAsia="Calibri" w:hAnsi="Cambria" w:cs="Times New Roman"/>
          <w:b/>
          <w:sz w:val="24"/>
          <w:szCs w:val="24"/>
        </w:rPr>
        <w:t>PRESENTE</w:t>
      </w:r>
    </w:p>
    <w:p w:rsidR="00681BD4" w:rsidRPr="009C1A56" w:rsidRDefault="00665BA2" w:rsidP="00665BA2">
      <w:pPr>
        <w:spacing w:after="200" w:line="276" w:lineRule="auto"/>
        <w:jc w:val="both"/>
        <w:rPr>
          <w:rFonts w:ascii="Cambria" w:eastAsia="Calibri" w:hAnsi="Cambria" w:cs="Times New Roman"/>
          <w:b/>
          <w:iCs/>
          <w:szCs w:val="24"/>
        </w:rPr>
      </w:pPr>
      <w:r w:rsidRPr="009C1A56">
        <w:rPr>
          <w:rFonts w:ascii="Cambria" w:eastAsia="Calibri" w:hAnsi="Cambria" w:cs="Times New Roman"/>
          <w:b/>
          <w:bCs/>
          <w:iCs/>
          <w:szCs w:val="24"/>
        </w:rPr>
        <w:t xml:space="preserve">CLAUDIA LÓPEZ DEL TORO, </w:t>
      </w:r>
      <w:r w:rsidRPr="009C1A56">
        <w:rPr>
          <w:rFonts w:ascii="Cambria" w:eastAsia="Calibri" w:hAnsi="Cambria" w:cs="Times New Roman"/>
          <w:iCs/>
          <w:szCs w:val="24"/>
        </w:rPr>
        <w:t>en mi carácter de Regidora Integrante de este H. Ayuntamiento Constitucional, con fundamento en lo dispuesto por los artículos 115 de la Constitución Política de los Estados Unidos Mexicanos; 73, 77, 85 fracción IV de la Constitución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Política del Estado de Jalisco; 1, 2, 3, 10, 38 fracción XIV, 48fracción VI y demás relativos y aplicables de la Ley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Jalisco; 86 punto 2, 87 punto 1, fracción I, 91, 92 y 96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Reglamento Interior del Ayuntamiento de Zapotlán el Grande, Jalisco, me permito presentar a la distinguida consideración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 xml:space="preserve">de este Honorable Ayuntamiento en Pleno, </w:t>
      </w:r>
      <w:r w:rsidRPr="009C1A56">
        <w:rPr>
          <w:rFonts w:ascii="Cambria" w:eastAsia="Calibri" w:hAnsi="Cambria" w:cs="Times New Roman"/>
          <w:b/>
          <w:iCs/>
          <w:szCs w:val="24"/>
        </w:rPr>
        <w:t>INICIATIVA DE ACUERDO EC</w:t>
      </w:r>
      <w:r w:rsidR="00444512">
        <w:rPr>
          <w:rFonts w:ascii="Cambria" w:eastAsia="Calibri" w:hAnsi="Cambria" w:cs="Times New Roman"/>
          <w:b/>
          <w:iCs/>
          <w:szCs w:val="24"/>
        </w:rPr>
        <w:t>O</w:t>
      </w:r>
      <w:r w:rsidRPr="009C1A56">
        <w:rPr>
          <w:rFonts w:ascii="Cambria" w:eastAsia="Calibri" w:hAnsi="Cambria" w:cs="Times New Roman"/>
          <w:b/>
          <w:iCs/>
          <w:szCs w:val="24"/>
        </w:rPr>
        <w:t>NOMICO</w:t>
      </w:r>
      <w:r w:rsidR="00F35F95" w:rsidRPr="009C1A56">
        <w:rPr>
          <w:rFonts w:ascii="Cambria" w:eastAsia="Calibri" w:hAnsi="Cambria" w:cs="Times New Roman"/>
          <w:b/>
          <w:iCs/>
          <w:szCs w:val="24"/>
        </w:rPr>
        <w:t xml:space="preserve"> </w:t>
      </w:r>
      <w:r w:rsidRPr="009C1A56">
        <w:rPr>
          <w:rFonts w:ascii="Cambria" w:eastAsia="Calibri" w:hAnsi="Cambria" w:cs="Times New Roman"/>
          <w:b/>
          <w:iCs/>
          <w:szCs w:val="24"/>
        </w:rPr>
        <w:t>QUE</w:t>
      </w:r>
      <w:r w:rsidR="00444512">
        <w:rPr>
          <w:rFonts w:ascii="Cambria" w:eastAsia="Calibri" w:hAnsi="Cambria" w:cs="Times New Roman"/>
          <w:b/>
          <w:iCs/>
          <w:szCs w:val="24"/>
        </w:rPr>
        <w:t xml:space="preserve"> MODIFICA EL PUNTO DE AYUNTAMIENTO CELEBRADO EN SESIÓN ORDINARIA NÚMERO 07 EL 27 DE JUNIO DEL 2019 EN EL PUNTO NÚMERO 28 DEL ORDEN DEL DÍA</w:t>
      </w:r>
      <w:r w:rsidRPr="009C1A56">
        <w:rPr>
          <w:rFonts w:ascii="Cambria" w:eastAsia="Calibri" w:hAnsi="Cambria" w:cs="Times New Roman"/>
          <w:b/>
          <w:iCs/>
          <w:szCs w:val="24"/>
        </w:rPr>
        <w:t>,</w:t>
      </w:r>
      <w:r w:rsidR="00F756C2" w:rsidRPr="009C1A56">
        <w:rPr>
          <w:rFonts w:ascii="Cambria" w:eastAsia="Calibri" w:hAnsi="Cambria" w:cs="Times New Roman"/>
          <w:b/>
          <w:iCs/>
          <w:szCs w:val="24"/>
        </w:rPr>
        <w:t xml:space="preserve"> </w:t>
      </w:r>
      <w:r w:rsidRPr="009C1A56">
        <w:rPr>
          <w:rFonts w:ascii="Cambria" w:eastAsia="Calibri" w:hAnsi="Cambria" w:cs="Times New Roman"/>
          <w:iCs/>
          <w:szCs w:val="24"/>
        </w:rPr>
        <w:t xml:space="preserve">con base en la siguiente: </w:t>
      </w:r>
    </w:p>
    <w:p w:rsidR="00665BA2" w:rsidRPr="009C1A56" w:rsidRDefault="00665BA2" w:rsidP="00665BA2">
      <w:pPr>
        <w:spacing w:after="200" w:line="276" w:lineRule="auto"/>
        <w:jc w:val="center"/>
        <w:rPr>
          <w:rFonts w:ascii="Cambria" w:eastAsia="Calibri" w:hAnsi="Cambria" w:cs="Times New Roman"/>
          <w:b/>
          <w:bCs/>
          <w:iCs/>
          <w:szCs w:val="24"/>
        </w:rPr>
      </w:pPr>
      <w:r w:rsidRPr="009C1A56">
        <w:rPr>
          <w:rFonts w:ascii="Cambria" w:eastAsia="Calibri" w:hAnsi="Cambria" w:cs="Times New Roman"/>
          <w:b/>
          <w:bCs/>
          <w:iCs/>
          <w:szCs w:val="24"/>
        </w:rPr>
        <w:t>EXPOSICIÓN DE MOTIVOS</w:t>
      </w:r>
    </w:p>
    <w:p w:rsidR="00665BA2" w:rsidRPr="009C1A56" w:rsidRDefault="00665BA2" w:rsidP="00665BA2">
      <w:pPr>
        <w:spacing w:after="200" w:line="276" w:lineRule="auto"/>
        <w:jc w:val="both"/>
        <w:rPr>
          <w:rFonts w:ascii="Cambria" w:eastAsia="Calibri" w:hAnsi="Cambria" w:cs="Times New Roman"/>
          <w:b/>
          <w:bCs/>
          <w:iCs/>
          <w:szCs w:val="24"/>
        </w:rPr>
      </w:pPr>
      <w:r w:rsidRPr="009C1A56">
        <w:rPr>
          <w:rFonts w:ascii="Cambria" w:eastAsia="Calibri" w:hAnsi="Cambria" w:cs="Times New Roman"/>
          <w:b/>
          <w:bCs/>
          <w:iCs/>
          <w:szCs w:val="24"/>
        </w:rPr>
        <w:t xml:space="preserve">I.- </w:t>
      </w:r>
      <w:r w:rsidRPr="009C1A56">
        <w:rPr>
          <w:rFonts w:ascii="Cambria" w:eastAsia="Calibri" w:hAnsi="Cambria" w:cs="Times New Roman"/>
          <w:iCs/>
          <w:szCs w:val="24"/>
        </w:rPr>
        <w:t>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 115 de la Constitución Política de los Estados Unidos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Mexicanos, señala que es obligación para los estados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adoptar en su régimen interior,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republicano, representativo, popular, teniendo como base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su división territorial y de su organización política y</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administrativa, el Municipio libre y autónomo gobernado éste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por un Ayuntamiento de elección popular, lo que es reiterado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en la Constitución Política del Estado de Jalisco, en sus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artículos 1 y 2, señalando además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contenida en el artículo 73, que se rige por la Ley del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Jalisco, misma que indica entre otras cosas la forma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funcionar de los Ayuntamientos, así como la manera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conocer y discutir los asuntos de su competencia, así como la</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facultad del suscrito de presentar propuestas, según lo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previsto por los artículo 87 párrafo 1 fracción I y demás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relativos y aplicables del Reglamento Interior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Ayuntamiento del Municipio de Zapotlán el Grande, Jalisco.</w:t>
      </w:r>
    </w:p>
    <w:p w:rsidR="00D70B18" w:rsidRDefault="00665BA2" w:rsidP="00444512">
      <w:pPr>
        <w:spacing w:after="200" w:line="276" w:lineRule="auto"/>
        <w:jc w:val="both"/>
        <w:rPr>
          <w:rFonts w:ascii="Cambria" w:eastAsia="Calibri" w:hAnsi="Cambria" w:cs="Times New Roman"/>
          <w:bCs/>
          <w:iCs/>
          <w:szCs w:val="24"/>
          <w:lang w:val="es-AR"/>
        </w:rPr>
      </w:pPr>
      <w:r w:rsidRPr="009C1A56">
        <w:rPr>
          <w:rFonts w:ascii="Cambria" w:eastAsia="Calibri" w:hAnsi="Cambria" w:cs="Times New Roman"/>
          <w:b/>
          <w:bCs/>
          <w:iCs/>
          <w:szCs w:val="24"/>
        </w:rPr>
        <w:t xml:space="preserve">II.- </w:t>
      </w:r>
      <w:r w:rsidR="00444512">
        <w:rPr>
          <w:rFonts w:ascii="Cambria" w:eastAsia="Calibri" w:hAnsi="Cambria" w:cs="Times New Roman"/>
          <w:bCs/>
          <w:iCs/>
          <w:szCs w:val="24"/>
        </w:rPr>
        <w:t xml:space="preserve">Mediante punto No. 28 tratado en Sesión Pública Ordinaria de Ayuntamiento número 07 celebrada el día 27 de junio del año 2019, se autorizó a los representantes de Municipio de Zapotlán el Grande, la celebración de un contrato de comodato con </w:t>
      </w:r>
      <w:r w:rsidR="00444512" w:rsidRPr="00444512">
        <w:rPr>
          <w:rFonts w:ascii="Cambria" w:eastAsia="Calibri" w:hAnsi="Cambria" w:cs="Times New Roman"/>
          <w:bCs/>
          <w:iCs/>
          <w:szCs w:val="24"/>
        </w:rPr>
        <w:t xml:space="preserve">la Asociación Civil denominada </w:t>
      </w:r>
      <w:r w:rsidR="00444512" w:rsidRPr="00444512">
        <w:rPr>
          <w:rFonts w:ascii="Cambria" w:eastAsia="Calibri" w:hAnsi="Cambria" w:cs="Times New Roman"/>
          <w:b/>
          <w:bCs/>
          <w:iCs/>
          <w:szCs w:val="24"/>
        </w:rPr>
        <w:t xml:space="preserve">“ASOCIACIÓN JALISCIENSE DE REMO”, </w:t>
      </w:r>
      <w:r w:rsidR="00444512" w:rsidRPr="00444512">
        <w:rPr>
          <w:rFonts w:ascii="Cambria" w:eastAsia="Calibri" w:hAnsi="Cambria" w:cs="Times New Roman"/>
          <w:bCs/>
          <w:iCs/>
          <w:szCs w:val="24"/>
        </w:rPr>
        <w:t xml:space="preserve">representada por la </w:t>
      </w:r>
      <w:r w:rsidR="00444512" w:rsidRPr="00444512">
        <w:rPr>
          <w:rFonts w:ascii="Cambria" w:eastAsia="Calibri" w:hAnsi="Cambria" w:cs="Times New Roman"/>
          <w:b/>
          <w:bCs/>
          <w:iCs/>
          <w:szCs w:val="24"/>
        </w:rPr>
        <w:t>C. SILVIA SUSANA SALVADOR BERNAL, APODERADA GENERAL PARA PLEITOS Y COBRANZAS</w:t>
      </w:r>
      <w:r w:rsidR="00444512">
        <w:rPr>
          <w:rFonts w:ascii="Cambria" w:eastAsia="Calibri" w:hAnsi="Cambria" w:cs="Times New Roman"/>
          <w:bCs/>
          <w:iCs/>
          <w:szCs w:val="24"/>
        </w:rPr>
        <w:t xml:space="preserve">, con el objeto de que </w:t>
      </w:r>
      <w:r w:rsidR="00444512">
        <w:rPr>
          <w:rFonts w:ascii="Cambria" w:eastAsia="Calibri" w:hAnsi="Cambria" w:cs="Times New Roman"/>
          <w:bCs/>
          <w:iCs/>
          <w:szCs w:val="24"/>
          <w:lang w:val="es-AR"/>
        </w:rPr>
        <w:t>s</w:t>
      </w:r>
      <w:r w:rsidR="00444512" w:rsidRPr="00444512">
        <w:rPr>
          <w:rFonts w:ascii="Cambria" w:eastAsia="Calibri" w:hAnsi="Cambria" w:cs="Times New Roman"/>
          <w:bCs/>
          <w:iCs/>
          <w:szCs w:val="24"/>
          <w:lang w:val="es-AR"/>
        </w:rPr>
        <w:t xml:space="preserve">e otorgue al Municipio de Zapotlán el Grande, la unidad vehicular propiedad de la Asociación Jalisciense de Remo A.C., exclusivamente para la realización de mantenimiento y </w:t>
      </w:r>
      <w:r w:rsidR="00444512" w:rsidRPr="00444512">
        <w:rPr>
          <w:rFonts w:ascii="Cambria" w:eastAsia="Calibri" w:hAnsi="Cambria" w:cs="Times New Roman"/>
          <w:bCs/>
          <w:iCs/>
          <w:szCs w:val="24"/>
          <w:lang w:val="es-AR"/>
        </w:rPr>
        <w:lastRenderedPageBreak/>
        <w:t>reparaciones, permitiendo en todo momento su utilización para el transporte de los atletas y personal de dicha asociación.</w:t>
      </w:r>
    </w:p>
    <w:p w:rsidR="000C2C5E" w:rsidRDefault="000C2C5E" w:rsidP="00444512">
      <w:pPr>
        <w:spacing w:after="200" w:line="276" w:lineRule="auto"/>
        <w:jc w:val="both"/>
        <w:rPr>
          <w:rFonts w:ascii="Cambria" w:eastAsia="Calibri" w:hAnsi="Cambria" w:cs="Times New Roman"/>
          <w:iCs/>
          <w:szCs w:val="24"/>
        </w:rPr>
      </w:pPr>
      <w:r>
        <w:rPr>
          <w:rFonts w:ascii="Cambria" w:eastAsia="Calibri" w:hAnsi="Cambria" w:cs="Times New Roman"/>
          <w:b/>
          <w:iCs/>
          <w:szCs w:val="24"/>
        </w:rPr>
        <w:t xml:space="preserve">III.- </w:t>
      </w:r>
      <w:r>
        <w:rPr>
          <w:rFonts w:ascii="Cambria" w:eastAsia="Calibri" w:hAnsi="Cambria" w:cs="Times New Roman"/>
          <w:iCs/>
          <w:szCs w:val="24"/>
        </w:rPr>
        <w:t xml:space="preserve">Ahora bien, por indicaciones de la Lic. Lucía Toscano Victorio, </w:t>
      </w:r>
      <w:proofErr w:type="gramStart"/>
      <w:r>
        <w:rPr>
          <w:rFonts w:ascii="Cambria" w:eastAsia="Calibri" w:hAnsi="Cambria" w:cs="Times New Roman"/>
          <w:iCs/>
          <w:szCs w:val="24"/>
        </w:rPr>
        <w:t>Jefa</w:t>
      </w:r>
      <w:proofErr w:type="gramEnd"/>
      <w:r>
        <w:rPr>
          <w:rFonts w:ascii="Cambria" w:eastAsia="Calibri" w:hAnsi="Cambria" w:cs="Times New Roman"/>
          <w:iCs/>
          <w:szCs w:val="24"/>
        </w:rPr>
        <w:t xml:space="preserve"> del Departamento de Patrimonio Municipal, toda unidad vehicular que entre al inventario del Patrimonio de este Municipio, debe de autorizarse por el Pleno del H. Ayuntamiento que el Municipio erogue las prestaciones respectivas al refrendo anual vehicular, </w:t>
      </w:r>
      <w:r w:rsidR="000853BB">
        <w:rPr>
          <w:rFonts w:ascii="Cambria" w:eastAsia="Calibri" w:hAnsi="Cambria" w:cs="Times New Roman"/>
          <w:iCs/>
          <w:szCs w:val="24"/>
        </w:rPr>
        <w:t xml:space="preserve">seguro y combustible, </w:t>
      </w:r>
      <w:r>
        <w:rPr>
          <w:rFonts w:ascii="Cambria" w:eastAsia="Calibri" w:hAnsi="Cambria" w:cs="Times New Roman"/>
          <w:iCs/>
          <w:szCs w:val="24"/>
        </w:rPr>
        <w:t>situación que se emitió en los punto</w:t>
      </w:r>
      <w:r w:rsidR="000853BB">
        <w:rPr>
          <w:rFonts w:ascii="Cambria" w:eastAsia="Calibri" w:hAnsi="Cambria" w:cs="Times New Roman"/>
          <w:iCs/>
          <w:szCs w:val="24"/>
        </w:rPr>
        <w:t>s</w:t>
      </w:r>
      <w:bookmarkStart w:id="0" w:name="_GoBack"/>
      <w:bookmarkEnd w:id="0"/>
      <w:r>
        <w:rPr>
          <w:rFonts w:ascii="Cambria" w:eastAsia="Calibri" w:hAnsi="Cambria" w:cs="Times New Roman"/>
          <w:iCs/>
          <w:szCs w:val="24"/>
        </w:rPr>
        <w:t xml:space="preserve"> de acuerdo respectivos.</w:t>
      </w:r>
      <w:r w:rsidR="00F874E8">
        <w:rPr>
          <w:rFonts w:ascii="Cambria" w:eastAsia="Calibri" w:hAnsi="Cambria" w:cs="Times New Roman"/>
          <w:iCs/>
          <w:szCs w:val="24"/>
        </w:rPr>
        <w:t xml:space="preserve"> Por lo anterior, se sugiere la modificación el punto “PRIMERO” de dicha iniciativa ya aprobada por este H. Ayuntamiento, </w:t>
      </w:r>
      <w:r w:rsidR="00F874E8" w:rsidRPr="00723065">
        <w:rPr>
          <w:rFonts w:ascii="Cambria" w:eastAsia="Calibri" w:hAnsi="Cambria" w:cs="Times New Roman"/>
          <w:b/>
          <w:iCs/>
          <w:sz w:val="24"/>
          <w:szCs w:val="24"/>
        </w:rPr>
        <w:t>para quedar como se cita a continuación</w:t>
      </w:r>
      <w:r w:rsidR="00F874E8">
        <w:rPr>
          <w:rFonts w:ascii="Cambria" w:eastAsia="Calibri" w:hAnsi="Cambria" w:cs="Times New Roman"/>
          <w:iCs/>
          <w:szCs w:val="24"/>
        </w:rPr>
        <w:t>:</w:t>
      </w:r>
    </w:p>
    <w:p w:rsidR="00F874E8" w:rsidRPr="00723065" w:rsidRDefault="00F874E8" w:rsidP="00F874E8">
      <w:pPr>
        <w:spacing w:after="200" w:line="276" w:lineRule="auto"/>
        <w:jc w:val="both"/>
        <w:rPr>
          <w:rFonts w:ascii="Cambria" w:eastAsia="Calibri" w:hAnsi="Cambria" w:cs="Times New Roman"/>
          <w:i/>
          <w:iCs/>
          <w:szCs w:val="24"/>
          <w:lang w:val="es-AR"/>
        </w:rPr>
      </w:pPr>
      <w:r w:rsidRPr="00723065">
        <w:rPr>
          <w:rFonts w:ascii="Cambria" w:eastAsia="Calibri" w:hAnsi="Cambria" w:cs="Times New Roman"/>
          <w:b/>
          <w:i/>
          <w:iCs/>
          <w:szCs w:val="24"/>
          <w:lang w:val="es-AR"/>
        </w:rPr>
        <w:t>“PRIMERO.-</w:t>
      </w:r>
      <w:r w:rsidRPr="00723065">
        <w:rPr>
          <w:rFonts w:ascii="Cambria" w:eastAsia="Calibri" w:hAnsi="Cambria" w:cs="Times New Roman"/>
          <w:i/>
          <w:iCs/>
          <w:szCs w:val="24"/>
          <w:lang w:val="es-AR"/>
        </w:rPr>
        <w:t xml:space="preserve"> Se autoriza al Municipio de Zapotlán el Grande, Jalisco, para que a través de los ciudadanos C. J. JESUS GUERRERO ZÚÑIGA, MTRA. CINDY ESTEFANY GARCÍA OROZCO y MTRO. TEOFILO DE LA CRUZ MORÁN, en su carácter de Presidente Municipal, Síndico y Encargado de la Hacienda Municipal respectivamente, celebren con </w:t>
      </w:r>
      <w:r w:rsidRPr="00723065">
        <w:rPr>
          <w:rFonts w:ascii="Cambria" w:eastAsia="Calibri" w:hAnsi="Cambria" w:cs="Times New Roman"/>
          <w:i/>
          <w:iCs/>
          <w:szCs w:val="24"/>
        </w:rPr>
        <w:t xml:space="preserve">la Asociación Civil denominada </w:t>
      </w:r>
      <w:r w:rsidRPr="00723065">
        <w:rPr>
          <w:rFonts w:ascii="Cambria" w:eastAsia="Calibri" w:hAnsi="Cambria" w:cs="Times New Roman"/>
          <w:b/>
          <w:i/>
          <w:iCs/>
          <w:szCs w:val="24"/>
        </w:rPr>
        <w:t xml:space="preserve">“ASOCIACIÓN JALISCIENSE DE REMO”, </w:t>
      </w:r>
      <w:r w:rsidRPr="00723065">
        <w:rPr>
          <w:rFonts w:ascii="Cambria" w:eastAsia="Calibri" w:hAnsi="Cambria" w:cs="Times New Roman"/>
          <w:i/>
          <w:iCs/>
          <w:szCs w:val="24"/>
        </w:rPr>
        <w:t xml:space="preserve">representada en este acto por la </w:t>
      </w:r>
      <w:r w:rsidRPr="00723065">
        <w:rPr>
          <w:rFonts w:ascii="Cambria" w:eastAsia="Calibri" w:hAnsi="Cambria" w:cs="Times New Roman"/>
          <w:b/>
          <w:i/>
          <w:iCs/>
          <w:szCs w:val="24"/>
        </w:rPr>
        <w:t>C. SILVIA SUSANA SALVADOR BERNAL, APODERADA GENERAL PARA PLEITOS Y COBRANZAS</w:t>
      </w:r>
      <w:r w:rsidRPr="00723065">
        <w:rPr>
          <w:rFonts w:ascii="Cambria" w:eastAsia="Calibri" w:hAnsi="Cambria" w:cs="Times New Roman"/>
          <w:b/>
          <w:i/>
          <w:iCs/>
          <w:szCs w:val="24"/>
          <w:lang w:val="es-AR"/>
        </w:rPr>
        <w:t xml:space="preserve">; </w:t>
      </w:r>
      <w:r w:rsidRPr="00723065">
        <w:rPr>
          <w:rFonts w:ascii="Cambria" w:eastAsia="Calibri" w:hAnsi="Cambria" w:cs="Times New Roman"/>
          <w:i/>
          <w:iCs/>
          <w:szCs w:val="24"/>
          <w:lang w:val="es-AR"/>
        </w:rPr>
        <w:t>contrato de comodato respecto al bien mueble descrito en la fracción sexta de la parte expositiva de esta iniciativa, bajo los siguientes términos:</w:t>
      </w:r>
    </w:p>
    <w:p w:rsidR="00F874E8" w:rsidRPr="00723065" w:rsidRDefault="00F874E8" w:rsidP="00F874E8">
      <w:pPr>
        <w:pStyle w:val="Prrafodelista"/>
        <w:numPr>
          <w:ilvl w:val="0"/>
          <w:numId w:val="1"/>
        </w:numPr>
        <w:spacing w:after="200" w:line="276" w:lineRule="auto"/>
        <w:jc w:val="both"/>
        <w:rPr>
          <w:rFonts w:ascii="Cambria" w:eastAsia="Calibri" w:hAnsi="Cambria" w:cs="Times New Roman"/>
          <w:i/>
          <w:iCs/>
          <w:szCs w:val="24"/>
          <w:lang w:val="es-AR"/>
        </w:rPr>
      </w:pPr>
      <w:r w:rsidRPr="00723065">
        <w:rPr>
          <w:rFonts w:ascii="Cambria" w:eastAsia="Calibri" w:hAnsi="Cambria" w:cs="Times New Roman"/>
          <w:i/>
          <w:iCs/>
          <w:szCs w:val="24"/>
          <w:lang w:val="es-AR"/>
        </w:rPr>
        <w:t xml:space="preserve">Objeto: Se otorgue al Municipio de Zapotlán el Grande en comodato, la unidad vehicular propiedad de la Asociación Jalisciense de Remo A.C., exclusivamente para la realización de </w:t>
      </w:r>
      <w:r w:rsidRPr="00931112">
        <w:rPr>
          <w:rFonts w:ascii="Cambria" w:eastAsia="Calibri" w:hAnsi="Cambria" w:cs="Times New Roman"/>
          <w:b/>
          <w:i/>
          <w:iCs/>
          <w:szCs w:val="24"/>
          <w:lang w:val="es-AR"/>
        </w:rPr>
        <w:t>mantenimiento</w:t>
      </w:r>
      <w:r w:rsidR="00931112">
        <w:rPr>
          <w:rFonts w:ascii="Cambria" w:eastAsia="Calibri" w:hAnsi="Cambria" w:cs="Times New Roman"/>
          <w:b/>
          <w:i/>
          <w:iCs/>
          <w:szCs w:val="24"/>
          <w:lang w:val="es-AR"/>
        </w:rPr>
        <w:t xml:space="preserve"> y reparaciones en taller municipal</w:t>
      </w:r>
      <w:r w:rsidR="003950A7">
        <w:rPr>
          <w:rFonts w:ascii="Cambria" w:eastAsia="Calibri" w:hAnsi="Cambria" w:cs="Times New Roman"/>
          <w:i/>
          <w:iCs/>
          <w:szCs w:val="24"/>
          <w:lang w:val="es-AR"/>
        </w:rPr>
        <w:t xml:space="preserve">, </w:t>
      </w:r>
      <w:r w:rsidR="003950A7">
        <w:rPr>
          <w:rFonts w:ascii="Cambria" w:eastAsia="Calibri" w:hAnsi="Cambria" w:cs="Times New Roman"/>
          <w:b/>
          <w:i/>
          <w:iCs/>
          <w:szCs w:val="24"/>
          <w:lang w:val="es-AR"/>
        </w:rPr>
        <w:t>pago de refrendo, seguro y combustible a partir de la celebración del contrato</w:t>
      </w:r>
      <w:r w:rsidRPr="00723065">
        <w:rPr>
          <w:rFonts w:ascii="Cambria" w:eastAsia="Calibri" w:hAnsi="Cambria" w:cs="Times New Roman"/>
          <w:i/>
          <w:iCs/>
          <w:szCs w:val="24"/>
          <w:lang w:val="es-AR"/>
        </w:rPr>
        <w:t xml:space="preserve"> permitiendo en todo momento su utilización para el transporte de los atletas y personal de dicha asociación. </w:t>
      </w:r>
    </w:p>
    <w:p w:rsidR="00F874E8" w:rsidRPr="00723065" w:rsidRDefault="00F874E8" w:rsidP="00F874E8">
      <w:pPr>
        <w:pStyle w:val="Prrafodelista"/>
        <w:spacing w:after="200" w:line="276" w:lineRule="auto"/>
        <w:jc w:val="both"/>
        <w:rPr>
          <w:rFonts w:ascii="Cambria" w:eastAsia="Calibri" w:hAnsi="Cambria" w:cs="Times New Roman"/>
          <w:i/>
          <w:iCs/>
          <w:szCs w:val="24"/>
          <w:lang w:val="es-AR"/>
        </w:rPr>
      </w:pPr>
    </w:p>
    <w:p w:rsidR="00F874E8" w:rsidRPr="00723065" w:rsidRDefault="00F874E8" w:rsidP="00F874E8">
      <w:pPr>
        <w:pStyle w:val="Prrafodelista"/>
        <w:numPr>
          <w:ilvl w:val="0"/>
          <w:numId w:val="1"/>
        </w:numPr>
        <w:spacing w:after="200" w:line="276" w:lineRule="auto"/>
        <w:jc w:val="both"/>
        <w:rPr>
          <w:rFonts w:ascii="Cambria" w:eastAsia="Calibri" w:hAnsi="Cambria" w:cs="Times New Roman"/>
          <w:i/>
          <w:iCs/>
          <w:szCs w:val="24"/>
          <w:lang w:val="es-AR"/>
        </w:rPr>
      </w:pPr>
      <w:r w:rsidRPr="00723065">
        <w:rPr>
          <w:rFonts w:ascii="Cambria" w:eastAsia="Calibri" w:hAnsi="Cambria" w:cs="Times New Roman"/>
          <w:i/>
          <w:iCs/>
          <w:szCs w:val="24"/>
          <w:lang w:val="es-AR"/>
        </w:rPr>
        <w:t>Duración: El contrato de comodato deberá suscribirse por la duración del periodo actual de la administración Municipal, esto es hasta el día 30 de septiembre del año 2021.</w:t>
      </w:r>
    </w:p>
    <w:p w:rsidR="00F874E8" w:rsidRPr="00723065" w:rsidRDefault="00F874E8" w:rsidP="00F874E8">
      <w:pPr>
        <w:pStyle w:val="Prrafodelista"/>
        <w:rPr>
          <w:rFonts w:ascii="Cambria" w:eastAsia="Calibri" w:hAnsi="Cambria" w:cs="Times New Roman"/>
          <w:i/>
          <w:iCs/>
          <w:szCs w:val="24"/>
          <w:lang w:val="es-AR"/>
        </w:rPr>
      </w:pPr>
    </w:p>
    <w:p w:rsidR="00F874E8" w:rsidRPr="00723065" w:rsidRDefault="00F874E8" w:rsidP="00F874E8">
      <w:pPr>
        <w:pStyle w:val="Prrafodelista"/>
        <w:numPr>
          <w:ilvl w:val="0"/>
          <w:numId w:val="1"/>
        </w:numPr>
        <w:spacing w:after="200" w:line="276" w:lineRule="auto"/>
        <w:jc w:val="both"/>
        <w:rPr>
          <w:rFonts w:ascii="Cambria" w:eastAsia="Calibri" w:hAnsi="Cambria" w:cs="Times New Roman"/>
          <w:i/>
          <w:iCs/>
          <w:szCs w:val="24"/>
          <w:lang w:val="es-AR"/>
        </w:rPr>
      </w:pPr>
      <w:r w:rsidRPr="00723065">
        <w:rPr>
          <w:rFonts w:ascii="Cambria" w:eastAsia="Calibri" w:hAnsi="Cambria" w:cs="Times New Roman"/>
          <w:i/>
          <w:iCs/>
          <w:szCs w:val="24"/>
          <w:lang w:val="es-AR"/>
        </w:rPr>
        <w:t>Operación: Para la realización de operaciones de mantenimiento y reparaciones, será operado exclusivamente por el personal del taller Municipal; para el uso de la unidad vehicular como transporte de los atletas pertenecientes a la escuela del CODE, será operado exclusivamente por las personas designadas y autorizadas por la dependencia.</w:t>
      </w:r>
    </w:p>
    <w:p w:rsidR="00F874E8" w:rsidRPr="00723065" w:rsidRDefault="00F874E8" w:rsidP="00F874E8">
      <w:pPr>
        <w:pStyle w:val="Prrafodelista"/>
        <w:spacing w:after="200" w:line="276" w:lineRule="auto"/>
        <w:jc w:val="both"/>
        <w:rPr>
          <w:rFonts w:ascii="Cambria" w:eastAsia="Calibri" w:hAnsi="Cambria" w:cs="Times New Roman"/>
          <w:i/>
          <w:iCs/>
          <w:szCs w:val="24"/>
          <w:lang w:val="es-AR"/>
        </w:rPr>
      </w:pPr>
    </w:p>
    <w:p w:rsidR="00F874E8" w:rsidRPr="00723065" w:rsidRDefault="00F874E8" w:rsidP="00F874E8">
      <w:pPr>
        <w:pStyle w:val="Prrafodelista"/>
        <w:numPr>
          <w:ilvl w:val="0"/>
          <w:numId w:val="1"/>
        </w:numPr>
        <w:spacing w:after="200" w:line="276" w:lineRule="auto"/>
        <w:jc w:val="both"/>
        <w:rPr>
          <w:rFonts w:ascii="Cambria" w:eastAsia="Calibri" w:hAnsi="Cambria" w:cs="Times New Roman"/>
          <w:i/>
          <w:iCs/>
          <w:szCs w:val="24"/>
          <w:lang w:val="es-AR"/>
        </w:rPr>
      </w:pPr>
      <w:r w:rsidRPr="00723065">
        <w:rPr>
          <w:rFonts w:ascii="Cambria" w:eastAsia="Calibri" w:hAnsi="Cambria" w:cs="Times New Roman"/>
          <w:i/>
          <w:iCs/>
          <w:szCs w:val="24"/>
          <w:lang w:val="es-AR"/>
        </w:rPr>
        <w:t xml:space="preserve">De no cumplirse estas condicionantes, así como las demás establecidas en el Contrato de Comodato que sea celebrado entre las partes, así como no apegarse a lo establecido en </w:t>
      </w:r>
      <w:proofErr w:type="spellStart"/>
      <w:r w:rsidRPr="00723065">
        <w:rPr>
          <w:rFonts w:ascii="Cambria" w:eastAsia="Calibri" w:hAnsi="Cambria" w:cs="Times New Roman"/>
          <w:i/>
          <w:iCs/>
          <w:szCs w:val="24"/>
          <w:lang w:val="es-AR"/>
        </w:rPr>
        <w:t>lo</w:t>
      </w:r>
      <w:proofErr w:type="spellEnd"/>
      <w:r w:rsidRPr="00723065">
        <w:rPr>
          <w:rFonts w:ascii="Cambria" w:eastAsia="Calibri" w:hAnsi="Cambria" w:cs="Times New Roman"/>
          <w:i/>
          <w:iCs/>
          <w:szCs w:val="24"/>
          <w:lang w:val="es-AR"/>
        </w:rPr>
        <w:t xml:space="preserve"> artículos 2147 al 2166 de la Legislación Civil del Estado de Jalisco, el contrato dejará de </w:t>
      </w:r>
      <w:r w:rsidRPr="00723065">
        <w:rPr>
          <w:rFonts w:ascii="Cambria" w:eastAsia="Calibri" w:hAnsi="Cambria" w:cs="Times New Roman"/>
          <w:i/>
          <w:iCs/>
          <w:szCs w:val="24"/>
          <w:lang w:val="es-AR"/>
        </w:rPr>
        <w:lastRenderedPageBreak/>
        <w:t>surtir sus efectos y será revocado en forma inmediata, facultando para tal efecto al Síndico Municipal a establecer las cláusulas exorbitantes que garanticen la restitución de los derechos de ambas partes en caso de incumplimiento</w:t>
      </w:r>
      <w:r w:rsidR="00723065" w:rsidRPr="00723065">
        <w:rPr>
          <w:rFonts w:ascii="Cambria" w:eastAsia="Calibri" w:hAnsi="Cambria" w:cs="Times New Roman"/>
          <w:i/>
          <w:iCs/>
          <w:szCs w:val="24"/>
          <w:lang w:val="es-AR"/>
        </w:rPr>
        <w:t>”</w:t>
      </w:r>
      <w:r w:rsidRPr="00723065">
        <w:rPr>
          <w:rFonts w:ascii="Cambria" w:eastAsia="Calibri" w:hAnsi="Cambria" w:cs="Times New Roman"/>
          <w:i/>
          <w:iCs/>
          <w:szCs w:val="24"/>
          <w:lang w:val="es-AR"/>
        </w:rPr>
        <w:t>.</w:t>
      </w:r>
    </w:p>
    <w:p w:rsidR="00F874E8" w:rsidRPr="00F874E8" w:rsidRDefault="00F874E8" w:rsidP="00444512">
      <w:pPr>
        <w:spacing w:after="200" w:line="276" w:lineRule="auto"/>
        <w:jc w:val="both"/>
        <w:rPr>
          <w:rFonts w:ascii="Cambria" w:eastAsia="Calibri" w:hAnsi="Cambria" w:cs="Times New Roman"/>
          <w:iCs/>
          <w:szCs w:val="24"/>
          <w:lang w:val="es-AR"/>
        </w:rPr>
      </w:pP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 xml:space="preserve">En mérito de lo anteriormente fundado y motivado, propongo a ustedes el siguiente punto de </w:t>
      </w:r>
    </w:p>
    <w:p w:rsidR="00665BA2" w:rsidRPr="009C1A56" w:rsidRDefault="00665BA2" w:rsidP="00665BA2">
      <w:pPr>
        <w:spacing w:after="200" w:line="276" w:lineRule="auto"/>
        <w:jc w:val="center"/>
        <w:rPr>
          <w:rFonts w:ascii="Cambria" w:eastAsia="Calibri" w:hAnsi="Cambria" w:cs="Times New Roman"/>
          <w:b/>
          <w:iCs/>
          <w:szCs w:val="24"/>
          <w:lang w:val="es-AR"/>
        </w:rPr>
      </w:pPr>
      <w:r w:rsidRPr="009C1A56">
        <w:rPr>
          <w:rFonts w:ascii="Cambria" w:eastAsia="Calibri" w:hAnsi="Cambria" w:cs="Times New Roman"/>
          <w:b/>
          <w:iCs/>
          <w:szCs w:val="24"/>
          <w:lang w:val="es-AR"/>
        </w:rPr>
        <w:t>ACUERDO ECONÓMICO:</w:t>
      </w:r>
    </w:p>
    <w:p w:rsidR="00665BA2" w:rsidRPr="00723065" w:rsidRDefault="00723065" w:rsidP="00723065">
      <w:pPr>
        <w:spacing w:after="200" w:line="276" w:lineRule="auto"/>
        <w:jc w:val="both"/>
        <w:rPr>
          <w:rFonts w:ascii="Cambria" w:eastAsia="Calibri" w:hAnsi="Cambria" w:cs="Times New Roman"/>
          <w:iCs/>
          <w:szCs w:val="24"/>
          <w:lang w:val="es-AR"/>
        </w:rPr>
      </w:pPr>
      <w:proofErr w:type="gramStart"/>
      <w:r>
        <w:rPr>
          <w:rFonts w:ascii="Cambria" w:eastAsia="Calibri" w:hAnsi="Cambria" w:cs="Times New Roman"/>
          <w:b/>
          <w:iCs/>
          <w:szCs w:val="24"/>
          <w:lang w:val="es-AR"/>
        </w:rPr>
        <w:t>UNICO</w:t>
      </w:r>
      <w:r w:rsidR="00665BA2" w:rsidRPr="009C1A56">
        <w:rPr>
          <w:rFonts w:ascii="Cambria" w:eastAsia="Calibri" w:hAnsi="Cambria" w:cs="Times New Roman"/>
          <w:b/>
          <w:iCs/>
          <w:szCs w:val="24"/>
          <w:lang w:val="es-AR"/>
        </w:rPr>
        <w:t>.-</w:t>
      </w:r>
      <w:proofErr w:type="gramEnd"/>
      <w:r w:rsidR="00665BA2" w:rsidRPr="009C1A56">
        <w:rPr>
          <w:rFonts w:ascii="Cambria" w:eastAsia="Calibri" w:hAnsi="Cambria" w:cs="Times New Roman"/>
          <w:iCs/>
          <w:szCs w:val="24"/>
          <w:lang w:val="es-AR"/>
        </w:rPr>
        <w:t xml:space="preserve"> </w:t>
      </w:r>
      <w:r>
        <w:rPr>
          <w:rFonts w:ascii="Cambria" w:eastAsia="Calibri" w:hAnsi="Cambria" w:cs="Times New Roman"/>
          <w:iCs/>
          <w:szCs w:val="24"/>
          <w:lang w:val="es-AR"/>
        </w:rPr>
        <w:t xml:space="preserve">Para los efectos de lo mencionado en la fracción tercera de la parte expositiva de esta iniciativa, se modifique el resolutivo </w:t>
      </w:r>
      <w:r>
        <w:rPr>
          <w:rFonts w:ascii="Cambria" w:eastAsia="Calibri" w:hAnsi="Cambria" w:cs="Times New Roman"/>
          <w:b/>
          <w:iCs/>
          <w:szCs w:val="24"/>
          <w:lang w:val="es-AR"/>
        </w:rPr>
        <w:t xml:space="preserve">“PRIMERO” </w:t>
      </w:r>
      <w:r>
        <w:rPr>
          <w:rFonts w:ascii="Cambria" w:eastAsia="Calibri" w:hAnsi="Cambria" w:cs="Times New Roman"/>
          <w:iCs/>
          <w:szCs w:val="24"/>
          <w:lang w:val="es-AR"/>
        </w:rPr>
        <w:t xml:space="preserve">de la Iniciativa aprobada en el punto 28 de la Sesión Ordinaria de Ayuntamiento 07 celebrada el 27 de junio del año 2019, para estar acorde con lo precisado en la fracción tercera párrafos 2 a 6. </w:t>
      </w:r>
    </w:p>
    <w:p w:rsidR="00907855" w:rsidRPr="003113D9" w:rsidRDefault="00907855" w:rsidP="00665BA2">
      <w:pPr>
        <w:spacing w:after="0" w:line="276" w:lineRule="auto"/>
        <w:jc w:val="center"/>
        <w:rPr>
          <w:rFonts w:ascii="Cambria" w:eastAsia="Calibri" w:hAnsi="Cambria" w:cs="Times New Roman"/>
          <w:b/>
          <w:iCs/>
          <w:szCs w:val="24"/>
          <w:lang w:val="es-AR"/>
        </w:rPr>
      </w:pPr>
    </w:p>
    <w:p w:rsidR="000B4DE0" w:rsidRPr="000B4DE0" w:rsidRDefault="000B4DE0" w:rsidP="000B4DE0">
      <w:pPr>
        <w:spacing w:after="0" w:line="276" w:lineRule="auto"/>
        <w:jc w:val="center"/>
        <w:rPr>
          <w:rFonts w:ascii="Cambria" w:eastAsia="Calibri" w:hAnsi="Cambria" w:cs="Times New Roman"/>
          <w:b/>
          <w:bCs/>
          <w:iCs/>
          <w:szCs w:val="24"/>
        </w:rPr>
      </w:pPr>
      <w:r w:rsidRPr="000B4DE0">
        <w:rPr>
          <w:rFonts w:ascii="Cambria" w:eastAsia="Calibri" w:hAnsi="Cambria" w:cs="Times New Roman"/>
          <w:b/>
          <w:bCs/>
          <w:iCs/>
          <w:szCs w:val="24"/>
        </w:rPr>
        <w:t>ATENTAMENTE</w:t>
      </w:r>
    </w:p>
    <w:p w:rsidR="000B4DE0" w:rsidRPr="000B4DE0" w:rsidRDefault="000B4DE0" w:rsidP="000B4DE0">
      <w:pPr>
        <w:spacing w:after="0" w:line="276" w:lineRule="auto"/>
        <w:jc w:val="center"/>
        <w:rPr>
          <w:rFonts w:ascii="Cambria" w:eastAsia="Calibri" w:hAnsi="Cambria" w:cs="Times New Roman"/>
          <w:b/>
          <w:bCs/>
          <w:iCs/>
          <w:szCs w:val="24"/>
        </w:rPr>
      </w:pPr>
      <w:r w:rsidRPr="000B4DE0">
        <w:rPr>
          <w:rFonts w:ascii="Cambria" w:eastAsia="Calibri" w:hAnsi="Cambria" w:cs="Times New Roman"/>
          <w:b/>
          <w:bCs/>
          <w:iCs/>
          <w:szCs w:val="24"/>
        </w:rPr>
        <w:t>SUFRAGIO EFECTIVO. NO REELACIÓN</w:t>
      </w:r>
    </w:p>
    <w:p w:rsidR="000B4DE0" w:rsidRPr="000B4DE0" w:rsidRDefault="000B4DE0" w:rsidP="000B4DE0">
      <w:pPr>
        <w:spacing w:after="0" w:line="276" w:lineRule="auto"/>
        <w:jc w:val="center"/>
        <w:rPr>
          <w:rFonts w:ascii="Cambria" w:eastAsia="Calibri" w:hAnsi="Cambria" w:cs="Times New Roman"/>
          <w:b/>
          <w:i/>
          <w:iCs/>
          <w:szCs w:val="24"/>
          <w:lang w:val="es-ES"/>
        </w:rPr>
      </w:pPr>
      <w:r w:rsidRPr="000B4DE0">
        <w:rPr>
          <w:rFonts w:ascii="Cambria" w:eastAsia="Calibri" w:hAnsi="Cambria" w:cs="Times New Roman"/>
          <w:b/>
          <w:i/>
          <w:iCs/>
          <w:szCs w:val="24"/>
          <w:lang w:val="es-ES"/>
        </w:rPr>
        <w:t>2020, AÑO MUNICIPAL DE LAS ENFERMERAS”</w:t>
      </w:r>
    </w:p>
    <w:p w:rsidR="000B4DE0" w:rsidRPr="000B4DE0" w:rsidRDefault="000B4DE0" w:rsidP="000B4DE0">
      <w:pPr>
        <w:spacing w:after="0" w:line="276" w:lineRule="auto"/>
        <w:jc w:val="center"/>
        <w:rPr>
          <w:rFonts w:ascii="Cambria" w:eastAsia="Calibri" w:hAnsi="Cambria" w:cs="Times New Roman"/>
          <w:b/>
          <w:i/>
          <w:iCs/>
          <w:szCs w:val="24"/>
          <w:lang w:val="es-ES"/>
        </w:rPr>
      </w:pPr>
      <w:r w:rsidRPr="000B4DE0">
        <w:rPr>
          <w:rFonts w:ascii="Cambria" w:eastAsia="Calibri" w:hAnsi="Cambria" w:cs="Times New Roman"/>
          <w:b/>
          <w:i/>
          <w:iCs/>
          <w:szCs w:val="24"/>
          <w:lang w:val="es-ES"/>
        </w:rPr>
        <w:t>“2020, AÑO DEL 150 ANIVERSARIO DEL NATALICIO DEL CIENTÍFICO JOSÉ MARÍA ARREOLA MENDOZA”</w:t>
      </w:r>
    </w:p>
    <w:p w:rsidR="000B4DE0" w:rsidRPr="000B4DE0" w:rsidRDefault="000B4DE0" w:rsidP="000B4DE0">
      <w:pPr>
        <w:spacing w:after="0" w:line="276" w:lineRule="auto"/>
        <w:jc w:val="center"/>
        <w:rPr>
          <w:rFonts w:ascii="Cambria" w:eastAsia="Calibri" w:hAnsi="Cambria" w:cs="Times New Roman"/>
          <w:b/>
          <w:iCs/>
          <w:szCs w:val="24"/>
        </w:rPr>
      </w:pPr>
      <w:r w:rsidRPr="000B4DE0">
        <w:rPr>
          <w:rFonts w:ascii="Cambria" w:eastAsia="Calibri" w:hAnsi="Cambria" w:cs="Times New Roman"/>
          <w:b/>
          <w:bCs/>
          <w:iCs/>
          <w:szCs w:val="24"/>
        </w:rPr>
        <w:t>CIUDAD GUZMÁN, MUNICIPIO DE ZAPOTLÁN EL GRANDE, JALISCO, FEBRERO 12 DEL AÑO 2020</w:t>
      </w:r>
    </w:p>
    <w:p w:rsidR="000B4DE0" w:rsidRPr="000B4DE0" w:rsidRDefault="000B4DE0" w:rsidP="000B4DE0">
      <w:pPr>
        <w:spacing w:after="0" w:line="276" w:lineRule="auto"/>
        <w:jc w:val="center"/>
        <w:rPr>
          <w:rFonts w:ascii="Cambria" w:eastAsia="Calibri" w:hAnsi="Cambria" w:cs="Times New Roman"/>
          <w:b/>
          <w:iCs/>
          <w:szCs w:val="24"/>
          <w:lang w:val="es"/>
        </w:rPr>
      </w:pPr>
    </w:p>
    <w:p w:rsidR="00665BA2" w:rsidRPr="000B4DE0" w:rsidRDefault="00665BA2" w:rsidP="00665BA2">
      <w:pPr>
        <w:spacing w:after="0" w:line="276" w:lineRule="auto"/>
        <w:jc w:val="center"/>
        <w:rPr>
          <w:rFonts w:ascii="Cambria" w:eastAsia="Calibri" w:hAnsi="Cambria" w:cs="Times New Roman"/>
          <w:b/>
          <w:i/>
          <w:iCs/>
          <w:szCs w:val="24"/>
          <w:lang w:val="es"/>
        </w:rPr>
      </w:pPr>
    </w:p>
    <w:p w:rsidR="00665BA2" w:rsidRPr="003113D9" w:rsidRDefault="00665BA2" w:rsidP="00665BA2">
      <w:pPr>
        <w:spacing w:after="0" w:line="276" w:lineRule="auto"/>
        <w:jc w:val="center"/>
        <w:rPr>
          <w:rFonts w:ascii="Cambria" w:eastAsia="Calibri" w:hAnsi="Cambria" w:cs="Times New Roman"/>
          <w:iCs/>
          <w:szCs w:val="24"/>
          <w:lang w:val="es-AR"/>
        </w:rPr>
      </w:pPr>
    </w:p>
    <w:p w:rsidR="00665BA2" w:rsidRPr="003113D9" w:rsidRDefault="00665BA2" w:rsidP="00665BA2">
      <w:pPr>
        <w:spacing w:after="200" w:line="276" w:lineRule="auto"/>
        <w:jc w:val="both"/>
        <w:rPr>
          <w:rFonts w:ascii="Cambria" w:eastAsia="Calibri" w:hAnsi="Cambria" w:cs="Times New Roman"/>
          <w:iCs/>
          <w:szCs w:val="24"/>
          <w:lang w:val="es-AR"/>
        </w:rPr>
      </w:pP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 xml:space="preserve">LIC. </w:t>
      </w:r>
      <w:r w:rsidR="0096555F" w:rsidRPr="003113D9">
        <w:rPr>
          <w:rFonts w:ascii="Cambria" w:eastAsia="Calibri" w:hAnsi="Cambria" w:cs="Times New Roman"/>
          <w:b/>
          <w:iCs/>
          <w:szCs w:val="24"/>
          <w:lang w:val="es-AR"/>
        </w:rPr>
        <w:t>CLAUDIA LÓPEZ DEL TORO</w:t>
      </w:r>
    </w:p>
    <w:p w:rsidR="00665BA2" w:rsidRPr="003113D9" w:rsidRDefault="0096555F" w:rsidP="00665BA2">
      <w:pPr>
        <w:spacing w:after="0" w:line="276" w:lineRule="auto"/>
        <w:jc w:val="center"/>
        <w:rPr>
          <w:rFonts w:ascii="Cambria" w:eastAsia="Calibri" w:hAnsi="Cambria" w:cs="Times New Roman"/>
          <w:iCs/>
          <w:szCs w:val="24"/>
          <w:lang w:val="es-AR"/>
        </w:rPr>
      </w:pPr>
      <w:r w:rsidRPr="003113D9">
        <w:rPr>
          <w:rFonts w:ascii="Cambria" w:eastAsia="Calibri" w:hAnsi="Cambria" w:cs="Times New Roman"/>
          <w:iCs/>
          <w:szCs w:val="24"/>
          <w:lang w:val="es-AR"/>
        </w:rPr>
        <w:t>Regidora Integrante del H. Ayuntamiento Constitucional de Zapotlán el Grande, Jalisco.</w:t>
      </w:r>
    </w:p>
    <w:p w:rsidR="00665BA2" w:rsidRPr="00665BA2" w:rsidRDefault="00665BA2" w:rsidP="00665BA2">
      <w:pPr>
        <w:spacing w:after="0" w:line="276" w:lineRule="auto"/>
        <w:jc w:val="both"/>
        <w:rPr>
          <w:rFonts w:ascii="Cambria" w:eastAsia="Calibri" w:hAnsi="Cambria" w:cs="Times New Roman"/>
          <w:iCs/>
          <w:sz w:val="24"/>
          <w:szCs w:val="24"/>
          <w:lang w:val="es-AR"/>
        </w:rPr>
      </w:pPr>
    </w:p>
    <w:p w:rsidR="0096555F" w:rsidRDefault="0096555F"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36369D" w:rsidRPr="003113D9" w:rsidRDefault="0036369D" w:rsidP="00665BA2">
      <w:pPr>
        <w:spacing w:after="0" w:line="276" w:lineRule="auto"/>
        <w:jc w:val="both"/>
        <w:rPr>
          <w:rFonts w:ascii="Cambria" w:eastAsia="Calibri" w:hAnsi="Cambria" w:cs="Times New Roman"/>
          <w:iCs/>
          <w:sz w:val="20"/>
          <w:szCs w:val="24"/>
          <w:lang w:val="es-AR"/>
        </w:rPr>
      </w:pPr>
    </w:p>
    <w:p w:rsidR="009C1A56" w:rsidRPr="003113D9" w:rsidRDefault="0036369D" w:rsidP="00665BA2">
      <w:pPr>
        <w:spacing w:after="0" w:line="276" w:lineRule="auto"/>
        <w:jc w:val="both"/>
        <w:rPr>
          <w:rFonts w:ascii="Cambria" w:eastAsia="Calibri" w:hAnsi="Cambria" w:cs="Times New Roman"/>
          <w:iCs/>
          <w:sz w:val="20"/>
          <w:szCs w:val="24"/>
          <w:lang w:val="es-AR"/>
        </w:rPr>
      </w:pPr>
      <w:r w:rsidRPr="003113D9">
        <w:rPr>
          <w:rFonts w:ascii="Cambria" w:eastAsia="Calibri" w:hAnsi="Cambria" w:cs="Times New Roman"/>
          <w:iCs/>
          <w:sz w:val="20"/>
          <w:szCs w:val="24"/>
          <w:lang w:val="es-AR"/>
        </w:rPr>
        <w:t xml:space="preserve">C. </w:t>
      </w:r>
      <w:proofErr w:type="spellStart"/>
      <w:r w:rsidRPr="003113D9">
        <w:rPr>
          <w:rFonts w:ascii="Cambria" w:eastAsia="Calibri" w:hAnsi="Cambria" w:cs="Times New Roman"/>
          <w:iCs/>
          <w:sz w:val="20"/>
          <w:szCs w:val="24"/>
          <w:lang w:val="es-AR"/>
        </w:rPr>
        <w:t>c.p.</w:t>
      </w:r>
      <w:proofErr w:type="spellEnd"/>
      <w:r w:rsidRPr="003113D9">
        <w:rPr>
          <w:rFonts w:ascii="Cambria" w:eastAsia="Calibri" w:hAnsi="Cambria" w:cs="Times New Roman"/>
          <w:iCs/>
          <w:sz w:val="20"/>
          <w:szCs w:val="24"/>
          <w:lang w:val="es-AR"/>
        </w:rPr>
        <w:t>- Archivo</w:t>
      </w:r>
    </w:p>
    <w:p w:rsidR="005E31B5" w:rsidRDefault="0096555F" w:rsidP="00EC7B83">
      <w:pPr>
        <w:spacing w:after="0" w:line="276" w:lineRule="auto"/>
        <w:jc w:val="both"/>
      </w:pPr>
      <w:r w:rsidRPr="003113D9">
        <w:rPr>
          <w:rFonts w:ascii="Cambria" w:eastAsia="Calibri" w:hAnsi="Cambria" w:cs="Times New Roman"/>
          <w:iCs/>
          <w:sz w:val="20"/>
          <w:szCs w:val="24"/>
          <w:lang w:val="es-AR"/>
        </w:rPr>
        <w:t>CLT</w:t>
      </w:r>
      <w:r w:rsidR="00665BA2" w:rsidRPr="003113D9">
        <w:rPr>
          <w:rFonts w:ascii="Cambria" w:eastAsia="Calibri" w:hAnsi="Cambria" w:cs="Times New Roman"/>
          <w:iCs/>
          <w:sz w:val="20"/>
          <w:szCs w:val="24"/>
          <w:lang w:val="es-AR"/>
        </w:rPr>
        <w:t>/</w:t>
      </w:r>
      <w:r w:rsidRPr="003113D9">
        <w:rPr>
          <w:rFonts w:ascii="Cambria" w:eastAsia="Calibri" w:hAnsi="Cambria" w:cs="Times New Roman"/>
          <w:iCs/>
          <w:sz w:val="20"/>
          <w:szCs w:val="24"/>
          <w:lang w:val="es-AR"/>
        </w:rPr>
        <w:t>ama</w:t>
      </w:r>
    </w:p>
    <w:sectPr w:rsidR="005E31B5" w:rsidSect="00EE7BE8">
      <w:headerReference w:type="default" r:id="rId7"/>
      <w:pgSz w:w="12240" w:h="15840"/>
      <w:pgMar w:top="2835"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E12" w:rsidRDefault="005B1E12" w:rsidP="00665BA2">
      <w:pPr>
        <w:spacing w:after="0" w:line="240" w:lineRule="auto"/>
      </w:pPr>
      <w:r>
        <w:separator/>
      </w:r>
    </w:p>
  </w:endnote>
  <w:endnote w:type="continuationSeparator" w:id="0">
    <w:p w:rsidR="005B1E12" w:rsidRDefault="005B1E12" w:rsidP="0066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E12" w:rsidRDefault="005B1E12" w:rsidP="00665BA2">
      <w:pPr>
        <w:spacing w:after="0" w:line="240" w:lineRule="auto"/>
      </w:pPr>
      <w:r>
        <w:separator/>
      </w:r>
    </w:p>
  </w:footnote>
  <w:footnote w:type="continuationSeparator" w:id="0">
    <w:p w:rsidR="005B1E12" w:rsidRDefault="005B1E12" w:rsidP="0066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A2" w:rsidRDefault="000853B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51F7B"/>
    <w:multiLevelType w:val="hybridMultilevel"/>
    <w:tmpl w:val="E8E2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A2"/>
    <w:rsid w:val="00023641"/>
    <w:rsid w:val="00031D7E"/>
    <w:rsid w:val="000853BB"/>
    <w:rsid w:val="0008573E"/>
    <w:rsid w:val="000B4DE0"/>
    <w:rsid w:val="000C2C5E"/>
    <w:rsid w:val="001713D7"/>
    <w:rsid w:val="0017652C"/>
    <w:rsid w:val="001D2A91"/>
    <w:rsid w:val="001F4173"/>
    <w:rsid w:val="00292D1B"/>
    <w:rsid w:val="002D2C9B"/>
    <w:rsid w:val="002F3867"/>
    <w:rsid w:val="003113D9"/>
    <w:rsid w:val="00355EAE"/>
    <w:rsid w:val="0036369D"/>
    <w:rsid w:val="003950A7"/>
    <w:rsid w:val="003A72D8"/>
    <w:rsid w:val="00444512"/>
    <w:rsid w:val="00594C2E"/>
    <w:rsid w:val="005B1E12"/>
    <w:rsid w:val="005E31B5"/>
    <w:rsid w:val="005F57B8"/>
    <w:rsid w:val="00665BA2"/>
    <w:rsid w:val="00681BD4"/>
    <w:rsid w:val="00723065"/>
    <w:rsid w:val="007A12D8"/>
    <w:rsid w:val="007E239F"/>
    <w:rsid w:val="008F5B71"/>
    <w:rsid w:val="008F72F1"/>
    <w:rsid w:val="00907855"/>
    <w:rsid w:val="00931112"/>
    <w:rsid w:val="0096555F"/>
    <w:rsid w:val="009C1A56"/>
    <w:rsid w:val="009C7D90"/>
    <w:rsid w:val="009F3051"/>
    <w:rsid w:val="00A44E0E"/>
    <w:rsid w:val="00A6611D"/>
    <w:rsid w:val="00A71DC7"/>
    <w:rsid w:val="00AC519C"/>
    <w:rsid w:val="00AF0E74"/>
    <w:rsid w:val="00AF2069"/>
    <w:rsid w:val="00B3017C"/>
    <w:rsid w:val="00B45366"/>
    <w:rsid w:val="00BE2A10"/>
    <w:rsid w:val="00C10C13"/>
    <w:rsid w:val="00C15882"/>
    <w:rsid w:val="00C244EB"/>
    <w:rsid w:val="00CF115D"/>
    <w:rsid w:val="00D70B18"/>
    <w:rsid w:val="00DA4E66"/>
    <w:rsid w:val="00DB4BFD"/>
    <w:rsid w:val="00E3005D"/>
    <w:rsid w:val="00EC7B83"/>
    <w:rsid w:val="00F32FAA"/>
    <w:rsid w:val="00F35F95"/>
    <w:rsid w:val="00F4386E"/>
    <w:rsid w:val="00F756C2"/>
    <w:rsid w:val="00F874E8"/>
    <w:rsid w:val="00FE1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BF9E26"/>
  <w15:chartTrackingRefBased/>
  <w15:docId w15:val="{DBC78EDD-457A-45E0-847B-1F5B6F6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BA2"/>
  </w:style>
  <w:style w:type="paragraph" w:styleId="Piedepgina">
    <w:name w:val="footer"/>
    <w:basedOn w:val="Normal"/>
    <w:link w:val="PiedepginaCar"/>
    <w:uiPriority w:val="99"/>
    <w:unhideWhenUsed/>
    <w:rsid w:val="00665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BA2"/>
  </w:style>
  <w:style w:type="paragraph" w:styleId="Prrafodelista">
    <w:name w:val="List Paragraph"/>
    <w:basedOn w:val="Normal"/>
    <w:uiPriority w:val="34"/>
    <w:qFormat/>
    <w:rsid w:val="0017652C"/>
    <w:pPr>
      <w:ind w:left="720"/>
      <w:contextualSpacing/>
    </w:pPr>
  </w:style>
  <w:style w:type="paragraph" w:styleId="Textodeglobo">
    <w:name w:val="Balloon Text"/>
    <w:basedOn w:val="Normal"/>
    <w:link w:val="TextodegloboCar"/>
    <w:uiPriority w:val="99"/>
    <w:semiHidden/>
    <w:unhideWhenUsed/>
    <w:rsid w:val="00292D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12</cp:revision>
  <cp:lastPrinted>2019-06-24T15:28:00Z</cp:lastPrinted>
  <dcterms:created xsi:type="dcterms:W3CDTF">2019-06-24T17:07:00Z</dcterms:created>
  <dcterms:modified xsi:type="dcterms:W3CDTF">2020-02-13T19:08:00Z</dcterms:modified>
</cp:coreProperties>
</file>