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59" w:rsidRPr="00F24B3F" w:rsidRDefault="00BD499E" w:rsidP="008A4162">
      <w:pPr>
        <w:pStyle w:val="Sinespaciado"/>
        <w:jc w:val="center"/>
        <w:rPr>
          <w:rFonts w:asciiTheme="minorHAnsi" w:hAnsiTheme="minorHAnsi" w:cs="Arial"/>
          <w:b/>
          <w:sz w:val="25"/>
          <w:szCs w:val="25"/>
          <w:lang w:eastAsia="es-ES"/>
        </w:rPr>
      </w:pPr>
      <w:r w:rsidRPr="00F24B3F">
        <w:rPr>
          <w:rFonts w:asciiTheme="minorHAnsi" w:hAnsiTheme="minorHAnsi" w:cs="Arial"/>
          <w:b/>
          <w:bCs/>
          <w:sz w:val="25"/>
          <w:szCs w:val="25"/>
          <w:lang w:eastAsia="es-ES"/>
        </w:rPr>
        <w:t xml:space="preserve">ACTA DE </w:t>
      </w:r>
      <w:r w:rsidR="008A4162" w:rsidRPr="00F24B3F">
        <w:rPr>
          <w:rFonts w:asciiTheme="minorHAnsi" w:hAnsiTheme="minorHAnsi" w:cs="Arial"/>
          <w:b/>
          <w:bCs/>
          <w:sz w:val="25"/>
          <w:szCs w:val="25"/>
          <w:lang w:eastAsia="es-ES"/>
        </w:rPr>
        <w:t>INSTALACIÓN</w:t>
      </w:r>
      <w:r w:rsidR="005462ED" w:rsidRPr="00F24B3F">
        <w:rPr>
          <w:rFonts w:asciiTheme="minorHAnsi" w:hAnsiTheme="minorHAnsi" w:cs="Arial"/>
          <w:b/>
          <w:bCs/>
          <w:sz w:val="25"/>
          <w:szCs w:val="25"/>
          <w:lang w:eastAsia="es-ES"/>
        </w:rPr>
        <w:t xml:space="preserve"> </w:t>
      </w:r>
      <w:r w:rsidR="008A4162" w:rsidRPr="00F24B3F">
        <w:rPr>
          <w:rFonts w:asciiTheme="minorHAnsi" w:hAnsiTheme="minorHAnsi" w:cs="Arial"/>
          <w:b/>
          <w:bCs/>
          <w:sz w:val="25"/>
          <w:szCs w:val="25"/>
          <w:lang w:eastAsia="es-ES"/>
        </w:rPr>
        <w:t xml:space="preserve">DEL </w:t>
      </w:r>
      <w:r w:rsidR="005462ED" w:rsidRPr="00F24B3F">
        <w:rPr>
          <w:rFonts w:asciiTheme="minorHAnsi" w:hAnsiTheme="minorHAnsi" w:cs="Arial"/>
          <w:b/>
          <w:bCs/>
          <w:sz w:val="25"/>
          <w:szCs w:val="25"/>
          <w:lang w:eastAsia="es-ES"/>
        </w:rPr>
        <w:t xml:space="preserve">CÓMITE </w:t>
      </w:r>
      <w:r w:rsidR="005462ED" w:rsidRPr="00F24B3F">
        <w:rPr>
          <w:rFonts w:asciiTheme="minorHAnsi" w:hAnsiTheme="minorHAnsi" w:cs="Arial"/>
          <w:b/>
          <w:bCs/>
          <w:sz w:val="25"/>
          <w:szCs w:val="25"/>
          <w:lang w:val="es-MX" w:eastAsia="es-ES"/>
        </w:rPr>
        <w:t xml:space="preserve">ESPECIFICO DE ADJUDICACIÓN DE LA CONCESIÓN DEL </w:t>
      </w:r>
      <w:r w:rsidR="008528E3" w:rsidRPr="00F24B3F">
        <w:rPr>
          <w:rFonts w:asciiTheme="minorHAnsi" w:hAnsiTheme="minorHAnsi" w:cs="Arial"/>
          <w:b/>
          <w:sz w:val="25"/>
          <w:szCs w:val="25"/>
          <w:lang w:val="es-MX" w:eastAsia="es-ES"/>
        </w:rPr>
        <w:t>PROYECTO DE MODERNIZACIÓN SUSTENTABLE DEL SISTEMA</w:t>
      </w:r>
      <w:r w:rsidR="00AA5B85" w:rsidRPr="00F24B3F">
        <w:rPr>
          <w:rFonts w:asciiTheme="minorHAnsi" w:hAnsiTheme="minorHAnsi" w:cs="Arial"/>
          <w:b/>
          <w:sz w:val="25"/>
          <w:szCs w:val="25"/>
          <w:lang w:val="es-MX" w:eastAsia="es-ES"/>
        </w:rPr>
        <w:t xml:space="preserve"> DE ALUMBRADO PÚBLICO PARA</w:t>
      </w:r>
      <w:r w:rsidR="00EA5446" w:rsidRPr="00F24B3F">
        <w:rPr>
          <w:rFonts w:asciiTheme="minorHAnsi" w:hAnsiTheme="minorHAnsi" w:cs="Arial"/>
          <w:b/>
          <w:sz w:val="25"/>
          <w:szCs w:val="25"/>
          <w:lang w:val="es-MX" w:eastAsia="es-ES"/>
        </w:rPr>
        <w:t xml:space="preserve"> EL </w:t>
      </w:r>
      <w:r w:rsidR="008528E3" w:rsidRPr="00F24B3F">
        <w:rPr>
          <w:rFonts w:asciiTheme="minorHAnsi" w:hAnsiTheme="minorHAnsi" w:cs="Arial"/>
          <w:b/>
          <w:sz w:val="25"/>
          <w:szCs w:val="25"/>
          <w:lang w:val="es-MX" w:eastAsia="es-ES"/>
        </w:rPr>
        <w:t>MUNICIPIO DE ZAPOTLÁN EL GRANDE, JALISCO, INCLUYENDO SU SUSTITUCIÓN, MANTENIMIENTO Y OPERACIÓN</w:t>
      </w:r>
      <w:r w:rsidR="00415F59" w:rsidRPr="00F24B3F">
        <w:rPr>
          <w:rFonts w:asciiTheme="minorHAnsi" w:hAnsiTheme="minorHAnsi" w:cs="Arial"/>
          <w:b/>
          <w:sz w:val="25"/>
          <w:szCs w:val="25"/>
          <w:lang w:eastAsia="es-ES"/>
        </w:rPr>
        <w:t>”</w:t>
      </w:r>
    </w:p>
    <w:p w:rsidR="007C2160" w:rsidRPr="00EA2B78" w:rsidRDefault="007C2160" w:rsidP="007C2160">
      <w:pPr>
        <w:autoSpaceDE w:val="0"/>
        <w:autoSpaceDN w:val="0"/>
        <w:adjustRightInd w:val="0"/>
        <w:spacing w:after="0" w:line="240" w:lineRule="auto"/>
        <w:jc w:val="center"/>
        <w:rPr>
          <w:rFonts w:asciiTheme="minorHAnsi" w:eastAsia="Times New Roman" w:hAnsiTheme="minorHAnsi" w:cs="Times New Roman"/>
          <w:b/>
          <w:sz w:val="16"/>
          <w:szCs w:val="16"/>
          <w:lang w:eastAsia="es-ES"/>
        </w:rPr>
      </w:pPr>
    </w:p>
    <w:p w:rsidR="00C2248B" w:rsidRDefault="00C2248B" w:rsidP="007C2160">
      <w:pPr>
        <w:autoSpaceDE w:val="0"/>
        <w:autoSpaceDN w:val="0"/>
        <w:adjustRightInd w:val="0"/>
        <w:spacing w:after="0" w:line="240" w:lineRule="auto"/>
        <w:jc w:val="both"/>
        <w:rPr>
          <w:rFonts w:asciiTheme="minorHAnsi" w:hAnsiTheme="minorHAnsi"/>
          <w:bCs/>
          <w:sz w:val="23"/>
          <w:szCs w:val="23"/>
        </w:rPr>
      </w:pPr>
    </w:p>
    <w:p w:rsidR="006131D9" w:rsidRPr="00F24B3F" w:rsidRDefault="00BD499E" w:rsidP="007C2160">
      <w:pPr>
        <w:autoSpaceDE w:val="0"/>
        <w:autoSpaceDN w:val="0"/>
        <w:adjustRightInd w:val="0"/>
        <w:spacing w:after="0" w:line="240" w:lineRule="auto"/>
        <w:jc w:val="both"/>
        <w:rPr>
          <w:rFonts w:asciiTheme="minorHAnsi" w:hAnsiTheme="minorHAnsi"/>
          <w:bCs/>
          <w:sz w:val="23"/>
          <w:szCs w:val="23"/>
        </w:rPr>
      </w:pPr>
      <w:r w:rsidRPr="00F24B3F">
        <w:rPr>
          <w:rFonts w:asciiTheme="minorHAnsi" w:hAnsiTheme="minorHAnsi"/>
          <w:bCs/>
          <w:sz w:val="23"/>
          <w:szCs w:val="23"/>
        </w:rPr>
        <w:t xml:space="preserve">En </w:t>
      </w:r>
      <w:r w:rsidR="00AB1447" w:rsidRPr="00F24B3F">
        <w:rPr>
          <w:rFonts w:asciiTheme="minorHAnsi" w:hAnsiTheme="minorHAnsi"/>
          <w:bCs/>
          <w:sz w:val="23"/>
          <w:szCs w:val="23"/>
        </w:rPr>
        <w:t xml:space="preserve">Ciudad Guzmán, </w:t>
      </w:r>
      <w:r w:rsidR="00D57020" w:rsidRPr="00F24B3F">
        <w:rPr>
          <w:rFonts w:asciiTheme="minorHAnsi" w:hAnsiTheme="minorHAnsi"/>
          <w:bCs/>
          <w:sz w:val="23"/>
          <w:szCs w:val="23"/>
        </w:rPr>
        <w:t>Municipio</w:t>
      </w:r>
      <w:r w:rsidR="00AB1447" w:rsidRPr="00F24B3F">
        <w:rPr>
          <w:rFonts w:asciiTheme="minorHAnsi" w:hAnsiTheme="minorHAnsi"/>
          <w:bCs/>
          <w:sz w:val="23"/>
          <w:szCs w:val="23"/>
        </w:rPr>
        <w:t xml:space="preserve"> de Zapotlán</w:t>
      </w:r>
      <w:r w:rsidRPr="00F24B3F">
        <w:rPr>
          <w:rFonts w:asciiTheme="minorHAnsi" w:hAnsiTheme="minorHAnsi"/>
          <w:bCs/>
          <w:sz w:val="23"/>
          <w:szCs w:val="23"/>
        </w:rPr>
        <w:t xml:space="preserve"> El grande, Jalisco siendo </w:t>
      </w:r>
      <w:r w:rsidR="00D57020" w:rsidRPr="00F24B3F">
        <w:rPr>
          <w:rFonts w:asciiTheme="minorHAnsi" w:hAnsiTheme="minorHAnsi"/>
          <w:bCs/>
          <w:sz w:val="23"/>
          <w:szCs w:val="23"/>
        </w:rPr>
        <w:t>la</w:t>
      </w:r>
      <w:r w:rsidR="008528E3" w:rsidRPr="00F24B3F">
        <w:rPr>
          <w:rFonts w:asciiTheme="minorHAnsi" w:hAnsiTheme="minorHAnsi"/>
          <w:bCs/>
          <w:sz w:val="23"/>
          <w:szCs w:val="23"/>
        </w:rPr>
        <w:t xml:space="preserve">s </w:t>
      </w:r>
      <w:r w:rsidR="00415F59" w:rsidRPr="00F24B3F">
        <w:rPr>
          <w:rFonts w:asciiTheme="minorHAnsi" w:hAnsiTheme="minorHAnsi"/>
          <w:bCs/>
          <w:sz w:val="23"/>
          <w:szCs w:val="23"/>
        </w:rPr>
        <w:t>11:00</w:t>
      </w:r>
      <w:r w:rsidR="008528E3" w:rsidRPr="00F24B3F">
        <w:rPr>
          <w:rFonts w:asciiTheme="minorHAnsi" w:hAnsiTheme="minorHAnsi"/>
          <w:bCs/>
          <w:sz w:val="23"/>
          <w:szCs w:val="23"/>
        </w:rPr>
        <w:t xml:space="preserve"> once</w:t>
      </w:r>
      <w:r w:rsidR="00415F59" w:rsidRPr="00F24B3F">
        <w:rPr>
          <w:rFonts w:asciiTheme="minorHAnsi" w:hAnsiTheme="minorHAnsi"/>
          <w:bCs/>
          <w:sz w:val="23"/>
          <w:szCs w:val="23"/>
        </w:rPr>
        <w:t xml:space="preserve"> </w:t>
      </w:r>
      <w:r w:rsidR="007C2160" w:rsidRPr="00F24B3F">
        <w:rPr>
          <w:rFonts w:asciiTheme="minorHAnsi" w:hAnsiTheme="minorHAnsi"/>
          <w:bCs/>
          <w:sz w:val="23"/>
          <w:szCs w:val="23"/>
        </w:rPr>
        <w:t xml:space="preserve">horas del </w:t>
      </w:r>
      <w:r w:rsidR="00D57020" w:rsidRPr="00F24B3F">
        <w:rPr>
          <w:rFonts w:asciiTheme="minorHAnsi" w:hAnsiTheme="minorHAnsi"/>
          <w:bCs/>
          <w:sz w:val="23"/>
          <w:szCs w:val="23"/>
        </w:rPr>
        <w:t xml:space="preserve">día </w:t>
      </w:r>
      <w:r w:rsidR="00EA5446" w:rsidRPr="00F24B3F">
        <w:rPr>
          <w:rFonts w:asciiTheme="minorHAnsi" w:hAnsiTheme="minorHAnsi"/>
          <w:bCs/>
          <w:sz w:val="23"/>
          <w:szCs w:val="23"/>
        </w:rPr>
        <w:t>jueves 18 dieciocho de juni</w:t>
      </w:r>
      <w:r w:rsidR="00415F59" w:rsidRPr="00F24B3F">
        <w:rPr>
          <w:rFonts w:asciiTheme="minorHAnsi" w:hAnsiTheme="minorHAnsi"/>
          <w:bCs/>
          <w:sz w:val="23"/>
          <w:szCs w:val="23"/>
        </w:rPr>
        <w:t xml:space="preserve">o </w:t>
      </w:r>
      <w:r w:rsidR="00415F59" w:rsidRPr="00F24B3F">
        <w:rPr>
          <w:rFonts w:asciiTheme="minorHAnsi" w:hAnsiTheme="minorHAnsi"/>
          <w:bCs/>
          <w:sz w:val="23"/>
          <w:szCs w:val="23"/>
          <w:lang w:val="es-MX"/>
        </w:rPr>
        <w:t>del</w:t>
      </w:r>
      <w:r w:rsidR="007C2160" w:rsidRPr="00F24B3F">
        <w:rPr>
          <w:rFonts w:asciiTheme="minorHAnsi" w:hAnsiTheme="minorHAnsi"/>
          <w:bCs/>
          <w:sz w:val="23"/>
          <w:szCs w:val="23"/>
          <w:lang w:val="es-MX"/>
        </w:rPr>
        <w:t xml:space="preserve"> 20</w:t>
      </w:r>
      <w:r w:rsidR="009C447A" w:rsidRPr="00F24B3F">
        <w:rPr>
          <w:rFonts w:asciiTheme="minorHAnsi" w:hAnsiTheme="minorHAnsi"/>
          <w:bCs/>
          <w:sz w:val="23"/>
          <w:szCs w:val="23"/>
          <w:lang w:val="es-MX"/>
        </w:rPr>
        <w:t>20, de</w:t>
      </w:r>
      <w:r w:rsidR="00AB1447" w:rsidRPr="00F24B3F">
        <w:rPr>
          <w:rFonts w:asciiTheme="minorHAnsi" w:hAnsiTheme="minorHAnsi"/>
          <w:bCs/>
          <w:sz w:val="23"/>
          <w:szCs w:val="23"/>
        </w:rPr>
        <w:t xml:space="preserve"> conformidad con</w:t>
      </w:r>
      <w:r w:rsidR="008528E3" w:rsidRPr="00F24B3F">
        <w:rPr>
          <w:rFonts w:asciiTheme="minorHAnsi" w:hAnsiTheme="minorHAnsi"/>
          <w:bCs/>
          <w:sz w:val="23"/>
          <w:szCs w:val="23"/>
        </w:rPr>
        <w:t xml:space="preserve"> </w:t>
      </w:r>
      <w:r w:rsidR="008528E3" w:rsidRPr="00F24B3F">
        <w:rPr>
          <w:rFonts w:asciiTheme="minorHAnsi" w:hAnsiTheme="minorHAnsi"/>
          <w:bCs/>
          <w:sz w:val="23"/>
          <w:szCs w:val="23"/>
          <w:lang w:val="es-MX"/>
        </w:rPr>
        <w:t xml:space="preserve">el punto 3 del orden del día, de la Sesión Extraordinaria de Ayuntamiento número 61, celebrada el 18 dieciocho de junio del 2020, y de lo </w:t>
      </w:r>
      <w:r w:rsidR="00AB1447" w:rsidRPr="00F24B3F">
        <w:rPr>
          <w:rFonts w:asciiTheme="minorHAnsi" w:hAnsiTheme="minorHAnsi"/>
          <w:bCs/>
          <w:sz w:val="23"/>
          <w:szCs w:val="23"/>
        </w:rPr>
        <w:t xml:space="preserve">previsto en el artículo 63 punto 1 fracción I, II, III. De la Ley de Compras Gubernamentales, Enajenación y Contratación de Servicios del Estado de Jalisco y sus Municipios, </w:t>
      </w:r>
      <w:r w:rsidR="007C2160" w:rsidRPr="00F24B3F">
        <w:rPr>
          <w:rFonts w:asciiTheme="minorHAnsi" w:hAnsiTheme="minorHAnsi" w:cs="Arial"/>
          <w:sz w:val="23"/>
          <w:szCs w:val="23"/>
        </w:rPr>
        <w:t>y demás relativos al Reglamento de compras gubernamentales, contratación de servicios, arrendamientos y enajenaciones, para el Municipio de Zapotlán el Grande</w:t>
      </w:r>
      <w:r w:rsidR="007C2160" w:rsidRPr="00F24B3F">
        <w:rPr>
          <w:rFonts w:asciiTheme="minorHAnsi" w:hAnsiTheme="minorHAnsi"/>
          <w:bCs/>
          <w:sz w:val="23"/>
          <w:szCs w:val="23"/>
        </w:rPr>
        <w:t xml:space="preserve"> </w:t>
      </w:r>
      <w:r w:rsidR="008528E3" w:rsidRPr="00F24B3F">
        <w:rPr>
          <w:rFonts w:asciiTheme="minorHAnsi" w:hAnsiTheme="minorHAnsi"/>
          <w:bCs/>
          <w:sz w:val="23"/>
          <w:szCs w:val="23"/>
        </w:rPr>
        <w:t>reunidos</w:t>
      </w:r>
      <w:r w:rsidR="0059717A" w:rsidRPr="00F24B3F">
        <w:rPr>
          <w:rFonts w:asciiTheme="minorHAnsi" w:hAnsiTheme="minorHAnsi"/>
          <w:bCs/>
          <w:sz w:val="23"/>
          <w:szCs w:val="23"/>
        </w:rPr>
        <w:t xml:space="preserve"> los CC.</w:t>
      </w:r>
      <w:r w:rsidR="00E11154" w:rsidRPr="00F24B3F">
        <w:rPr>
          <w:rFonts w:asciiTheme="minorHAnsi" w:hAnsiTheme="minorHAnsi"/>
          <w:bCs/>
          <w:sz w:val="23"/>
          <w:szCs w:val="23"/>
        </w:rPr>
        <w:t xml:space="preserve"> J. JESÚS GUERRERO ZÚÑIGA, LIC. FRANCISCO DANIEL VARGAS CUEVAS, MTRO. TEOFILO DE LA CRUZ MORÁN, ING. HECTOR ANTONIO TOSCANO BARAJAS, ARQ. REYMUNDO FLORES ALCANTAR,</w:t>
      </w:r>
      <w:r w:rsidR="00DA422F" w:rsidRPr="00F24B3F">
        <w:rPr>
          <w:rFonts w:asciiTheme="minorHAnsi" w:hAnsiTheme="minorHAnsi"/>
          <w:bCs/>
          <w:sz w:val="23"/>
          <w:szCs w:val="23"/>
        </w:rPr>
        <w:t xml:space="preserve"> El LIC. MANUEL DE JESÚS JIMENEZ GARMA, en representación de la</w:t>
      </w:r>
      <w:r w:rsidR="00E11154" w:rsidRPr="00F24B3F">
        <w:rPr>
          <w:rFonts w:asciiTheme="minorHAnsi" w:hAnsiTheme="minorHAnsi"/>
          <w:bCs/>
          <w:sz w:val="23"/>
          <w:szCs w:val="23"/>
        </w:rPr>
        <w:t xml:space="preserve"> MTRA. CINDY ESTEFANY GARCIA OROZCO, LIC. LAURA ELENA MARTÍNEZ RUVALCABA</w:t>
      </w:r>
      <w:r w:rsidR="006131D9" w:rsidRPr="00F24B3F">
        <w:rPr>
          <w:rFonts w:asciiTheme="minorHAnsi" w:hAnsiTheme="minorHAnsi"/>
          <w:bCs/>
          <w:sz w:val="23"/>
          <w:szCs w:val="23"/>
        </w:rPr>
        <w:t xml:space="preserve">, </w:t>
      </w:r>
      <w:r w:rsidR="00E11154" w:rsidRPr="00F24B3F">
        <w:rPr>
          <w:rFonts w:asciiTheme="minorHAnsi" w:hAnsiTheme="minorHAnsi"/>
          <w:bCs/>
          <w:sz w:val="23"/>
          <w:szCs w:val="23"/>
        </w:rPr>
        <w:t>LIC. TANIA MAGDALENA BERNARDINO JUÁREZ</w:t>
      </w:r>
      <w:r w:rsidR="006131D9" w:rsidRPr="00F24B3F">
        <w:rPr>
          <w:rFonts w:asciiTheme="minorHAnsi" w:hAnsiTheme="minorHAnsi"/>
          <w:bCs/>
          <w:sz w:val="23"/>
          <w:szCs w:val="23"/>
        </w:rPr>
        <w:t xml:space="preserve">, </w:t>
      </w:r>
      <w:r w:rsidR="0059717A" w:rsidRPr="00F24B3F">
        <w:rPr>
          <w:rFonts w:asciiTheme="minorHAnsi" w:hAnsiTheme="minorHAnsi"/>
          <w:bCs/>
          <w:sz w:val="23"/>
          <w:szCs w:val="23"/>
        </w:rPr>
        <w:t>LIC. HÉCTOR ROLÓN MURILLO</w:t>
      </w:r>
      <w:r w:rsidR="00A2724B" w:rsidRPr="00F24B3F">
        <w:rPr>
          <w:rFonts w:asciiTheme="minorHAnsi" w:hAnsiTheme="minorHAnsi"/>
          <w:bCs/>
          <w:sz w:val="23"/>
          <w:szCs w:val="23"/>
        </w:rPr>
        <w:t xml:space="preserve"> y el ING. ISIDRO RAMOS </w:t>
      </w:r>
      <w:r w:rsidR="0059717A" w:rsidRPr="00F24B3F">
        <w:rPr>
          <w:rFonts w:asciiTheme="minorHAnsi" w:hAnsiTheme="minorHAnsi"/>
          <w:bCs/>
          <w:sz w:val="23"/>
          <w:szCs w:val="23"/>
        </w:rPr>
        <w:t xml:space="preserve">en representación de la </w:t>
      </w:r>
      <w:r w:rsidR="00E11154" w:rsidRPr="00F24B3F">
        <w:rPr>
          <w:rFonts w:asciiTheme="minorHAnsi" w:hAnsiTheme="minorHAnsi"/>
          <w:bCs/>
          <w:sz w:val="23"/>
          <w:szCs w:val="23"/>
        </w:rPr>
        <w:t>M.A. MARÍA ISABEL ÁLVAREZ HERNÁNDEZ</w:t>
      </w:r>
      <w:r w:rsidR="006131D9" w:rsidRPr="00F24B3F">
        <w:rPr>
          <w:rFonts w:asciiTheme="minorHAnsi" w:hAnsiTheme="minorHAnsi"/>
          <w:bCs/>
          <w:sz w:val="23"/>
          <w:szCs w:val="23"/>
        </w:rPr>
        <w:t xml:space="preserve">, como Presidente e integrantes del CÓMITE </w:t>
      </w:r>
      <w:r w:rsidR="006131D9" w:rsidRPr="00F24B3F">
        <w:rPr>
          <w:rFonts w:asciiTheme="minorHAnsi" w:hAnsiTheme="minorHAnsi"/>
          <w:bCs/>
          <w:sz w:val="23"/>
          <w:szCs w:val="23"/>
          <w:lang w:val="es-MX"/>
        </w:rPr>
        <w:t xml:space="preserve">ESPECIFICO DE ADJUDICACIÓN DE LA CONCESIÓN DEL PROYECTO DE MODERNIZACIÓN SUSTENTABLE DEL SISTEMA DE ALUMBRADO PÚBLICO PARA EL MUNICIPIO </w:t>
      </w:r>
      <w:r w:rsidR="00EA5446" w:rsidRPr="00F24B3F">
        <w:rPr>
          <w:rFonts w:asciiTheme="minorHAnsi" w:hAnsiTheme="minorHAnsi"/>
          <w:bCs/>
          <w:sz w:val="23"/>
          <w:szCs w:val="23"/>
          <w:lang w:val="es-MX"/>
        </w:rPr>
        <w:t>DE ZAPOTLÁN EL GRANDE, JALISCO</w:t>
      </w:r>
      <w:r w:rsidR="0059717A" w:rsidRPr="00F24B3F">
        <w:rPr>
          <w:rFonts w:asciiTheme="minorHAnsi" w:hAnsiTheme="minorHAnsi"/>
          <w:bCs/>
          <w:sz w:val="23"/>
          <w:szCs w:val="23"/>
          <w:lang w:val="es-MX"/>
        </w:rPr>
        <w:t>,</w:t>
      </w:r>
      <w:r w:rsidR="006131D9" w:rsidRPr="00F24B3F">
        <w:rPr>
          <w:rFonts w:asciiTheme="minorHAnsi" w:hAnsiTheme="minorHAnsi"/>
          <w:bCs/>
          <w:sz w:val="23"/>
          <w:szCs w:val="23"/>
          <w:lang w:val="es-MX"/>
        </w:rPr>
        <w:t xml:space="preserve"> </w:t>
      </w:r>
      <w:r w:rsidR="00EA5446" w:rsidRPr="00F24B3F">
        <w:rPr>
          <w:rFonts w:asciiTheme="minorHAnsi" w:hAnsiTheme="minorHAnsi"/>
          <w:bCs/>
          <w:sz w:val="23"/>
          <w:szCs w:val="23"/>
        </w:rPr>
        <w:t>en la oficina de Presidencia Municipal ubicada</w:t>
      </w:r>
      <w:r w:rsidR="008528E3" w:rsidRPr="00F24B3F">
        <w:rPr>
          <w:rFonts w:asciiTheme="minorHAnsi" w:hAnsiTheme="minorHAnsi"/>
          <w:bCs/>
          <w:sz w:val="23"/>
          <w:szCs w:val="23"/>
        </w:rPr>
        <w:t xml:space="preserve"> en el interior del </w:t>
      </w:r>
      <w:r w:rsidR="00AB1447" w:rsidRPr="00F24B3F">
        <w:rPr>
          <w:rFonts w:asciiTheme="minorHAnsi" w:hAnsiTheme="minorHAnsi"/>
          <w:bCs/>
          <w:sz w:val="23"/>
          <w:szCs w:val="23"/>
        </w:rPr>
        <w:t>Palacio Municipal con domicilio en la Avenida Cristóbal Colon N</w:t>
      </w:r>
      <w:r w:rsidR="008528E3" w:rsidRPr="00F24B3F">
        <w:rPr>
          <w:rFonts w:asciiTheme="minorHAnsi" w:hAnsiTheme="minorHAnsi"/>
          <w:bCs/>
          <w:sz w:val="23"/>
          <w:szCs w:val="23"/>
        </w:rPr>
        <w:t xml:space="preserve">o. 62 Colonia Centro C.P. 49000, </w:t>
      </w:r>
      <w:r w:rsidR="0059717A" w:rsidRPr="00F24B3F">
        <w:rPr>
          <w:rFonts w:asciiTheme="minorHAnsi" w:hAnsiTheme="minorHAnsi"/>
          <w:bCs/>
          <w:sz w:val="23"/>
          <w:szCs w:val="23"/>
        </w:rPr>
        <w:t xml:space="preserve">por lo que </w:t>
      </w:r>
      <w:r w:rsidR="008528E3" w:rsidRPr="00F24B3F">
        <w:rPr>
          <w:rFonts w:asciiTheme="minorHAnsi" w:hAnsiTheme="minorHAnsi"/>
          <w:bCs/>
          <w:sz w:val="23"/>
          <w:szCs w:val="23"/>
        </w:rPr>
        <w:t xml:space="preserve">se procede a dar inicio </w:t>
      </w:r>
      <w:r w:rsidR="00E11154" w:rsidRPr="00F24B3F">
        <w:rPr>
          <w:rFonts w:asciiTheme="minorHAnsi" w:hAnsiTheme="minorHAnsi"/>
          <w:bCs/>
          <w:sz w:val="23"/>
          <w:szCs w:val="23"/>
        </w:rPr>
        <w:t xml:space="preserve">con la </w:t>
      </w:r>
      <w:r w:rsidR="006131D9" w:rsidRPr="00F24B3F">
        <w:rPr>
          <w:rFonts w:asciiTheme="minorHAnsi" w:hAnsiTheme="minorHAnsi"/>
          <w:bCs/>
          <w:sz w:val="23"/>
          <w:szCs w:val="23"/>
        </w:rPr>
        <w:t xml:space="preserve">presente sesión: </w:t>
      </w:r>
      <w:r w:rsidR="00EA2B78">
        <w:rPr>
          <w:rFonts w:asciiTheme="minorHAnsi" w:hAnsiTheme="minorHAnsi"/>
          <w:bCs/>
          <w:sz w:val="23"/>
          <w:szCs w:val="23"/>
        </w:rPr>
        <w:t>---------------------------------------------------------------------------------------------</w:t>
      </w:r>
    </w:p>
    <w:p w:rsidR="00C2248B" w:rsidRDefault="00C2248B" w:rsidP="00A16F37">
      <w:pPr>
        <w:autoSpaceDE w:val="0"/>
        <w:autoSpaceDN w:val="0"/>
        <w:adjustRightInd w:val="0"/>
        <w:spacing w:after="0" w:line="240" w:lineRule="auto"/>
        <w:jc w:val="center"/>
        <w:rPr>
          <w:rFonts w:asciiTheme="minorHAnsi" w:hAnsiTheme="minorHAnsi"/>
          <w:b/>
          <w:bCs/>
          <w:sz w:val="23"/>
          <w:szCs w:val="23"/>
        </w:rPr>
      </w:pPr>
    </w:p>
    <w:p w:rsidR="006131D9" w:rsidRPr="00F24B3F" w:rsidRDefault="006131D9" w:rsidP="00A16F37">
      <w:pPr>
        <w:autoSpaceDE w:val="0"/>
        <w:autoSpaceDN w:val="0"/>
        <w:adjustRightInd w:val="0"/>
        <w:spacing w:after="0" w:line="240" w:lineRule="auto"/>
        <w:jc w:val="center"/>
        <w:rPr>
          <w:rFonts w:asciiTheme="minorHAnsi" w:hAnsiTheme="minorHAnsi"/>
          <w:b/>
          <w:bCs/>
          <w:sz w:val="23"/>
          <w:szCs w:val="23"/>
        </w:rPr>
      </w:pPr>
      <w:r w:rsidRPr="00F24B3F">
        <w:rPr>
          <w:rFonts w:asciiTheme="minorHAnsi" w:hAnsiTheme="minorHAnsi"/>
          <w:b/>
          <w:bCs/>
          <w:sz w:val="23"/>
          <w:szCs w:val="23"/>
        </w:rPr>
        <w:t>1</w:t>
      </w:r>
      <w:r w:rsidR="00023676" w:rsidRPr="00F24B3F">
        <w:rPr>
          <w:rFonts w:asciiTheme="minorHAnsi" w:hAnsiTheme="minorHAnsi"/>
          <w:b/>
          <w:bCs/>
          <w:sz w:val="23"/>
          <w:szCs w:val="23"/>
        </w:rPr>
        <w:t xml:space="preserve"> y 2</w:t>
      </w:r>
      <w:r w:rsidRPr="00F24B3F">
        <w:rPr>
          <w:rFonts w:asciiTheme="minorHAnsi" w:hAnsiTheme="minorHAnsi"/>
          <w:b/>
          <w:bCs/>
          <w:sz w:val="23"/>
          <w:szCs w:val="23"/>
        </w:rPr>
        <w:t>.- LISTA DE ASISTENCIA Y DECLARACIÓN DE QUÓRUM</w:t>
      </w:r>
    </w:p>
    <w:p w:rsidR="00A16F37" w:rsidRPr="00F24B3F" w:rsidRDefault="00A16F37" w:rsidP="006131D9">
      <w:pPr>
        <w:autoSpaceDE w:val="0"/>
        <w:autoSpaceDN w:val="0"/>
        <w:adjustRightInd w:val="0"/>
        <w:spacing w:after="0" w:line="240" w:lineRule="auto"/>
        <w:rPr>
          <w:rFonts w:asciiTheme="minorHAnsi" w:hAnsiTheme="minorHAnsi"/>
          <w:bCs/>
          <w:sz w:val="23"/>
          <w:szCs w:val="23"/>
        </w:rPr>
      </w:pPr>
    </w:p>
    <w:p w:rsidR="006131D9" w:rsidRPr="00F24B3F" w:rsidRDefault="006131D9" w:rsidP="006131D9">
      <w:pPr>
        <w:autoSpaceDE w:val="0"/>
        <w:autoSpaceDN w:val="0"/>
        <w:adjustRightInd w:val="0"/>
        <w:spacing w:after="0" w:line="240" w:lineRule="auto"/>
        <w:rPr>
          <w:rFonts w:asciiTheme="minorHAnsi" w:hAnsiTheme="minorHAnsi"/>
          <w:bCs/>
          <w:sz w:val="23"/>
          <w:szCs w:val="23"/>
        </w:rPr>
      </w:pPr>
      <w:r w:rsidRPr="00F24B3F">
        <w:rPr>
          <w:rFonts w:asciiTheme="minorHAnsi" w:hAnsiTheme="minorHAnsi"/>
          <w:bCs/>
          <w:sz w:val="23"/>
          <w:szCs w:val="23"/>
        </w:rPr>
        <w:t xml:space="preserve">Por lo que se procede a tomar lista de asistencia de los presentes: </w:t>
      </w:r>
      <w:r w:rsidR="00EA2B78">
        <w:rPr>
          <w:rFonts w:asciiTheme="minorHAnsi" w:hAnsiTheme="minorHAnsi"/>
          <w:bCs/>
          <w:sz w:val="23"/>
          <w:szCs w:val="23"/>
        </w:rPr>
        <w:t>---------------------------------------------</w:t>
      </w:r>
    </w:p>
    <w:p w:rsidR="00A16F37" w:rsidRDefault="00A16F37" w:rsidP="006131D9">
      <w:pPr>
        <w:autoSpaceDE w:val="0"/>
        <w:autoSpaceDN w:val="0"/>
        <w:adjustRightInd w:val="0"/>
        <w:spacing w:after="0" w:line="240" w:lineRule="auto"/>
        <w:rPr>
          <w:rFonts w:asciiTheme="minorHAnsi" w:hAnsiTheme="minorHAnsi"/>
          <w:bCs/>
          <w:sz w:val="24"/>
          <w:szCs w:val="24"/>
        </w:rPr>
      </w:pPr>
    </w:p>
    <w:tbl>
      <w:tblPr>
        <w:tblStyle w:val="Tablaconcuadrcula1"/>
        <w:tblW w:w="0" w:type="auto"/>
        <w:tblLook w:val="04A0" w:firstRow="1" w:lastRow="0" w:firstColumn="1" w:lastColumn="0" w:noHBand="0" w:noVBand="1"/>
      </w:tblPr>
      <w:tblGrid>
        <w:gridCol w:w="4248"/>
        <w:gridCol w:w="3685"/>
        <w:gridCol w:w="1462"/>
      </w:tblGrid>
      <w:tr w:rsidR="006131D9" w:rsidRPr="00632DF4" w:rsidTr="00A16F37">
        <w:tc>
          <w:tcPr>
            <w:tcW w:w="4248" w:type="dxa"/>
          </w:tcPr>
          <w:p w:rsidR="006131D9" w:rsidRPr="005C75DD" w:rsidRDefault="006131D9" w:rsidP="005409A6">
            <w:pPr>
              <w:jc w:val="center"/>
              <w:rPr>
                <w:rFonts w:ascii="Cambria" w:hAnsi="Cambria" w:cs="Times New Roman"/>
                <w:sz w:val="18"/>
                <w:szCs w:val="18"/>
              </w:rPr>
            </w:pPr>
            <w:r>
              <w:rPr>
                <w:rFonts w:ascii="Cambria" w:hAnsi="Cambria" w:cs="Times New Roman"/>
                <w:b/>
                <w:sz w:val="18"/>
                <w:szCs w:val="18"/>
              </w:rPr>
              <w:t>NOMBRE</w:t>
            </w:r>
          </w:p>
        </w:tc>
        <w:tc>
          <w:tcPr>
            <w:tcW w:w="3685" w:type="dxa"/>
          </w:tcPr>
          <w:p w:rsidR="006131D9" w:rsidRDefault="006131D9" w:rsidP="005409A6">
            <w:pPr>
              <w:jc w:val="center"/>
              <w:rPr>
                <w:rFonts w:ascii="Cambria" w:hAnsi="Cambria" w:cs="Times New Roman"/>
                <w:b/>
                <w:sz w:val="18"/>
                <w:szCs w:val="18"/>
              </w:rPr>
            </w:pPr>
            <w:r>
              <w:rPr>
                <w:rFonts w:ascii="Cambria" w:hAnsi="Cambria" w:cs="Times New Roman"/>
                <w:b/>
                <w:sz w:val="18"/>
                <w:szCs w:val="18"/>
              </w:rPr>
              <w:t xml:space="preserve">CARGO </w:t>
            </w:r>
          </w:p>
        </w:tc>
        <w:tc>
          <w:tcPr>
            <w:tcW w:w="1462" w:type="dxa"/>
          </w:tcPr>
          <w:p w:rsidR="006131D9" w:rsidRPr="00632DF4" w:rsidRDefault="00A16F37" w:rsidP="005409A6">
            <w:pPr>
              <w:jc w:val="center"/>
              <w:rPr>
                <w:rFonts w:ascii="Cambria" w:hAnsi="Cambria" w:cs="Times New Roman"/>
                <w:b/>
                <w:sz w:val="18"/>
                <w:szCs w:val="18"/>
              </w:rPr>
            </w:pPr>
            <w:r>
              <w:rPr>
                <w:rFonts w:ascii="Cambria" w:hAnsi="Cambria" w:cs="Times New Roman"/>
                <w:b/>
                <w:sz w:val="18"/>
                <w:szCs w:val="18"/>
              </w:rPr>
              <w:t xml:space="preserve">ASISTENCIA </w:t>
            </w:r>
          </w:p>
        </w:tc>
      </w:tr>
      <w:tr w:rsidR="006131D9" w:rsidRPr="005C75DD" w:rsidTr="00A16F37">
        <w:tc>
          <w:tcPr>
            <w:tcW w:w="4248" w:type="dxa"/>
          </w:tcPr>
          <w:p w:rsidR="006131D9" w:rsidRPr="00383444" w:rsidRDefault="006131D9" w:rsidP="005409A6">
            <w:pPr>
              <w:jc w:val="center"/>
              <w:rPr>
                <w:rFonts w:ascii="Cambria" w:hAnsi="Cambria" w:cs="Times New Roman"/>
                <w:b/>
                <w:sz w:val="20"/>
                <w:szCs w:val="20"/>
              </w:rPr>
            </w:pPr>
            <w:r w:rsidRPr="00383444">
              <w:rPr>
                <w:rFonts w:ascii="Cambria" w:hAnsi="Cambria" w:cs="Times New Roman"/>
                <w:b/>
                <w:sz w:val="20"/>
                <w:szCs w:val="20"/>
              </w:rPr>
              <w:t>J. JESÚS GUERRERO ZÚÑIGA</w:t>
            </w:r>
          </w:p>
          <w:p w:rsidR="006131D9" w:rsidRPr="00FE1E83" w:rsidRDefault="006131D9" w:rsidP="00A16F37">
            <w:pPr>
              <w:jc w:val="center"/>
              <w:rPr>
                <w:rFonts w:ascii="Cambria" w:hAnsi="Cambria" w:cs="Times New Roman"/>
                <w:sz w:val="18"/>
                <w:szCs w:val="18"/>
              </w:rPr>
            </w:pPr>
          </w:p>
        </w:tc>
        <w:tc>
          <w:tcPr>
            <w:tcW w:w="3685" w:type="dxa"/>
          </w:tcPr>
          <w:p w:rsidR="0059717A" w:rsidRDefault="00A16F37" w:rsidP="00A16F37">
            <w:pPr>
              <w:tabs>
                <w:tab w:val="left" w:pos="2805"/>
              </w:tabs>
              <w:jc w:val="center"/>
              <w:rPr>
                <w:rFonts w:ascii="Cambria" w:hAnsi="Cambria" w:cs="Times New Roman"/>
                <w:sz w:val="20"/>
                <w:szCs w:val="20"/>
              </w:rPr>
            </w:pPr>
            <w:r w:rsidRPr="00383444">
              <w:rPr>
                <w:rFonts w:ascii="Cambria" w:hAnsi="Cambria" w:cs="Times New Roman"/>
                <w:b/>
                <w:sz w:val="20"/>
                <w:szCs w:val="20"/>
              </w:rPr>
              <w:t>PRESIDENTE MUNICIPAL</w:t>
            </w:r>
            <w:r>
              <w:rPr>
                <w:rFonts w:ascii="Cambria" w:hAnsi="Cambria" w:cs="Times New Roman"/>
                <w:sz w:val="20"/>
                <w:szCs w:val="20"/>
              </w:rPr>
              <w:t xml:space="preserve"> </w:t>
            </w:r>
          </w:p>
          <w:p w:rsidR="006131D9" w:rsidRPr="005C75DD" w:rsidRDefault="00A16F37" w:rsidP="00A16F37">
            <w:pPr>
              <w:tabs>
                <w:tab w:val="left" w:pos="2805"/>
              </w:tabs>
              <w:jc w:val="center"/>
              <w:rPr>
                <w:rFonts w:ascii="Cambria" w:hAnsi="Cambria" w:cs="Times New Roman"/>
                <w:sz w:val="18"/>
                <w:szCs w:val="18"/>
              </w:rPr>
            </w:pPr>
            <w:r>
              <w:rPr>
                <w:rFonts w:ascii="Cambria" w:hAnsi="Cambria" w:cs="Times New Roman"/>
                <w:sz w:val="20"/>
                <w:szCs w:val="20"/>
              </w:rPr>
              <w:t>Presidente del Comité Especifico</w:t>
            </w:r>
          </w:p>
        </w:tc>
        <w:tc>
          <w:tcPr>
            <w:tcW w:w="1462" w:type="dxa"/>
          </w:tcPr>
          <w:p w:rsidR="006131D9" w:rsidRPr="005C75DD" w:rsidRDefault="00A16F37" w:rsidP="00A16F37">
            <w:pPr>
              <w:jc w:val="cente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FE1E83" w:rsidRDefault="006131D9" w:rsidP="00A16F37">
            <w:pPr>
              <w:spacing w:line="276" w:lineRule="auto"/>
              <w:jc w:val="center"/>
              <w:rPr>
                <w:rFonts w:ascii="Cambria" w:hAnsi="Cambria" w:cs="Times New Roman"/>
                <w:sz w:val="18"/>
                <w:szCs w:val="18"/>
              </w:rPr>
            </w:pPr>
            <w:r>
              <w:rPr>
                <w:rFonts w:ascii="Cambria" w:hAnsi="Cambria" w:cs="Times New Roman"/>
                <w:b/>
                <w:sz w:val="20"/>
                <w:szCs w:val="20"/>
              </w:rPr>
              <w:t>LIC. FRANCISCO DANIEL VARGAS CUEVAS</w:t>
            </w:r>
          </w:p>
        </w:tc>
        <w:tc>
          <w:tcPr>
            <w:tcW w:w="3685" w:type="dxa"/>
          </w:tcPr>
          <w:p w:rsidR="006131D9" w:rsidRPr="005C75DD" w:rsidRDefault="00A16F37" w:rsidP="00A16F37">
            <w:pPr>
              <w:jc w:val="center"/>
              <w:rPr>
                <w:rFonts w:ascii="Cambria" w:hAnsi="Cambria" w:cs="Times New Roman"/>
                <w:sz w:val="18"/>
                <w:szCs w:val="18"/>
              </w:rPr>
            </w:pPr>
            <w:r w:rsidRPr="004A6EF1">
              <w:rPr>
                <w:rFonts w:ascii="Cambria" w:hAnsi="Cambria" w:cs="Times New Roman"/>
                <w:sz w:val="20"/>
                <w:szCs w:val="20"/>
              </w:rPr>
              <w:t>Secretario General</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FE1E83" w:rsidRDefault="006131D9" w:rsidP="00A16F37">
            <w:pPr>
              <w:spacing w:line="276" w:lineRule="auto"/>
              <w:jc w:val="center"/>
              <w:rPr>
                <w:rFonts w:ascii="Cambria" w:hAnsi="Cambria" w:cs="Times New Roman"/>
                <w:sz w:val="18"/>
                <w:szCs w:val="18"/>
              </w:rPr>
            </w:pPr>
            <w:r>
              <w:rPr>
                <w:rFonts w:ascii="Cambria" w:hAnsi="Cambria" w:cs="Times New Roman"/>
                <w:b/>
                <w:sz w:val="20"/>
                <w:szCs w:val="20"/>
              </w:rPr>
              <w:t>MTRO. TEOFILO DE LA CRUZ MORÁN</w:t>
            </w: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Encargado De La Hacienda Municipal</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3C34AD" w:rsidRDefault="006131D9" w:rsidP="005409A6">
            <w:pPr>
              <w:spacing w:line="276" w:lineRule="auto"/>
              <w:jc w:val="right"/>
              <w:rPr>
                <w:rFonts w:ascii="Cambria" w:hAnsi="Cambria" w:cs="Times New Roman"/>
                <w:b/>
                <w:sz w:val="20"/>
                <w:szCs w:val="20"/>
              </w:rPr>
            </w:pPr>
            <w:r w:rsidRPr="00153D23">
              <w:rPr>
                <w:rFonts w:ascii="Cambria" w:hAnsi="Cambria" w:cs="Times New Roman"/>
                <w:b/>
                <w:sz w:val="20"/>
                <w:szCs w:val="20"/>
              </w:rPr>
              <w:t xml:space="preserve"> </w:t>
            </w:r>
            <w:r w:rsidRPr="003C34AD">
              <w:rPr>
                <w:rFonts w:ascii="Cambria" w:hAnsi="Cambria" w:cs="Times New Roman"/>
                <w:b/>
                <w:sz w:val="20"/>
                <w:szCs w:val="20"/>
              </w:rPr>
              <w:t>ING. HECTOR ANTONIO TOSCANO BARAJAS</w:t>
            </w:r>
          </w:p>
          <w:p w:rsidR="006131D9" w:rsidRPr="00FE1E83" w:rsidRDefault="006131D9" w:rsidP="00A16F37">
            <w:pPr>
              <w:jc w:val="center"/>
              <w:rPr>
                <w:rFonts w:ascii="Cambria" w:hAnsi="Cambria" w:cs="Times New Roman"/>
                <w:sz w:val="18"/>
                <w:szCs w:val="18"/>
              </w:rPr>
            </w:pP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Titular Del Departamento De Proveeduría</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153D23" w:rsidRDefault="006131D9" w:rsidP="005409A6">
            <w:pPr>
              <w:spacing w:line="276" w:lineRule="auto"/>
              <w:jc w:val="center"/>
              <w:rPr>
                <w:rFonts w:ascii="Cambria" w:hAnsi="Cambria" w:cs="Times New Roman"/>
                <w:b/>
                <w:sz w:val="20"/>
                <w:szCs w:val="20"/>
              </w:rPr>
            </w:pPr>
            <w:r>
              <w:rPr>
                <w:rFonts w:ascii="Cambria" w:hAnsi="Cambria" w:cs="Times New Roman"/>
                <w:b/>
                <w:sz w:val="20"/>
                <w:szCs w:val="20"/>
              </w:rPr>
              <w:t>ARQ. REYMUNDO FLORES ALCANTAR</w:t>
            </w:r>
          </w:p>
          <w:p w:rsidR="006131D9" w:rsidRPr="00FE1E83" w:rsidRDefault="006131D9" w:rsidP="00A16F37">
            <w:pPr>
              <w:rPr>
                <w:rFonts w:ascii="Cambria" w:hAnsi="Cambria" w:cs="Times New Roman"/>
                <w:sz w:val="18"/>
                <w:szCs w:val="18"/>
              </w:rPr>
            </w:pP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Coordinador General De Servicios Municipales</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Default="006131D9" w:rsidP="00A16F37">
            <w:pPr>
              <w:spacing w:line="276" w:lineRule="auto"/>
              <w:jc w:val="center"/>
              <w:rPr>
                <w:rFonts w:ascii="Cambria" w:hAnsi="Cambria" w:cs="Times New Roman"/>
                <w:b/>
                <w:sz w:val="18"/>
                <w:szCs w:val="18"/>
              </w:rPr>
            </w:pPr>
            <w:r>
              <w:rPr>
                <w:rFonts w:ascii="Cambria" w:hAnsi="Cambria" w:cs="Times New Roman"/>
                <w:b/>
                <w:sz w:val="20"/>
                <w:szCs w:val="20"/>
              </w:rPr>
              <w:t>MTRA. CINDY ESTEFANY GARCIA OROZCO</w:t>
            </w:r>
          </w:p>
        </w:tc>
        <w:tc>
          <w:tcPr>
            <w:tcW w:w="3685" w:type="dxa"/>
          </w:tcPr>
          <w:p w:rsidR="006131D9" w:rsidRPr="005C75DD" w:rsidRDefault="00A16F37" w:rsidP="00A16F37">
            <w:pPr>
              <w:jc w:val="center"/>
              <w:rPr>
                <w:rFonts w:ascii="Cambria" w:hAnsi="Cambria" w:cs="Times New Roman"/>
                <w:sz w:val="18"/>
                <w:szCs w:val="18"/>
              </w:rPr>
            </w:pPr>
            <w:r w:rsidRPr="004A6EF1">
              <w:rPr>
                <w:rFonts w:ascii="Cambria" w:hAnsi="Cambria" w:cs="Times New Roman"/>
                <w:sz w:val="20"/>
                <w:szCs w:val="20"/>
              </w:rPr>
              <w:t>Síndico Municipal</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153D23" w:rsidRDefault="006131D9" w:rsidP="005409A6">
            <w:pPr>
              <w:spacing w:line="276" w:lineRule="auto"/>
              <w:jc w:val="center"/>
              <w:rPr>
                <w:rFonts w:ascii="Cambria" w:hAnsi="Cambria" w:cs="Times New Roman"/>
                <w:b/>
                <w:sz w:val="20"/>
                <w:szCs w:val="20"/>
              </w:rPr>
            </w:pPr>
            <w:r>
              <w:rPr>
                <w:rFonts w:ascii="Cambria" w:hAnsi="Cambria" w:cs="Times New Roman"/>
                <w:b/>
                <w:sz w:val="20"/>
                <w:szCs w:val="20"/>
              </w:rPr>
              <w:lastRenderedPageBreak/>
              <w:t>LIC. LAURA ELENA MARTÍNEZ RUVALCABA</w:t>
            </w:r>
          </w:p>
          <w:p w:rsidR="006131D9" w:rsidRDefault="006131D9" w:rsidP="00A16F37">
            <w:pPr>
              <w:jc w:val="center"/>
              <w:rPr>
                <w:rFonts w:ascii="Cambria" w:hAnsi="Cambria" w:cs="Times New Roman"/>
                <w:b/>
                <w:sz w:val="18"/>
                <w:szCs w:val="18"/>
              </w:rPr>
            </w:pP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Comisión Edilici</w:t>
            </w:r>
            <w:r>
              <w:rPr>
                <w:rFonts w:ascii="Cambria" w:hAnsi="Cambria" w:cs="Times New Roman"/>
                <w:sz w:val="20"/>
                <w:szCs w:val="20"/>
              </w:rPr>
              <w:t>a d</w:t>
            </w:r>
            <w:r w:rsidRPr="004A6EF1">
              <w:rPr>
                <w:rFonts w:ascii="Cambria" w:hAnsi="Cambria" w:cs="Times New Roman"/>
                <w:sz w:val="20"/>
                <w:szCs w:val="20"/>
              </w:rPr>
              <w:t>e Hacienda Pública Y De Patrimonio Municipal</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Pr="00E75C11" w:rsidRDefault="006131D9" w:rsidP="005409A6">
            <w:pPr>
              <w:spacing w:line="276" w:lineRule="auto"/>
              <w:jc w:val="center"/>
              <w:rPr>
                <w:rFonts w:ascii="Cambria" w:hAnsi="Cambria" w:cs="Times New Roman"/>
                <w:b/>
                <w:bCs/>
                <w:sz w:val="20"/>
                <w:szCs w:val="20"/>
              </w:rPr>
            </w:pPr>
            <w:r>
              <w:rPr>
                <w:rFonts w:ascii="Cambria" w:hAnsi="Cambria" w:cs="Times New Roman"/>
                <w:b/>
                <w:sz w:val="20"/>
                <w:szCs w:val="20"/>
              </w:rPr>
              <w:t xml:space="preserve">LIC. </w:t>
            </w:r>
            <w:r w:rsidRPr="00E75C11">
              <w:rPr>
                <w:rFonts w:ascii="Cambria" w:hAnsi="Cambria" w:cs="Times New Roman"/>
                <w:b/>
                <w:bCs/>
                <w:sz w:val="20"/>
                <w:szCs w:val="20"/>
              </w:rPr>
              <w:t>TANIA MAGDALENA BERNARDINO JUÁREZ</w:t>
            </w:r>
          </w:p>
          <w:p w:rsidR="006131D9" w:rsidRDefault="006131D9" w:rsidP="00A16F37">
            <w:pPr>
              <w:jc w:val="both"/>
              <w:rPr>
                <w:rFonts w:ascii="Cambria" w:hAnsi="Cambria" w:cs="Times New Roman"/>
                <w:b/>
                <w:sz w:val="18"/>
                <w:szCs w:val="18"/>
              </w:rPr>
            </w:pP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 xml:space="preserve">Comisión Edilicia </w:t>
            </w:r>
            <w:r>
              <w:rPr>
                <w:rFonts w:ascii="Cambria" w:hAnsi="Cambria" w:cs="Times New Roman"/>
                <w:sz w:val="20"/>
                <w:szCs w:val="20"/>
              </w:rPr>
              <w:t>d</w:t>
            </w:r>
            <w:r w:rsidRPr="004A6EF1">
              <w:rPr>
                <w:rFonts w:ascii="Cambria" w:hAnsi="Cambria" w:cs="Times New Roman"/>
                <w:sz w:val="20"/>
                <w:szCs w:val="20"/>
              </w:rPr>
              <w:t>e Calles, Alumbrado Público Y Cementerios</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Default="006131D9" w:rsidP="005409A6">
            <w:pPr>
              <w:spacing w:line="276" w:lineRule="auto"/>
              <w:jc w:val="center"/>
              <w:rPr>
                <w:rFonts w:ascii="Cambria" w:hAnsi="Cambria" w:cs="Times New Roman"/>
                <w:b/>
                <w:sz w:val="20"/>
                <w:szCs w:val="20"/>
              </w:rPr>
            </w:pPr>
            <w:r w:rsidRPr="00E75C11">
              <w:rPr>
                <w:rFonts w:ascii="Cambria" w:hAnsi="Cambria" w:cs="Times New Roman"/>
                <w:b/>
                <w:sz w:val="20"/>
                <w:szCs w:val="20"/>
              </w:rPr>
              <w:t>M.A. MARÍA ISABEL ÁLVAREZ HERNÁNDEZ</w:t>
            </w:r>
          </w:p>
          <w:p w:rsidR="006131D9" w:rsidRPr="004A6EF1" w:rsidRDefault="006131D9" w:rsidP="00A16F37">
            <w:pPr>
              <w:jc w:val="center"/>
              <w:rPr>
                <w:rFonts w:ascii="Cambria" w:hAnsi="Cambria" w:cs="Times New Roman"/>
                <w:sz w:val="20"/>
                <w:szCs w:val="20"/>
              </w:rPr>
            </w:pP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Directora Del Instituto Tecnológico De Ciudad Guzmán</w:t>
            </w:r>
          </w:p>
        </w:tc>
        <w:tc>
          <w:tcPr>
            <w:tcW w:w="1462" w:type="dxa"/>
          </w:tcPr>
          <w:p w:rsidR="006131D9" w:rsidRPr="005C75DD" w:rsidRDefault="007C13F1" w:rsidP="005409A6">
            <w:pPr>
              <w:rPr>
                <w:rFonts w:ascii="Cambria" w:hAnsi="Cambria" w:cs="Times New Roman"/>
                <w:sz w:val="18"/>
                <w:szCs w:val="18"/>
              </w:rPr>
            </w:pPr>
            <w:r>
              <w:rPr>
                <w:rFonts w:ascii="Cambria" w:hAnsi="Cambria" w:cs="Times New Roman"/>
                <w:sz w:val="18"/>
                <w:szCs w:val="18"/>
              </w:rPr>
              <w:t>PRESENTE</w:t>
            </w:r>
          </w:p>
        </w:tc>
      </w:tr>
      <w:tr w:rsidR="006131D9" w:rsidRPr="005C75DD" w:rsidTr="00A16F37">
        <w:tc>
          <w:tcPr>
            <w:tcW w:w="4248" w:type="dxa"/>
          </w:tcPr>
          <w:p w:rsidR="006131D9" w:rsidRDefault="006131D9" w:rsidP="00A16F37">
            <w:pPr>
              <w:spacing w:line="276" w:lineRule="auto"/>
              <w:jc w:val="center"/>
              <w:rPr>
                <w:rFonts w:ascii="Cambria" w:hAnsi="Cambria" w:cs="Times New Roman"/>
                <w:b/>
                <w:sz w:val="18"/>
                <w:szCs w:val="18"/>
              </w:rPr>
            </w:pPr>
            <w:r w:rsidRPr="00153D23">
              <w:rPr>
                <w:rFonts w:ascii="Cambria" w:hAnsi="Cambria" w:cs="Times New Roman"/>
                <w:b/>
                <w:sz w:val="20"/>
                <w:szCs w:val="20"/>
              </w:rPr>
              <w:t xml:space="preserve">C. </w:t>
            </w:r>
            <w:r>
              <w:rPr>
                <w:rFonts w:ascii="Cambria" w:hAnsi="Cambria" w:cs="Times New Roman"/>
                <w:b/>
                <w:sz w:val="20"/>
                <w:szCs w:val="20"/>
              </w:rPr>
              <w:t>LIC. HÉCTOR ROLÓN MURILLO</w:t>
            </w:r>
          </w:p>
        </w:tc>
        <w:tc>
          <w:tcPr>
            <w:tcW w:w="3685" w:type="dxa"/>
          </w:tcPr>
          <w:p w:rsidR="006131D9" w:rsidRPr="005C75DD" w:rsidRDefault="00A16F37" w:rsidP="00A16F37">
            <w:pPr>
              <w:spacing w:line="276" w:lineRule="auto"/>
              <w:jc w:val="center"/>
              <w:rPr>
                <w:rFonts w:ascii="Cambria" w:hAnsi="Cambria" w:cs="Times New Roman"/>
                <w:sz w:val="18"/>
                <w:szCs w:val="18"/>
              </w:rPr>
            </w:pPr>
            <w:r w:rsidRPr="004A6EF1">
              <w:rPr>
                <w:rFonts w:ascii="Cambria" w:hAnsi="Cambria" w:cs="Times New Roman"/>
                <w:sz w:val="20"/>
                <w:szCs w:val="20"/>
              </w:rPr>
              <w:t>Titular De La Contraloría Municipal</w:t>
            </w:r>
          </w:p>
        </w:tc>
        <w:tc>
          <w:tcPr>
            <w:tcW w:w="1462" w:type="dxa"/>
          </w:tcPr>
          <w:p w:rsidR="006131D9" w:rsidRPr="005C75DD" w:rsidRDefault="0063465B" w:rsidP="005409A6">
            <w:pPr>
              <w:rPr>
                <w:rFonts w:ascii="Cambria" w:hAnsi="Cambria" w:cs="Times New Roman"/>
                <w:sz w:val="18"/>
                <w:szCs w:val="18"/>
              </w:rPr>
            </w:pPr>
            <w:r>
              <w:rPr>
                <w:rFonts w:ascii="Cambria" w:hAnsi="Cambria" w:cs="Times New Roman"/>
                <w:sz w:val="18"/>
                <w:szCs w:val="18"/>
              </w:rPr>
              <w:t>PRESENTE</w:t>
            </w:r>
          </w:p>
        </w:tc>
      </w:tr>
    </w:tbl>
    <w:p w:rsidR="006131D9" w:rsidRDefault="006131D9" w:rsidP="006131D9">
      <w:pPr>
        <w:autoSpaceDE w:val="0"/>
        <w:autoSpaceDN w:val="0"/>
        <w:adjustRightInd w:val="0"/>
        <w:spacing w:after="0" w:line="240" w:lineRule="auto"/>
        <w:rPr>
          <w:rFonts w:asciiTheme="minorHAnsi" w:hAnsiTheme="minorHAnsi"/>
          <w:bCs/>
          <w:sz w:val="24"/>
          <w:szCs w:val="24"/>
        </w:rPr>
      </w:pPr>
    </w:p>
    <w:p w:rsidR="006131D9" w:rsidRPr="00F24B3F" w:rsidRDefault="00A16F37" w:rsidP="007C2160">
      <w:pPr>
        <w:autoSpaceDE w:val="0"/>
        <w:autoSpaceDN w:val="0"/>
        <w:adjustRightInd w:val="0"/>
        <w:spacing w:after="0" w:line="240" w:lineRule="auto"/>
        <w:jc w:val="both"/>
        <w:rPr>
          <w:rFonts w:asciiTheme="minorHAnsi" w:hAnsiTheme="minorHAnsi"/>
          <w:bCs/>
          <w:sz w:val="23"/>
          <w:szCs w:val="23"/>
        </w:rPr>
      </w:pPr>
      <w:r w:rsidRPr="00F24B3F">
        <w:rPr>
          <w:rFonts w:asciiTheme="minorHAnsi" w:hAnsiTheme="minorHAnsi"/>
          <w:bCs/>
          <w:sz w:val="23"/>
          <w:szCs w:val="23"/>
        </w:rPr>
        <w:t xml:space="preserve">Toda vez que se cuenta con la totalidad de los integrantes del Comité, por lo que se declara existente el </w:t>
      </w:r>
      <w:r w:rsidRPr="00F24B3F">
        <w:rPr>
          <w:rFonts w:asciiTheme="minorHAnsi" w:hAnsiTheme="minorHAnsi"/>
          <w:b/>
          <w:bCs/>
          <w:sz w:val="23"/>
          <w:szCs w:val="23"/>
        </w:rPr>
        <w:t>QUORUM LEGAL</w:t>
      </w:r>
      <w:r w:rsidRPr="00F24B3F">
        <w:rPr>
          <w:rFonts w:asciiTheme="minorHAnsi" w:hAnsiTheme="minorHAnsi"/>
          <w:bCs/>
          <w:sz w:val="23"/>
          <w:szCs w:val="23"/>
        </w:rPr>
        <w:t xml:space="preserve">, </w:t>
      </w:r>
      <w:r w:rsidR="00EA5446" w:rsidRPr="00F24B3F">
        <w:rPr>
          <w:rFonts w:asciiTheme="minorHAnsi" w:hAnsiTheme="minorHAnsi"/>
          <w:bCs/>
          <w:sz w:val="23"/>
          <w:szCs w:val="23"/>
        </w:rPr>
        <w:t xml:space="preserve">y </w:t>
      </w:r>
      <w:r w:rsidRPr="00F24B3F">
        <w:rPr>
          <w:rFonts w:asciiTheme="minorHAnsi" w:hAnsiTheme="minorHAnsi"/>
          <w:bCs/>
          <w:sz w:val="23"/>
          <w:szCs w:val="23"/>
        </w:rPr>
        <w:t>se p</w:t>
      </w:r>
      <w:r w:rsidR="000E7366" w:rsidRPr="00F24B3F">
        <w:rPr>
          <w:rFonts w:asciiTheme="minorHAnsi" w:hAnsiTheme="minorHAnsi"/>
          <w:bCs/>
          <w:sz w:val="23"/>
          <w:szCs w:val="23"/>
        </w:rPr>
        <w:t xml:space="preserve">rocede a dar continuidad con el: </w:t>
      </w:r>
      <w:r w:rsidR="00EA2B78">
        <w:rPr>
          <w:rFonts w:asciiTheme="minorHAnsi" w:hAnsiTheme="minorHAnsi"/>
          <w:bCs/>
          <w:sz w:val="23"/>
          <w:szCs w:val="23"/>
        </w:rPr>
        <w:t>-------------------------------------------------------</w:t>
      </w:r>
    </w:p>
    <w:p w:rsidR="00EA2B78" w:rsidRDefault="00EA2B78" w:rsidP="00023676">
      <w:pPr>
        <w:autoSpaceDE w:val="0"/>
        <w:autoSpaceDN w:val="0"/>
        <w:adjustRightInd w:val="0"/>
        <w:spacing w:after="0" w:line="240" w:lineRule="auto"/>
        <w:jc w:val="center"/>
        <w:rPr>
          <w:rFonts w:asciiTheme="minorHAnsi" w:hAnsiTheme="minorHAnsi"/>
          <w:b/>
          <w:bCs/>
          <w:sz w:val="23"/>
          <w:szCs w:val="23"/>
        </w:rPr>
      </w:pPr>
    </w:p>
    <w:p w:rsidR="00023676" w:rsidRPr="00F24B3F" w:rsidRDefault="00023676" w:rsidP="00023676">
      <w:pPr>
        <w:autoSpaceDE w:val="0"/>
        <w:autoSpaceDN w:val="0"/>
        <w:adjustRightInd w:val="0"/>
        <w:spacing w:after="0" w:line="240" w:lineRule="auto"/>
        <w:jc w:val="center"/>
        <w:rPr>
          <w:rFonts w:asciiTheme="minorHAnsi" w:hAnsiTheme="minorHAnsi"/>
          <w:b/>
          <w:bCs/>
          <w:sz w:val="23"/>
          <w:szCs w:val="23"/>
        </w:rPr>
      </w:pPr>
      <w:r w:rsidRPr="00F24B3F">
        <w:rPr>
          <w:rFonts w:asciiTheme="minorHAnsi" w:hAnsiTheme="minorHAnsi"/>
          <w:b/>
          <w:bCs/>
          <w:sz w:val="23"/>
          <w:szCs w:val="23"/>
        </w:rPr>
        <w:t xml:space="preserve">3.- LECTURA DEL ORDEN DEL DÍA </w:t>
      </w:r>
    </w:p>
    <w:p w:rsidR="00023676" w:rsidRDefault="00023676" w:rsidP="00023676">
      <w:pPr>
        <w:pStyle w:val="Prrafodelista"/>
        <w:spacing w:after="0" w:line="240" w:lineRule="auto"/>
        <w:ind w:left="1070"/>
        <w:jc w:val="both"/>
        <w:rPr>
          <w:sz w:val="20"/>
          <w:szCs w:val="20"/>
        </w:rPr>
      </w:pP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 xml:space="preserve">Lista de asistencia de los presentes </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Declaración de quorum</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 xml:space="preserve">Lectura y aprobación del orden del día. </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Toma de Protesta de los integrantes del Comité Especifico de Adjudicación de la Concesión;</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 xml:space="preserve">Asignación del Secretario Técnico del comité y toma de protesta del mismo;  </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Análisis del Proyecto de Modernización Sustentable del Sistema de Alumbrado Público para el Municipio De Zapotlán El Grande, Jalisco, Incluyendo Su Sustitución, Mantenimiento y Operación, para el inicio del proceso de Licitación en la modalidad de Licitación Pública local;</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Aprobación de convocatoria y bases de licitación pública local para el inicio del proceso de contratación del Proyecto de Modernización Sustentable del Sistema de Alumbrado Público para el Municipio De Zapotlán El Grande, Jalisco, Incluyendo su Sustitución, Mantenimiento y Operación,</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 xml:space="preserve">Puntos Varios; </w:t>
      </w:r>
    </w:p>
    <w:p w:rsidR="00DA422F" w:rsidRPr="00DA422F" w:rsidRDefault="00DA422F" w:rsidP="00DA422F">
      <w:pPr>
        <w:numPr>
          <w:ilvl w:val="0"/>
          <w:numId w:val="23"/>
        </w:numPr>
        <w:autoSpaceDE w:val="0"/>
        <w:autoSpaceDN w:val="0"/>
        <w:adjustRightInd w:val="0"/>
        <w:spacing w:after="0" w:line="240" w:lineRule="auto"/>
        <w:jc w:val="both"/>
        <w:rPr>
          <w:sz w:val="20"/>
          <w:szCs w:val="20"/>
          <w:lang w:val="es-MX"/>
        </w:rPr>
      </w:pPr>
      <w:r w:rsidRPr="00DA422F">
        <w:rPr>
          <w:sz w:val="20"/>
          <w:szCs w:val="20"/>
          <w:lang w:val="es-MX"/>
        </w:rPr>
        <w:t>Clausura.</w:t>
      </w:r>
    </w:p>
    <w:p w:rsidR="006131D9" w:rsidRDefault="006131D9" w:rsidP="007C2160">
      <w:pPr>
        <w:autoSpaceDE w:val="0"/>
        <w:autoSpaceDN w:val="0"/>
        <w:adjustRightInd w:val="0"/>
        <w:spacing w:after="0" w:line="240" w:lineRule="auto"/>
        <w:jc w:val="both"/>
        <w:rPr>
          <w:rFonts w:asciiTheme="minorHAnsi" w:hAnsiTheme="minorHAnsi"/>
          <w:bCs/>
          <w:sz w:val="24"/>
          <w:szCs w:val="24"/>
        </w:rPr>
      </w:pPr>
    </w:p>
    <w:p w:rsidR="006131D9" w:rsidRPr="00F24B3F" w:rsidRDefault="00023676" w:rsidP="007C2160">
      <w:pPr>
        <w:autoSpaceDE w:val="0"/>
        <w:autoSpaceDN w:val="0"/>
        <w:adjustRightInd w:val="0"/>
        <w:spacing w:after="0" w:line="240" w:lineRule="auto"/>
        <w:jc w:val="both"/>
        <w:rPr>
          <w:rFonts w:asciiTheme="minorHAnsi" w:hAnsiTheme="minorHAnsi"/>
          <w:bCs/>
          <w:sz w:val="23"/>
          <w:szCs w:val="23"/>
        </w:rPr>
      </w:pPr>
      <w:r w:rsidRPr="00F24B3F">
        <w:rPr>
          <w:rFonts w:asciiTheme="minorHAnsi" w:hAnsiTheme="minorHAnsi"/>
          <w:bCs/>
          <w:sz w:val="23"/>
          <w:szCs w:val="23"/>
        </w:rPr>
        <w:t>Se somete a consideración de los presentes la aprobación del orden del día y en caso de ser afirmativo favor de manifestarlo levantando</w:t>
      </w:r>
      <w:r w:rsidR="005C60DE" w:rsidRPr="00F24B3F">
        <w:rPr>
          <w:rFonts w:asciiTheme="minorHAnsi" w:hAnsiTheme="minorHAnsi"/>
          <w:bCs/>
          <w:sz w:val="23"/>
          <w:szCs w:val="23"/>
        </w:rPr>
        <w:t xml:space="preserve"> la mano: </w:t>
      </w:r>
      <w:r w:rsidR="00EA2B78">
        <w:rPr>
          <w:rFonts w:asciiTheme="minorHAnsi" w:hAnsiTheme="minorHAnsi"/>
          <w:bCs/>
          <w:sz w:val="23"/>
          <w:szCs w:val="23"/>
        </w:rPr>
        <w:t>----------------------------------------------------------------------------</w:t>
      </w:r>
    </w:p>
    <w:p w:rsidR="005C60DE" w:rsidRDefault="005C60DE" w:rsidP="007C2160">
      <w:pPr>
        <w:autoSpaceDE w:val="0"/>
        <w:autoSpaceDN w:val="0"/>
        <w:adjustRightInd w:val="0"/>
        <w:spacing w:after="0" w:line="240" w:lineRule="auto"/>
        <w:jc w:val="both"/>
        <w:rPr>
          <w:rFonts w:asciiTheme="minorHAnsi" w:hAnsiTheme="minorHAnsi"/>
          <w:bCs/>
          <w:sz w:val="24"/>
          <w:szCs w:val="24"/>
        </w:rPr>
      </w:pPr>
    </w:p>
    <w:tbl>
      <w:tblPr>
        <w:tblStyle w:val="Tablaconcuadrcula1"/>
        <w:tblW w:w="0" w:type="auto"/>
        <w:tblLook w:val="04A0" w:firstRow="1" w:lastRow="0" w:firstColumn="1" w:lastColumn="0" w:noHBand="0" w:noVBand="1"/>
      </w:tblPr>
      <w:tblGrid>
        <w:gridCol w:w="4390"/>
        <w:gridCol w:w="1701"/>
        <w:gridCol w:w="1701"/>
        <w:gridCol w:w="1417"/>
      </w:tblGrid>
      <w:tr w:rsidR="005C60DE" w:rsidRPr="00632DF4" w:rsidTr="005C60DE">
        <w:tc>
          <w:tcPr>
            <w:tcW w:w="4390" w:type="dxa"/>
          </w:tcPr>
          <w:p w:rsidR="005C60DE" w:rsidRPr="005C75DD" w:rsidRDefault="005C60DE" w:rsidP="005409A6">
            <w:pPr>
              <w:jc w:val="center"/>
              <w:rPr>
                <w:rFonts w:ascii="Cambria" w:hAnsi="Cambria" w:cs="Times New Roman"/>
                <w:sz w:val="18"/>
                <w:szCs w:val="18"/>
              </w:rPr>
            </w:pPr>
            <w:r>
              <w:rPr>
                <w:rFonts w:ascii="Cambria" w:hAnsi="Cambria" w:cs="Times New Roman"/>
                <w:b/>
                <w:sz w:val="18"/>
                <w:szCs w:val="18"/>
              </w:rPr>
              <w:t>NOMBRE</w:t>
            </w:r>
          </w:p>
        </w:tc>
        <w:tc>
          <w:tcPr>
            <w:tcW w:w="1701" w:type="dxa"/>
          </w:tcPr>
          <w:p w:rsidR="005C60DE" w:rsidRPr="00632DF4" w:rsidRDefault="005C60DE" w:rsidP="005409A6">
            <w:pPr>
              <w:jc w:val="center"/>
              <w:rPr>
                <w:rFonts w:ascii="Cambria" w:hAnsi="Cambria" w:cs="Times New Roman"/>
                <w:b/>
                <w:sz w:val="18"/>
                <w:szCs w:val="18"/>
              </w:rPr>
            </w:pPr>
            <w:r>
              <w:rPr>
                <w:rFonts w:ascii="Cambria" w:hAnsi="Cambria" w:cs="Times New Roman"/>
                <w:b/>
                <w:sz w:val="18"/>
                <w:szCs w:val="18"/>
              </w:rPr>
              <w:t>A FAVOR</w:t>
            </w:r>
          </w:p>
        </w:tc>
        <w:tc>
          <w:tcPr>
            <w:tcW w:w="1701" w:type="dxa"/>
          </w:tcPr>
          <w:p w:rsidR="005C60DE" w:rsidRDefault="005C60DE" w:rsidP="005409A6">
            <w:pPr>
              <w:jc w:val="center"/>
              <w:rPr>
                <w:rFonts w:ascii="Cambria" w:hAnsi="Cambria" w:cs="Times New Roman"/>
                <w:b/>
                <w:sz w:val="18"/>
                <w:szCs w:val="18"/>
              </w:rPr>
            </w:pPr>
            <w:r>
              <w:rPr>
                <w:rFonts w:ascii="Cambria" w:hAnsi="Cambria" w:cs="Times New Roman"/>
                <w:b/>
                <w:sz w:val="18"/>
                <w:szCs w:val="18"/>
              </w:rPr>
              <w:t>EN CONTRA</w:t>
            </w:r>
          </w:p>
        </w:tc>
        <w:tc>
          <w:tcPr>
            <w:tcW w:w="1417" w:type="dxa"/>
          </w:tcPr>
          <w:p w:rsidR="005C60DE" w:rsidRDefault="005C60DE" w:rsidP="005409A6">
            <w:pPr>
              <w:jc w:val="center"/>
              <w:rPr>
                <w:rFonts w:ascii="Cambria" w:hAnsi="Cambria" w:cs="Times New Roman"/>
                <w:b/>
                <w:sz w:val="18"/>
                <w:szCs w:val="18"/>
              </w:rPr>
            </w:pPr>
            <w:r>
              <w:rPr>
                <w:rFonts w:ascii="Cambria" w:hAnsi="Cambria" w:cs="Times New Roman"/>
                <w:b/>
                <w:sz w:val="18"/>
                <w:szCs w:val="18"/>
              </w:rPr>
              <w:t xml:space="preserve">ABSTENCIÓN </w:t>
            </w:r>
          </w:p>
        </w:tc>
      </w:tr>
      <w:tr w:rsidR="005C60DE" w:rsidRPr="005C75DD" w:rsidTr="005C60DE">
        <w:tc>
          <w:tcPr>
            <w:tcW w:w="4390" w:type="dxa"/>
          </w:tcPr>
          <w:p w:rsidR="005C60DE" w:rsidRPr="00B37F7C" w:rsidRDefault="005C60DE" w:rsidP="00B37F7C">
            <w:pPr>
              <w:jc w:val="center"/>
              <w:rPr>
                <w:rFonts w:ascii="Cambria" w:hAnsi="Cambria" w:cs="Times New Roman"/>
                <w:sz w:val="18"/>
                <w:szCs w:val="18"/>
              </w:rPr>
            </w:pPr>
            <w:r w:rsidRPr="00B37F7C">
              <w:rPr>
                <w:rFonts w:ascii="Cambria" w:hAnsi="Cambria" w:cs="Times New Roman"/>
                <w:sz w:val="20"/>
                <w:szCs w:val="20"/>
              </w:rPr>
              <w:t>J. JESÚS GUERRERO ZÚÑIGA</w:t>
            </w:r>
          </w:p>
        </w:tc>
        <w:tc>
          <w:tcPr>
            <w:tcW w:w="1701" w:type="dxa"/>
          </w:tcPr>
          <w:p w:rsidR="005C60DE" w:rsidRPr="005C75DD" w:rsidRDefault="007C13F1" w:rsidP="005409A6">
            <w:pPr>
              <w:jc w:val="center"/>
              <w:rPr>
                <w:rFonts w:ascii="Cambria" w:hAnsi="Cambria" w:cs="Times New Roman"/>
                <w:sz w:val="18"/>
                <w:szCs w:val="18"/>
              </w:rPr>
            </w:pPr>
            <w:r>
              <w:rPr>
                <w:rFonts w:ascii="Cambria" w:hAnsi="Cambria" w:cs="Times New Roman"/>
                <w:sz w:val="18"/>
                <w:szCs w:val="18"/>
              </w:rPr>
              <w:t>X</w:t>
            </w:r>
          </w:p>
        </w:tc>
        <w:tc>
          <w:tcPr>
            <w:tcW w:w="1701" w:type="dxa"/>
          </w:tcPr>
          <w:p w:rsidR="005C60DE" w:rsidRDefault="005C60DE" w:rsidP="005409A6">
            <w:pPr>
              <w:jc w:val="center"/>
              <w:rPr>
                <w:rFonts w:ascii="Cambria" w:hAnsi="Cambria" w:cs="Times New Roman"/>
                <w:sz w:val="18"/>
                <w:szCs w:val="18"/>
              </w:rPr>
            </w:pPr>
          </w:p>
        </w:tc>
        <w:tc>
          <w:tcPr>
            <w:tcW w:w="1417" w:type="dxa"/>
          </w:tcPr>
          <w:p w:rsidR="005C60DE" w:rsidRDefault="005C60DE" w:rsidP="005409A6">
            <w:pPr>
              <w:jc w:val="center"/>
              <w:rPr>
                <w:rFonts w:ascii="Cambria" w:hAnsi="Cambria" w:cs="Times New Roman"/>
                <w:sz w:val="18"/>
                <w:szCs w:val="18"/>
              </w:rPr>
            </w:pPr>
          </w:p>
        </w:tc>
      </w:tr>
      <w:tr w:rsidR="005C60DE" w:rsidRPr="005C75DD" w:rsidTr="005C60DE">
        <w:tc>
          <w:tcPr>
            <w:tcW w:w="4390" w:type="dxa"/>
          </w:tcPr>
          <w:p w:rsidR="005C60DE" w:rsidRPr="00B37F7C" w:rsidRDefault="005C60DE" w:rsidP="005409A6">
            <w:pPr>
              <w:spacing w:line="276" w:lineRule="auto"/>
              <w:jc w:val="center"/>
              <w:rPr>
                <w:rFonts w:ascii="Cambria" w:hAnsi="Cambria" w:cs="Times New Roman"/>
                <w:sz w:val="18"/>
                <w:szCs w:val="18"/>
              </w:rPr>
            </w:pPr>
            <w:r w:rsidRPr="00B37F7C">
              <w:rPr>
                <w:rFonts w:ascii="Cambria" w:hAnsi="Cambria" w:cs="Times New Roman"/>
                <w:sz w:val="20"/>
                <w:szCs w:val="20"/>
              </w:rPr>
              <w:t>LIC. FRANCISCO DANIEL VARGAS CUEVAS</w:t>
            </w:r>
          </w:p>
        </w:tc>
        <w:tc>
          <w:tcPr>
            <w:tcW w:w="1701" w:type="dxa"/>
          </w:tcPr>
          <w:p w:rsidR="005C60DE"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5C60DE" w:rsidRPr="005C75DD" w:rsidRDefault="005C60DE" w:rsidP="005409A6">
            <w:pPr>
              <w:rPr>
                <w:rFonts w:ascii="Cambria" w:hAnsi="Cambria" w:cs="Times New Roman"/>
                <w:sz w:val="18"/>
                <w:szCs w:val="18"/>
              </w:rPr>
            </w:pPr>
          </w:p>
        </w:tc>
        <w:tc>
          <w:tcPr>
            <w:tcW w:w="1417" w:type="dxa"/>
          </w:tcPr>
          <w:p w:rsidR="005C60DE" w:rsidRPr="005C75DD" w:rsidRDefault="005C60DE" w:rsidP="005409A6">
            <w:pPr>
              <w:rPr>
                <w:rFonts w:ascii="Cambria" w:hAnsi="Cambria" w:cs="Times New Roman"/>
                <w:sz w:val="18"/>
                <w:szCs w:val="18"/>
              </w:rPr>
            </w:pPr>
          </w:p>
        </w:tc>
      </w:tr>
      <w:tr w:rsidR="005C60DE" w:rsidRPr="005C75DD" w:rsidTr="005C60DE">
        <w:tc>
          <w:tcPr>
            <w:tcW w:w="4390" w:type="dxa"/>
          </w:tcPr>
          <w:p w:rsidR="005C60DE" w:rsidRPr="00B37F7C" w:rsidRDefault="005C60DE" w:rsidP="005409A6">
            <w:pPr>
              <w:spacing w:line="276" w:lineRule="auto"/>
              <w:jc w:val="center"/>
              <w:rPr>
                <w:rFonts w:ascii="Cambria" w:hAnsi="Cambria" w:cs="Times New Roman"/>
                <w:sz w:val="18"/>
                <w:szCs w:val="18"/>
              </w:rPr>
            </w:pPr>
            <w:r w:rsidRPr="00B37F7C">
              <w:rPr>
                <w:rFonts w:ascii="Cambria" w:hAnsi="Cambria" w:cs="Times New Roman"/>
                <w:sz w:val="20"/>
                <w:szCs w:val="20"/>
              </w:rPr>
              <w:t>MTRO. TEOFILO DE LA CRUZ MORÁN</w:t>
            </w:r>
          </w:p>
        </w:tc>
        <w:tc>
          <w:tcPr>
            <w:tcW w:w="1701" w:type="dxa"/>
          </w:tcPr>
          <w:p w:rsidR="005C60DE"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5C60DE" w:rsidRPr="005C75DD" w:rsidRDefault="005C60DE" w:rsidP="005409A6">
            <w:pPr>
              <w:rPr>
                <w:rFonts w:ascii="Cambria" w:hAnsi="Cambria" w:cs="Times New Roman"/>
                <w:sz w:val="18"/>
                <w:szCs w:val="18"/>
              </w:rPr>
            </w:pPr>
          </w:p>
        </w:tc>
        <w:tc>
          <w:tcPr>
            <w:tcW w:w="1417" w:type="dxa"/>
          </w:tcPr>
          <w:p w:rsidR="005C60DE" w:rsidRPr="005C75DD" w:rsidRDefault="005C60DE" w:rsidP="005409A6">
            <w:pPr>
              <w:rPr>
                <w:rFonts w:ascii="Cambria" w:hAnsi="Cambria" w:cs="Times New Roman"/>
                <w:sz w:val="18"/>
                <w:szCs w:val="18"/>
              </w:rPr>
            </w:pPr>
          </w:p>
        </w:tc>
      </w:tr>
      <w:tr w:rsidR="005C60DE" w:rsidRPr="005C75DD" w:rsidTr="005C60DE">
        <w:tc>
          <w:tcPr>
            <w:tcW w:w="4390" w:type="dxa"/>
          </w:tcPr>
          <w:p w:rsidR="005C60DE" w:rsidRPr="00B37F7C" w:rsidRDefault="005C60DE" w:rsidP="00B37F7C">
            <w:pPr>
              <w:spacing w:line="276" w:lineRule="auto"/>
              <w:jc w:val="right"/>
              <w:rPr>
                <w:rFonts w:ascii="Cambria" w:hAnsi="Cambria" w:cs="Times New Roman"/>
                <w:sz w:val="18"/>
                <w:szCs w:val="18"/>
              </w:rPr>
            </w:pPr>
            <w:r w:rsidRPr="00B37F7C">
              <w:rPr>
                <w:rFonts w:ascii="Cambria" w:hAnsi="Cambria" w:cs="Times New Roman"/>
                <w:sz w:val="20"/>
                <w:szCs w:val="20"/>
              </w:rPr>
              <w:t xml:space="preserve"> ING. HECTOR ANTONIO TOSCANO BARAJAS</w:t>
            </w:r>
          </w:p>
        </w:tc>
        <w:tc>
          <w:tcPr>
            <w:tcW w:w="1701" w:type="dxa"/>
          </w:tcPr>
          <w:p w:rsidR="005C60DE"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5C60DE" w:rsidRPr="005C75DD" w:rsidRDefault="005C60DE" w:rsidP="005409A6">
            <w:pPr>
              <w:rPr>
                <w:rFonts w:ascii="Cambria" w:hAnsi="Cambria" w:cs="Times New Roman"/>
                <w:sz w:val="18"/>
                <w:szCs w:val="18"/>
              </w:rPr>
            </w:pPr>
          </w:p>
        </w:tc>
        <w:tc>
          <w:tcPr>
            <w:tcW w:w="1417" w:type="dxa"/>
          </w:tcPr>
          <w:p w:rsidR="005C60DE" w:rsidRPr="005C75DD" w:rsidRDefault="005C60DE" w:rsidP="005409A6">
            <w:pPr>
              <w:rPr>
                <w:rFonts w:ascii="Cambria" w:hAnsi="Cambria" w:cs="Times New Roman"/>
                <w:sz w:val="18"/>
                <w:szCs w:val="18"/>
              </w:rPr>
            </w:pPr>
          </w:p>
        </w:tc>
      </w:tr>
      <w:tr w:rsidR="005C60DE" w:rsidRPr="005C75DD" w:rsidTr="005C60DE">
        <w:tc>
          <w:tcPr>
            <w:tcW w:w="4390" w:type="dxa"/>
          </w:tcPr>
          <w:p w:rsidR="005C60DE" w:rsidRPr="00B37F7C" w:rsidRDefault="005C60DE" w:rsidP="00B37F7C">
            <w:pPr>
              <w:spacing w:line="276" w:lineRule="auto"/>
              <w:jc w:val="center"/>
              <w:rPr>
                <w:rFonts w:ascii="Cambria" w:hAnsi="Cambria" w:cs="Times New Roman"/>
                <w:sz w:val="18"/>
                <w:szCs w:val="18"/>
              </w:rPr>
            </w:pPr>
            <w:r w:rsidRPr="00B37F7C">
              <w:rPr>
                <w:rFonts w:ascii="Cambria" w:hAnsi="Cambria" w:cs="Times New Roman"/>
                <w:sz w:val="20"/>
                <w:szCs w:val="20"/>
              </w:rPr>
              <w:t>ARQ. REYMUNDO FLORES ALCANTAR</w:t>
            </w:r>
          </w:p>
        </w:tc>
        <w:tc>
          <w:tcPr>
            <w:tcW w:w="1701" w:type="dxa"/>
          </w:tcPr>
          <w:p w:rsidR="005C60DE"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5C60DE" w:rsidRPr="005C75DD" w:rsidRDefault="005C60DE" w:rsidP="005409A6">
            <w:pPr>
              <w:rPr>
                <w:rFonts w:ascii="Cambria" w:hAnsi="Cambria" w:cs="Times New Roman"/>
                <w:sz w:val="18"/>
                <w:szCs w:val="18"/>
              </w:rPr>
            </w:pPr>
          </w:p>
        </w:tc>
        <w:tc>
          <w:tcPr>
            <w:tcW w:w="1417" w:type="dxa"/>
          </w:tcPr>
          <w:p w:rsidR="005C60DE" w:rsidRPr="005C75DD" w:rsidRDefault="005C60DE" w:rsidP="005409A6">
            <w:pPr>
              <w:rPr>
                <w:rFonts w:ascii="Cambria" w:hAnsi="Cambria" w:cs="Times New Roman"/>
                <w:sz w:val="18"/>
                <w:szCs w:val="18"/>
              </w:rPr>
            </w:pPr>
          </w:p>
        </w:tc>
      </w:tr>
      <w:tr w:rsidR="007C13F1" w:rsidRPr="005C75DD" w:rsidTr="005C60DE">
        <w:tc>
          <w:tcPr>
            <w:tcW w:w="4390" w:type="dxa"/>
          </w:tcPr>
          <w:p w:rsidR="007C13F1" w:rsidRPr="00B37F7C" w:rsidRDefault="007C13F1" w:rsidP="007C13F1">
            <w:pPr>
              <w:spacing w:line="276" w:lineRule="auto"/>
              <w:jc w:val="center"/>
              <w:rPr>
                <w:rFonts w:ascii="Cambria" w:hAnsi="Cambria" w:cs="Times New Roman"/>
                <w:sz w:val="18"/>
                <w:szCs w:val="18"/>
              </w:rPr>
            </w:pPr>
            <w:r w:rsidRPr="00B37F7C">
              <w:rPr>
                <w:rFonts w:ascii="Cambria" w:hAnsi="Cambria" w:cs="Times New Roman"/>
                <w:sz w:val="20"/>
                <w:szCs w:val="20"/>
              </w:rPr>
              <w:t>MTRA. CINDY ESTEFANY GARCIA OROZCO</w:t>
            </w:r>
          </w:p>
        </w:tc>
        <w:tc>
          <w:tcPr>
            <w:tcW w:w="1701" w:type="dxa"/>
          </w:tcPr>
          <w:p w:rsidR="007C13F1"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7C13F1" w:rsidRPr="005C75DD" w:rsidRDefault="007C13F1" w:rsidP="007C13F1">
            <w:pPr>
              <w:rPr>
                <w:rFonts w:ascii="Cambria" w:hAnsi="Cambria" w:cs="Times New Roman"/>
                <w:sz w:val="18"/>
                <w:szCs w:val="18"/>
              </w:rPr>
            </w:pPr>
          </w:p>
        </w:tc>
        <w:tc>
          <w:tcPr>
            <w:tcW w:w="1417" w:type="dxa"/>
          </w:tcPr>
          <w:p w:rsidR="007C13F1" w:rsidRPr="005C75DD" w:rsidRDefault="007C13F1" w:rsidP="007C13F1">
            <w:pPr>
              <w:rPr>
                <w:rFonts w:ascii="Cambria" w:hAnsi="Cambria" w:cs="Times New Roman"/>
                <w:sz w:val="18"/>
                <w:szCs w:val="18"/>
              </w:rPr>
            </w:pPr>
          </w:p>
        </w:tc>
      </w:tr>
      <w:tr w:rsidR="007C13F1" w:rsidRPr="005C75DD" w:rsidTr="005C60DE">
        <w:tc>
          <w:tcPr>
            <w:tcW w:w="4390" w:type="dxa"/>
          </w:tcPr>
          <w:p w:rsidR="007C13F1" w:rsidRPr="00B37F7C" w:rsidRDefault="007C13F1" w:rsidP="007C13F1">
            <w:pPr>
              <w:spacing w:line="276" w:lineRule="auto"/>
              <w:jc w:val="center"/>
              <w:rPr>
                <w:rFonts w:ascii="Cambria" w:hAnsi="Cambria" w:cs="Times New Roman"/>
                <w:sz w:val="18"/>
                <w:szCs w:val="18"/>
              </w:rPr>
            </w:pPr>
            <w:r w:rsidRPr="00B37F7C">
              <w:rPr>
                <w:rFonts w:ascii="Cambria" w:hAnsi="Cambria" w:cs="Times New Roman"/>
                <w:sz w:val="20"/>
                <w:szCs w:val="20"/>
              </w:rPr>
              <w:t>LIC. LAURA ELENA MARTÍNEZ RUVALCABA</w:t>
            </w:r>
          </w:p>
        </w:tc>
        <w:tc>
          <w:tcPr>
            <w:tcW w:w="1701" w:type="dxa"/>
          </w:tcPr>
          <w:p w:rsidR="007C13F1"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7C13F1" w:rsidRPr="005C75DD" w:rsidRDefault="007C13F1" w:rsidP="007C13F1">
            <w:pPr>
              <w:rPr>
                <w:rFonts w:ascii="Cambria" w:hAnsi="Cambria" w:cs="Times New Roman"/>
                <w:sz w:val="18"/>
                <w:szCs w:val="18"/>
              </w:rPr>
            </w:pPr>
          </w:p>
        </w:tc>
        <w:tc>
          <w:tcPr>
            <w:tcW w:w="1417" w:type="dxa"/>
          </w:tcPr>
          <w:p w:rsidR="007C13F1" w:rsidRPr="005C75DD" w:rsidRDefault="007C13F1" w:rsidP="007C13F1">
            <w:pPr>
              <w:rPr>
                <w:rFonts w:ascii="Cambria" w:hAnsi="Cambria" w:cs="Times New Roman"/>
                <w:sz w:val="18"/>
                <w:szCs w:val="18"/>
              </w:rPr>
            </w:pPr>
          </w:p>
        </w:tc>
      </w:tr>
      <w:tr w:rsidR="007C13F1" w:rsidRPr="005C75DD" w:rsidTr="005C60DE">
        <w:tc>
          <w:tcPr>
            <w:tcW w:w="4390" w:type="dxa"/>
          </w:tcPr>
          <w:p w:rsidR="007C13F1" w:rsidRPr="00B37F7C" w:rsidRDefault="007C13F1" w:rsidP="007C13F1">
            <w:pPr>
              <w:spacing w:line="276" w:lineRule="auto"/>
              <w:jc w:val="center"/>
              <w:rPr>
                <w:rFonts w:ascii="Cambria" w:hAnsi="Cambria" w:cs="Times New Roman"/>
                <w:sz w:val="18"/>
                <w:szCs w:val="18"/>
              </w:rPr>
            </w:pPr>
            <w:r w:rsidRPr="00B37F7C">
              <w:rPr>
                <w:rFonts w:ascii="Cambria" w:hAnsi="Cambria" w:cs="Times New Roman"/>
                <w:sz w:val="20"/>
                <w:szCs w:val="20"/>
              </w:rPr>
              <w:t xml:space="preserve">LIC. </w:t>
            </w:r>
            <w:r w:rsidRPr="00B37F7C">
              <w:rPr>
                <w:rFonts w:ascii="Cambria" w:hAnsi="Cambria" w:cs="Times New Roman"/>
                <w:bCs/>
                <w:sz w:val="20"/>
                <w:szCs w:val="20"/>
              </w:rPr>
              <w:t>TANIA MAGDALENA BERNARDINO JUÁREZ</w:t>
            </w:r>
          </w:p>
        </w:tc>
        <w:tc>
          <w:tcPr>
            <w:tcW w:w="1701" w:type="dxa"/>
          </w:tcPr>
          <w:p w:rsidR="007C13F1"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7C13F1" w:rsidRPr="005C75DD" w:rsidRDefault="007C13F1" w:rsidP="007C13F1">
            <w:pPr>
              <w:rPr>
                <w:rFonts w:ascii="Cambria" w:hAnsi="Cambria" w:cs="Times New Roman"/>
                <w:sz w:val="18"/>
                <w:szCs w:val="18"/>
              </w:rPr>
            </w:pPr>
          </w:p>
        </w:tc>
        <w:tc>
          <w:tcPr>
            <w:tcW w:w="1417" w:type="dxa"/>
          </w:tcPr>
          <w:p w:rsidR="007C13F1" w:rsidRPr="005C75DD" w:rsidRDefault="007C13F1" w:rsidP="007C13F1">
            <w:pPr>
              <w:rPr>
                <w:rFonts w:ascii="Cambria" w:hAnsi="Cambria" w:cs="Times New Roman"/>
                <w:sz w:val="18"/>
                <w:szCs w:val="18"/>
              </w:rPr>
            </w:pPr>
          </w:p>
        </w:tc>
      </w:tr>
      <w:tr w:rsidR="007C13F1" w:rsidRPr="005C75DD" w:rsidTr="005C60DE">
        <w:tc>
          <w:tcPr>
            <w:tcW w:w="4390" w:type="dxa"/>
          </w:tcPr>
          <w:p w:rsidR="007C13F1" w:rsidRPr="00B37F7C" w:rsidRDefault="007C13F1" w:rsidP="007C13F1">
            <w:pPr>
              <w:spacing w:line="276" w:lineRule="auto"/>
              <w:jc w:val="center"/>
              <w:rPr>
                <w:rFonts w:ascii="Cambria" w:hAnsi="Cambria" w:cs="Times New Roman"/>
                <w:sz w:val="20"/>
                <w:szCs w:val="20"/>
              </w:rPr>
            </w:pPr>
            <w:r w:rsidRPr="00B37F7C">
              <w:rPr>
                <w:rFonts w:ascii="Cambria" w:hAnsi="Cambria" w:cs="Times New Roman"/>
                <w:sz w:val="20"/>
                <w:szCs w:val="20"/>
              </w:rPr>
              <w:t>M.A. MARÍA ISABEL ÁLVAREZ HERNÁNDEZ</w:t>
            </w:r>
          </w:p>
        </w:tc>
        <w:tc>
          <w:tcPr>
            <w:tcW w:w="1701" w:type="dxa"/>
          </w:tcPr>
          <w:p w:rsidR="007C13F1"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7C13F1" w:rsidRPr="005C75DD" w:rsidRDefault="007C13F1" w:rsidP="007C13F1">
            <w:pPr>
              <w:rPr>
                <w:rFonts w:ascii="Cambria" w:hAnsi="Cambria" w:cs="Times New Roman"/>
                <w:sz w:val="18"/>
                <w:szCs w:val="18"/>
              </w:rPr>
            </w:pPr>
          </w:p>
        </w:tc>
        <w:tc>
          <w:tcPr>
            <w:tcW w:w="1417" w:type="dxa"/>
          </w:tcPr>
          <w:p w:rsidR="007C13F1" w:rsidRPr="005C75DD" w:rsidRDefault="007C13F1" w:rsidP="007C13F1">
            <w:pPr>
              <w:rPr>
                <w:rFonts w:ascii="Cambria" w:hAnsi="Cambria" w:cs="Times New Roman"/>
                <w:sz w:val="18"/>
                <w:szCs w:val="18"/>
              </w:rPr>
            </w:pPr>
          </w:p>
        </w:tc>
      </w:tr>
      <w:tr w:rsidR="007C13F1" w:rsidRPr="005C75DD" w:rsidTr="005C60DE">
        <w:tc>
          <w:tcPr>
            <w:tcW w:w="4390" w:type="dxa"/>
          </w:tcPr>
          <w:p w:rsidR="007C13F1" w:rsidRPr="00B37F7C" w:rsidRDefault="007C13F1" w:rsidP="007C13F1">
            <w:pPr>
              <w:spacing w:line="276" w:lineRule="auto"/>
              <w:jc w:val="center"/>
              <w:rPr>
                <w:rFonts w:ascii="Cambria" w:hAnsi="Cambria" w:cs="Times New Roman"/>
                <w:sz w:val="18"/>
                <w:szCs w:val="18"/>
              </w:rPr>
            </w:pPr>
            <w:r w:rsidRPr="00B37F7C">
              <w:rPr>
                <w:rFonts w:ascii="Cambria" w:hAnsi="Cambria" w:cs="Times New Roman"/>
                <w:sz w:val="20"/>
                <w:szCs w:val="20"/>
              </w:rPr>
              <w:t>C. LIC. HÉCTOR ROLÓN MURILLO</w:t>
            </w:r>
          </w:p>
        </w:tc>
        <w:tc>
          <w:tcPr>
            <w:tcW w:w="1701" w:type="dxa"/>
          </w:tcPr>
          <w:p w:rsidR="007C13F1" w:rsidRPr="005C75DD" w:rsidRDefault="007C13F1" w:rsidP="007C13F1">
            <w:pPr>
              <w:jc w:val="center"/>
              <w:rPr>
                <w:rFonts w:ascii="Cambria" w:hAnsi="Cambria" w:cs="Times New Roman"/>
                <w:sz w:val="18"/>
                <w:szCs w:val="18"/>
              </w:rPr>
            </w:pPr>
            <w:r>
              <w:rPr>
                <w:rFonts w:ascii="Cambria" w:hAnsi="Cambria" w:cs="Times New Roman"/>
                <w:sz w:val="18"/>
                <w:szCs w:val="18"/>
              </w:rPr>
              <w:t>X</w:t>
            </w:r>
          </w:p>
        </w:tc>
        <w:tc>
          <w:tcPr>
            <w:tcW w:w="1701" w:type="dxa"/>
          </w:tcPr>
          <w:p w:rsidR="007C13F1" w:rsidRPr="005C75DD" w:rsidRDefault="007C13F1" w:rsidP="007C13F1">
            <w:pPr>
              <w:rPr>
                <w:rFonts w:ascii="Cambria" w:hAnsi="Cambria" w:cs="Times New Roman"/>
                <w:sz w:val="18"/>
                <w:szCs w:val="18"/>
              </w:rPr>
            </w:pPr>
          </w:p>
        </w:tc>
        <w:tc>
          <w:tcPr>
            <w:tcW w:w="1417" w:type="dxa"/>
          </w:tcPr>
          <w:p w:rsidR="007C13F1" w:rsidRPr="005C75DD" w:rsidRDefault="007C13F1" w:rsidP="007C13F1">
            <w:pPr>
              <w:rPr>
                <w:rFonts w:ascii="Cambria" w:hAnsi="Cambria" w:cs="Times New Roman"/>
                <w:sz w:val="18"/>
                <w:szCs w:val="18"/>
              </w:rPr>
            </w:pPr>
          </w:p>
        </w:tc>
      </w:tr>
    </w:tbl>
    <w:p w:rsidR="006131D9" w:rsidRDefault="006131D9" w:rsidP="007C2160">
      <w:pPr>
        <w:autoSpaceDE w:val="0"/>
        <w:autoSpaceDN w:val="0"/>
        <w:adjustRightInd w:val="0"/>
        <w:spacing w:after="0" w:line="240" w:lineRule="auto"/>
        <w:jc w:val="both"/>
        <w:rPr>
          <w:rFonts w:asciiTheme="minorHAnsi" w:hAnsiTheme="minorHAnsi"/>
          <w:bCs/>
          <w:sz w:val="24"/>
          <w:szCs w:val="24"/>
        </w:rPr>
      </w:pPr>
    </w:p>
    <w:p w:rsidR="00C2248B" w:rsidRDefault="00C2248B" w:rsidP="00B37F7C">
      <w:pPr>
        <w:autoSpaceDE w:val="0"/>
        <w:autoSpaceDN w:val="0"/>
        <w:adjustRightInd w:val="0"/>
        <w:spacing w:after="0" w:line="240" w:lineRule="auto"/>
        <w:jc w:val="center"/>
        <w:rPr>
          <w:rFonts w:asciiTheme="minorHAnsi" w:hAnsiTheme="minorHAnsi"/>
          <w:b/>
          <w:bCs/>
          <w:sz w:val="24"/>
          <w:szCs w:val="24"/>
        </w:rPr>
      </w:pPr>
    </w:p>
    <w:p w:rsidR="00B37F7C" w:rsidRDefault="00DA422F" w:rsidP="00B37F7C">
      <w:pPr>
        <w:autoSpaceDE w:val="0"/>
        <w:autoSpaceDN w:val="0"/>
        <w:adjustRightInd w:val="0"/>
        <w:spacing w:after="0" w:line="240" w:lineRule="auto"/>
        <w:jc w:val="center"/>
        <w:rPr>
          <w:rFonts w:asciiTheme="minorHAnsi" w:hAnsiTheme="minorHAnsi"/>
          <w:b/>
          <w:bCs/>
          <w:sz w:val="24"/>
          <w:szCs w:val="24"/>
        </w:rPr>
      </w:pPr>
      <w:r w:rsidRPr="00B37F7C">
        <w:rPr>
          <w:rFonts w:asciiTheme="minorHAnsi" w:hAnsiTheme="minorHAnsi"/>
          <w:b/>
          <w:bCs/>
          <w:sz w:val="24"/>
          <w:szCs w:val="24"/>
        </w:rPr>
        <w:t xml:space="preserve">4.- </w:t>
      </w:r>
      <w:r w:rsidRPr="00DA422F">
        <w:rPr>
          <w:rFonts w:asciiTheme="minorHAnsi" w:hAnsiTheme="minorHAnsi"/>
          <w:b/>
          <w:bCs/>
          <w:sz w:val="24"/>
          <w:szCs w:val="24"/>
        </w:rPr>
        <w:t xml:space="preserve">TOMA DE PROTESTA DE LOS INTEGRANTES DEL COMITÉ ESPECIFICO </w:t>
      </w:r>
      <w:r>
        <w:rPr>
          <w:rFonts w:asciiTheme="minorHAnsi" w:hAnsiTheme="minorHAnsi"/>
          <w:b/>
          <w:bCs/>
          <w:sz w:val="24"/>
          <w:szCs w:val="24"/>
        </w:rPr>
        <w:t>DE ADJUDICACIÓN DE LA CONCESIÓN</w:t>
      </w:r>
    </w:p>
    <w:p w:rsidR="00DA422F" w:rsidRPr="00B37F7C" w:rsidRDefault="00DA422F" w:rsidP="00B37F7C">
      <w:pPr>
        <w:autoSpaceDE w:val="0"/>
        <w:autoSpaceDN w:val="0"/>
        <w:adjustRightInd w:val="0"/>
        <w:spacing w:after="0" w:line="240" w:lineRule="auto"/>
        <w:jc w:val="center"/>
        <w:rPr>
          <w:rFonts w:asciiTheme="minorHAnsi" w:hAnsiTheme="minorHAnsi"/>
          <w:b/>
          <w:bCs/>
          <w:sz w:val="24"/>
          <w:szCs w:val="24"/>
        </w:rPr>
      </w:pPr>
    </w:p>
    <w:p w:rsidR="00D21D6E" w:rsidRPr="00F24B3F" w:rsidRDefault="00DA422F" w:rsidP="007C2160">
      <w:pPr>
        <w:autoSpaceDE w:val="0"/>
        <w:autoSpaceDN w:val="0"/>
        <w:adjustRightInd w:val="0"/>
        <w:spacing w:after="0" w:line="240" w:lineRule="auto"/>
        <w:jc w:val="both"/>
        <w:rPr>
          <w:rFonts w:asciiTheme="minorHAnsi" w:hAnsiTheme="minorHAnsi"/>
          <w:bCs/>
          <w:sz w:val="23"/>
          <w:szCs w:val="23"/>
        </w:rPr>
      </w:pPr>
      <w:r w:rsidRPr="00F24B3F">
        <w:rPr>
          <w:rFonts w:asciiTheme="minorHAnsi" w:hAnsiTheme="minorHAnsi"/>
          <w:bCs/>
          <w:sz w:val="23"/>
          <w:szCs w:val="23"/>
        </w:rPr>
        <w:t xml:space="preserve">Con el objetivo de dar cumplimiento con lo señalado con </w:t>
      </w:r>
      <w:r w:rsidRPr="00F24B3F">
        <w:rPr>
          <w:rFonts w:asciiTheme="minorHAnsi" w:hAnsiTheme="minorHAnsi"/>
          <w:bCs/>
          <w:sz w:val="23"/>
          <w:szCs w:val="23"/>
          <w:lang w:val="es-MX"/>
        </w:rPr>
        <w:t xml:space="preserve">el punto 3 del orden del día, de la Sesión Extraordinaria de Ayuntamiento número 61, celebrada el 18 dieciocho de junio del 2020, el cual se autoriza </w:t>
      </w:r>
      <w:r w:rsidRPr="00F24B3F">
        <w:rPr>
          <w:rFonts w:asciiTheme="minorHAnsi" w:hAnsiTheme="minorHAnsi"/>
          <w:bCs/>
          <w:sz w:val="23"/>
          <w:szCs w:val="23"/>
        </w:rPr>
        <w:t>la Concesión del Servicio de Alumbrado Público en el Municipio de Zapotlán el Grande, Jalisco,</w:t>
      </w:r>
      <w:r w:rsidRPr="00F24B3F">
        <w:rPr>
          <w:rFonts w:asciiTheme="minorHAnsi" w:hAnsiTheme="minorHAnsi"/>
          <w:b/>
          <w:bCs/>
          <w:sz w:val="23"/>
          <w:szCs w:val="23"/>
        </w:rPr>
        <w:t xml:space="preserve"> </w:t>
      </w:r>
      <w:r w:rsidRPr="00F24B3F">
        <w:rPr>
          <w:rFonts w:asciiTheme="minorHAnsi" w:hAnsiTheme="minorHAnsi"/>
          <w:bCs/>
          <w:sz w:val="23"/>
          <w:szCs w:val="23"/>
        </w:rPr>
        <w:t>para llevar a cabo el Proyecto de Modernización Sustentable del Sistema de Alumbrado Público para el Municipio de Zapotlán El Grande, Jalisco, incluyendo su Sustitución, Mantenimiento y Operación</w:t>
      </w:r>
      <w:r w:rsidR="007160E0" w:rsidRPr="00F24B3F">
        <w:rPr>
          <w:rFonts w:asciiTheme="minorHAnsi" w:hAnsiTheme="minorHAnsi"/>
          <w:bCs/>
          <w:sz w:val="23"/>
          <w:szCs w:val="23"/>
        </w:rPr>
        <w:t xml:space="preserve">, así como </w:t>
      </w:r>
      <w:r w:rsidR="00D21D6E" w:rsidRPr="00F24B3F">
        <w:rPr>
          <w:rFonts w:asciiTheme="minorHAnsi" w:hAnsiTheme="minorHAnsi"/>
          <w:bCs/>
          <w:sz w:val="23"/>
          <w:szCs w:val="23"/>
        </w:rPr>
        <w:t xml:space="preserve">la creación del presente comité, por medio del cual se autoriza, crea, delega y faculta, para que tomando como base los principios de legalidad, honestidad, eficacia, eficiencia, economía, racionalidad, austeridad, transparencia, control y rendición de cuentas,  se lleve a cabo el proceso de Adjudicación bajo la modalidad de Licitación Pública Local, </w:t>
      </w:r>
      <w:r w:rsidR="00516169" w:rsidRPr="00F24B3F">
        <w:rPr>
          <w:rFonts w:asciiTheme="minorHAnsi" w:hAnsiTheme="minorHAnsi"/>
          <w:bCs/>
          <w:sz w:val="23"/>
          <w:szCs w:val="23"/>
        </w:rPr>
        <w:t xml:space="preserve">y así mismo </w:t>
      </w:r>
      <w:r w:rsidR="00D21D6E" w:rsidRPr="00F24B3F">
        <w:rPr>
          <w:rFonts w:asciiTheme="minorHAnsi" w:hAnsiTheme="minorHAnsi"/>
          <w:bCs/>
          <w:sz w:val="23"/>
          <w:szCs w:val="23"/>
        </w:rPr>
        <w:t>evalúen las propuestas</w:t>
      </w:r>
      <w:r w:rsidR="00516169" w:rsidRPr="00F24B3F">
        <w:rPr>
          <w:rFonts w:asciiTheme="minorHAnsi" w:hAnsiTheme="minorHAnsi"/>
          <w:bCs/>
          <w:sz w:val="23"/>
          <w:szCs w:val="23"/>
        </w:rPr>
        <w:t xml:space="preserve"> presentadas por los licitantes interesados. </w:t>
      </w:r>
      <w:r w:rsidR="00EA2B78">
        <w:rPr>
          <w:rFonts w:asciiTheme="minorHAnsi" w:hAnsiTheme="minorHAnsi"/>
          <w:bCs/>
          <w:sz w:val="23"/>
          <w:szCs w:val="23"/>
        </w:rPr>
        <w:t>-------------------------------------------------------------</w:t>
      </w:r>
    </w:p>
    <w:p w:rsidR="00516169" w:rsidRPr="00F24B3F" w:rsidRDefault="00516169" w:rsidP="007C2160">
      <w:pPr>
        <w:autoSpaceDE w:val="0"/>
        <w:autoSpaceDN w:val="0"/>
        <w:adjustRightInd w:val="0"/>
        <w:spacing w:after="0" w:line="240" w:lineRule="auto"/>
        <w:jc w:val="both"/>
        <w:rPr>
          <w:rFonts w:asciiTheme="minorHAnsi" w:hAnsiTheme="minorHAnsi"/>
          <w:bCs/>
          <w:sz w:val="23"/>
          <w:szCs w:val="23"/>
        </w:rPr>
      </w:pPr>
    </w:p>
    <w:p w:rsidR="00D846D9" w:rsidRPr="00F24B3F" w:rsidRDefault="00516169" w:rsidP="00D846D9">
      <w:pPr>
        <w:autoSpaceDE w:val="0"/>
        <w:autoSpaceDN w:val="0"/>
        <w:adjustRightInd w:val="0"/>
        <w:spacing w:after="0" w:line="240" w:lineRule="auto"/>
        <w:jc w:val="both"/>
        <w:rPr>
          <w:rFonts w:asciiTheme="minorHAnsi" w:hAnsiTheme="minorHAnsi"/>
          <w:b/>
          <w:bCs/>
          <w:sz w:val="23"/>
          <w:szCs w:val="23"/>
          <w:lang w:val="es-MX"/>
        </w:rPr>
      </w:pPr>
      <w:r w:rsidRPr="00F24B3F">
        <w:rPr>
          <w:rFonts w:asciiTheme="minorHAnsi" w:hAnsiTheme="minorHAnsi"/>
          <w:bCs/>
          <w:sz w:val="23"/>
          <w:szCs w:val="23"/>
        </w:rPr>
        <w:t>Por lo que en estos momentos hace uso de la voz el Presidente Municipal solicitando a los demás integrantes del Comité ponerse de pie, para la tom</w:t>
      </w:r>
      <w:r w:rsidR="00D846D9" w:rsidRPr="00F24B3F">
        <w:rPr>
          <w:rFonts w:asciiTheme="minorHAnsi" w:hAnsiTheme="minorHAnsi"/>
          <w:bCs/>
          <w:sz w:val="23"/>
          <w:szCs w:val="23"/>
        </w:rPr>
        <w:t xml:space="preserve">a de protesta de Ley, bajo </w:t>
      </w:r>
      <w:r w:rsidRPr="00F24B3F">
        <w:rPr>
          <w:rFonts w:asciiTheme="minorHAnsi" w:hAnsiTheme="minorHAnsi"/>
          <w:bCs/>
          <w:sz w:val="23"/>
          <w:szCs w:val="23"/>
        </w:rPr>
        <w:t>l</w:t>
      </w:r>
      <w:r w:rsidR="00D846D9" w:rsidRPr="00F24B3F">
        <w:rPr>
          <w:rFonts w:asciiTheme="minorHAnsi" w:hAnsiTheme="minorHAnsi"/>
          <w:bCs/>
          <w:sz w:val="23"/>
          <w:szCs w:val="23"/>
        </w:rPr>
        <w:t>a</w:t>
      </w:r>
      <w:r w:rsidRPr="00F24B3F">
        <w:rPr>
          <w:rFonts w:asciiTheme="minorHAnsi" w:hAnsiTheme="minorHAnsi"/>
          <w:bCs/>
          <w:sz w:val="23"/>
          <w:szCs w:val="23"/>
        </w:rPr>
        <w:t xml:space="preserve"> siguiente pregunta: </w:t>
      </w:r>
      <w:r w:rsidR="00D846D9" w:rsidRPr="00F24B3F">
        <w:rPr>
          <w:rFonts w:asciiTheme="minorHAnsi" w:hAnsiTheme="minorHAnsi"/>
          <w:b/>
          <w:bCs/>
          <w:sz w:val="23"/>
          <w:szCs w:val="23"/>
          <w:lang w:val="es-MX"/>
        </w:rPr>
        <w:t>¿Protestan cumplir y hacer cumplir la Constitución Política de los Estados Unidos Mexicanos, la particular del Estado y las leyes, reglamentos y acuerdos que de una u otra emanen, así como desempeñar leal y eficazmente el cargo de integrantes del Comité que los ciudadanos del Municipio de Zapotlán el Grande les han conferido, mirando en todo por el bien y la prosperidad del Municipio?</w:t>
      </w:r>
      <w:r w:rsidR="00EA2B78">
        <w:rPr>
          <w:rFonts w:asciiTheme="minorHAnsi" w:hAnsiTheme="minorHAnsi"/>
          <w:b/>
          <w:bCs/>
          <w:sz w:val="23"/>
          <w:szCs w:val="23"/>
          <w:lang w:val="es-MX"/>
        </w:rPr>
        <w:t xml:space="preserve"> </w:t>
      </w:r>
      <w:r w:rsidR="00EA2B78">
        <w:rPr>
          <w:rFonts w:asciiTheme="minorHAnsi" w:hAnsiTheme="minorHAnsi"/>
          <w:bCs/>
          <w:sz w:val="23"/>
          <w:szCs w:val="23"/>
        </w:rPr>
        <w:t>---------------------------------------------------------------------------------------------------------------------</w:t>
      </w:r>
    </w:p>
    <w:p w:rsidR="00516169" w:rsidRPr="00EA2B78" w:rsidRDefault="00516169" w:rsidP="007C2160">
      <w:pPr>
        <w:autoSpaceDE w:val="0"/>
        <w:autoSpaceDN w:val="0"/>
        <w:adjustRightInd w:val="0"/>
        <w:spacing w:after="0" w:line="240" w:lineRule="auto"/>
        <w:jc w:val="both"/>
        <w:rPr>
          <w:rFonts w:asciiTheme="minorHAnsi" w:hAnsiTheme="minorHAnsi"/>
          <w:bCs/>
          <w:sz w:val="14"/>
          <w:szCs w:val="23"/>
          <w:lang w:val="es-MX"/>
        </w:rPr>
      </w:pPr>
    </w:p>
    <w:p w:rsidR="00D846D9" w:rsidRPr="00F24B3F" w:rsidRDefault="00D846D9" w:rsidP="007C2160">
      <w:pPr>
        <w:autoSpaceDE w:val="0"/>
        <w:autoSpaceDN w:val="0"/>
        <w:adjustRightInd w:val="0"/>
        <w:spacing w:after="0" w:line="240" w:lineRule="auto"/>
        <w:jc w:val="both"/>
        <w:rPr>
          <w:rFonts w:asciiTheme="minorHAnsi" w:hAnsiTheme="minorHAnsi"/>
          <w:bCs/>
          <w:sz w:val="23"/>
          <w:szCs w:val="23"/>
          <w:lang w:val="es-MX"/>
        </w:rPr>
      </w:pPr>
      <w:r w:rsidRPr="00F24B3F">
        <w:rPr>
          <w:rFonts w:asciiTheme="minorHAnsi" w:hAnsiTheme="minorHAnsi"/>
          <w:bCs/>
          <w:sz w:val="23"/>
          <w:szCs w:val="23"/>
          <w:lang w:val="es-MX"/>
        </w:rPr>
        <w:t xml:space="preserve">Los integrantes manifestaron: </w:t>
      </w:r>
    </w:p>
    <w:p w:rsidR="00D846D9" w:rsidRPr="00D846D9" w:rsidRDefault="00D846D9" w:rsidP="007C2160">
      <w:pPr>
        <w:autoSpaceDE w:val="0"/>
        <w:autoSpaceDN w:val="0"/>
        <w:adjustRightInd w:val="0"/>
        <w:spacing w:after="0" w:line="240" w:lineRule="auto"/>
        <w:jc w:val="both"/>
        <w:rPr>
          <w:rFonts w:asciiTheme="minorHAnsi" w:hAnsiTheme="minorHAnsi"/>
          <w:bCs/>
          <w:sz w:val="24"/>
          <w:szCs w:val="24"/>
          <w:lang w:val="es-MX"/>
        </w:rPr>
      </w:pPr>
    </w:p>
    <w:tbl>
      <w:tblPr>
        <w:tblStyle w:val="Tablaconcuadrcula1"/>
        <w:tblW w:w="0" w:type="auto"/>
        <w:tblLook w:val="04A0" w:firstRow="1" w:lastRow="0" w:firstColumn="1" w:lastColumn="0" w:noHBand="0" w:noVBand="1"/>
      </w:tblPr>
      <w:tblGrid>
        <w:gridCol w:w="4248"/>
        <w:gridCol w:w="3685"/>
        <w:gridCol w:w="1462"/>
      </w:tblGrid>
      <w:tr w:rsidR="00D846D9" w:rsidRPr="00632DF4" w:rsidTr="00B118E6">
        <w:tc>
          <w:tcPr>
            <w:tcW w:w="4248" w:type="dxa"/>
          </w:tcPr>
          <w:p w:rsidR="00D846D9" w:rsidRPr="005C75DD" w:rsidRDefault="00D846D9" w:rsidP="00B118E6">
            <w:pPr>
              <w:jc w:val="center"/>
              <w:rPr>
                <w:rFonts w:ascii="Cambria" w:hAnsi="Cambria" w:cs="Times New Roman"/>
                <w:sz w:val="18"/>
                <w:szCs w:val="18"/>
              </w:rPr>
            </w:pPr>
            <w:r>
              <w:rPr>
                <w:rFonts w:ascii="Cambria" w:hAnsi="Cambria" w:cs="Times New Roman"/>
                <w:b/>
                <w:sz w:val="18"/>
                <w:szCs w:val="18"/>
              </w:rPr>
              <w:t>NOMBRE</w:t>
            </w:r>
          </w:p>
        </w:tc>
        <w:tc>
          <w:tcPr>
            <w:tcW w:w="3685" w:type="dxa"/>
          </w:tcPr>
          <w:p w:rsidR="00D846D9" w:rsidRDefault="00D846D9" w:rsidP="00B118E6">
            <w:pPr>
              <w:jc w:val="center"/>
              <w:rPr>
                <w:rFonts w:ascii="Cambria" w:hAnsi="Cambria" w:cs="Times New Roman"/>
                <w:b/>
                <w:sz w:val="18"/>
                <w:szCs w:val="18"/>
              </w:rPr>
            </w:pPr>
            <w:r>
              <w:rPr>
                <w:rFonts w:ascii="Cambria" w:hAnsi="Cambria" w:cs="Times New Roman"/>
                <w:b/>
                <w:sz w:val="18"/>
                <w:szCs w:val="18"/>
              </w:rPr>
              <w:t xml:space="preserve">CARGO </w:t>
            </w:r>
          </w:p>
        </w:tc>
        <w:tc>
          <w:tcPr>
            <w:tcW w:w="1462" w:type="dxa"/>
          </w:tcPr>
          <w:p w:rsidR="00D846D9" w:rsidRPr="00632DF4" w:rsidRDefault="00D846D9" w:rsidP="00D846D9">
            <w:pPr>
              <w:jc w:val="center"/>
              <w:rPr>
                <w:rFonts w:ascii="Cambria" w:hAnsi="Cambria" w:cs="Times New Roman"/>
                <w:b/>
                <w:sz w:val="18"/>
                <w:szCs w:val="18"/>
              </w:rPr>
            </w:pPr>
            <w:r>
              <w:rPr>
                <w:rFonts w:ascii="Cambria" w:hAnsi="Cambria" w:cs="Times New Roman"/>
                <w:b/>
                <w:sz w:val="18"/>
                <w:szCs w:val="18"/>
              </w:rPr>
              <w:t>ASISTENCIA</w:t>
            </w:r>
          </w:p>
        </w:tc>
      </w:tr>
      <w:tr w:rsidR="00D846D9" w:rsidRPr="005C75DD" w:rsidTr="00B118E6">
        <w:tc>
          <w:tcPr>
            <w:tcW w:w="4248" w:type="dxa"/>
          </w:tcPr>
          <w:p w:rsidR="00D846D9" w:rsidRPr="00383444" w:rsidRDefault="00D846D9" w:rsidP="00B118E6">
            <w:pPr>
              <w:jc w:val="center"/>
              <w:rPr>
                <w:rFonts w:ascii="Cambria" w:hAnsi="Cambria" w:cs="Times New Roman"/>
                <w:b/>
                <w:sz w:val="20"/>
                <w:szCs w:val="20"/>
              </w:rPr>
            </w:pPr>
            <w:r w:rsidRPr="00383444">
              <w:rPr>
                <w:rFonts w:ascii="Cambria" w:hAnsi="Cambria" w:cs="Times New Roman"/>
                <w:b/>
                <w:sz w:val="20"/>
                <w:szCs w:val="20"/>
              </w:rPr>
              <w:t>J. JESÚS GUERRERO ZÚÑIGA</w:t>
            </w:r>
          </w:p>
          <w:p w:rsidR="00D846D9" w:rsidRPr="00FE1E83" w:rsidRDefault="00D846D9" w:rsidP="00B118E6">
            <w:pPr>
              <w:jc w:val="center"/>
              <w:rPr>
                <w:rFonts w:ascii="Cambria" w:hAnsi="Cambria" w:cs="Times New Roman"/>
                <w:sz w:val="18"/>
                <w:szCs w:val="18"/>
              </w:rPr>
            </w:pPr>
          </w:p>
        </w:tc>
        <w:tc>
          <w:tcPr>
            <w:tcW w:w="3685" w:type="dxa"/>
          </w:tcPr>
          <w:p w:rsidR="00D846D9" w:rsidRDefault="00D846D9" w:rsidP="00B118E6">
            <w:pPr>
              <w:tabs>
                <w:tab w:val="left" w:pos="2805"/>
              </w:tabs>
              <w:jc w:val="center"/>
              <w:rPr>
                <w:rFonts w:ascii="Cambria" w:hAnsi="Cambria" w:cs="Times New Roman"/>
                <w:sz w:val="20"/>
                <w:szCs w:val="20"/>
              </w:rPr>
            </w:pPr>
            <w:r w:rsidRPr="00383444">
              <w:rPr>
                <w:rFonts w:ascii="Cambria" w:hAnsi="Cambria" w:cs="Times New Roman"/>
                <w:b/>
                <w:sz w:val="20"/>
                <w:szCs w:val="20"/>
              </w:rPr>
              <w:t>PRESIDENTE MUNICIPAL</w:t>
            </w:r>
            <w:r>
              <w:rPr>
                <w:rFonts w:ascii="Cambria" w:hAnsi="Cambria" w:cs="Times New Roman"/>
                <w:sz w:val="20"/>
                <w:szCs w:val="20"/>
              </w:rPr>
              <w:t xml:space="preserve"> </w:t>
            </w:r>
          </w:p>
          <w:p w:rsidR="00D846D9" w:rsidRPr="005C75DD" w:rsidRDefault="00D846D9" w:rsidP="00B118E6">
            <w:pPr>
              <w:tabs>
                <w:tab w:val="left" w:pos="2805"/>
              </w:tabs>
              <w:jc w:val="center"/>
              <w:rPr>
                <w:rFonts w:ascii="Cambria" w:hAnsi="Cambria" w:cs="Times New Roman"/>
                <w:sz w:val="18"/>
                <w:szCs w:val="18"/>
              </w:rPr>
            </w:pPr>
            <w:r>
              <w:rPr>
                <w:rFonts w:ascii="Cambria" w:hAnsi="Cambria" w:cs="Times New Roman"/>
                <w:sz w:val="20"/>
                <w:szCs w:val="20"/>
              </w:rPr>
              <w:t>Presidente del Comité Especifico</w:t>
            </w:r>
          </w:p>
        </w:tc>
        <w:tc>
          <w:tcPr>
            <w:tcW w:w="1462" w:type="dxa"/>
          </w:tcPr>
          <w:p w:rsidR="00D846D9" w:rsidRPr="005C75DD" w:rsidRDefault="006D60FB" w:rsidP="00D846D9">
            <w:pPr>
              <w:jc w:val="center"/>
              <w:rPr>
                <w:rFonts w:ascii="Cambria" w:hAnsi="Cambria" w:cs="Times New Roman"/>
                <w:sz w:val="18"/>
                <w:szCs w:val="18"/>
              </w:rPr>
            </w:pPr>
            <w:r>
              <w:rPr>
                <w:rFonts w:ascii="Cambria" w:hAnsi="Cambria" w:cs="Times New Roman"/>
                <w:sz w:val="18"/>
                <w:szCs w:val="18"/>
              </w:rPr>
              <w:t xml:space="preserve">SI, </w:t>
            </w:r>
            <w:r w:rsidR="00D846D9">
              <w:rPr>
                <w:rFonts w:ascii="Cambria" w:hAnsi="Cambria" w:cs="Times New Roman"/>
                <w:sz w:val="18"/>
                <w:szCs w:val="18"/>
              </w:rPr>
              <w:t>PROTESTO</w:t>
            </w:r>
          </w:p>
        </w:tc>
      </w:tr>
      <w:tr w:rsidR="006D60FB" w:rsidRPr="005C75DD" w:rsidTr="00B118E6">
        <w:tc>
          <w:tcPr>
            <w:tcW w:w="4248" w:type="dxa"/>
          </w:tcPr>
          <w:p w:rsidR="006D60FB" w:rsidRPr="00FE1E83" w:rsidRDefault="006D60FB" w:rsidP="006D60FB">
            <w:pPr>
              <w:spacing w:line="276" w:lineRule="auto"/>
              <w:jc w:val="center"/>
              <w:rPr>
                <w:rFonts w:ascii="Cambria" w:hAnsi="Cambria" w:cs="Times New Roman"/>
                <w:sz w:val="18"/>
                <w:szCs w:val="18"/>
              </w:rPr>
            </w:pPr>
            <w:r>
              <w:rPr>
                <w:rFonts w:ascii="Cambria" w:hAnsi="Cambria" w:cs="Times New Roman"/>
                <w:b/>
                <w:sz w:val="20"/>
                <w:szCs w:val="20"/>
              </w:rPr>
              <w:t>LIC. FRANCISCO DANIEL VARGAS CUEVAS</w:t>
            </w:r>
          </w:p>
        </w:tc>
        <w:tc>
          <w:tcPr>
            <w:tcW w:w="3685" w:type="dxa"/>
          </w:tcPr>
          <w:p w:rsidR="006D60FB" w:rsidRPr="005C75DD" w:rsidRDefault="006D60FB" w:rsidP="006D60FB">
            <w:pPr>
              <w:jc w:val="center"/>
              <w:rPr>
                <w:rFonts w:ascii="Cambria" w:hAnsi="Cambria" w:cs="Times New Roman"/>
                <w:sz w:val="18"/>
                <w:szCs w:val="18"/>
              </w:rPr>
            </w:pPr>
            <w:r w:rsidRPr="004A6EF1">
              <w:rPr>
                <w:rFonts w:ascii="Cambria" w:hAnsi="Cambria" w:cs="Times New Roman"/>
                <w:sz w:val="20"/>
                <w:szCs w:val="20"/>
              </w:rPr>
              <w:t>Secretario General</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Pr="00FE1E83" w:rsidRDefault="006D60FB" w:rsidP="006D60FB">
            <w:pPr>
              <w:spacing w:line="276" w:lineRule="auto"/>
              <w:jc w:val="center"/>
              <w:rPr>
                <w:rFonts w:ascii="Cambria" w:hAnsi="Cambria" w:cs="Times New Roman"/>
                <w:sz w:val="18"/>
                <w:szCs w:val="18"/>
              </w:rPr>
            </w:pPr>
            <w:r>
              <w:rPr>
                <w:rFonts w:ascii="Cambria" w:hAnsi="Cambria" w:cs="Times New Roman"/>
                <w:b/>
                <w:sz w:val="20"/>
                <w:szCs w:val="20"/>
              </w:rPr>
              <w:t>MTRO. TEOFILO DE LA CRUZ MORÁN</w:t>
            </w: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Encargado De La Hacienda Municipal</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Pr="003C34AD" w:rsidRDefault="006D60FB" w:rsidP="006D60FB">
            <w:pPr>
              <w:spacing w:line="276" w:lineRule="auto"/>
              <w:jc w:val="right"/>
              <w:rPr>
                <w:rFonts w:ascii="Cambria" w:hAnsi="Cambria" w:cs="Times New Roman"/>
                <w:b/>
                <w:sz w:val="20"/>
                <w:szCs w:val="20"/>
              </w:rPr>
            </w:pPr>
            <w:r w:rsidRPr="00153D23">
              <w:rPr>
                <w:rFonts w:ascii="Cambria" w:hAnsi="Cambria" w:cs="Times New Roman"/>
                <w:b/>
                <w:sz w:val="20"/>
                <w:szCs w:val="20"/>
              </w:rPr>
              <w:t xml:space="preserve"> </w:t>
            </w:r>
            <w:r w:rsidRPr="003C34AD">
              <w:rPr>
                <w:rFonts w:ascii="Cambria" w:hAnsi="Cambria" w:cs="Times New Roman"/>
                <w:b/>
                <w:sz w:val="20"/>
                <w:szCs w:val="20"/>
              </w:rPr>
              <w:t>ING. HECTOR ANTONIO TOSCANO BARAJAS</w:t>
            </w:r>
          </w:p>
          <w:p w:rsidR="006D60FB" w:rsidRPr="00FE1E83" w:rsidRDefault="006D60FB" w:rsidP="006D60FB">
            <w:pPr>
              <w:jc w:val="center"/>
              <w:rPr>
                <w:rFonts w:ascii="Cambria" w:hAnsi="Cambria" w:cs="Times New Roman"/>
                <w:sz w:val="18"/>
                <w:szCs w:val="18"/>
              </w:rPr>
            </w:pP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Titular Del Departamento De Proveeduría</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Pr="00153D23" w:rsidRDefault="006D60FB" w:rsidP="006D60FB">
            <w:pPr>
              <w:spacing w:line="276" w:lineRule="auto"/>
              <w:jc w:val="center"/>
              <w:rPr>
                <w:rFonts w:ascii="Cambria" w:hAnsi="Cambria" w:cs="Times New Roman"/>
                <w:b/>
                <w:sz w:val="20"/>
                <w:szCs w:val="20"/>
              </w:rPr>
            </w:pPr>
            <w:r>
              <w:rPr>
                <w:rFonts w:ascii="Cambria" w:hAnsi="Cambria" w:cs="Times New Roman"/>
                <w:b/>
                <w:sz w:val="20"/>
                <w:szCs w:val="20"/>
              </w:rPr>
              <w:t>ARQ. REYMUNDO FLORES ALCANTAR</w:t>
            </w:r>
          </w:p>
          <w:p w:rsidR="006D60FB" w:rsidRPr="00FE1E83" w:rsidRDefault="006D60FB" w:rsidP="006D60FB">
            <w:pPr>
              <w:rPr>
                <w:rFonts w:ascii="Cambria" w:hAnsi="Cambria" w:cs="Times New Roman"/>
                <w:sz w:val="18"/>
                <w:szCs w:val="18"/>
              </w:rPr>
            </w:pP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Coordinador General De Servicios Municipales</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Default="006D60FB" w:rsidP="006D60FB">
            <w:pPr>
              <w:spacing w:line="276" w:lineRule="auto"/>
              <w:jc w:val="center"/>
              <w:rPr>
                <w:rFonts w:ascii="Cambria" w:hAnsi="Cambria" w:cs="Times New Roman"/>
                <w:b/>
                <w:sz w:val="18"/>
                <w:szCs w:val="18"/>
              </w:rPr>
            </w:pPr>
            <w:r>
              <w:rPr>
                <w:rFonts w:ascii="Cambria" w:hAnsi="Cambria" w:cs="Times New Roman"/>
                <w:b/>
                <w:sz w:val="20"/>
                <w:szCs w:val="20"/>
              </w:rPr>
              <w:t>MTRA. CINDY ESTEFANY GARCIA OROZCO</w:t>
            </w:r>
          </w:p>
        </w:tc>
        <w:tc>
          <w:tcPr>
            <w:tcW w:w="3685" w:type="dxa"/>
          </w:tcPr>
          <w:p w:rsidR="006D60FB" w:rsidRPr="005C75DD" w:rsidRDefault="006D60FB" w:rsidP="006D60FB">
            <w:pPr>
              <w:jc w:val="center"/>
              <w:rPr>
                <w:rFonts w:ascii="Cambria" w:hAnsi="Cambria" w:cs="Times New Roman"/>
                <w:sz w:val="18"/>
                <w:szCs w:val="18"/>
              </w:rPr>
            </w:pPr>
            <w:r w:rsidRPr="004A6EF1">
              <w:rPr>
                <w:rFonts w:ascii="Cambria" w:hAnsi="Cambria" w:cs="Times New Roman"/>
                <w:sz w:val="20"/>
                <w:szCs w:val="20"/>
              </w:rPr>
              <w:t>Síndico Municipal</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Pr="00153D23" w:rsidRDefault="006D60FB" w:rsidP="006D60FB">
            <w:pPr>
              <w:spacing w:line="276" w:lineRule="auto"/>
              <w:jc w:val="center"/>
              <w:rPr>
                <w:rFonts w:ascii="Cambria" w:hAnsi="Cambria" w:cs="Times New Roman"/>
                <w:b/>
                <w:sz w:val="20"/>
                <w:szCs w:val="20"/>
              </w:rPr>
            </w:pPr>
            <w:r>
              <w:rPr>
                <w:rFonts w:ascii="Cambria" w:hAnsi="Cambria" w:cs="Times New Roman"/>
                <w:b/>
                <w:sz w:val="20"/>
                <w:szCs w:val="20"/>
              </w:rPr>
              <w:t>LIC. LAURA ELENA MARTÍNEZ RUVALCABA</w:t>
            </w:r>
          </w:p>
          <w:p w:rsidR="006D60FB" w:rsidRDefault="006D60FB" w:rsidP="006D60FB">
            <w:pPr>
              <w:jc w:val="center"/>
              <w:rPr>
                <w:rFonts w:ascii="Cambria" w:hAnsi="Cambria" w:cs="Times New Roman"/>
                <w:b/>
                <w:sz w:val="18"/>
                <w:szCs w:val="18"/>
              </w:rPr>
            </w:pP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Comisión Edilici</w:t>
            </w:r>
            <w:r>
              <w:rPr>
                <w:rFonts w:ascii="Cambria" w:hAnsi="Cambria" w:cs="Times New Roman"/>
                <w:sz w:val="20"/>
                <w:szCs w:val="20"/>
              </w:rPr>
              <w:t>a d</w:t>
            </w:r>
            <w:r w:rsidRPr="004A6EF1">
              <w:rPr>
                <w:rFonts w:ascii="Cambria" w:hAnsi="Cambria" w:cs="Times New Roman"/>
                <w:sz w:val="20"/>
                <w:szCs w:val="20"/>
              </w:rPr>
              <w:t>e Hacienda Pública Y De Patrimonio Municipal</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Pr="00E75C11" w:rsidRDefault="006D60FB" w:rsidP="006D60FB">
            <w:pPr>
              <w:spacing w:line="276" w:lineRule="auto"/>
              <w:jc w:val="center"/>
              <w:rPr>
                <w:rFonts w:ascii="Cambria" w:hAnsi="Cambria" w:cs="Times New Roman"/>
                <w:b/>
                <w:bCs/>
                <w:sz w:val="20"/>
                <w:szCs w:val="20"/>
              </w:rPr>
            </w:pPr>
            <w:r>
              <w:rPr>
                <w:rFonts w:ascii="Cambria" w:hAnsi="Cambria" w:cs="Times New Roman"/>
                <w:b/>
                <w:sz w:val="20"/>
                <w:szCs w:val="20"/>
              </w:rPr>
              <w:t xml:space="preserve">LIC. </w:t>
            </w:r>
            <w:r w:rsidRPr="00E75C11">
              <w:rPr>
                <w:rFonts w:ascii="Cambria" w:hAnsi="Cambria" w:cs="Times New Roman"/>
                <w:b/>
                <w:bCs/>
                <w:sz w:val="20"/>
                <w:szCs w:val="20"/>
              </w:rPr>
              <w:t>TANIA MAGDALENA BERNARDINO JUÁREZ</w:t>
            </w:r>
          </w:p>
          <w:p w:rsidR="006D60FB" w:rsidRDefault="006D60FB" w:rsidP="006D60FB">
            <w:pPr>
              <w:jc w:val="both"/>
              <w:rPr>
                <w:rFonts w:ascii="Cambria" w:hAnsi="Cambria" w:cs="Times New Roman"/>
                <w:b/>
                <w:sz w:val="18"/>
                <w:szCs w:val="18"/>
              </w:rPr>
            </w:pP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 xml:space="preserve">Comisión Edilicia </w:t>
            </w:r>
            <w:r>
              <w:rPr>
                <w:rFonts w:ascii="Cambria" w:hAnsi="Cambria" w:cs="Times New Roman"/>
                <w:sz w:val="20"/>
                <w:szCs w:val="20"/>
              </w:rPr>
              <w:t>d</w:t>
            </w:r>
            <w:r w:rsidRPr="004A6EF1">
              <w:rPr>
                <w:rFonts w:ascii="Cambria" w:hAnsi="Cambria" w:cs="Times New Roman"/>
                <w:sz w:val="20"/>
                <w:szCs w:val="20"/>
              </w:rPr>
              <w:t>e Calles, Alumbrado Público Y Cementerios</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Default="006D60FB" w:rsidP="006D60FB">
            <w:pPr>
              <w:spacing w:line="276" w:lineRule="auto"/>
              <w:jc w:val="center"/>
              <w:rPr>
                <w:rFonts w:ascii="Cambria" w:hAnsi="Cambria" w:cs="Times New Roman"/>
                <w:b/>
                <w:sz w:val="20"/>
                <w:szCs w:val="20"/>
              </w:rPr>
            </w:pPr>
            <w:r w:rsidRPr="00E75C11">
              <w:rPr>
                <w:rFonts w:ascii="Cambria" w:hAnsi="Cambria" w:cs="Times New Roman"/>
                <w:b/>
                <w:sz w:val="20"/>
                <w:szCs w:val="20"/>
              </w:rPr>
              <w:t>M.A. MARÍA ISABEL ÁLVAREZ HERNÁNDEZ</w:t>
            </w:r>
          </w:p>
          <w:p w:rsidR="006D60FB" w:rsidRPr="004A6EF1" w:rsidRDefault="006D60FB" w:rsidP="006D60FB">
            <w:pPr>
              <w:jc w:val="center"/>
              <w:rPr>
                <w:rFonts w:ascii="Cambria" w:hAnsi="Cambria" w:cs="Times New Roman"/>
                <w:sz w:val="20"/>
                <w:szCs w:val="20"/>
              </w:rPr>
            </w:pP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Directora Del Instituto Tecnológico De Ciudad Guzmán</w:t>
            </w:r>
          </w:p>
        </w:tc>
        <w:tc>
          <w:tcPr>
            <w:tcW w:w="1462" w:type="dxa"/>
          </w:tcPr>
          <w:p w:rsidR="006D60FB" w:rsidRDefault="006D60FB" w:rsidP="006D60FB">
            <w:r w:rsidRPr="00F00564">
              <w:rPr>
                <w:rFonts w:ascii="Cambria" w:hAnsi="Cambria" w:cs="Times New Roman"/>
                <w:sz w:val="18"/>
                <w:szCs w:val="18"/>
              </w:rPr>
              <w:t>SI, PROTESTO</w:t>
            </w:r>
          </w:p>
        </w:tc>
      </w:tr>
      <w:tr w:rsidR="006D60FB" w:rsidRPr="005C75DD" w:rsidTr="00B118E6">
        <w:tc>
          <w:tcPr>
            <w:tcW w:w="4248" w:type="dxa"/>
          </w:tcPr>
          <w:p w:rsidR="006D60FB" w:rsidRDefault="006D60FB" w:rsidP="006D60FB">
            <w:pPr>
              <w:spacing w:line="276" w:lineRule="auto"/>
              <w:jc w:val="center"/>
              <w:rPr>
                <w:rFonts w:ascii="Cambria" w:hAnsi="Cambria" w:cs="Times New Roman"/>
                <w:b/>
                <w:sz w:val="18"/>
                <w:szCs w:val="18"/>
              </w:rPr>
            </w:pPr>
            <w:r w:rsidRPr="00153D23">
              <w:rPr>
                <w:rFonts w:ascii="Cambria" w:hAnsi="Cambria" w:cs="Times New Roman"/>
                <w:b/>
                <w:sz w:val="20"/>
                <w:szCs w:val="20"/>
              </w:rPr>
              <w:t xml:space="preserve">C. </w:t>
            </w:r>
            <w:r>
              <w:rPr>
                <w:rFonts w:ascii="Cambria" w:hAnsi="Cambria" w:cs="Times New Roman"/>
                <w:b/>
                <w:sz w:val="20"/>
                <w:szCs w:val="20"/>
              </w:rPr>
              <w:t>LIC. HÉCTOR ROLÓN MURILLO</w:t>
            </w:r>
          </w:p>
        </w:tc>
        <w:tc>
          <w:tcPr>
            <w:tcW w:w="3685" w:type="dxa"/>
          </w:tcPr>
          <w:p w:rsidR="006D60FB" w:rsidRPr="005C75DD" w:rsidRDefault="006D60FB" w:rsidP="006D60FB">
            <w:pPr>
              <w:spacing w:line="276" w:lineRule="auto"/>
              <w:jc w:val="center"/>
              <w:rPr>
                <w:rFonts w:ascii="Cambria" w:hAnsi="Cambria" w:cs="Times New Roman"/>
                <w:sz w:val="18"/>
                <w:szCs w:val="18"/>
              </w:rPr>
            </w:pPr>
            <w:r w:rsidRPr="004A6EF1">
              <w:rPr>
                <w:rFonts w:ascii="Cambria" w:hAnsi="Cambria" w:cs="Times New Roman"/>
                <w:sz w:val="20"/>
                <w:szCs w:val="20"/>
              </w:rPr>
              <w:t>Titular De La Contraloría Municipal</w:t>
            </w:r>
          </w:p>
        </w:tc>
        <w:tc>
          <w:tcPr>
            <w:tcW w:w="1462" w:type="dxa"/>
          </w:tcPr>
          <w:p w:rsidR="006D60FB" w:rsidRDefault="006D60FB" w:rsidP="006D60FB">
            <w:r w:rsidRPr="00F00564">
              <w:rPr>
                <w:rFonts w:ascii="Cambria" w:hAnsi="Cambria" w:cs="Times New Roman"/>
                <w:sz w:val="18"/>
                <w:szCs w:val="18"/>
              </w:rPr>
              <w:t>SI, PROTESTO</w:t>
            </w:r>
          </w:p>
        </w:tc>
      </w:tr>
    </w:tbl>
    <w:p w:rsidR="00DA422F" w:rsidRDefault="00DA422F" w:rsidP="007C2160">
      <w:pPr>
        <w:autoSpaceDE w:val="0"/>
        <w:autoSpaceDN w:val="0"/>
        <w:adjustRightInd w:val="0"/>
        <w:spacing w:after="0" w:line="240" w:lineRule="auto"/>
        <w:jc w:val="both"/>
        <w:rPr>
          <w:rFonts w:asciiTheme="minorHAnsi" w:hAnsiTheme="minorHAnsi"/>
          <w:bCs/>
          <w:sz w:val="24"/>
          <w:szCs w:val="24"/>
        </w:rPr>
      </w:pPr>
    </w:p>
    <w:p w:rsidR="006D60FB" w:rsidRPr="00F24B3F" w:rsidRDefault="006D60FB" w:rsidP="006D60FB">
      <w:pPr>
        <w:autoSpaceDE w:val="0"/>
        <w:autoSpaceDN w:val="0"/>
        <w:adjustRightInd w:val="0"/>
        <w:spacing w:after="0" w:line="240" w:lineRule="auto"/>
        <w:jc w:val="both"/>
        <w:rPr>
          <w:rFonts w:asciiTheme="minorHAnsi" w:hAnsiTheme="minorHAnsi"/>
          <w:b/>
          <w:bCs/>
          <w:sz w:val="23"/>
          <w:szCs w:val="23"/>
          <w:lang w:val="es-MX"/>
        </w:rPr>
      </w:pPr>
      <w:r w:rsidRPr="00F24B3F">
        <w:rPr>
          <w:rFonts w:asciiTheme="minorHAnsi" w:hAnsiTheme="minorHAnsi"/>
          <w:bCs/>
          <w:sz w:val="23"/>
          <w:szCs w:val="23"/>
        </w:rPr>
        <w:t xml:space="preserve">A lo que el presidente continúa diciendo: </w:t>
      </w:r>
      <w:r w:rsidRPr="00F24B3F">
        <w:rPr>
          <w:rFonts w:asciiTheme="minorHAnsi" w:hAnsiTheme="minorHAnsi"/>
          <w:b/>
          <w:bCs/>
          <w:sz w:val="23"/>
          <w:szCs w:val="23"/>
          <w:lang w:val="es-MX"/>
        </w:rPr>
        <w:t>Si no lo hicieren, que el pueblo y el Municipio de Zapotlán el Grande se los demanden.</w:t>
      </w:r>
      <w:r w:rsidR="00EA2B78">
        <w:rPr>
          <w:rFonts w:asciiTheme="minorHAnsi" w:hAnsiTheme="minorHAnsi"/>
          <w:b/>
          <w:bCs/>
          <w:sz w:val="23"/>
          <w:szCs w:val="23"/>
          <w:lang w:val="es-MX"/>
        </w:rPr>
        <w:t xml:space="preserve"> </w:t>
      </w:r>
      <w:r w:rsidR="00EA2B78">
        <w:rPr>
          <w:rFonts w:asciiTheme="minorHAnsi" w:hAnsiTheme="minorHAnsi"/>
          <w:bCs/>
          <w:sz w:val="23"/>
          <w:szCs w:val="23"/>
        </w:rPr>
        <w:t>-----------------------------------------------------------------------------------------------</w:t>
      </w:r>
    </w:p>
    <w:p w:rsidR="006D60FB" w:rsidRPr="00F24B3F" w:rsidRDefault="006D60FB" w:rsidP="0059717A">
      <w:pPr>
        <w:autoSpaceDE w:val="0"/>
        <w:autoSpaceDN w:val="0"/>
        <w:adjustRightInd w:val="0"/>
        <w:spacing w:after="0" w:line="240" w:lineRule="auto"/>
        <w:jc w:val="both"/>
        <w:rPr>
          <w:rFonts w:asciiTheme="minorHAnsi" w:hAnsiTheme="minorHAnsi"/>
          <w:bCs/>
          <w:sz w:val="23"/>
          <w:szCs w:val="23"/>
          <w:lang w:val="es-MX"/>
        </w:rPr>
      </w:pPr>
    </w:p>
    <w:p w:rsidR="005C7064" w:rsidRPr="00F24B3F" w:rsidRDefault="00E0666F" w:rsidP="005C7064">
      <w:pPr>
        <w:autoSpaceDE w:val="0"/>
        <w:autoSpaceDN w:val="0"/>
        <w:adjustRightInd w:val="0"/>
        <w:spacing w:after="0" w:line="240" w:lineRule="auto"/>
        <w:jc w:val="center"/>
        <w:rPr>
          <w:rFonts w:asciiTheme="minorHAnsi" w:hAnsiTheme="minorHAnsi"/>
          <w:b/>
          <w:bCs/>
          <w:sz w:val="24"/>
          <w:szCs w:val="23"/>
        </w:rPr>
      </w:pPr>
      <w:r w:rsidRPr="00F24B3F">
        <w:rPr>
          <w:rFonts w:asciiTheme="minorHAnsi" w:hAnsiTheme="minorHAnsi"/>
          <w:b/>
          <w:bCs/>
          <w:sz w:val="24"/>
          <w:szCs w:val="23"/>
        </w:rPr>
        <w:t>5</w:t>
      </w:r>
      <w:r w:rsidR="005C7064" w:rsidRPr="00F24B3F">
        <w:rPr>
          <w:rFonts w:asciiTheme="minorHAnsi" w:hAnsiTheme="minorHAnsi"/>
          <w:b/>
          <w:bCs/>
          <w:sz w:val="24"/>
          <w:szCs w:val="23"/>
        </w:rPr>
        <w:t xml:space="preserve">.- ASIGNACIÓN DEL SECRETARIO TÉCNICO DEL COMITÉ Y TOMA DE PROTESTA DEL MISMO;  </w:t>
      </w:r>
    </w:p>
    <w:p w:rsidR="005C7064" w:rsidRPr="00F24B3F" w:rsidRDefault="005C7064" w:rsidP="0059717A">
      <w:pPr>
        <w:autoSpaceDE w:val="0"/>
        <w:autoSpaceDN w:val="0"/>
        <w:adjustRightInd w:val="0"/>
        <w:spacing w:after="0" w:line="240" w:lineRule="auto"/>
        <w:jc w:val="both"/>
        <w:rPr>
          <w:rFonts w:asciiTheme="minorHAnsi" w:hAnsiTheme="minorHAnsi"/>
          <w:bCs/>
          <w:sz w:val="23"/>
          <w:szCs w:val="23"/>
          <w:lang w:val="es-MX"/>
        </w:rPr>
      </w:pPr>
    </w:p>
    <w:p w:rsidR="0086044D" w:rsidRPr="00F24B3F" w:rsidRDefault="00D55128" w:rsidP="0086044D">
      <w:pPr>
        <w:autoSpaceDE w:val="0"/>
        <w:autoSpaceDN w:val="0"/>
        <w:adjustRightInd w:val="0"/>
        <w:spacing w:after="0" w:line="240" w:lineRule="auto"/>
        <w:jc w:val="both"/>
        <w:rPr>
          <w:rFonts w:asciiTheme="minorHAnsi" w:hAnsiTheme="minorHAnsi"/>
          <w:bCs/>
          <w:sz w:val="23"/>
          <w:szCs w:val="23"/>
          <w:lang w:val="es-MX"/>
        </w:rPr>
      </w:pPr>
      <w:r w:rsidRPr="00F24B3F">
        <w:rPr>
          <w:rFonts w:asciiTheme="minorHAnsi" w:hAnsiTheme="minorHAnsi"/>
          <w:bCs/>
          <w:sz w:val="23"/>
          <w:szCs w:val="23"/>
          <w:lang w:val="es-MX"/>
        </w:rPr>
        <w:t xml:space="preserve">Así mismo, el Presidente Municipal y Presidente de este comité, </w:t>
      </w:r>
      <w:r w:rsidR="0086044D" w:rsidRPr="00F24B3F">
        <w:rPr>
          <w:rFonts w:asciiTheme="minorHAnsi" w:hAnsiTheme="minorHAnsi"/>
          <w:bCs/>
          <w:sz w:val="23"/>
          <w:szCs w:val="23"/>
          <w:lang w:val="es-MX"/>
        </w:rPr>
        <w:t xml:space="preserve">solicita al Ingeniero Héctor Antonio Toscano Barajas, Titular Del Departamento De Proveeduría, el cual y con fundamento a lo señalado el punto 3 del orden del día, de la Sesión Extraordinaria de Ayuntamiento número 61, celebrada el 18 dieciocho de junio del 2020, se </w:t>
      </w:r>
      <w:r w:rsidR="000E7366" w:rsidRPr="00F24B3F">
        <w:rPr>
          <w:rFonts w:asciiTheme="minorHAnsi" w:hAnsiTheme="minorHAnsi"/>
          <w:bCs/>
          <w:sz w:val="23"/>
          <w:szCs w:val="23"/>
          <w:lang w:val="es-MX"/>
        </w:rPr>
        <w:t xml:space="preserve">designa como Secretario técnico, </w:t>
      </w:r>
      <w:r w:rsidR="0086044D" w:rsidRPr="00F24B3F">
        <w:rPr>
          <w:rFonts w:asciiTheme="minorHAnsi" w:hAnsiTheme="minorHAnsi"/>
          <w:bCs/>
          <w:sz w:val="23"/>
          <w:szCs w:val="23"/>
          <w:lang w:val="es-MX"/>
        </w:rPr>
        <w:t xml:space="preserve">por </w:t>
      </w:r>
      <w:r w:rsidR="000E7366" w:rsidRPr="00F24B3F">
        <w:rPr>
          <w:rFonts w:asciiTheme="minorHAnsi" w:hAnsiTheme="minorHAnsi"/>
          <w:bCs/>
          <w:sz w:val="23"/>
          <w:szCs w:val="23"/>
          <w:lang w:val="es-MX"/>
        </w:rPr>
        <w:t xml:space="preserve">esta razón </w:t>
      </w:r>
      <w:r w:rsidR="0086044D" w:rsidRPr="00F24B3F">
        <w:rPr>
          <w:rFonts w:asciiTheme="minorHAnsi" w:hAnsiTheme="minorHAnsi"/>
          <w:bCs/>
          <w:sz w:val="23"/>
          <w:szCs w:val="23"/>
          <w:lang w:val="es-MX"/>
        </w:rPr>
        <w:t xml:space="preserve">se le solicita se ponga de pie para realizar la toma de protesta señala por Ley, </w:t>
      </w:r>
      <w:r w:rsidR="0086044D" w:rsidRPr="00F24B3F">
        <w:rPr>
          <w:rFonts w:asciiTheme="minorHAnsi" w:hAnsiTheme="minorHAnsi"/>
          <w:bCs/>
          <w:sz w:val="23"/>
          <w:szCs w:val="23"/>
        </w:rPr>
        <w:t xml:space="preserve">bajo la siguiente pregunta: </w:t>
      </w:r>
      <w:r w:rsidR="0086044D" w:rsidRPr="00F24B3F">
        <w:rPr>
          <w:rFonts w:asciiTheme="minorHAnsi" w:hAnsiTheme="minorHAnsi"/>
          <w:bCs/>
          <w:sz w:val="23"/>
          <w:szCs w:val="23"/>
          <w:lang w:val="es-MX"/>
        </w:rPr>
        <w:t>¿</w:t>
      </w:r>
      <w:r w:rsidR="0086044D" w:rsidRPr="00F24B3F">
        <w:rPr>
          <w:rFonts w:asciiTheme="minorHAnsi" w:hAnsiTheme="minorHAnsi"/>
          <w:b/>
          <w:bCs/>
          <w:sz w:val="23"/>
          <w:szCs w:val="23"/>
          <w:lang w:val="es-MX"/>
        </w:rPr>
        <w:t>Protestan cumplir y hacer cumplir la Constitución Política de los Estados Unidos Mexicanos, la particular del Estado y las leyes, reglamentos y acuerdos que de una u otra emanen, así como desempeñar leal y eficazmente el cargo de integrantes del Comité que los ciudadanos del Municipio de Zapotlán el Grande les han conferido, mirando en todo por el bien y la prosperidad del Municipio</w:t>
      </w:r>
      <w:r w:rsidR="0086044D" w:rsidRPr="00F24B3F">
        <w:rPr>
          <w:rFonts w:asciiTheme="minorHAnsi" w:hAnsiTheme="minorHAnsi"/>
          <w:bCs/>
          <w:sz w:val="23"/>
          <w:szCs w:val="23"/>
          <w:lang w:val="es-MX"/>
        </w:rPr>
        <w:t>?,</w:t>
      </w:r>
      <w:r w:rsidR="0086044D" w:rsidRPr="00F24B3F">
        <w:rPr>
          <w:rFonts w:asciiTheme="minorHAnsi" w:hAnsiTheme="minorHAnsi"/>
          <w:b/>
          <w:bCs/>
          <w:sz w:val="23"/>
          <w:szCs w:val="23"/>
          <w:lang w:val="es-MX"/>
        </w:rPr>
        <w:t xml:space="preserve"> </w:t>
      </w:r>
      <w:r w:rsidR="0086044D" w:rsidRPr="00F24B3F">
        <w:rPr>
          <w:rFonts w:asciiTheme="minorHAnsi" w:hAnsiTheme="minorHAnsi"/>
          <w:bCs/>
          <w:sz w:val="23"/>
          <w:szCs w:val="23"/>
          <w:lang w:val="es-MX"/>
        </w:rPr>
        <w:t>manifestando el ingeniero</w:t>
      </w:r>
      <w:r w:rsidR="0086044D" w:rsidRPr="00F24B3F">
        <w:rPr>
          <w:rFonts w:asciiTheme="minorHAnsi" w:hAnsiTheme="minorHAnsi"/>
          <w:b/>
          <w:bCs/>
          <w:sz w:val="23"/>
          <w:szCs w:val="23"/>
          <w:lang w:val="es-MX"/>
        </w:rPr>
        <w:t xml:space="preserve"> SI PROTESTO, </w:t>
      </w:r>
      <w:r w:rsidR="0086044D" w:rsidRPr="00F24B3F">
        <w:rPr>
          <w:rFonts w:asciiTheme="minorHAnsi" w:hAnsiTheme="minorHAnsi"/>
          <w:bCs/>
          <w:sz w:val="23"/>
          <w:szCs w:val="23"/>
          <w:lang w:val="es-MX"/>
        </w:rPr>
        <w:t>y señalando el Presidente si no lo hiciere, que el pueblo y el Municipio de Zapotlán el Grande se los demanden.</w:t>
      </w:r>
      <w:r w:rsidR="00EA2B78" w:rsidRPr="00EA2B78">
        <w:rPr>
          <w:rFonts w:asciiTheme="minorHAnsi" w:hAnsiTheme="minorHAnsi"/>
          <w:bCs/>
          <w:sz w:val="23"/>
          <w:szCs w:val="23"/>
        </w:rPr>
        <w:t xml:space="preserve"> </w:t>
      </w:r>
      <w:r w:rsidR="00EA2B78">
        <w:rPr>
          <w:rFonts w:asciiTheme="minorHAnsi" w:hAnsiTheme="minorHAnsi"/>
          <w:bCs/>
          <w:sz w:val="23"/>
          <w:szCs w:val="23"/>
        </w:rPr>
        <w:t>-----------------------------------------------------------------</w:t>
      </w:r>
    </w:p>
    <w:p w:rsidR="0086044D" w:rsidRPr="00F24B3F" w:rsidRDefault="0086044D" w:rsidP="0086044D">
      <w:pPr>
        <w:autoSpaceDE w:val="0"/>
        <w:autoSpaceDN w:val="0"/>
        <w:adjustRightInd w:val="0"/>
        <w:spacing w:after="0" w:line="240" w:lineRule="auto"/>
        <w:jc w:val="both"/>
        <w:rPr>
          <w:rFonts w:asciiTheme="minorHAnsi" w:hAnsiTheme="minorHAnsi"/>
          <w:b/>
          <w:bCs/>
          <w:sz w:val="23"/>
          <w:szCs w:val="23"/>
          <w:lang w:val="es-MX"/>
        </w:rPr>
      </w:pPr>
    </w:p>
    <w:p w:rsidR="00BC29E8" w:rsidRPr="00F24B3F" w:rsidRDefault="00E0666F" w:rsidP="00BC29E8">
      <w:pPr>
        <w:autoSpaceDE w:val="0"/>
        <w:autoSpaceDN w:val="0"/>
        <w:adjustRightInd w:val="0"/>
        <w:spacing w:after="0" w:line="240" w:lineRule="auto"/>
        <w:jc w:val="center"/>
        <w:rPr>
          <w:rFonts w:asciiTheme="minorHAnsi" w:hAnsiTheme="minorHAnsi"/>
          <w:b/>
          <w:bCs/>
          <w:sz w:val="24"/>
          <w:szCs w:val="23"/>
        </w:rPr>
      </w:pPr>
      <w:r w:rsidRPr="00F24B3F">
        <w:rPr>
          <w:rFonts w:asciiTheme="minorHAnsi" w:hAnsiTheme="minorHAnsi"/>
          <w:b/>
          <w:bCs/>
          <w:sz w:val="24"/>
          <w:szCs w:val="23"/>
        </w:rPr>
        <w:t>6</w:t>
      </w:r>
      <w:r w:rsidR="00BC29E8" w:rsidRPr="00F24B3F">
        <w:rPr>
          <w:rFonts w:asciiTheme="minorHAnsi" w:hAnsiTheme="minorHAnsi"/>
          <w:b/>
          <w:bCs/>
          <w:sz w:val="24"/>
          <w:szCs w:val="23"/>
        </w:rPr>
        <w:t>.- ANÁLISIS DEL PROYECTO DE MODERNIZACIÓN SUSTENTABLE DEL SISTEMA DE ALUMBRADO PÚBLICO PARA EL MUNICIPIO DE ZAPOTLÁN EL GRANDE, JALISCO, INCLUYENDO SU SUSTITUCIÓN, MANTENIMIENTO Y OPERACIÓN, PARA EL INICIO DEL PROCESO DE LICITACIÓN EN LA MODALI</w:t>
      </w:r>
      <w:r w:rsidRPr="00F24B3F">
        <w:rPr>
          <w:rFonts w:asciiTheme="minorHAnsi" w:hAnsiTheme="minorHAnsi"/>
          <w:b/>
          <w:bCs/>
          <w:sz w:val="24"/>
          <w:szCs w:val="23"/>
        </w:rPr>
        <w:t>DAD DE LICITACIÓN PÚBLICA LOCAL</w:t>
      </w:r>
    </w:p>
    <w:p w:rsidR="00BC29E8" w:rsidRPr="00F24B3F" w:rsidRDefault="00BC29E8" w:rsidP="00BC29E8">
      <w:pPr>
        <w:autoSpaceDE w:val="0"/>
        <w:autoSpaceDN w:val="0"/>
        <w:adjustRightInd w:val="0"/>
        <w:spacing w:after="0" w:line="240" w:lineRule="auto"/>
        <w:jc w:val="center"/>
        <w:rPr>
          <w:rFonts w:asciiTheme="minorHAnsi" w:hAnsiTheme="minorHAnsi"/>
          <w:b/>
          <w:bCs/>
          <w:sz w:val="23"/>
          <w:szCs w:val="23"/>
        </w:rPr>
      </w:pPr>
    </w:p>
    <w:p w:rsidR="00AA5B85" w:rsidRPr="00F24B3F" w:rsidRDefault="00AA5B85" w:rsidP="00585865">
      <w:pPr>
        <w:autoSpaceDE w:val="0"/>
        <w:autoSpaceDN w:val="0"/>
        <w:adjustRightInd w:val="0"/>
        <w:spacing w:after="0" w:line="240" w:lineRule="auto"/>
        <w:jc w:val="both"/>
        <w:rPr>
          <w:rFonts w:asciiTheme="minorHAnsi" w:hAnsiTheme="minorHAnsi"/>
          <w:bCs/>
          <w:sz w:val="23"/>
          <w:szCs w:val="23"/>
          <w:lang w:val="es-MX"/>
        </w:rPr>
      </w:pPr>
      <w:r w:rsidRPr="00F24B3F">
        <w:rPr>
          <w:rFonts w:asciiTheme="minorHAnsi" w:hAnsiTheme="minorHAnsi"/>
          <w:bCs/>
          <w:sz w:val="23"/>
          <w:szCs w:val="23"/>
          <w:lang w:val="es-MX"/>
        </w:rPr>
        <w:t xml:space="preserve">Antes de continuar con </w:t>
      </w:r>
      <w:r w:rsidR="00BC29E8" w:rsidRPr="00F24B3F">
        <w:rPr>
          <w:rFonts w:asciiTheme="minorHAnsi" w:hAnsiTheme="minorHAnsi"/>
          <w:bCs/>
          <w:sz w:val="23"/>
          <w:szCs w:val="23"/>
          <w:lang w:val="es-MX"/>
        </w:rPr>
        <w:t>el orden del día, el Presidente Municipal y Presidente de este Comité,</w:t>
      </w:r>
      <w:r w:rsidRPr="00F24B3F">
        <w:rPr>
          <w:rFonts w:asciiTheme="minorHAnsi" w:hAnsiTheme="minorHAnsi"/>
          <w:bCs/>
          <w:sz w:val="23"/>
          <w:szCs w:val="23"/>
          <w:lang w:val="es-MX"/>
        </w:rPr>
        <w:t xml:space="preserve"> le otorga la voz a la Regidora Tania Magdalena Bernardino Juárez, </w:t>
      </w:r>
      <w:r w:rsidR="000E7366" w:rsidRPr="00F24B3F">
        <w:rPr>
          <w:rFonts w:asciiTheme="minorHAnsi" w:hAnsiTheme="minorHAnsi"/>
          <w:bCs/>
          <w:sz w:val="23"/>
          <w:szCs w:val="23"/>
          <w:lang w:val="es-MX"/>
        </w:rPr>
        <w:t xml:space="preserve">la cual solicita que se pueda analizar </w:t>
      </w:r>
      <w:r w:rsidRPr="00F24B3F">
        <w:rPr>
          <w:rFonts w:asciiTheme="minorHAnsi" w:hAnsiTheme="minorHAnsi"/>
          <w:bCs/>
          <w:sz w:val="23"/>
          <w:szCs w:val="23"/>
          <w:lang w:val="es-MX"/>
        </w:rPr>
        <w:t>otra opción</w:t>
      </w:r>
      <w:r w:rsidR="000E7366" w:rsidRPr="00F24B3F">
        <w:rPr>
          <w:rFonts w:asciiTheme="minorHAnsi" w:hAnsiTheme="minorHAnsi"/>
          <w:bCs/>
          <w:sz w:val="23"/>
          <w:szCs w:val="23"/>
          <w:lang w:val="es-MX"/>
        </w:rPr>
        <w:t xml:space="preserve"> de contratación </w:t>
      </w:r>
      <w:r w:rsidRPr="00F24B3F">
        <w:rPr>
          <w:rFonts w:asciiTheme="minorHAnsi" w:hAnsiTheme="minorHAnsi"/>
          <w:bCs/>
          <w:sz w:val="23"/>
          <w:szCs w:val="23"/>
          <w:lang w:val="es-MX"/>
        </w:rPr>
        <w:t xml:space="preserve"> y otro proyecto para que sea valuado a la par del proceso de licitación, </w:t>
      </w:r>
      <w:r w:rsidR="00F16004" w:rsidRPr="00F24B3F">
        <w:rPr>
          <w:rFonts w:asciiTheme="minorHAnsi" w:hAnsiTheme="minorHAnsi"/>
          <w:bCs/>
          <w:sz w:val="23"/>
          <w:szCs w:val="23"/>
          <w:lang w:val="es-MX"/>
        </w:rPr>
        <w:t xml:space="preserve">a lo que el presidente continua diciendo el día de ayer se </w:t>
      </w:r>
      <w:r w:rsidR="00732628" w:rsidRPr="00F24B3F">
        <w:rPr>
          <w:rFonts w:asciiTheme="minorHAnsi" w:hAnsiTheme="minorHAnsi"/>
          <w:bCs/>
          <w:sz w:val="23"/>
          <w:szCs w:val="23"/>
          <w:lang w:val="es-MX"/>
        </w:rPr>
        <w:t>autorizaron</w:t>
      </w:r>
      <w:r w:rsidR="00F16004" w:rsidRPr="00F24B3F">
        <w:rPr>
          <w:rFonts w:asciiTheme="minorHAnsi" w:hAnsiTheme="minorHAnsi"/>
          <w:bCs/>
          <w:sz w:val="23"/>
          <w:szCs w:val="23"/>
          <w:lang w:val="es-MX"/>
        </w:rPr>
        <w:t xml:space="preserve"> las bases del proceso de licitación,</w:t>
      </w:r>
      <w:r w:rsidR="000E7366" w:rsidRPr="00F24B3F">
        <w:rPr>
          <w:rFonts w:asciiTheme="minorHAnsi" w:hAnsiTheme="minorHAnsi"/>
          <w:bCs/>
          <w:sz w:val="23"/>
          <w:szCs w:val="23"/>
          <w:lang w:val="es-MX"/>
        </w:rPr>
        <w:t xml:space="preserve"> y se le realizó la invitación</w:t>
      </w:r>
      <w:r w:rsidR="00F16004" w:rsidRPr="00F24B3F">
        <w:rPr>
          <w:rFonts w:asciiTheme="minorHAnsi" w:hAnsiTheme="minorHAnsi"/>
          <w:bCs/>
          <w:sz w:val="23"/>
          <w:szCs w:val="23"/>
          <w:lang w:val="es-MX"/>
        </w:rPr>
        <w:t xml:space="preserve"> para que usted regidora se </w:t>
      </w:r>
      <w:r w:rsidR="00732628" w:rsidRPr="00F24B3F">
        <w:rPr>
          <w:rFonts w:asciiTheme="minorHAnsi" w:hAnsiTheme="minorHAnsi"/>
          <w:bCs/>
          <w:sz w:val="23"/>
          <w:szCs w:val="23"/>
          <w:lang w:val="es-MX"/>
        </w:rPr>
        <w:t>dé</w:t>
      </w:r>
      <w:r w:rsidR="00F16004" w:rsidRPr="00F24B3F">
        <w:rPr>
          <w:rFonts w:asciiTheme="minorHAnsi" w:hAnsiTheme="minorHAnsi"/>
          <w:bCs/>
          <w:sz w:val="23"/>
          <w:szCs w:val="23"/>
          <w:lang w:val="es-MX"/>
        </w:rPr>
        <w:t xml:space="preserve"> cuenta de todo lo que se </w:t>
      </w:r>
      <w:r w:rsidR="00732628" w:rsidRPr="00F24B3F">
        <w:rPr>
          <w:rFonts w:asciiTheme="minorHAnsi" w:hAnsiTheme="minorHAnsi"/>
          <w:bCs/>
          <w:sz w:val="23"/>
          <w:szCs w:val="23"/>
          <w:lang w:val="es-MX"/>
        </w:rPr>
        <w:t>está</w:t>
      </w:r>
      <w:r w:rsidR="00F16004" w:rsidRPr="00F24B3F">
        <w:rPr>
          <w:rFonts w:asciiTheme="minorHAnsi" w:hAnsiTheme="minorHAnsi"/>
          <w:bCs/>
          <w:sz w:val="23"/>
          <w:szCs w:val="23"/>
          <w:lang w:val="es-MX"/>
        </w:rPr>
        <w:t xml:space="preserve"> haciendo y de lo que se pretende hacer, pero con gusto se revisa su propuesta, en </w:t>
      </w:r>
      <w:r w:rsidR="00732628" w:rsidRPr="00F24B3F">
        <w:rPr>
          <w:rFonts w:asciiTheme="minorHAnsi" w:hAnsiTheme="minorHAnsi"/>
          <w:bCs/>
          <w:sz w:val="23"/>
          <w:szCs w:val="23"/>
          <w:lang w:val="es-MX"/>
        </w:rPr>
        <w:t>la siguiente sesión del comité</w:t>
      </w:r>
      <w:r w:rsidR="000E7366" w:rsidRPr="00F24B3F">
        <w:rPr>
          <w:rFonts w:asciiTheme="minorHAnsi" w:hAnsiTheme="minorHAnsi"/>
          <w:bCs/>
          <w:sz w:val="23"/>
          <w:szCs w:val="23"/>
          <w:lang w:val="es-MX"/>
        </w:rPr>
        <w:t>, el que se agendará</w:t>
      </w:r>
      <w:r w:rsidR="00732628" w:rsidRPr="00F24B3F">
        <w:rPr>
          <w:rFonts w:asciiTheme="minorHAnsi" w:hAnsiTheme="minorHAnsi"/>
          <w:bCs/>
          <w:sz w:val="23"/>
          <w:szCs w:val="23"/>
          <w:lang w:val="es-MX"/>
        </w:rPr>
        <w:t xml:space="preserve"> </w:t>
      </w:r>
      <w:r w:rsidR="000E7366" w:rsidRPr="00F24B3F">
        <w:rPr>
          <w:rFonts w:asciiTheme="minorHAnsi" w:hAnsiTheme="minorHAnsi"/>
          <w:bCs/>
          <w:sz w:val="23"/>
          <w:szCs w:val="23"/>
          <w:lang w:val="es-MX"/>
        </w:rPr>
        <w:t xml:space="preserve">en </w:t>
      </w:r>
      <w:r w:rsidR="00732628" w:rsidRPr="00F24B3F">
        <w:rPr>
          <w:rFonts w:asciiTheme="minorHAnsi" w:hAnsiTheme="minorHAnsi"/>
          <w:bCs/>
          <w:sz w:val="23"/>
          <w:szCs w:val="23"/>
          <w:lang w:val="es-MX"/>
        </w:rPr>
        <w:t>un punto</w:t>
      </w:r>
      <w:r w:rsidR="000E7366" w:rsidRPr="00F24B3F">
        <w:rPr>
          <w:rFonts w:asciiTheme="minorHAnsi" w:hAnsiTheme="minorHAnsi"/>
          <w:bCs/>
          <w:sz w:val="23"/>
          <w:szCs w:val="23"/>
          <w:lang w:val="es-MX"/>
        </w:rPr>
        <w:t xml:space="preserve"> dentro del orden del día para su análisis</w:t>
      </w:r>
      <w:r w:rsidR="00732628" w:rsidRPr="00F24B3F">
        <w:rPr>
          <w:rFonts w:asciiTheme="minorHAnsi" w:hAnsiTheme="minorHAnsi"/>
          <w:bCs/>
          <w:sz w:val="23"/>
          <w:szCs w:val="23"/>
          <w:lang w:val="es-MX"/>
        </w:rPr>
        <w:t xml:space="preserve">. </w:t>
      </w:r>
      <w:r w:rsidR="00EA2B78">
        <w:rPr>
          <w:rFonts w:asciiTheme="minorHAnsi" w:hAnsiTheme="minorHAnsi"/>
          <w:bCs/>
          <w:sz w:val="23"/>
          <w:szCs w:val="23"/>
        </w:rPr>
        <w:t>---------------------------------------</w:t>
      </w:r>
    </w:p>
    <w:p w:rsidR="00F16004" w:rsidRPr="00F24B3F" w:rsidRDefault="00F16004" w:rsidP="00585865">
      <w:pPr>
        <w:autoSpaceDE w:val="0"/>
        <w:autoSpaceDN w:val="0"/>
        <w:adjustRightInd w:val="0"/>
        <w:spacing w:after="0" w:line="240" w:lineRule="auto"/>
        <w:jc w:val="both"/>
        <w:rPr>
          <w:rFonts w:asciiTheme="minorHAnsi" w:hAnsiTheme="minorHAnsi"/>
          <w:bCs/>
          <w:sz w:val="23"/>
          <w:szCs w:val="23"/>
          <w:lang w:val="es-MX"/>
        </w:rPr>
      </w:pPr>
    </w:p>
    <w:p w:rsidR="00585865" w:rsidRPr="00F24B3F" w:rsidRDefault="00E006A8" w:rsidP="00585865">
      <w:pPr>
        <w:autoSpaceDE w:val="0"/>
        <w:autoSpaceDN w:val="0"/>
        <w:adjustRightInd w:val="0"/>
        <w:spacing w:after="0" w:line="240" w:lineRule="auto"/>
        <w:jc w:val="both"/>
        <w:rPr>
          <w:rFonts w:asciiTheme="minorHAnsi" w:hAnsiTheme="minorHAnsi"/>
          <w:bCs/>
          <w:sz w:val="23"/>
          <w:szCs w:val="23"/>
        </w:rPr>
      </w:pPr>
      <w:r w:rsidRPr="00F24B3F">
        <w:rPr>
          <w:rFonts w:asciiTheme="minorHAnsi" w:hAnsiTheme="minorHAnsi"/>
          <w:bCs/>
          <w:sz w:val="23"/>
          <w:szCs w:val="23"/>
          <w:lang w:val="es-MX"/>
        </w:rPr>
        <w:t>Después de lo anterior el P</w:t>
      </w:r>
      <w:r w:rsidR="00F16004" w:rsidRPr="00F24B3F">
        <w:rPr>
          <w:rFonts w:asciiTheme="minorHAnsi" w:hAnsiTheme="minorHAnsi"/>
          <w:bCs/>
          <w:sz w:val="23"/>
          <w:szCs w:val="23"/>
          <w:lang w:val="es-MX"/>
        </w:rPr>
        <w:t xml:space="preserve">residente continua con el </w:t>
      </w:r>
      <w:r w:rsidR="00BC29E8" w:rsidRPr="00F24B3F">
        <w:rPr>
          <w:rFonts w:asciiTheme="minorHAnsi" w:hAnsiTheme="minorHAnsi"/>
          <w:bCs/>
          <w:sz w:val="23"/>
          <w:szCs w:val="23"/>
          <w:lang w:val="es-MX"/>
        </w:rPr>
        <w:t xml:space="preserve">uso de la voz y </w:t>
      </w:r>
      <w:r w:rsidRPr="00F24B3F">
        <w:rPr>
          <w:rFonts w:asciiTheme="minorHAnsi" w:hAnsiTheme="minorHAnsi"/>
          <w:bCs/>
          <w:sz w:val="23"/>
          <w:szCs w:val="23"/>
          <w:lang w:val="es-MX"/>
        </w:rPr>
        <w:t>sigue</w:t>
      </w:r>
      <w:r w:rsidR="00BC29E8" w:rsidRPr="00F24B3F">
        <w:rPr>
          <w:rFonts w:asciiTheme="minorHAnsi" w:hAnsiTheme="minorHAnsi"/>
          <w:bCs/>
          <w:sz w:val="23"/>
          <w:szCs w:val="23"/>
          <w:lang w:val="es-MX"/>
        </w:rPr>
        <w:t xml:space="preserve"> diciendo:</w:t>
      </w:r>
      <w:r w:rsidR="00585865" w:rsidRPr="00F24B3F">
        <w:rPr>
          <w:rFonts w:asciiTheme="minorHAnsi" w:hAnsiTheme="minorHAnsi"/>
          <w:bCs/>
          <w:sz w:val="23"/>
          <w:szCs w:val="23"/>
          <w:lang w:val="es-MX"/>
        </w:rPr>
        <w:t xml:space="preserve"> que </w:t>
      </w:r>
      <w:r w:rsidRPr="00F24B3F">
        <w:rPr>
          <w:rFonts w:asciiTheme="minorHAnsi" w:hAnsiTheme="minorHAnsi"/>
          <w:bCs/>
          <w:sz w:val="23"/>
          <w:szCs w:val="23"/>
          <w:lang w:val="es-MX"/>
        </w:rPr>
        <w:t>en</w:t>
      </w:r>
      <w:r w:rsidR="00585865" w:rsidRPr="00F24B3F">
        <w:rPr>
          <w:rFonts w:asciiTheme="minorHAnsi" w:hAnsiTheme="minorHAnsi"/>
          <w:bCs/>
          <w:sz w:val="23"/>
          <w:szCs w:val="23"/>
          <w:lang w:val="es-MX"/>
        </w:rPr>
        <w:t xml:space="preserve"> e</w:t>
      </w:r>
      <w:r w:rsidR="00585865" w:rsidRPr="00F24B3F">
        <w:rPr>
          <w:rFonts w:asciiTheme="minorHAnsi" w:hAnsiTheme="minorHAnsi"/>
          <w:bCs/>
          <w:sz w:val="23"/>
          <w:szCs w:val="23"/>
        </w:rPr>
        <w:t>l artículo 94 fracción II, de la Ley del Gobierno y la Administración Pública Municipal del Estado de Jalisco y sus Municipios, se considera que dentro de los servicios públicos municipales que debe de brindar el Municipio a la ciudadanía, está el Alumbrado Público, el cual debe de garantizar el desarrollo de la infraestructura urbana adecuada y vanguardista, que fomente un ahorro de energía eléctrica, así como a mejorar la calidad lumínica, seguridad pública y suministro a través de energía</w:t>
      </w:r>
      <w:r w:rsidR="00C257E3" w:rsidRPr="00F24B3F">
        <w:rPr>
          <w:rFonts w:asciiTheme="minorHAnsi" w:hAnsiTheme="minorHAnsi"/>
          <w:bCs/>
          <w:sz w:val="23"/>
          <w:szCs w:val="23"/>
        </w:rPr>
        <w:t>s</w:t>
      </w:r>
      <w:r w:rsidR="00585865" w:rsidRPr="00F24B3F">
        <w:rPr>
          <w:rFonts w:asciiTheme="minorHAnsi" w:hAnsiTheme="minorHAnsi"/>
          <w:bCs/>
          <w:sz w:val="23"/>
          <w:szCs w:val="23"/>
        </w:rPr>
        <w:t xml:space="preserve"> sustentables, que garanticen la disminución del uso de mercurio y de gases que producen el efecto tipo invernadero, todo ello alineado a las políticas públicas del Municipio, el Estado y la Federación, de conformidad a los ejes y lineamientos dentro de los planes de desarrollo en los tres niveles de gobierno. </w:t>
      </w:r>
      <w:r w:rsidR="00EA2B78">
        <w:rPr>
          <w:rFonts w:asciiTheme="minorHAnsi" w:hAnsiTheme="minorHAnsi"/>
          <w:bCs/>
          <w:sz w:val="23"/>
          <w:szCs w:val="23"/>
        </w:rPr>
        <w:t>------------------------------------------------------------------------------------------------------------------------</w:t>
      </w:r>
    </w:p>
    <w:p w:rsidR="00585865" w:rsidRPr="00F24B3F" w:rsidRDefault="00585865" w:rsidP="00585865">
      <w:pPr>
        <w:autoSpaceDE w:val="0"/>
        <w:autoSpaceDN w:val="0"/>
        <w:adjustRightInd w:val="0"/>
        <w:spacing w:after="0" w:line="240" w:lineRule="auto"/>
        <w:jc w:val="both"/>
        <w:rPr>
          <w:rFonts w:asciiTheme="minorHAnsi" w:hAnsiTheme="minorHAnsi"/>
          <w:bCs/>
          <w:sz w:val="23"/>
          <w:szCs w:val="23"/>
        </w:rPr>
      </w:pPr>
    </w:p>
    <w:p w:rsidR="00585865" w:rsidRPr="00F24B3F" w:rsidRDefault="00585865" w:rsidP="00585865">
      <w:pPr>
        <w:autoSpaceDE w:val="0"/>
        <w:autoSpaceDN w:val="0"/>
        <w:adjustRightInd w:val="0"/>
        <w:spacing w:after="0" w:line="240" w:lineRule="auto"/>
        <w:jc w:val="both"/>
        <w:rPr>
          <w:rFonts w:asciiTheme="minorHAnsi" w:hAnsiTheme="minorHAnsi"/>
          <w:bCs/>
          <w:sz w:val="23"/>
          <w:szCs w:val="23"/>
          <w:lang w:val="es-ES_tradnl"/>
        </w:rPr>
      </w:pPr>
      <w:r w:rsidRPr="00F24B3F">
        <w:rPr>
          <w:rFonts w:asciiTheme="minorHAnsi" w:hAnsiTheme="minorHAnsi"/>
          <w:bCs/>
          <w:sz w:val="23"/>
          <w:szCs w:val="23"/>
          <w:lang w:val="es-ES_tradnl"/>
        </w:rPr>
        <w:t xml:space="preserve">El servicio de Alumbrado Público consiste en la puesta en marcha, mantenimiento y mejora continua de un sistema de iluminación de espacios públicos, entendiendo por esto como aquel lugar donde cualquier persona tiene el derecho a circular y/o realizar actividades en armonía, </w:t>
      </w:r>
      <w:r w:rsidR="00C257E3" w:rsidRPr="00F24B3F">
        <w:rPr>
          <w:rFonts w:asciiTheme="minorHAnsi" w:hAnsiTheme="minorHAnsi"/>
          <w:bCs/>
          <w:sz w:val="23"/>
          <w:szCs w:val="23"/>
          <w:lang w:val="es-ES_tradnl"/>
        </w:rPr>
        <w:t>sin que el paso pueda</w:t>
      </w:r>
      <w:r w:rsidRPr="00F24B3F">
        <w:rPr>
          <w:rFonts w:asciiTheme="minorHAnsi" w:hAnsiTheme="minorHAnsi"/>
          <w:bCs/>
          <w:sz w:val="23"/>
          <w:szCs w:val="23"/>
          <w:lang w:val="es-ES_tradnl"/>
        </w:rPr>
        <w:t xml:space="preserve"> ser restringido por criterios de propiedad privada, y excepcionalmente por reserva gubernamental como lo son los parques, plazas, calles, entre otros. </w:t>
      </w:r>
      <w:r w:rsidR="00C257E3" w:rsidRPr="00F24B3F">
        <w:rPr>
          <w:rFonts w:asciiTheme="minorHAnsi" w:hAnsiTheme="minorHAnsi"/>
          <w:bCs/>
          <w:sz w:val="23"/>
          <w:szCs w:val="23"/>
          <w:lang w:val="es-ES_tradnl"/>
        </w:rPr>
        <w:t xml:space="preserve">Uno de los objetivos de este proyecto es </w:t>
      </w:r>
      <w:r w:rsidRPr="00F24B3F">
        <w:rPr>
          <w:rFonts w:asciiTheme="minorHAnsi" w:hAnsiTheme="minorHAnsi"/>
          <w:bCs/>
          <w:sz w:val="23"/>
          <w:szCs w:val="23"/>
          <w:lang w:val="es-ES_tradnl"/>
        </w:rPr>
        <w:t>lograr la convivencia entre los miembros de la comunidad, lográndolo con lugares bien iluminados</w:t>
      </w:r>
      <w:r w:rsidR="00C257E3" w:rsidRPr="00F24B3F">
        <w:rPr>
          <w:rFonts w:asciiTheme="minorHAnsi" w:hAnsiTheme="minorHAnsi"/>
          <w:bCs/>
          <w:sz w:val="23"/>
          <w:szCs w:val="23"/>
          <w:lang w:val="es-ES_tradnl"/>
        </w:rPr>
        <w:t>,</w:t>
      </w:r>
      <w:r w:rsidRPr="00F24B3F">
        <w:rPr>
          <w:rFonts w:asciiTheme="minorHAnsi" w:hAnsiTheme="minorHAnsi"/>
          <w:bCs/>
          <w:sz w:val="23"/>
          <w:szCs w:val="23"/>
          <w:lang w:val="es-ES_tradnl"/>
        </w:rPr>
        <w:t xml:space="preserve"> que invitan a realizar actividades por la noche, gracias a la percepción de mayor seguridad que una ciudad bien iluminada dará a los ciudadanos.</w:t>
      </w:r>
      <w:r w:rsidR="00EA2B78" w:rsidRPr="00EA2B78">
        <w:rPr>
          <w:rFonts w:asciiTheme="minorHAnsi" w:hAnsiTheme="minorHAnsi"/>
          <w:bCs/>
          <w:sz w:val="23"/>
          <w:szCs w:val="23"/>
        </w:rPr>
        <w:t xml:space="preserve"> </w:t>
      </w:r>
      <w:r w:rsidR="00EA2B78">
        <w:rPr>
          <w:rFonts w:asciiTheme="minorHAnsi" w:hAnsiTheme="minorHAnsi"/>
          <w:bCs/>
          <w:sz w:val="23"/>
          <w:szCs w:val="23"/>
        </w:rPr>
        <w:t>--------------------------------------------------------------</w:t>
      </w:r>
    </w:p>
    <w:p w:rsidR="00585865" w:rsidRPr="00F24B3F" w:rsidRDefault="00585865" w:rsidP="00585865">
      <w:pPr>
        <w:autoSpaceDE w:val="0"/>
        <w:autoSpaceDN w:val="0"/>
        <w:adjustRightInd w:val="0"/>
        <w:spacing w:after="0" w:line="240" w:lineRule="auto"/>
        <w:jc w:val="both"/>
        <w:rPr>
          <w:rFonts w:asciiTheme="minorHAnsi" w:hAnsiTheme="minorHAnsi"/>
          <w:bCs/>
          <w:sz w:val="23"/>
          <w:szCs w:val="23"/>
          <w:lang w:val="es-ES_tradnl"/>
        </w:rPr>
      </w:pPr>
    </w:p>
    <w:p w:rsidR="00585865" w:rsidRPr="00F24B3F" w:rsidRDefault="00585865" w:rsidP="00585865">
      <w:pPr>
        <w:autoSpaceDE w:val="0"/>
        <w:autoSpaceDN w:val="0"/>
        <w:adjustRightInd w:val="0"/>
        <w:spacing w:after="0" w:line="240" w:lineRule="auto"/>
        <w:jc w:val="both"/>
        <w:rPr>
          <w:rFonts w:asciiTheme="minorHAnsi" w:hAnsiTheme="minorHAnsi"/>
          <w:bCs/>
          <w:sz w:val="23"/>
          <w:szCs w:val="23"/>
          <w:lang w:val="es-ES_tradnl"/>
        </w:rPr>
      </w:pPr>
      <w:r w:rsidRPr="00F24B3F">
        <w:rPr>
          <w:rFonts w:asciiTheme="minorHAnsi" w:hAnsiTheme="minorHAnsi"/>
          <w:bCs/>
          <w:sz w:val="23"/>
          <w:szCs w:val="23"/>
          <w:lang w:val="es-ES_tradnl"/>
        </w:rPr>
        <w:t xml:space="preserve">El alumbrado público es un servicio clave prestado por las autoridades municipales. Una buena iluminación es esencial para la seguridad vial y la personal. Este servicio garantiza la visibilidad en la obscuridad a peatones, automovilistas y ciclistas, reduciendo accidentes. También incide en la prevención de diversos delitos, aumentando el sentido de seguridad personal, así como de las propiedades públicas y privadas adyacentes. </w:t>
      </w:r>
      <w:r w:rsidR="00EA2B78">
        <w:rPr>
          <w:rFonts w:asciiTheme="minorHAnsi" w:hAnsiTheme="minorHAnsi"/>
          <w:bCs/>
          <w:sz w:val="23"/>
          <w:szCs w:val="23"/>
        </w:rPr>
        <w:t>--------------------------------------------------------------------------</w:t>
      </w:r>
    </w:p>
    <w:p w:rsidR="00585865" w:rsidRPr="00F24B3F" w:rsidRDefault="00585865" w:rsidP="00585865">
      <w:pPr>
        <w:autoSpaceDE w:val="0"/>
        <w:autoSpaceDN w:val="0"/>
        <w:adjustRightInd w:val="0"/>
        <w:spacing w:after="0" w:line="240" w:lineRule="auto"/>
        <w:jc w:val="both"/>
        <w:rPr>
          <w:rFonts w:asciiTheme="minorHAnsi" w:hAnsiTheme="minorHAnsi"/>
          <w:bCs/>
          <w:sz w:val="23"/>
          <w:szCs w:val="23"/>
          <w:lang w:val="es-ES_tradnl"/>
        </w:rPr>
      </w:pPr>
    </w:p>
    <w:p w:rsidR="00585865" w:rsidRPr="00F24B3F" w:rsidRDefault="00585865" w:rsidP="00E0666F">
      <w:pPr>
        <w:autoSpaceDE w:val="0"/>
        <w:autoSpaceDN w:val="0"/>
        <w:adjustRightInd w:val="0"/>
        <w:spacing w:after="0" w:line="240" w:lineRule="auto"/>
        <w:jc w:val="both"/>
        <w:rPr>
          <w:rFonts w:asciiTheme="minorHAnsi" w:hAnsiTheme="minorHAnsi"/>
          <w:bCs/>
          <w:sz w:val="23"/>
          <w:szCs w:val="23"/>
          <w:lang w:val="es-ES_tradnl"/>
        </w:rPr>
      </w:pPr>
      <w:r w:rsidRPr="00F24B3F">
        <w:rPr>
          <w:rFonts w:asciiTheme="minorHAnsi" w:hAnsiTheme="minorHAnsi"/>
          <w:bCs/>
          <w:sz w:val="23"/>
          <w:szCs w:val="23"/>
          <w:lang w:val="es-ES_tradnl"/>
        </w:rPr>
        <w:t xml:space="preserve">El objetivo de este proyecto en nuestro municipio es el cambio de 8,597 luminarias a tecnología LED, las cuales cumplan con la normativa </w:t>
      </w:r>
      <w:r w:rsidR="00E0666F" w:rsidRPr="00F24B3F">
        <w:rPr>
          <w:rFonts w:asciiTheme="minorHAnsi" w:hAnsiTheme="minorHAnsi"/>
          <w:bCs/>
          <w:sz w:val="23"/>
          <w:szCs w:val="23"/>
          <w:lang w:val="es-ES_tradnl"/>
        </w:rPr>
        <w:t>aplicable vigente, realizándose dicho cambio</w:t>
      </w:r>
      <w:r w:rsidRPr="00F24B3F">
        <w:rPr>
          <w:rFonts w:asciiTheme="minorHAnsi" w:hAnsiTheme="minorHAnsi"/>
          <w:bCs/>
          <w:sz w:val="23"/>
          <w:szCs w:val="23"/>
          <w:lang w:val="es-ES_tradnl"/>
        </w:rPr>
        <w:t xml:space="preserve"> en un periodo no mayor de 3 a 6 seis meses después de firmado el contrato de concesión. </w:t>
      </w:r>
      <w:r w:rsidR="00EA2B78">
        <w:rPr>
          <w:rFonts w:asciiTheme="minorHAnsi" w:hAnsiTheme="minorHAnsi"/>
          <w:bCs/>
          <w:sz w:val="23"/>
          <w:szCs w:val="23"/>
        </w:rPr>
        <w:t>-------------------------------------</w:t>
      </w:r>
    </w:p>
    <w:p w:rsidR="00E0666F" w:rsidRPr="00F24B3F" w:rsidRDefault="00E0666F" w:rsidP="00585865">
      <w:pPr>
        <w:autoSpaceDE w:val="0"/>
        <w:autoSpaceDN w:val="0"/>
        <w:adjustRightInd w:val="0"/>
        <w:spacing w:after="0" w:line="240" w:lineRule="auto"/>
        <w:jc w:val="both"/>
        <w:rPr>
          <w:rFonts w:asciiTheme="minorHAnsi" w:hAnsiTheme="minorHAnsi"/>
          <w:bCs/>
          <w:sz w:val="23"/>
          <w:szCs w:val="23"/>
          <w:lang w:val="es-ES_tradnl"/>
        </w:rPr>
      </w:pPr>
    </w:p>
    <w:p w:rsidR="00585865" w:rsidRPr="00F24B3F" w:rsidRDefault="00E0666F" w:rsidP="00585865">
      <w:pPr>
        <w:autoSpaceDE w:val="0"/>
        <w:autoSpaceDN w:val="0"/>
        <w:adjustRightInd w:val="0"/>
        <w:spacing w:after="0" w:line="240" w:lineRule="auto"/>
        <w:jc w:val="both"/>
        <w:rPr>
          <w:rFonts w:asciiTheme="minorHAnsi" w:hAnsiTheme="minorHAnsi"/>
          <w:bCs/>
          <w:sz w:val="23"/>
          <w:szCs w:val="23"/>
          <w:lang w:val="es-MX"/>
        </w:rPr>
      </w:pPr>
      <w:r w:rsidRPr="00F24B3F">
        <w:rPr>
          <w:rFonts w:asciiTheme="minorHAnsi" w:hAnsiTheme="minorHAnsi"/>
          <w:bCs/>
          <w:sz w:val="23"/>
          <w:szCs w:val="23"/>
          <w:lang w:val="es-ES_tradnl"/>
        </w:rPr>
        <w:t>Cabe señalar que l</w:t>
      </w:r>
      <w:r w:rsidR="00585865" w:rsidRPr="00F24B3F">
        <w:rPr>
          <w:rFonts w:asciiTheme="minorHAnsi" w:hAnsiTheme="minorHAnsi"/>
          <w:bCs/>
          <w:sz w:val="23"/>
          <w:szCs w:val="23"/>
          <w:lang w:val="es-MX"/>
        </w:rPr>
        <w:t xml:space="preserve">a tecnología LED tiene el potencial para reducir el efecto negativo que implica el hecho de proporcionar iluminación en las calles sobre el medio ambiente. En primer lugar, la luz emitida por lámparas de tecnología puede reducir el efecto negativo en la cadena trófica por el amplio espectro de luz que puede abarcar (Bruce-White &amp; </w:t>
      </w:r>
      <w:proofErr w:type="spellStart"/>
      <w:r w:rsidR="00585865" w:rsidRPr="00F24B3F">
        <w:rPr>
          <w:rFonts w:asciiTheme="minorHAnsi" w:hAnsiTheme="minorHAnsi"/>
          <w:bCs/>
          <w:sz w:val="23"/>
          <w:szCs w:val="23"/>
          <w:lang w:val="es-MX"/>
        </w:rPr>
        <w:t>Shardlow</w:t>
      </w:r>
      <w:proofErr w:type="spellEnd"/>
      <w:r w:rsidR="00585865" w:rsidRPr="00F24B3F">
        <w:rPr>
          <w:rFonts w:asciiTheme="minorHAnsi" w:hAnsiTheme="minorHAnsi"/>
          <w:bCs/>
          <w:sz w:val="23"/>
          <w:szCs w:val="23"/>
          <w:lang w:val="es-MX"/>
        </w:rPr>
        <w:t>, 2011). En segundo lugar, estos dispositivos no contienen mercurio, lo cual disminuye los costos de manejo de sustancias peligrosas. En tercer y último lugar, el ahorro de energía generado por la adopción de esta tecnología reduce emisiones de gases de efecto invernadero que, por sí mismas, podrían llegar a generar ingresos por la venta de créditos de carbono. Desde el punto de vista medioambiental, el cambio de luminarias a una tecnología LED es atractivo. Además, tienen otros impactos positivos en términos de bienestar social que la convierten en una buena alternativa de sustitución.</w:t>
      </w:r>
      <w:r w:rsidR="00EA2B78" w:rsidRPr="00EA2B78">
        <w:rPr>
          <w:rFonts w:asciiTheme="minorHAnsi" w:hAnsiTheme="minorHAnsi"/>
          <w:bCs/>
          <w:sz w:val="23"/>
          <w:szCs w:val="23"/>
        </w:rPr>
        <w:t xml:space="preserve"> </w:t>
      </w:r>
      <w:r w:rsidR="00EA2B78">
        <w:rPr>
          <w:rFonts w:asciiTheme="minorHAnsi" w:hAnsiTheme="minorHAnsi"/>
          <w:bCs/>
          <w:sz w:val="23"/>
          <w:szCs w:val="23"/>
        </w:rPr>
        <w:t>-----------------------------------------------</w:t>
      </w:r>
    </w:p>
    <w:p w:rsidR="00C257E3" w:rsidRPr="00F24B3F" w:rsidRDefault="00C257E3" w:rsidP="00585865">
      <w:pPr>
        <w:autoSpaceDE w:val="0"/>
        <w:autoSpaceDN w:val="0"/>
        <w:adjustRightInd w:val="0"/>
        <w:spacing w:after="0" w:line="240" w:lineRule="auto"/>
        <w:jc w:val="both"/>
        <w:rPr>
          <w:rFonts w:asciiTheme="minorHAnsi" w:hAnsiTheme="minorHAnsi"/>
          <w:bCs/>
          <w:sz w:val="23"/>
          <w:szCs w:val="23"/>
          <w:lang w:val="es-MX"/>
        </w:rPr>
      </w:pPr>
    </w:p>
    <w:p w:rsidR="00E0666F" w:rsidRPr="00F24B3F" w:rsidRDefault="00E0666F" w:rsidP="00E0666F">
      <w:pPr>
        <w:autoSpaceDE w:val="0"/>
        <w:autoSpaceDN w:val="0"/>
        <w:adjustRightInd w:val="0"/>
        <w:spacing w:after="0" w:line="240" w:lineRule="auto"/>
        <w:jc w:val="center"/>
        <w:rPr>
          <w:rFonts w:asciiTheme="minorHAnsi" w:hAnsiTheme="minorHAnsi"/>
          <w:b/>
          <w:bCs/>
          <w:sz w:val="24"/>
          <w:szCs w:val="23"/>
        </w:rPr>
      </w:pPr>
      <w:r w:rsidRPr="00F24B3F">
        <w:rPr>
          <w:rFonts w:asciiTheme="minorHAnsi" w:hAnsiTheme="minorHAnsi"/>
          <w:b/>
          <w:bCs/>
          <w:sz w:val="24"/>
          <w:szCs w:val="23"/>
        </w:rPr>
        <w:t>7.- APROBACIÓN DE CONVOCATORIA Y BASES DE LICITACIÓN PÚBLICA LOCAL PARA EL INICIO DEL PROCESO DE CONTRATACIÓN DEL PROYECTO DE MODERNIZACIÓN SUSTENTABLE DEL SISTEMA DE ALUMBRADO PÚBLICO PARA EL MUNICIPIO DE ZAPOTLÁN EL GRANDE, JALISCO, INCLUYENDO SU SUSTITUCIÓN, MANTENIMIENTO Y OPERACIÓN</w:t>
      </w:r>
    </w:p>
    <w:p w:rsidR="00E0666F" w:rsidRPr="00F24B3F" w:rsidRDefault="00E0666F" w:rsidP="00585865">
      <w:pPr>
        <w:autoSpaceDE w:val="0"/>
        <w:autoSpaceDN w:val="0"/>
        <w:adjustRightInd w:val="0"/>
        <w:spacing w:after="0" w:line="240" w:lineRule="auto"/>
        <w:jc w:val="both"/>
        <w:rPr>
          <w:rFonts w:asciiTheme="minorHAnsi" w:hAnsiTheme="minorHAnsi"/>
          <w:bCs/>
          <w:sz w:val="23"/>
          <w:szCs w:val="23"/>
        </w:rPr>
      </w:pPr>
    </w:p>
    <w:p w:rsidR="00BC29E8" w:rsidRPr="00F24B3F" w:rsidRDefault="00E0666F" w:rsidP="0086044D">
      <w:pPr>
        <w:autoSpaceDE w:val="0"/>
        <w:autoSpaceDN w:val="0"/>
        <w:adjustRightInd w:val="0"/>
        <w:spacing w:after="0" w:line="240" w:lineRule="auto"/>
        <w:jc w:val="both"/>
        <w:rPr>
          <w:rFonts w:asciiTheme="minorHAnsi" w:hAnsiTheme="minorHAnsi"/>
          <w:bCs/>
          <w:sz w:val="23"/>
          <w:szCs w:val="23"/>
          <w:lang w:val="es-MX"/>
        </w:rPr>
      </w:pPr>
      <w:r w:rsidRPr="00F24B3F">
        <w:rPr>
          <w:rFonts w:asciiTheme="minorHAnsi" w:hAnsiTheme="minorHAnsi"/>
          <w:bCs/>
          <w:sz w:val="23"/>
          <w:szCs w:val="23"/>
          <w:lang w:val="es-MX"/>
        </w:rPr>
        <w:t xml:space="preserve">Siguiendo en el desahogo de los puntos del orden del día, el presidente realiza la presentación de las bases de la Licitación </w:t>
      </w:r>
      <w:r w:rsidR="000E7366" w:rsidRPr="00F24B3F">
        <w:rPr>
          <w:rFonts w:asciiTheme="minorHAnsi" w:hAnsiTheme="minorHAnsi"/>
          <w:bCs/>
          <w:sz w:val="23"/>
          <w:szCs w:val="23"/>
          <w:lang w:val="es-MX"/>
        </w:rPr>
        <w:t xml:space="preserve">Pública Numero 01/CAP/2020, </w:t>
      </w:r>
      <w:r w:rsidRPr="00F24B3F">
        <w:rPr>
          <w:rFonts w:asciiTheme="minorHAnsi" w:hAnsiTheme="minorHAnsi"/>
          <w:bCs/>
          <w:sz w:val="23"/>
          <w:szCs w:val="23"/>
          <w:lang w:val="es-MX"/>
        </w:rPr>
        <w:t xml:space="preserve">para realizar la contratación de DEL PROYECTO DE MODERNIZACIÓN SUSTENTABLE DEL SISTEMA DE ALUMBRADO PÚBLICO PARA EL MUNICIPIO DE ZAPOTLÁN EL GRANDE, JALISCO, INCLUYENDO SU SUSTITUCIÓN, MANTENIMIENTO Y OPERACIÓN, las cuales se realiza una entrega a cada uno de los integrantes. El Presidente manifiesta que las mismas tiene por objeto establecer los requisitos detallados de la licitación, así como la descripción del proyecto, así como las características tanto técnicas como económicas de las propuestas de deben realizar los licitantes participantes, </w:t>
      </w:r>
      <w:r w:rsidR="001A20BF" w:rsidRPr="00F24B3F">
        <w:rPr>
          <w:rFonts w:asciiTheme="minorHAnsi" w:hAnsiTheme="minorHAnsi"/>
          <w:bCs/>
          <w:sz w:val="23"/>
          <w:szCs w:val="23"/>
          <w:lang w:val="es-MX"/>
        </w:rPr>
        <w:t xml:space="preserve">las cuales se analizan </w:t>
      </w:r>
      <w:r w:rsidR="00C257E3" w:rsidRPr="00F24B3F">
        <w:rPr>
          <w:rFonts w:asciiTheme="minorHAnsi" w:hAnsiTheme="minorHAnsi"/>
          <w:bCs/>
          <w:sz w:val="23"/>
          <w:szCs w:val="23"/>
          <w:lang w:val="es-MX"/>
        </w:rPr>
        <w:t>punto por punto</w:t>
      </w:r>
      <w:r w:rsidR="001A20BF" w:rsidRPr="00F24B3F">
        <w:rPr>
          <w:rFonts w:asciiTheme="minorHAnsi" w:hAnsiTheme="minorHAnsi"/>
          <w:bCs/>
          <w:sz w:val="23"/>
          <w:szCs w:val="23"/>
          <w:lang w:val="es-MX"/>
        </w:rPr>
        <w:t xml:space="preserve">, y se describen y explican en cada una de sus partes, </w:t>
      </w:r>
      <w:r w:rsidRPr="00F24B3F">
        <w:rPr>
          <w:rFonts w:asciiTheme="minorHAnsi" w:hAnsiTheme="minorHAnsi"/>
          <w:bCs/>
          <w:sz w:val="23"/>
          <w:szCs w:val="23"/>
          <w:lang w:val="es-MX"/>
        </w:rPr>
        <w:t xml:space="preserve">cabe señalar que las mismas ya se encuentran probadas por el pleno del Ayuntamiento Municipal, por lo que las mismas son puesta a su consideración para </w:t>
      </w:r>
      <w:r w:rsidR="00C257E3" w:rsidRPr="00F24B3F">
        <w:rPr>
          <w:rFonts w:asciiTheme="minorHAnsi" w:hAnsiTheme="minorHAnsi"/>
          <w:bCs/>
          <w:sz w:val="23"/>
          <w:szCs w:val="23"/>
          <w:lang w:val="es-MX"/>
        </w:rPr>
        <w:t>aprobación de este comité</w:t>
      </w:r>
      <w:r w:rsidRPr="00F24B3F">
        <w:rPr>
          <w:rFonts w:asciiTheme="minorHAnsi" w:hAnsiTheme="minorHAnsi"/>
          <w:bCs/>
          <w:sz w:val="23"/>
          <w:szCs w:val="23"/>
          <w:lang w:val="es-MX"/>
        </w:rPr>
        <w:t xml:space="preserve">: </w:t>
      </w:r>
      <w:r w:rsidR="00EA2B78">
        <w:rPr>
          <w:rFonts w:asciiTheme="minorHAnsi" w:hAnsiTheme="minorHAnsi"/>
          <w:bCs/>
          <w:sz w:val="23"/>
          <w:szCs w:val="23"/>
        </w:rPr>
        <w:t>--------------------------------------------------------------------------------------------------------------------</w:t>
      </w:r>
    </w:p>
    <w:p w:rsidR="00E0666F" w:rsidRDefault="00E0666F" w:rsidP="0086044D">
      <w:pPr>
        <w:autoSpaceDE w:val="0"/>
        <w:autoSpaceDN w:val="0"/>
        <w:adjustRightInd w:val="0"/>
        <w:spacing w:after="0" w:line="240" w:lineRule="auto"/>
        <w:jc w:val="both"/>
        <w:rPr>
          <w:rFonts w:asciiTheme="minorHAnsi" w:hAnsiTheme="minorHAnsi"/>
          <w:bCs/>
          <w:sz w:val="24"/>
          <w:szCs w:val="24"/>
          <w:lang w:val="es-MX"/>
        </w:rPr>
      </w:pPr>
    </w:p>
    <w:tbl>
      <w:tblPr>
        <w:tblStyle w:val="Tablaconcuadrcula1"/>
        <w:tblW w:w="0" w:type="auto"/>
        <w:tblLook w:val="04A0" w:firstRow="1" w:lastRow="0" w:firstColumn="1" w:lastColumn="0" w:noHBand="0" w:noVBand="1"/>
      </w:tblPr>
      <w:tblGrid>
        <w:gridCol w:w="4390"/>
        <w:gridCol w:w="1701"/>
        <w:gridCol w:w="1701"/>
        <w:gridCol w:w="1417"/>
      </w:tblGrid>
      <w:tr w:rsidR="00E0666F" w:rsidRPr="00632DF4" w:rsidTr="00B118E6">
        <w:tc>
          <w:tcPr>
            <w:tcW w:w="4390" w:type="dxa"/>
          </w:tcPr>
          <w:p w:rsidR="00E0666F" w:rsidRPr="005C75DD" w:rsidRDefault="00E0666F" w:rsidP="00B118E6">
            <w:pPr>
              <w:jc w:val="center"/>
              <w:rPr>
                <w:rFonts w:ascii="Cambria" w:hAnsi="Cambria" w:cs="Times New Roman"/>
                <w:sz w:val="18"/>
                <w:szCs w:val="18"/>
              </w:rPr>
            </w:pPr>
            <w:r>
              <w:rPr>
                <w:rFonts w:ascii="Cambria" w:hAnsi="Cambria" w:cs="Times New Roman"/>
                <w:b/>
                <w:sz w:val="18"/>
                <w:szCs w:val="18"/>
              </w:rPr>
              <w:t>NOMBRE</w:t>
            </w:r>
          </w:p>
        </w:tc>
        <w:tc>
          <w:tcPr>
            <w:tcW w:w="1701" w:type="dxa"/>
          </w:tcPr>
          <w:p w:rsidR="00E0666F" w:rsidRPr="00632DF4" w:rsidRDefault="00E0666F" w:rsidP="00B118E6">
            <w:pPr>
              <w:jc w:val="center"/>
              <w:rPr>
                <w:rFonts w:ascii="Cambria" w:hAnsi="Cambria" w:cs="Times New Roman"/>
                <w:b/>
                <w:sz w:val="18"/>
                <w:szCs w:val="18"/>
              </w:rPr>
            </w:pPr>
            <w:r>
              <w:rPr>
                <w:rFonts w:ascii="Cambria" w:hAnsi="Cambria" w:cs="Times New Roman"/>
                <w:b/>
                <w:sz w:val="18"/>
                <w:szCs w:val="18"/>
              </w:rPr>
              <w:t>A FAVOR</w:t>
            </w:r>
          </w:p>
        </w:tc>
        <w:tc>
          <w:tcPr>
            <w:tcW w:w="1701" w:type="dxa"/>
          </w:tcPr>
          <w:p w:rsidR="00E0666F" w:rsidRDefault="00E0666F" w:rsidP="00B118E6">
            <w:pPr>
              <w:jc w:val="center"/>
              <w:rPr>
                <w:rFonts w:ascii="Cambria" w:hAnsi="Cambria" w:cs="Times New Roman"/>
                <w:b/>
                <w:sz w:val="18"/>
                <w:szCs w:val="18"/>
              </w:rPr>
            </w:pPr>
            <w:r>
              <w:rPr>
                <w:rFonts w:ascii="Cambria" w:hAnsi="Cambria" w:cs="Times New Roman"/>
                <w:b/>
                <w:sz w:val="18"/>
                <w:szCs w:val="18"/>
              </w:rPr>
              <w:t>EN CONTRA</w:t>
            </w:r>
          </w:p>
        </w:tc>
        <w:tc>
          <w:tcPr>
            <w:tcW w:w="1417" w:type="dxa"/>
          </w:tcPr>
          <w:p w:rsidR="00E0666F" w:rsidRDefault="00E0666F" w:rsidP="00B118E6">
            <w:pPr>
              <w:jc w:val="center"/>
              <w:rPr>
                <w:rFonts w:ascii="Cambria" w:hAnsi="Cambria" w:cs="Times New Roman"/>
                <w:b/>
                <w:sz w:val="18"/>
                <w:szCs w:val="18"/>
              </w:rPr>
            </w:pPr>
            <w:r>
              <w:rPr>
                <w:rFonts w:ascii="Cambria" w:hAnsi="Cambria" w:cs="Times New Roman"/>
                <w:b/>
                <w:sz w:val="18"/>
                <w:szCs w:val="18"/>
              </w:rPr>
              <w:t xml:space="preserve">ABSTENCIÓN </w:t>
            </w:r>
          </w:p>
        </w:tc>
      </w:tr>
      <w:tr w:rsidR="00E0666F" w:rsidRPr="005C75DD" w:rsidTr="00B118E6">
        <w:tc>
          <w:tcPr>
            <w:tcW w:w="4390" w:type="dxa"/>
          </w:tcPr>
          <w:p w:rsidR="00E0666F" w:rsidRPr="00B37F7C" w:rsidRDefault="00E0666F" w:rsidP="00B118E6">
            <w:pPr>
              <w:jc w:val="center"/>
              <w:rPr>
                <w:rFonts w:ascii="Cambria" w:hAnsi="Cambria" w:cs="Times New Roman"/>
                <w:sz w:val="18"/>
                <w:szCs w:val="18"/>
              </w:rPr>
            </w:pPr>
            <w:r w:rsidRPr="00B37F7C">
              <w:rPr>
                <w:rFonts w:ascii="Cambria" w:hAnsi="Cambria" w:cs="Times New Roman"/>
                <w:sz w:val="20"/>
                <w:szCs w:val="20"/>
              </w:rPr>
              <w:t>J. JESÚS GUERRERO ZÚÑIGA</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Default="00E0666F" w:rsidP="00B118E6">
            <w:pPr>
              <w:jc w:val="center"/>
              <w:rPr>
                <w:rFonts w:ascii="Cambria" w:hAnsi="Cambria" w:cs="Times New Roman"/>
                <w:sz w:val="18"/>
                <w:szCs w:val="18"/>
              </w:rPr>
            </w:pPr>
          </w:p>
        </w:tc>
        <w:tc>
          <w:tcPr>
            <w:tcW w:w="1417" w:type="dxa"/>
          </w:tcPr>
          <w:p w:rsidR="00E0666F" w:rsidRDefault="00E0666F" w:rsidP="00B118E6">
            <w:pPr>
              <w:jc w:val="center"/>
              <w:rPr>
                <w:rFonts w:ascii="Cambria" w:hAnsi="Cambria" w:cs="Times New Roman"/>
                <w:sz w:val="18"/>
                <w:szCs w:val="18"/>
              </w:rPr>
            </w:pPr>
          </w:p>
        </w:tc>
      </w:tr>
      <w:tr w:rsidR="00E0666F" w:rsidRPr="005C75DD" w:rsidTr="00B118E6">
        <w:tc>
          <w:tcPr>
            <w:tcW w:w="4390" w:type="dxa"/>
          </w:tcPr>
          <w:p w:rsidR="00E0666F" w:rsidRPr="00B37F7C" w:rsidRDefault="00E0666F" w:rsidP="00B118E6">
            <w:pPr>
              <w:spacing w:line="276" w:lineRule="auto"/>
              <w:jc w:val="center"/>
              <w:rPr>
                <w:rFonts w:ascii="Cambria" w:hAnsi="Cambria" w:cs="Times New Roman"/>
                <w:sz w:val="18"/>
                <w:szCs w:val="18"/>
              </w:rPr>
            </w:pPr>
            <w:r w:rsidRPr="00B37F7C">
              <w:rPr>
                <w:rFonts w:ascii="Cambria" w:hAnsi="Cambria" w:cs="Times New Roman"/>
                <w:sz w:val="20"/>
                <w:szCs w:val="20"/>
              </w:rPr>
              <w:t>LIC. FRANCISCO DANIEL VARGAS CUEVAS</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B37F7C" w:rsidRDefault="00E0666F" w:rsidP="00B118E6">
            <w:pPr>
              <w:spacing w:line="276" w:lineRule="auto"/>
              <w:jc w:val="center"/>
              <w:rPr>
                <w:rFonts w:ascii="Cambria" w:hAnsi="Cambria" w:cs="Times New Roman"/>
                <w:sz w:val="18"/>
                <w:szCs w:val="18"/>
              </w:rPr>
            </w:pPr>
            <w:r w:rsidRPr="00B37F7C">
              <w:rPr>
                <w:rFonts w:ascii="Cambria" w:hAnsi="Cambria" w:cs="Times New Roman"/>
                <w:sz w:val="20"/>
                <w:szCs w:val="20"/>
              </w:rPr>
              <w:t>MTRO. TEOFILO DE LA CRUZ MORÁN</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B37F7C" w:rsidRDefault="00E0666F" w:rsidP="00B118E6">
            <w:pPr>
              <w:spacing w:line="276" w:lineRule="auto"/>
              <w:jc w:val="center"/>
              <w:rPr>
                <w:rFonts w:ascii="Cambria" w:hAnsi="Cambria" w:cs="Times New Roman"/>
                <w:sz w:val="18"/>
                <w:szCs w:val="18"/>
              </w:rPr>
            </w:pPr>
            <w:r w:rsidRPr="00B37F7C">
              <w:rPr>
                <w:rFonts w:ascii="Cambria" w:hAnsi="Cambria" w:cs="Times New Roman"/>
                <w:sz w:val="20"/>
                <w:szCs w:val="20"/>
              </w:rPr>
              <w:t>ARQ. REYMUNDO FLORES ALCANTAR</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0E7366" w:rsidRDefault="00E0666F" w:rsidP="00B118E6">
            <w:pPr>
              <w:spacing w:line="276" w:lineRule="auto"/>
              <w:jc w:val="center"/>
              <w:rPr>
                <w:rFonts w:ascii="Cambria" w:hAnsi="Cambria" w:cs="Times New Roman"/>
                <w:sz w:val="18"/>
                <w:szCs w:val="18"/>
              </w:rPr>
            </w:pPr>
            <w:r w:rsidRPr="000E7366">
              <w:rPr>
                <w:rFonts w:ascii="Cambria" w:hAnsi="Cambria" w:cs="Times New Roman"/>
                <w:sz w:val="20"/>
                <w:szCs w:val="20"/>
              </w:rPr>
              <w:t>MTRA. CINDY ESTEFANY GARCIA OROZCO</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0E7366" w:rsidRDefault="00E0666F" w:rsidP="00B118E6">
            <w:pPr>
              <w:spacing w:line="276" w:lineRule="auto"/>
              <w:jc w:val="center"/>
              <w:rPr>
                <w:rFonts w:ascii="Cambria" w:hAnsi="Cambria" w:cs="Times New Roman"/>
                <w:sz w:val="18"/>
                <w:szCs w:val="18"/>
              </w:rPr>
            </w:pPr>
            <w:r w:rsidRPr="000E7366">
              <w:rPr>
                <w:rFonts w:ascii="Cambria" w:hAnsi="Cambria" w:cs="Times New Roman"/>
                <w:sz w:val="20"/>
                <w:szCs w:val="20"/>
              </w:rPr>
              <w:t>LIC. LAURA ELENA MARTÍNEZ RUVALCABA</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0E7366" w:rsidRDefault="00E0666F" w:rsidP="00B118E6">
            <w:pPr>
              <w:spacing w:line="276" w:lineRule="auto"/>
              <w:jc w:val="center"/>
              <w:rPr>
                <w:rFonts w:ascii="Cambria" w:hAnsi="Cambria" w:cs="Times New Roman"/>
                <w:sz w:val="18"/>
                <w:szCs w:val="18"/>
              </w:rPr>
            </w:pPr>
            <w:r w:rsidRPr="000E7366">
              <w:rPr>
                <w:rFonts w:ascii="Cambria" w:hAnsi="Cambria" w:cs="Times New Roman"/>
                <w:sz w:val="20"/>
                <w:szCs w:val="20"/>
              </w:rPr>
              <w:t xml:space="preserve">LIC. </w:t>
            </w:r>
            <w:r w:rsidRPr="000E7366">
              <w:rPr>
                <w:rFonts w:ascii="Cambria" w:hAnsi="Cambria" w:cs="Times New Roman"/>
                <w:bCs/>
                <w:sz w:val="20"/>
                <w:szCs w:val="20"/>
              </w:rPr>
              <w:t>TANIA MAGDALENA BERNARDINO JUÁREZ</w:t>
            </w:r>
          </w:p>
        </w:tc>
        <w:tc>
          <w:tcPr>
            <w:tcW w:w="1701" w:type="dxa"/>
          </w:tcPr>
          <w:p w:rsidR="00E0666F" w:rsidRPr="00E0666F" w:rsidRDefault="00E0666F" w:rsidP="00B118E6">
            <w:pPr>
              <w:jc w:val="center"/>
              <w:rPr>
                <w:rFonts w:ascii="Cambria" w:hAnsi="Cambria" w:cs="Times New Roman"/>
                <w:sz w:val="18"/>
                <w:szCs w:val="18"/>
                <w:highlight w:val="yellow"/>
              </w:rPr>
            </w:pPr>
          </w:p>
        </w:tc>
        <w:tc>
          <w:tcPr>
            <w:tcW w:w="1701" w:type="dxa"/>
          </w:tcPr>
          <w:p w:rsidR="00E0666F" w:rsidRPr="005C75DD" w:rsidRDefault="000E7366" w:rsidP="000E7366">
            <w:pPr>
              <w:jc w:val="center"/>
              <w:rPr>
                <w:rFonts w:ascii="Cambria" w:hAnsi="Cambria" w:cs="Times New Roman"/>
                <w:sz w:val="18"/>
                <w:szCs w:val="18"/>
              </w:rPr>
            </w:pPr>
            <w:r>
              <w:rPr>
                <w:rFonts w:ascii="Cambria" w:hAnsi="Cambria" w:cs="Times New Roman"/>
                <w:sz w:val="18"/>
                <w:szCs w:val="18"/>
              </w:rPr>
              <w:t>X</w:t>
            </w:r>
          </w:p>
        </w:tc>
        <w:tc>
          <w:tcPr>
            <w:tcW w:w="1417" w:type="dxa"/>
          </w:tcPr>
          <w:p w:rsidR="00E0666F" w:rsidRPr="005C75DD" w:rsidRDefault="00E0666F" w:rsidP="00B118E6">
            <w:pPr>
              <w:rPr>
                <w:rFonts w:ascii="Cambria" w:hAnsi="Cambria" w:cs="Times New Roman"/>
                <w:sz w:val="18"/>
                <w:szCs w:val="18"/>
              </w:rPr>
            </w:pPr>
          </w:p>
        </w:tc>
      </w:tr>
      <w:tr w:rsidR="00E0666F" w:rsidRPr="005C75DD" w:rsidTr="00B118E6">
        <w:tc>
          <w:tcPr>
            <w:tcW w:w="4390" w:type="dxa"/>
          </w:tcPr>
          <w:p w:rsidR="00E0666F" w:rsidRPr="00B37F7C" w:rsidRDefault="00E0666F" w:rsidP="00B118E6">
            <w:pPr>
              <w:spacing w:line="276" w:lineRule="auto"/>
              <w:jc w:val="center"/>
              <w:rPr>
                <w:rFonts w:ascii="Cambria" w:hAnsi="Cambria" w:cs="Times New Roman"/>
                <w:sz w:val="20"/>
                <w:szCs w:val="20"/>
              </w:rPr>
            </w:pPr>
            <w:r w:rsidRPr="00B37F7C">
              <w:rPr>
                <w:rFonts w:ascii="Cambria" w:hAnsi="Cambria" w:cs="Times New Roman"/>
                <w:sz w:val="20"/>
                <w:szCs w:val="20"/>
              </w:rPr>
              <w:t>M.A. MARÍA ISABEL ÁLVAREZ HERNÁNDEZ</w:t>
            </w:r>
          </w:p>
        </w:tc>
        <w:tc>
          <w:tcPr>
            <w:tcW w:w="1701" w:type="dxa"/>
          </w:tcPr>
          <w:p w:rsidR="00E0666F" w:rsidRPr="005C75DD" w:rsidRDefault="00E0666F" w:rsidP="00B118E6">
            <w:pPr>
              <w:jc w:val="center"/>
              <w:rPr>
                <w:rFonts w:ascii="Cambria" w:hAnsi="Cambria" w:cs="Times New Roman"/>
                <w:sz w:val="18"/>
                <w:szCs w:val="18"/>
              </w:rPr>
            </w:pPr>
            <w:r>
              <w:rPr>
                <w:rFonts w:ascii="Cambria" w:hAnsi="Cambria" w:cs="Times New Roman"/>
                <w:sz w:val="18"/>
                <w:szCs w:val="18"/>
              </w:rPr>
              <w:t>X</w:t>
            </w:r>
          </w:p>
        </w:tc>
        <w:tc>
          <w:tcPr>
            <w:tcW w:w="1701" w:type="dxa"/>
          </w:tcPr>
          <w:p w:rsidR="00E0666F" w:rsidRPr="005C75DD" w:rsidRDefault="00E0666F" w:rsidP="00B118E6">
            <w:pPr>
              <w:rPr>
                <w:rFonts w:ascii="Cambria" w:hAnsi="Cambria" w:cs="Times New Roman"/>
                <w:sz w:val="18"/>
                <w:szCs w:val="18"/>
              </w:rPr>
            </w:pPr>
          </w:p>
        </w:tc>
        <w:tc>
          <w:tcPr>
            <w:tcW w:w="1417" w:type="dxa"/>
          </w:tcPr>
          <w:p w:rsidR="00E0666F" w:rsidRPr="005C75DD" w:rsidRDefault="00E0666F" w:rsidP="00B118E6">
            <w:pPr>
              <w:rPr>
                <w:rFonts w:ascii="Cambria" w:hAnsi="Cambria" w:cs="Times New Roman"/>
                <w:sz w:val="18"/>
                <w:szCs w:val="18"/>
              </w:rPr>
            </w:pPr>
          </w:p>
        </w:tc>
      </w:tr>
    </w:tbl>
    <w:p w:rsidR="00E0666F" w:rsidRDefault="00E0666F" w:rsidP="0086044D">
      <w:pPr>
        <w:autoSpaceDE w:val="0"/>
        <w:autoSpaceDN w:val="0"/>
        <w:adjustRightInd w:val="0"/>
        <w:spacing w:after="0" w:line="240" w:lineRule="auto"/>
        <w:jc w:val="both"/>
        <w:rPr>
          <w:rFonts w:asciiTheme="minorHAnsi" w:hAnsiTheme="minorHAnsi"/>
          <w:bCs/>
          <w:sz w:val="24"/>
          <w:szCs w:val="24"/>
          <w:lang w:val="es-MX"/>
        </w:rPr>
      </w:pPr>
    </w:p>
    <w:p w:rsidR="00E0666F" w:rsidRDefault="001A20BF" w:rsidP="0086044D">
      <w:pPr>
        <w:autoSpaceDE w:val="0"/>
        <w:autoSpaceDN w:val="0"/>
        <w:adjustRightInd w:val="0"/>
        <w:spacing w:after="0" w:line="240" w:lineRule="auto"/>
        <w:jc w:val="both"/>
        <w:rPr>
          <w:rFonts w:asciiTheme="minorHAnsi" w:hAnsiTheme="minorHAnsi"/>
          <w:bCs/>
          <w:sz w:val="24"/>
          <w:szCs w:val="24"/>
          <w:lang w:val="es-MX"/>
        </w:rPr>
      </w:pPr>
      <w:r>
        <w:rPr>
          <w:rFonts w:asciiTheme="minorHAnsi" w:hAnsiTheme="minorHAnsi"/>
          <w:bCs/>
          <w:sz w:val="24"/>
          <w:szCs w:val="24"/>
          <w:lang w:val="es-MX"/>
        </w:rPr>
        <w:t xml:space="preserve">Las mismas se autorizan por mayoría </w:t>
      </w:r>
      <w:r w:rsidR="00C257E3">
        <w:rPr>
          <w:rFonts w:asciiTheme="minorHAnsi" w:hAnsiTheme="minorHAnsi"/>
          <w:bCs/>
          <w:sz w:val="24"/>
          <w:szCs w:val="24"/>
          <w:lang w:val="es-MX"/>
        </w:rPr>
        <w:t xml:space="preserve">de sus asistentes, con un voto en contra de la Regidora Tania Magdalena Bernardino Juárez. </w:t>
      </w:r>
      <w:r w:rsidR="00EA2B78">
        <w:rPr>
          <w:rFonts w:asciiTheme="minorHAnsi" w:hAnsiTheme="minorHAnsi"/>
          <w:bCs/>
          <w:sz w:val="23"/>
          <w:szCs w:val="23"/>
        </w:rPr>
        <w:t>------------------------------------------------------------------------------------------</w:t>
      </w:r>
    </w:p>
    <w:p w:rsidR="00D0202D" w:rsidRDefault="004E1493" w:rsidP="00D0202D">
      <w:pPr>
        <w:jc w:val="center"/>
        <w:rPr>
          <w:rFonts w:asciiTheme="minorHAnsi" w:hAnsiTheme="minorHAnsi"/>
          <w:bCs/>
          <w:sz w:val="24"/>
          <w:szCs w:val="24"/>
        </w:rPr>
      </w:pPr>
      <w:r w:rsidRPr="0017457A">
        <w:rPr>
          <w:rFonts w:asciiTheme="minorHAnsi" w:hAnsiTheme="minorHAnsi"/>
          <w:b/>
          <w:bCs/>
          <w:sz w:val="24"/>
          <w:szCs w:val="24"/>
        </w:rPr>
        <w:t>4</w:t>
      </w:r>
      <w:r w:rsidR="00D0202D">
        <w:rPr>
          <w:rFonts w:asciiTheme="minorHAnsi" w:hAnsiTheme="minorHAnsi"/>
          <w:b/>
          <w:bCs/>
          <w:sz w:val="24"/>
          <w:szCs w:val="24"/>
        </w:rPr>
        <w:t>.- ASUNTOS VARIOS</w:t>
      </w:r>
    </w:p>
    <w:p w:rsidR="00D0202D" w:rsidRPr="00F24B3F" w:rsidRDefault="00D0202D" w:rsidP="00D0202D">
      <w:pPr>
        <w:jc w:val="both"/>
        <w:rPr>
          <w:rFonts w:asciiTheme="minorHAnsi" w:hAnsiTheme="minorHAnsi"/>
          <w:bCs/>
          <w:sz w:val="23"/>
          <w:szCs w:val="23"/>
        </w:rPr>
      </w:pPr>
      <w:r w:rsidRPr="00F24B3F">
        <w:rPr>
          <w:rFonts w:asciiTheme="minorHAnsi" w:hAnsiTheme="minorHAnsi"/>
          <w:bCs/>
          <w:sz w:val="23"/>
          <w:szCs w:val="23"/>
        </w:rPr>
        <w:t>Al no existir asuntos varios agendados, se procede a realizar al siguien</w:t>
      </w:r>
      <w:r w:rsidR="004669F2" w:rsidRPr="00F24B3F">
        <w:rPr>
          <w:rFonts w:asciiTheme="minorHAnsi" w:hAnsiTheme="minorHAnsi"/>
          <w:bCs/>
          <w:sz w:val="23"/>
          <w:szCs w:val="23"/>
        </w:rPr>
        <w:t>te punto y clausura de la presente sesión.</w:t>
      </w:r>
      <w:r w:rsidR="00EA2B78">
        <w:rPr>
          <w:rFonts w:asciiTheme="minorHAnsi" w:hAnsiTheme="minorHAnsi"/>
          <w:bCs/>
          <w:sz w:val="23"/>
          <w:szCs w:val="23"/>
        </w:rPr>
        <w:t xml:space="preserve"> ---------------------------------------------------------------------------------------------------------------</w:t>
      </w:r>
    </w:p>
    <w:p w:rsidR="0017457A" w:rsidRPr="0017457A" w:rsidRDefault="004E1493" w:rsidP="00F24B3F">
      <w:pPr>
        <w:jc w:val="center"/>
        <w:rPr>
          <w:rFonts w:asciiTheme="minorHAnsi" w:hAnsiTheme="minorHAnsi"/>
          <w:b/>
          <w:bCs/>
          <w:sz w:val="24"/>
          <w:szCs w:val="24"/>
        </w:rPr>
      </w:pPr>
      <w:r w:rsidRPr="0017457A">
        <w:rPr>
          <w:rFonts w:asciiTheme="minorHAnsi" w:hAnsiTheme="minorHAnsi"/>
          <w:b/>
          <w:bCs/>
          <w:sz w:val="24"/>
          <w:szCs w:val="24"/>
        </w:rPr>
        <w:t>5.- CLAUSURA.</w:t>
      </w:r>
    </w:p>
    <w:p w:rsidR="004E1493" w:rsidRPr="0017457A" w:rsidRDefault="004E1493" w:rsidP="00C567B7">
      <w:pPr>
        <w:spacing w:after="0" w:line="240" w:lineRule="auto"/>
        <w:jc w:val="both"/>
        <w:rPr>
          <w:rFonts w:asciiTheme="minorHAnsi" w:hAnsiTheme="minorHAnsi"/>
          <w:bCs/>
          <w:sz w:val="24"/>
          <w:szCs w:val="24"/>
        </w:rPr>
      </w:pPr>
      <w:r w:rsidRPr="0017457A">
        <w:rPr>
          <w:rFonts w:asciiTheme="minorHAnsi" w:hAnsiTheme="minorHAnsi"/>
          <w:bCs/>
          <w:sz w:val="24"/>
          <w:szCs w:val="24"/>
        </w:rPr>
        <w:t xml:space="preserve">No habiendo más asuntos que tratar se da por finalizada la presente sesión </w:t>
      </w:r>
      <w:r w:rsidRPr="00C257E3">
        <w:rPr>
          <w:rFonts w:asciiTheme="minorHAnsi" w:hAnsiTheme="minorHAnsi"/>
          <w:bCs/>
          <w:sz w:val="24"/>
          <w:szCs w:val="24"/>
        </w:rPr>
        <w:t xml:space="preserve">siendo las </w:t>
      </w:r>
      <w:r w:rsidR="000E7366" w:rsidRPr="00C257E3">
        <w:rPr>
          <w:rFonts w:asciiTheme="minorHAnsi" w:hAnsiTheme="minorHAnsi"/>
          <w:bCs/>
          <w:sz w:val="24"/>
          <w:szCs w:val="24"/>
        </w:rPr>
        <w:t>12:46</w:t>
      </w:r>
      <w:r w:rsidR="006251E5" w:rsidRPr="00C257E3">
        <w:rPr>
          <w:rFonts w:asciiTheme="minorHAnsi" w:hAnsiTheme="minorHAnsi"/>
          <w:bCs/>
          <w:sz w:val="24"/>
          <w:szCs w:val="24"/>
        </w:rPr>
        <w:t xml:space="preserve"> </w:t>
      </w:r>
      <w:r w:rsidR="00C257E3" w:rsidRPr="00C257E3">
        <w:rPr>
          <w:rFonts w:asciiTheme="minorHAnsi" w:hAnsiTheme="minorHAnsi"/>
          <w:bCs/>
          <w:sz w:val="24"/>
          <w:szCs w:val="24"/>
        </w:rPr>
        <w:t>doc</w:t>
      </w:r>
      <w:r w:rsidRPr="00C257E3">
        <w:rPr>
          <w:rFonts w:asciiTheme="minorHAnsi" w:hAnsiTheme="minorHAnsi"/>
          <w:bCs/>
          <w:sz w:val="24"/>
          <w:szCs w:val="24"/>
        </w:rPr>
        <w:t xml:space="preserve">e horas con </w:t>
      </w:r>
      <w:r w:rsidR="00C257E3" w:rsidRPr="00C257E3">
        <w:rPr>
          <w:rFonts w:asciiTheme="minorHAnsi" w:hAnsiTheme="minorHAnsi"/>
          <w:bCs/>
          <w:sz w:val="24"/>
          <w:szCs w:val="24"/>
        </w:rPr>
        <w:t>cuarenta y seis</w:t>
      </w:r>
      <w:r w:rsidR="0063465B" w:rsidRPr="00C257E3">
        <w:rPr>
          <w:rFonts w:asciiTheme="minorHAnsi" w:hAnsiTheme="minorHAnsi"/>
          <w:bCs/>
          <w:sz w:val="24"/>
          <w:szCs w:val="24"/>
        </w:rPr>
        <w:t xml:space="preserve"> </w:t>
      </w:r>
      <w:r w:rsidRPr="00C257E3">
        <w:rPr>
          <w:rFonts w:asciiTheme="minorHAnsi" w:hAnsiTheme="minorHAnsi"/>
          <w:bCs/>
          <w:sz w:val="24"/>
          <w:szCs w:val="24"/>
        </w:rPr>
        <w:t>minutos del día y año en que se actúa, por lo que se</w:t>
      </w:r>
      <w:r w:rsidRPr="0017457A">
        <w:rPr>
          <w:rFonts w:asciiTheme="minorHAnsi" w:hAnsiTheme="minorHAnsi"/>
          <w:bCs/>
          <w:sz w:val="24"/>
          <w:szCs w:val="24"/>
        </w:rPr>
        <w:t xml:space="preserve"> procede a firmar la presente acta </w:t>
      </w:r>
      <w:r w:rsidR="003E71F0" w:rsidRPr="0017457A">
        <w:rPr>
          <w:rFonts w:asciiTheme="minorHAnsi" w:hAnsiTheme="minorHAnsi"/>
          <w:bCs/>
          <w:sz w:val="24"/>
          <w:szCs w:val="24"/>
        </w:rPr>
        <w:t>todos los que en ella intervinieron</w:t>
      </w:r>
      <w:r w:rsidR="003E71F0">
        <w:rPr>
          <w:rFonts w:asciiTheme="minorHAnsi" w:hAnsiTheme="minorHAnsi"/>
          <w:bCs/>
          <w:sz w:val="24"/>
          <w:szCs w:val="24"/>
        </w:rPr>
        <w:t xml:space="preserve">, </w:t>
      </w:r>
      <w:r w:rsidRPr="0017457A">
        <w:rPr>
          <w:rFonts w:asciiTheme="minorHAnsi" w:hAnsiTheme="minorHAnsi"/>
          <w:bCs/>
          <w:sz w:val="24"/>
          <w:szCs w:val="24"/>
        </w:rPr>
        <w:t xml:space="preserve">al calce y margen, para constancia </w:t>
      </w:r>
      <w:r w:rsidR="003E71F0">
        <w:rPr>
          <w:rFonts w:asciiTheme="minorHAnsi" w:hAnsiTheme="minorHAnsi"/>
          <w:bCs/>
          <w:sz w:val="24"/>
          <w:szCs w:val="24"/>
        </w:rPr>
        <w:t xml:space="preserve">de </w:t>
      </w:r>
      <w:r w:rsidRPr="0017457A">
        <w:rPr>
          <w:rFonts w:asciiTheme="minorHAnsi" w:hAnsiTheme="minorHAnsi"/>
          <w:bCs/>
          <w:sz w:val="24"/>
          <w:szCs w:val="24"/>
        </w:rPr>
        <w:t>la misma, a efecto de validar los acuerdos</w:t>
      </w:r>
      <w:r w:rsidR="003E71F0">
        <w:rPr>
          <w:rFonts w:asciiTheme="minorHAnsi" w:hAnsiTheme="minorHAnsi"/>
          <w:bCs/>
          <w:sz w:val="24"/>
          <w:szCs w:val="24"/>
        </w:rPr>
        <w:t xml:space="preserve"> que se celebraron.</w:t>
      </w:r>
      <w:r w:rsidR="00EA2B78" w:rsidRPr="00EA2B78">
        <w:rPr>
          <w:rFonts w:asciiTheme="minorHAnsi" w:hAnsiTheme="minorHAnsi"/>
          <w:bCs/>
          <w:sz w:val="23"/>
          <w:szCs w:val="23"/>
        </w:rPr>
        <w:t xml:space="preserve"> </w:t>
      </w:r>
      <w:r w:rsidR="00EA2B78">
        <w:rPr>
          <w:rFonts w:asciiTheme="minorHAnsi" w:hAnsiTheme="minorHAnsi"/>
          <w:bCs/>
          <w:sz w:val="23"/>
          <w:szCs w:val="23"/>
        </w:rPr>
        <w:t>--------------------------------------------------------------</w:t>
      </w:r>
    </w:p>
    <w:p w:rsidR="00CC589F" w:rsidRDefault="00CC589F" w:rsidP="00876662">
      <w:pPr>
        <w:spacing w:after="0" w:line="240" w:lineRule="auto"/>
        <w:rPr>
          <w:rFonts w:asciiTheme="minorHAnsi" w:hAnsiTheme="minorHAnsi" w:cs="Tahoma"/>
          <w:b/>
          <w:sz w:val="24"/>
          <w:szCs w:val="24"/>
          <w:u w:val="single"/>
        </w:rPr>
      </w:pPr>
    </w:p>
    <w:p w:rsidR="00F24B3F" w:rsidRDefault="00C2248B" w:rsidP="00876662">
      <w:pPr>
        <w:spacing w:after="0" w:line="240" w:lineRule="auto"/>
        <w:rPr>
          <w:rFonts w:asciiTheme="minorHAnsi" w:hAnsiTheme="minorHAnsi" w:cs="Tahoma"/>
          <w:b/>
          <w:sz w:val="24"/>
          <w:szCs w:val="24"/>
          <w:u w:val="single"/>
        </w:rPr>
      </w:pPr>
      <w:r>
        <w:rPr>
          <w:rFonts w:asciiTheme="minorHAnsi" w:hAnsiTheme="minorHAnsi"/>
          <w:bCs/>
          <w:sz w:val="23"/>
          <w:szCs w:val="23"/>
        </w:rPr>
        <w:t>-------------------------------------------------------------------------------------------------------------------------------------</w:t>
      </w:r>
    </w:p>
    <w:p w:rsidR="004E1493" w:rsidRPr="00B523D0" w:rsidRDefault="004E1493" w:rsidP="004E1493">
      <w:pPr>
        <w:spacing w:after="0"/>
        <w:jc w:val="center"/>
        <w:rPr>
          <w:rFonts w:ascii="Cambria" w:hAnsi="Cambria" w:cs="Times New Roman"/>
          <w:b/>
          <w:szCs w:val="28"/>
          <w:lang w:val="es-AR"/>
        </w:rPr>
      </w:pPr>
      <w:r w:rsidRPr="00B523D0">
        <w:rPr>
          <w:rFonts w:ascii="Cambria" w:hAnsi="Cambria" w:cs="Times New Roman"/>
          <w:b/>
          <w:szCs w:val="28"/>
          <w:lang w:val="es-AR"/>
        </w:rPr>
        <w:t>ATENTAMENTE</w:t>
      </w:r>
    </w:p>
    <w:p w:rsidR="004E1493" w:rsidRPr="00B523D0" w:rsidRDefault="004E1493" w:rsidP="004E1493">
      <w:pPr>
        <w:spacing w:after="0"/>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C2248B">
        <w:rPr>
          <w:rFonts w:ascii="Cambria" w:hAnsi="Cambria" w:cs="Times New Roman"/>
          <w:b/>
          <w:lang w:val="es-AR"/>
        </w:rPr>
        <w:t xml:space="preserve">JUNIO 18 </w:t>
      </w:r>
      <w:r w:rsidRPr="00B523D0">
        <w:rPr>
          <w:rFonts w:ascii="Cambria" w:hAnsi="Cambria" w:cs="Times New Roman"/>
          <w:b/>
          <w:lang w:val="es-AR"/>
        </w:rPr>
        <w:t>DE 2020</w:t>
      </w:r>
    </w:p>
    <w:p w:rsidR="004E1493" w:rsidRPr="00CE3659" w:rsidRDefault="004E1493" w:rsidP="004E1493">
      <w:pPr>
        <w:spacing w:after="0"/>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rsidR="004E1493" w:rsidRPr="00CE3659" w:rsidRDefault="004E1493" w:rsidP="004E1493">
      <w:pPr>
        <w:spacing w:after="0"/>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rsidR="00CF1B2F" w:rsidRDefault="00CF1B2F" w:rsidP="00CF1B2F">
      <w:pPr>
        <w:pStyle w:val="Sinespaciado"/>
        <w:jc w:val="center"/>
        <w:rPr>
          <w:rFonts w:cstheme="minorHAnsi"/>
          <w:sz w:val="24"/>
          <w:szCs w:val="24"/>
        </w:rPr>
      </w:pPr>
    </w:p>
    <w:p w:rsidR="004E1493" w:rsidRPr="004E1493" w:rsidRDefault="004E1493" w:rsidP="005643E4">
      <w:pPr>
        <w:pStyle w:val="Sinespaciado"/>
        <w:jc w:val="center"/>
        <w:rPr>
          <w:rFonts w:cstheme="minorHAnsi"/>
          <w:b/>
          <w:sz w:val="28"/>
          <w:szCs w:val="28"/>
        </w:rPr>
      </w:pPr>
      <w:r w:rsidRPr="004E1493">
        <w:rPr>
          <w:rFonts w:cstheme="minorHAnsi"/>
          <w:b/>
          <w:sz w:val="28"/>
          <w:szCs w:val="28"/>
        </w:rPr>
        <w:t xml:space="preserve">INTEGRANTES DEL COMITÉ </w:t>
      </w:r>
    </w:p>
    <w:tbl>
      <w:tblPr>
        <w:tblStyle w:val="Tablaconcuadrcula1"/>
        <w:tblW w:w="9776" w:type="dxa"/>
        <w:tblLook w:val="04A0" w:firstRow="1" w:lastRow="0" w:firstColumn="1" w:lastColumn="0" w:noHBand="0" w:noVBand="1"/>
      </w:tblPr>
      <w:tblGrid>
        <w:gridCol w:w="3964"/>
        <w:gridCol w:w="2977"/>
        <w:gridCol w:w="2835"/>
      </w:tblGrid>
      <w:tr w:rsidR="004E1493" w:rsidRPr="00632DF4" w:rsidTr="004E1493">
        <w:tc>
          <w:tcPr>
            <w:tcW w:w="3964" w:type="dxa"/>
          </w:tcPr>
          <w:p w:rsidR="004E1493" w:rsidRPr="005C75DD" w:rsidRDefault="004E1493" w:rsidP="005409A6">
            <w:pPr>
              <w:jc w:val="center"/>
              <w:rPr>
                <w:rFonts w:ascii="Cambria" w:hAnsi="Cambria" w:cs="Times New Roman"/>
                <w:sz w:val="18"/>
                <w:szCs w:val="18"/>
              </w:rPr>
            </w:pPr>
            <w:r>
              <w:rPr>
                <w:rFonts w:ascii="Cambria" w:hAnsi="Cambria" w:cs="Times New Roman"/>
                <w:b/>
                <w:sz w:val="18"/>
                <w:szCs w:val="18"/>
              </w:rPr>
              <w:t>NOMBRE</w:t>
            </w:r>
          </w:p>
        </w:tc>
        <w:tc>
          <w:tcPr>
            <w:tcW w:w="2977" w:type="dxa"/>
          </w:tcPr>
          <w:p w:rsidR="004E1493" w:rsidRDefault="004E1493" w:rsidP="005409A6">
            <w:pPr>
              <w:jc w:val="center"/>
              <w:rPr>
                <w:rFonts w:ascii="Cambria" w:hAnsi="Cambria" w:cs="Times New Roman"/>
                <w:b/>
                <w:sz w:val="18"/>
                <w:szCs w:val="18"/>
              </w:rPr>
            </w:pPr>
            <w:r>
              <w:rPr>
                <w:rFonts w:ascii="Cambria" w:hAnsi="Cambria" w:cs="Times New Roman"/>
                <w:b/>
                <w:sz w:val="18"/>
                <w:szCs w:val="18"/>
              </w:rPr>
              <w:t xml:space="preserve">CARGO </w:t>
            </w:r>
          </w:p>
        </w:tc>
        <w:tc>
          <w:tcPr>
            <w:tcW w:w="2835" w:type="dxa"/>
          </w:tcPr>
          <w:p w:rsidR="004E1493" w:rsidRPr="00632DF4" w:rsidRDefault="004E1493" w:rsidP="005409A6">
            <w:pPr>
              <w:jc w:val="center"/>
              <w:rPr>
                <w:rFonts w:ascii="Cambria" w:hAnsi="Cambria" w:cs="Times New Roman"/>
                <w:b/>
                <w:sz w:val="18"/>
                <w:szCs w:val="18"/>
              </w:rPr>
            </w:pPr>
            <w:r>
              <w:rPr>
                <w:rFonts w:ascii="Cambria" w:hAnsi="Cambria" w:cs="Times New Roman"/>
                <w:b/>
                <w:sz w:val="18"/>
                <w:szCs w:val="18"/>
              </w:rPr>
              <w:t>FIRMA</w:t>
            </w:r>
          </w:p>
        </w:tc>
      </w:tr>
      <w:tr w:rsidR="004E1493" w:rsidRPr="005C75DD" w:rsidTr="004E1493">
        <w:tc>
          <w:tcPr>
            <w:tcW w:w="3964" w:type="dxa"/>
          </w:tcPr>
          <w:p w:rsidR="004E1493" w:rsidRPr="00383444" w:rsidRDefault="004E1493" w:rsidP="005409A6">
            <w:pPr>
              <w:jc w:val="center"/>
              <w:rPr>
                <w:rFonts w:ascii="Cambria" w:hAnsi="Cambria" w:cs="Times New Roman"/>
                <w:b/>
                <w:sz w:val="20"/>
                <w:szCs w:val="20"/>
              </w:rPr>
            </w:pPr>
            <w:r w:rsidRPr="00383444">
              <w:rPr>
                <w:rFonts w:ascii="Cambria" w:hAnsi="Cambria" w:cs="Times New Roman"/>
                <w:b/>
                <w:sz w:val="20"/>
                <w:szCs w:val="20"/>
              </w:rPr>
              <w:t>J. JESÚS GUERRERO ZÚÑIGA</w:t>
            </w:r>
          </w:p>
          <w:p w:rsidR="004E1493" w:rsidRPr="00FE1E83" w:rsidRDefault="004E1493" w:rsidP="005409A6">
            <w:pPr>
              <w:jc w:val="center"/>
              <w:rPr>
                <w:rFonts w:ascii="Cambria" w:hAnsi="Cambria" w:cs="Times New Roman"/>
                <w:sz w:val="18"/>
                <w:szCs w:val="18"/>
              </w:rPr>
            </w:pPr>
          </w:p>
        </w:tc>
        <w:tc>
          <w:tcPr>
            <w:tcW w:w="2977" w:type="dxa"/>
          </w:tcPr>
          <w:p w:rsidR="004E1493" w:rsidRDefault="004E1493" w:rsidP="005409A6">
            <w:pPr>
              <w:tabs>
                <w:tab w:val="left" w:pos="2805"/>
              </w:tabs>
              <w:jc w:val="center"/>
              <w:rPr>
                <w:rFonts w:ascii="Cambria" w:hAnsi="Cambria" w:cs="Times New Roman"/>
                <w:b/>
                <w:sz w:val="20"/>
                <w:szCs w:val="20"/>
              </w:rPr>
            </w:pPr>
            <w:r w:rsidRPr="00383444">
              <w:rPr>
                <w:rFonts w:ascii="Cambria" w:hAnsi="Cambria" w:cs="Times New Roman"/>
                <w:b/>
                <w:sz w:val="20"/>
                <w:szCs w:val="20"/>
              </w:rPr>
              <w:t>PRESIDENTE MUNICIPAL</w:t>
            </w:r>
          </w:p>
          <w:p w:rsidR="004E1493" w:rsidRPr="005C75DD" w:rsidRDefault="004E1493" w:rsidP="005409A6">
            <w:pPr>
              <w:tabs>
                <w:tab w:val="left" w:pos="2805"/>
              </w:tabs>
              <w:jc w:val="center"/>
              <w:rPr>
                <w:rFonts w:ascii="Cambria" w:hAnsi="Cambria" w:cs="Times New Roman"/>
                <w:sz w:val="18"/>
                <w:szCs w:val="18"/>
              </w:rPr>
            </w:pPr>
            <w:r>
              <w:rPr>
                <w:rFonts w:ascii="Cambria" w:hAnsi="Cambria" w:cs="Times New Roman"/>
                <w:sz w:val="20"/>
                <w:szCs w:val="20"/>
              </w:rPr>
              <w:t xml:space="preserve"> Presidente del Comité Especifico</w:t>
            </w:r>
          </w:p>
        </w:tc>
        <w:tc>
          <w:tcPr>
            <w:tcW w:w="2835" w:type="dxa"/>
          </w:tcPr>
          <w:p w:rsidR="004E1493" w:rsidRPr="005C75DD" w:rsidRDefault="004E1493" w:rsidP="005409A6">
            <w:pPr>
              <w:jc w:val="center"/>
              <w:rPr>
                <w:rFonts w:ascii="Cambria" w:hAnsi="Cambria" w:cs="Times New Roman"/>
                <w:sz w:val="18"/>
                <w:szCs w:val="18"/>
              </w:rPr>
            </w:pPr>
          </w:p>
        </w:tc>
      </w:tr>
      <w:tr w:rsidR="004E1493" w:rsidRPr="005C75DD" w:rsidTr="004E1493">
        <w:tc>
          <w:tcPr>
            <w:tcW w:w="3964" w:type="dxa"/>
          </w:tcPr>
          <w:p w:rsidR="004E1493" w:rsidRPr="00FE1E83" w:rsidRDefault="004E1493" w:rsidP="005409A6">
            <w:pPr>
              <w:spacing w:line="276" w:lineRule="auto"/>
              <w:jc w:val="center"/>
              <w:rPr>
                <w:rFonts w:ascii="Cambria" w:hAnsi="Cambria" w:cs="Times New Roman"/>
                <w:sz w:val="18"/>
                <w:szCs w:val="18"/>
              </w:rPr>
            </w:pPr>
            <w:r>
              <w:rPr>
                <w:rFonts w:ascii="Cambria" w:hAnsi="Cambria" w:cs="Times New Roman"/>
                <w:b/>
                <w:sz w:val="20"/>
                <w:szCs w:val="20"/>
              </w:rPr>
              <w:t>LIC. FRANCISCO DANIEL VARGAS CUEVAS</w:t>
            </w:r>
          </w:p>
        </w:tc>
        <w:tc>
          <w:tcPr>
            <w:tcW w:w="2977" w:type="dxa"/>
          </w:tcPr>
          <w:p w:rsidR="004E1493" w:rsidRDefault="004E1493" w:rsidP="005409A6">
            <w:pPr>
              <w:jc w:val="center"/>
              <w:rPr>
                <w:rFonts w:ascii="Cambria" w:hAnsi="Cambria" w:cs="Times New Roman"/>
                <w:sz w:val="20"/>
                <w:szCs w:val="20"/>
              </w:rPr>
            </w:pPr>
            <w:r w:rsidRPr="004A6EF1">
              <w:rPr>
                <w:rFonts w:ascii="Cambria" w:hAnsi="Cambria" w:cs="Times New Roman"/>
                <w:sz w:val="20"/>
                <w:szCs w:val="20"/>
              </w:rPr>
              <w:t>Secretario General</w:t>
            </w:r>
          </w:p>
          <w:p w:rsidR="00F24B3F" w:rsidRDefault="00F24B3F" w:rsidP="005409A6">
            <w:pPr>
              <w:jc w:val="center"/>
              <w:rPr>
                <w:rFonts w:ascii="Cambria" w:hAnsi="Cambria" w:cs="Times New Roman"/>
                <w:sz w:val="20"/>
                <w:szCs w:val="20"/>
              </w:rPr>
            </w:pPr>
          </w:p>
          <w:p w:rsidR="00F24B3F" w:rsidRPr="005C75DD" w:rsidRDefault="00F24B3F" w:rsidP="005409A6">
            <w:pPr>
              <w:jc w:val="center"/>
              <w:rPr>
                <w:rFonts w:ascii="Cambria" w:hAnsi="Cambria" w:cs="Times New Roman"/>
                <w:sz w:val="18"/>
                <w:szCs w:val="18"/>
              </w:rPr>
            </w:pP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Pr="00FE1E83" w:rsidRDefault="004E1493" w:rsidP="005409A6">
            <w:pPr>
              <w:spacing w:line="276" w:lineRule="auto"/>
              <w:jc w:val="center"/>
              <w:rPr>
                <w:rFonts w:ascii="Cambria" w:hAnsi="Cambria" w:cs="Times New Roman"/>
                <w:sz w:val="18"/>
                <w:szCs w:val="18"/>
              </w:rPr>
            </w:pPr>
            <w:r>
              <w:rPr>
                <w:rFonts w:ascii="Cambria" w:hAnsi="Cambria" w:cs="Times New Roman"/>
                <w:b/>
                <w:sz w:val="20"/>
                <w:szCs w:val="20"/>
              </w:rPr>
              <w:t>MTRO. TEOFILO DE LA CRUZ MORÁN</w:t>
            </w:r>
          </w:p>
        </w:tc>
        <w:tc>
          <w:tcPr>
            <w:tcW w:w="2977" w:type="dxa"/>
          </w:tcPr>
          <w:p w:rsidR="004E1493" w:rsidRDefault="004E1493" w:rsidP="005409A6">
            <w:pPr>
              <w:spacing w:line="276" w:lineRule="auto"/>
              <w:jc w:val="center"/>
              <w:rPr>
                <w:rFonts w:ascii="Cambria" w:hAnsi="Cambria" w:cs="Times New Roman"/>
                <w:sz w:val="20"/>
                <w:szCs w:val="20"/>
              </w:rPr>
            </w:pPr>
            <w:r w:rsidRPr="004A6EF1">
              <w:rPr>
                <w:rFonts w:ascii="Cambria" w:hAnsi="Cambria" w:cs="Times New Roman"/>
                <w:sz w:val="20"/>
                <w:szCs w:val="20"/>
              </w:rPr>
              <w:t>Encargado De La Hacienda Municipal</w:t>
            </w:r>
          </w:p>
          <w:p w:rsidR="00F24B3F" w:rsidRPr="005C75DD" w:rsidRDefault="00F24B3F" w:rsidP="005409A6">
            <w:pPr>
              <w:spacing w:line="276" w:lineRule="auto"/>
              <w:jc w:val="center"/>
              <w:rPr>
                <w:rFonts w:ascii="Cambria" w:hAnsi="Cambria" w:cs="Times New Roman"/>
                <w:sz w:val="18"/>
                <w:szCs w:val="18"/>
              </w:rPr>
            </w:pP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Pr="003C34AD" w:rsidRDefault="004E1493" w:rsidP="004E1493">
            <w:pPr>
              <w:spacing w:line="276" w:lineRule="auto"/>
              <w:jc w:val="center"/>
              <w:rPr>
                <w:rFonts w:ascii="Cambria" w:hAnsi="Cambria" w:cs="Times New Roman"/>
                <w:b/>
                <w:sz w:val="20"/>
                <w:szCs w:val="20"/>
              </w:rPr>
            </w:pPr>
            <w:r w:rsidRPr="003C34AD">
              <w:rPr>
                <w:rFonts w:ascii="Cambria" w:hAnsi="Cambria" w:cs="Times New Roman"/>
                <w:b/>
                <w:sz w:val="20"/>
                <w:szCs w:val="20"/>
              </w:rPr>
              <w:t>ING. HECTOR ANTONIO TOSCANO BARAJAS</w:t>
            </w:r>
          </w:p>
          <w:p w:rsidR="004E1493" w:rsidRPr="00FE1E83" w:rsidRDefault="004E1493" w:rsidP="005409A6">
            <w:pPr>
              <w:jc w:val="center"/>
              <w:rPr>
                <w:rFonts w:ascii="Cambria" w:hAnsi="Cambria" w:cs="Times New Roman"/>
                <w:sz w:val="18"/>
                <w:szCs w:val="18"/>
              </w:rPr>
            </w:pPr>
          </w:p>
        </w:tc>
        <w:tc>
          <w:tcPr>
            <w:tcW w:w="2977" w:type="dxa"/>
          </w:tcPr>
          <w:p w:rsidR="004E1493" w:rsidRPr="005C75DD" w:rsidRDefault="004E1493" w:rsidP="005409A6">
            <w:pPr>
              <w:spacing w:line="276" w:lineRule="auto"/>
              <w:jc w:val="center"/>
              <w:rPr>
                <w:rFonts w:ascii="Cambria" w:hAnsi="Cambria" w:cs="Times New Roman"/>
                <w:sz w:val="18"/>
                <w:szCs w:val="18"/>
              </w:rPr>
            </w:pPr>
            <w:r w:rsidRPr="004A6EF1">
              <w:rPr>
                <w:rFonts w:ascii="Cambria" w:hAnsi="Cambria" w:cs="Times New Roman"/>
                <w:sz w:val="20"/>
                <w:szCs w:val="20"/>
              </w:rPr>
              <w:t>Titular Del Departamento De Proveeduría</w:t>
            </w: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Pr="00153D23" w:rsidRDefault="004E1493" w:rsidP="005409A6">
            <w:pPr>
              <w:spacing w:line="276" w:lineRule="auto"/>
              <w:jc w:val="center"/>
              <w:rPr>
                <w:rFonts w:ascii="Cambria" w:hAnsi="Cambria" w:cs="Times New Roman"/>
                <w:b/>
                <w:sz w:val="20"/>
                <w:szCs w:val="20"/>
              </w:rPr>
            </w:pPr>
            <w:r>
              <w:rPr>
                <w:rFonts w:ascii="Cambria" w:hAnsi="Cambria" w:cs="Times New Roman"/>
                <w:b/>
                <w:sz w:val="20"/>
                <w:szCs w:val="20"/>
              </w:rPr>
              <w:t>ARQ. REYMUNDO FLORES ALCANTAR</w:t>
            </w:r>
          </w:p>
          <w:p w:rsidR="004E1493" w:rsidRPr="00FE1E83" w:rsidRDefault="004E1493" w:rsidP="005409A6">
            <w:pPr>
              <w:rPr>
                <w:rFonts w:ascii="Cambria" w:hAnsi="Cambria" w:cs="Times New Roman"/>
                <w:sz w:val="18"/>
                <w:szCs w:val="18"/>
              </w:rPr>
            </w:pPr>
          </w:p>
        </w:tc>
        <w:tc>
          <w:tcPr>
            <w:tcW w:w="2977" w:type="dxa"/>
          </w:tcPr>
          <w:p w:rsidR="004E1493" w:rsidRDefault="004E1493" w:rsidP="005409A6">
            <w:pPr>
              <w:spacing w:line="276" w:lineRule="auto"/>
              <w:jc w:val="center"/>
              <w:rPr>
                <w:rFonts w:ascii="Cambria" w:hAnsi="Cambria" w:cs="Times New Roman"/>
                <w:sz w:val="20"/>
                <w:szCs w:val="20"/>
              </w:rPr>
            </w:pPr>
            <w:r w:rsidRPr="004A6EF1">
              <w:rPr>
                <w:rFonts w:ascii="Cambria" w:hAnsi="Cambria" w:cs="Times New Roman"/>
                <w:sz w:val="20"/>
                <w:szCs w:val="20"/>
              </w:rPr>
              <w:t>Coordinador General De Servicios Municipales</w:t>
            </w:r>
          </w:p>
          <w:p w:rsidR="00F24B3F" w:rsidRPr="005C75DD" w:rsidRDefault="00F24B3F" w:rsidP="005409A6">
            <w:pPr>
              <w:spacing w:line="276" w:lineRule="auto"/>
              <w:jc w:val="center"/>
              <w:rPr>
                <w:rFonts w:ascii="Cambria" w:hAnsi="Cambria" w:cs="Times New Roman"/>
                <w:sz w:val="18"/>
                <w:szCs w:val="18"/>
              </w:rPr>
            </w:pP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Default="004E1493" w:rsidP="005409A6">
            <w:pPr>
              <w:spacing w:line="276" w:lineRule="auto"/>
              <w:jc w:val="center"/>
              <w:rPr>
                <w:rFonts w:ascii="Cambria" w:hAnsi="Cambria" w:cs="Times New Roman"/>
                <w:b/>
                <w:sz w:val="18"/>
                <w:szCs w:val="18"/>
              </w:rPr>
            </w:pPr>
            <w:r>
              <w:rPr>
                <w:rFonts w:ascii="Cambria" w:hAnsi="Cambria" w:cs="Times New Roman"/>
                <w:b/>
                <w:sz w:val="20"/>
                <w:szCs w:val="20"/>
              </w:rPr>
              <w:t>MTRA. CINDY ESTEFANY GARCIA OROZCO</w:t>
            </w:r>
          </w:p>
        </w:tc>
        <w:tc>
          <w:tcPr>
            <w:tcW w:w="2977" w:type="dxa"/>
          </w:tcPr>
          <w:p w:rsidR="004E1493" w:rsidRDefault="004E1493" w:rsidP="005409A6">
            <w:pPr>
              <w:jc w:val="center"/>
              <w:rPr>
                <w:rFonts w:ascii="Cambria" w:hAnsi="Cambria" w:cs="Times New Roman"/>
                <w:sz w:val="20"/>
                <w:szCs w:val="20"/>
              </w:rPr>
            </w:pPr>
            <w:r w:rsidRPr="004A6EF1">
              <w:rPr>
                <w:rFonts w:ascii="Cambria" w:hAnsi="Cambria" w:cs="Times New Roman"/>
                <w:sz w:val="20"/>
                <w:szCs w:val="20"/>
              </w:rPr>
              <w:t>Síndico Municipal</w:t>
            </w:r>
          </w:p>
          <w:p w:rsidR="00F24B3F" w:rsidRDefault="00F24B3F" w:rsidP="005409A6">
            <w:pPr>
              <w:jc w:val="center"/>
              <w:rPr>
                <w:rFonts w:ascii="Cambria" w:hAnsi="Cambria" w:cs="Times New Roman"/>
                <w:sz w:val="20"/>
                <w:szCs w:val="20"/>
              </w:rPr>
            </w:pPr>
          </w:p>
          <w:p w:rsidR="00F24B3F" w:rsidRDefault="00F24B3F" w:rsidP="005409A6">
            <w:pPr>
              <w:jc w:val="center"/>
              <w:rPr>
                <w:rFonts w:ascii="Cambria" w:hAnsi="Cambria" w:cs="Times New Roman"/>
                <w:sz w:val="20"/>
                <w:szCs w:val="20"/>
              </w:rPr>
            </w:pPr>
          </w:p>
          <w:p w:rsidR="00F24B3F" w:rsidRPr="005C75DD" w:rsidRDefault="00F24B3F" w:rsidP="005409A6">
            <w:pPr>
              <w:jc w:val="center"/>
              <w:rPr>
                <w:rFonts w:ascii="Cambria" w:hAnsi="Cambria" w:cs="Times New Roman"/>
                <w:sz w:val="18"/>
                <w:szCs w:val="18"/>
              </w:rPr>
            </w:pP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Pr="00153D23" w:rsidRDefault="004E1493" w:rsidP="005409A6">
            <w:pPr>
              <w:spacing w:line="276" w:lineRule="auto"/>
              <w:jc w:val="center"/>
              <w:rPr>
                <w:rFonts w:ascii="Cambria" w:hAnsi="Cambria" w:cs="Times New Roman"/>
                <w:b/>
                <w:sz w:val="20"/>
                <w:szCs w:val="20"/>
              </w:rPr>
            </w:pPr>
            <w:r>
              <w:rPr>
                <w:rFonts w:ascii="Cambria" w:hAnsi="Cambria" w:cs="Times New Roman"/>
                <w:b/>
                <w:sz w:val="20"/>
                <w:szCs w:val="20"/>
              </w:rPr>
              <w:t>LIC. LAURA ELENA MARTÍNEZ RUVALCABA</w:t>
            </w:r>
          </w:p>
          <w:p w:rsidR="004E1493" w:rsidRDefault="004E1493" w:rsidP="005409A6">
            <w:pPr>
              <w:jc w:val="center"/>
              <w:rPr>
                <w:rFonts w:ascii="Cambria" w:hAnsi="Cambria" w:cs="Times New Roman"/>
                <w:b/>
                <w:sz w:val="18"/>
                <w:szCs w:val="18"/>
              </w:rPr>
            </w:pPr>
          </w:p>
        </w:tc>
        <w:tc>
          <w:tcPr>
            <w:tcW w:w="2977" w:type="dxa"/>
          </w:tcPr>
          <w:p w:rsidR="004E1493" w:rsidRPr="005C75DD" w:rsidRDefault="004E1493" w:rsidP="005409A6">
            <w:pPr>
              <w:spacing w:line="276" w:lineRule="auto"/>
              <w:jc w:val="center"/>
              <w:rPr>
                <w:rFonts w:ascii="Cambria" w:hAnsi="Cambria" w:cs="Times New Roman"/>
                <w:sz w:val="18"/>
                <w:szCs w:val="18"/>
              </w:rPr>
            </w:pPr>
            <w:r w:rsidRPr="004A6EF1">
              <w:rPr>
                <w:rFonts w:ascii="Cambria" w:hAnsi="Cambria" w:cs="Times New Roman"/>
                <w:sz w:val="20"/>
                <w:szCs w:val="20"/>
              </w:rPr>
              <w:t>Regidor Presidente</w:t>
            </w:r>
            <w:r w:rsidRPr="004A6EF1">
              <w:rPr>
                <w:rFonts w:ascii="Cambria" w:hAnsi="Cambria" w:cs="Times New Roman"/>
                <w:sz w:val="20"/>
                <w:szCs w:val="20"/>
                <w:lang w:val="es-AR"/>
              </w:rPr>
              <w:t xml:space="preserve"> De La </w:t>
            </w:r>
            <w:r w:rsidRPr="004A6EF1">
              <w:rPr>
                <w:rFonts w:ascii="Cambria" w:hAnsi="Cambria" w:cs="Times New Roman"/>
                <w:sz w:val="20"/>
                <w:szCs w:val="20"/>
              </w:rPr>
              <w:t>Comisión Edilici</w:t>
            </w:r>
            <w:r>
              <w:rPr>
                <w:rFonts w:ascii="Cambria" w:hAnsi="Cambria" w:cs="Times New Roman"/>
                <w:sz w:val="20"/>
                <w:szCs w:val="20"/>
              </w:rPr>
              <w:t>a d</w:t>
            </w:r>
            <w:r w:rsidRPr="004A6EF1">
              <w:rPr>
                <w:rFonts w:ascii="Cambria" w:hAnsi="Cambria" w:cs="Times New Roman"/>
                <w:sz w:val="20"/>
                <w:szCs w:val="20"/>
              </w:rPr>
              <w:t>e Hacienda Pública Y De Patrimonio Municipal</w:t>
            </w: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Pr="00E75C11" w:rsidRDefault="004E1493" w:rsidP="005409A6">
            <w:pPr>
              <w:spacing w:line="276" w:lineRule="auto"/>
              <w:jc w:val="center"/>
              <w:rPr>
                <w:rFonts w:ascii="Cambria" w:hAnsi="Cambria" w:cs="Times New Roman"/>
                <w:b/>
                <w:bCs/>
                <w:sz w:val="20"/>
                <w:szCs w:val="20"/>
              </w:rPr>
            </w:pPr>
            <w:r>
              <w:rPr>
                <w:rFonts w:ascii="Cambria" w:hAnsi="Cambria" w:cs="Times New Roman"/>
                <w:b/>
                <w:sz w:val="20"/>
                <w:szCs w:val="20"/>
              </w:rPr>
              <w:t xml:space="preserve">LIC. </w:t>
            </w:r>
            <w:r w:rsidRPr="00E75C11">
              <w:rPr>
                <w:rFonts w:ascii="Cambria" w:hAnsi="Cambria" w:cs="Times New Roman"/>
                <w:b/>
                <w:bCs/>
                <w:sz w:val="20"/>
                <w:szCs w:val="20"/>
              </w:rPr>
              <w:t>TANIA MAGDALENA BERNARDINO JUÁREZ</w:t>
            </w:r>
          </w:p>
          <w:p w:rsidR="004E1493" w:rsidRDefault="004E1493" w:rsidP="005409A6">
            <w:pPr>
              <w:jc w:val="both"/>
              <w:rPr>
                <w:rFonts w:ascii="Cambria" w:hAnsi="Cambria" w:cs="Times New Roman"/>
                <w:b/>
                <w:sz w:val="18"/>
                <w:szCs w:val="18"/>
              </w:rPr>
            </w:pPr>
          </w:p>
        </w:tc>
        <w:tc>
          <w:tcPr>
            <w:tcW w:w="2977" w:type="dxa"/>
          </w:tcPr>
          <w:p w:rsidR="004E1493" w:rsidRPr="005C75DD" w:rsidRDefault="004E1493" w:rsidP="005409A6">
            <w:pPr>
              <w:spacing w:line="276" w:lineRule="auto"/>
              <w:jc w:val="center"/>
              <w:rPr>
                <w:rFonts w:ascii="Cambria" w:hAnsi="Cambria" w:cs="Times New Roman"/>
                <w:sz w:val="18"/>
                <w:szCs w:val="18"/>
              </w:rPr>
            </w:pPr>
            <w:r w:rsidRPr="004B2680">
              <w:rPr>
                <w:rFonts w:ascii="Cambria" w:hAnsi="Cambria" w:cs="Times New Roman"/>
                <w:sz w:val="18"/>
                <w:szCs w:val="20"/>
              </w:rPr>
              <w:t>Regidor Presidente</w:t>
            </w:r>
            <w:r w:rsidRPr="004B2680">
              <w:rPr>
                <w:rFonts w:ascii="Cambria" w:hAnsi="Cambria" w:cs="Times New Roman"/>
                <w:sz w:val="18"/>
                <w:szCs w:val="20"/>
                <w:lang w:val="es-AR"/>
              </w:rPr>
              <w:t xml:space="preserve"> De La </w:t>
            </w:r>
            <w:r w:rsidRPr="004B2680">
              <w:rPr>
                <w:rFonts w:ascii="Cambria" w:hAnsi="Cambria" w:cs="Times New Roman"/>
                <w:sz w:val="18"/>
                <w:szCs w:val="20"/>
              </w:rPr>
              <w:t>Comisión Edilicia de Calles, Alumbrado Público Y Cementerios</w:t>
            </w:r>
          </w:p>
        </w:tc>
        <w:tc>
          <w:tcPr>
            <w:tcW w:w="2835" w:type="dxa"/>
          </w:tcPr>
          <w:p w:rsidR="004E1493" w:rsidRPr="005C75DD" w:rsidRDefault="004E1493" w:rsidP="005409A6">
            <w:pPr>
              <w:rPr>
                <w:rFonts w:ascii="Cambria" w:hAnsi="Cambria" w:cs="Times New Roman"/>
                <w:sz w:val="18"/>
                <w:szCs w:val="18"/>
              </w:rPr>
            </w:pPr>
          </w:p>
        </w:tc>
      </w:tr>
      <w:tr w:rsidR="004E1493" w:rsidRPr="005C75DD" w:rsidTr="004E1493">
        <w:tc>
          <w:tcPr>
            <w:tcW w:w="3964" w:type="dxa"/>
          </w:tcPr>
          <w:p w:rsidR="004E1493" w:rsidRDefault="004E1493" w:rsidP="005409A6">
            <w:pPr>
              <w:spacing w:line="276" w:lineRule="auto"/>
              <w:jc w:val="center"/>
              <w:rPr>
                <w:rFonts w:ascii="Cambria" w:hAnsi="Cambria" w:cs="Times New Roman"/>
                <w:b/>
                <w:sz w:val="20"/>
                <w:szCs w:val="20"/>
              </w:rPr>
            </w:pPr>
            <w:r w:rsidRPr="00E75C11">
              <w:rPr>
                <w:rFonts w:ascii="Cambria" w:hAnsi="Cambria" w:cs="Times New Roman"/>
                <w:b/>
                <w:sz w:val="20"/>
                <w:szCs w:val="20"/>
              </w:rPr>
              <w:t>M.A. MARÍA ISABEL ÁLVAREZ HERNÁNDEZ</w:t>
            </w:r>
          </w:p>
          <w:p w:rsidR="004E1493" w:rsidRPr="004A6EF1" w:rsidRDefault="004E1493" w:rsidP="005409A6">
            <w:pPr>
              <w:jc w:val="center"/>
              <w:rPr>
                <w:rFonts w:ascii="Cambria" w:hAnsi="Cambria" w:cs="Times New Roman"/>
                <w:sz w:val="20"/>
                <w:szCs w:val="20"/>
              </w:rPr>
            </w:pPr>
          </w:p>
        </w:tc>
        <w:tc>
          <w:tcPr>
            <w:tcW w:w="2977" w:type="dxa"/>
          </w:tcPr>
          <w:p w:rsidR="004E1493" w:rsidRPr="005C75DD" w:rsidRDefault="004E1493" w:rsidP="005409A6">
            <w:pPr>
              <w:spacing w:line="276" w:lineRule="auto"/>
              <w:jc w:val="center"/>
              <w:rPr>
                <w:rFonts w:ascii="Cambria" w:hAnsi="Cambria" w:cs="Times New Roman"/>
                <w:sz w:val="18"/>
                <w:szCs w:val="18"/>
              </w:rPr>
            </w:pPr>
            <w:r w:rsidRPr="004A6EF1">
              <w:rPr>
                <w:rFonts w:ascii="Cambria" w:hAnsi="Cambria" w:cs="Times New Roman"/>
                <w:sz w:val="20"/>
                <w:szCs w:val="20"/>
              </w:rPr>
              <w:t>Directora Del Instituto Tecnológico De Ciudad Guzmán</w:t>
            </w:r>
          </w:p>
        </w:tc>
        <w:tc>
          <w:tcPr>
            <w:tcW w:w="2835" w:type="dxa"/>
          </w:tcPr>
          <w:p w:rsidR="004E1493" w:rsidRDefault="004E1493" w:rsidP="005409A6">
            <w:pPr>
              <w:rPr>
                <w:rFonts w:ascii="Cambria" w:hAnsi="Cambria" w:cs="Times New Roman"/>
                <w:sz w:val="18"/>
                <w:szCs w:val="18"/>
              </w:rPr>
            </w:pPr>
          </w:p>
          <w:p w:rsidR="00714CCC" w:rsidRDefault="00714CCC" w:rsidP="005409A6">
            <w:pPr>
              <w:rPr>
                <w:rFonts w:ascii="Cambria" w:hAnsi="Cambria" w:cs="Times New Roman"/>
                <w:sz w:val="18"/>
                <w:szCs w:val="18"/>
              </w:rPr>
            </w:pPr>
          </w:p>
          <w:p w:rsidR="00714CCC" w:rsidRDefault="00714CCC" w:rsidP="005409A6">
            <w:pPr>
              <w:rPr>
                <w:rFonts w:ascii="Cambria" w:hAnsi="Cambria" w:cs="Times New Roman"/>
                <w:sz w:val="18"/>
                <w:szCs w:val="18"/>
              </w:rPr>
            </w:pPr>
          </w:p>
          <w:p w:rsidR="00714CCC" w:rsidRPr="005C75DD" w:rsidRDefault="00714CCC" w:rsidP="005409A6">
            <w:pPr>
              <w:rPr>
                <w:rFonts w:ascii="Cambria" w:hAnsi="Cambria" w:cs="Times New Roman"/>
                <w:sz w:val="18"/>
                <w:szCs w:val="18"/>
              </w:rPr>
            </w:pPr>
          </w:p>
        </w:tc>
      </w:tr>
      <w:tr w:rsidR="004E1493" w:rsidRPr="005C75DD" w:rsidTr="004E1493">
        <w:tc>
          <w:tcPr>
            <w:tcW w:w="3964" w:type="dxa"/>
          </w:tcPr>
          <w:p w:rsidR="004E1493" w:rsidRDefault="004E1493" w:rsidP="005409A6">
            <w:pPr>
              <w:spacing w:line="276" w:lineRule="auto"/>
              <w:jc w:val="center"/>
              <w:rPr>
                <w:rFonts w:ascii="Cambria" w:hAnsi="Cambria" w:cs="Times New Roman"/>
                <w:b/>
                <w:sz w:val="18"/>
                <w:szCs w:val="18"/>
              </w:rPr>
            </w:pPr>
            <w:r w:rsidRPr="00153D23">
              <w:rPr>
                <w:rFonts w:ascii="Cambria" w:hAnsi="Cambria" w:cs="Times New Roman"/>
                <w:b/>
                <w:sz w:val="20"/>
                <w:szCs w:val="20"/>
              </w:rPr>
              <w:t xml:space="preserve">C. </w:t>
            </w:r>
            <w:r>
              <w:rPr>
                <w:rFonts w:ascii="Cambria" w:hAnsi="Cambria" w:cs="Times New Roman"/>
                <w:b/>
                <w:sz w:val="20"/>
                <w:szCs w:val="20"/>
              </w:rPr>
              <w:t xml:space="preserve">LIC. HÉCTOR </w:t>
            </w:r>
            <w:r w:rsidR="00F24B3F">
              <w:rPr>
                <w:rFonts w:ascii="Cambria" w:hAnsi="Cambria" w:cs="Times New Roman"/>
                <w:b/>
                <w:sz w:val="20"/>
                <w:szCs w:val="20"/>
              </w:rPr>
              <w:t xml:space="preserve">MANUEL </w:t>
            </w:r>
            <w:r>
              <w:rPr>
                <w:rFonts w:ascii="Cambria" w:hAnsi="Cambria" w:cs="Times New Roman"/>
                <w:b/>
                <w:sz w:val="20"/>
                <w:szCs w:val="20"/>
              </w:rPr>
              <w:t>ROLÓN MURILLO</w:t>
            </w:r>
          </w:p>
        </w:tc>
        <w:tc>
          <w:tcPr>
            <w:tcW w:w="2977" w:type="dxa"/>
          </w:tcPr>
          <w:p w:rsidR="004E1493" w:rsidRDefault="004E1493" w:rsidP="005409A6">
            <w:pPr>
              <w:spacing w:line="276" w:lineRule="auto"/>
              <w:jc w:val="center"/>
              <w:rPr>
                <w:rFonts w:ascii="Cambria" w:hAnsi="Cambria" w:cs="Times New Roman"/>
                <w:sz w:val="20"/>
                <w:szCs w:val="20"/>
              </w:rPr>
            </w:pPr>
            <w:r w:rsidRPr="004A6EF1">
              <w:rPr>
                <w:rFonts w:ascii="Cambria" w:hAnsi="Cambria" w:cs="Times New Roman"/>
                <w:sz w:val="20"/>
                <w:szCs w:val="20"/>
              </w:rPr>
              <w:t>Titular De La Contraloría Municipal</w:t>
            </w:r>
          </w:p>
          <w:p w:rsidR="00F24B3F" w:rsidRPr="005C75DD" w:rsidRDefault="00F24B3F" w:rsidP="005409A6">
            <w:pPr>
              <w:spacing w:line="276" w:lineRule="auto"/>
              <w:jc w:val="center"/>
              <w:rPr>
                <w:rFonts w:ascii="Cambria" w:hAnsi="Cambria" w:cs="Times New Roman"/>
                <w:sz w:val="18"/>
                <w:szCs w:val="18"/>
              </w:rPr>
            </w:pPr>
          </w:p>
        </w:tc>
        <w:tc>
          <w:tcPr>
            <w:tcW w:w="2835" w:type="dxa"/>
          </w:tcPr>
          <w:p w:rsidR="004E1493" w:rsidRPr="005C75DD" w:rsidRDefault="004E1493" w:rsidP="005409A6">
            <w:pPr>
              <w:rPr>
                <w:rFonts w:ascii="Cambria" w:hAnsi="Cambria" w:cs="Times New Roman"/>
                <w:sz w:val="18"/>
                <w:szCs w:val="18"/>
              </w:rPr>
            </w:pPr>
          </w:p>
        </w:tc>
      </w:tr>
    </w:tbl>
    <w:p w:rsidR="004B2680" w:rsidRDefault="004B2680" w:rsidP="004B2680">
      <w:pPr>
        <w:pStyle w:val="Sinespaciado"/>
        <w:jc w:val="both"/>
        <w:rPr>
          <w:rFonts w:cstheme="minorHAnsi"/>
          <w:sz w:val="20"/>
          <w:szCs w:val="24"/>
        </w:rPr>
      </w:pPr>
    </w:p>
    <w:p w:rsidR="004E1493" w:rsidRPr="004B2680" w:rsidRDefault="004B2680" w:rsidP="004B2680">
      <w:pPr>
        <w:pStyle w:val="Sinespaciado"/>
        <w:jc w:val="both"/>
        <w:rPr>
          <w:rFonts w:cstheme="minorHAnsi"/>
          <w:sz w:val="20"/>
          <w:szCs w:val="24"/>
        </w:rPr>
      </w:pPr>
      <w:bookmarkStart w:id="0" w:name="_GoBack"/>
      <w:bookmarkEnd w:id="0"/>
      <w:r w:rsidRPr="004B2680">
        <w:rPr>
          <w:rFonts w:cstheme="minorHAnsi"/>
          <w:sz w:val="20"/>
          <w:szCs w:val="24"/>
        </w:rPr>
        <w:t>La presente página es parte integral del acta levantada por la sesión de integración del comité Especifico De Adjudicación De La Concesión Del Proyecto De Modernización Sustentable Del Sistema De Alumbrado Público Para El Municipio De Zapotlán El Grande, Jalisco, celebrada el 18 de junio del 2020.</w:t>
      </w:r>
    </w:p>
    <w:sectPr w:rsidR="004E1493" w:rsidRPr="004B2680" w:rsidSect="00350558">
      <w:headerReference w:type="default" r:id="rId7"/>
      <w:footerReference w:type="default" r:id="rId8"/>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0D" w:rsidRDefault="00A2510D" w:rsidP="006514F3">
      <w:pPr>
        <w:spacing w:after="0" w:line="240" w:lineRule="auto"/>
      </w:pPr>
      <w:r>
        <w:separator/>
      </w:r>
    </w:p>
  </w:endnote>
  <w:endnote w:type="continuationSeparator" w:id="0">
    <w:p w:rsidR="00A2510D" w:rsidRDefault="00A2510D" w:rsidP="0065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F3" w:rsidRDefault="00350558">
    <w:pPr>
      <w:pStyle w:val="Piedepgina"/>
    </w:pPr>
    <w:r>
      <w:rPr>
        <w:noProof/>
        <w:lang w:val="es-MX" w:eastAsia="es-MX"/>
      </w:rPr>
      <w:drawing>
        <wp:anchor distT="0" distB="0" distL="114300" distR="114300" simplePos="0" relativeHeight="251657216" behindDoc="1" locked="0" layoutInCell="1" allowOverlap="1" wp14:anchorId="151336A7" wp14:editId="1D245BAB">
          <wp:simplePos x="0" y="0"/>
          <wp:positionH relativeFrom="page">
            <wp:align>left</wp:align>
          </wp:positionH>
          <wp:positionV relativeFrom="page">
            <wp:posOffset>8427720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0D" w:rsidRDefault="00A2510D" w:rsidP="006514F3">
      <w:pPr>
        <w:spacing w:after="0" w:line="240" w:lineRule="auto"/>
      </w:pPr>
      <w:r>
        <w:separator/>
      </w:r>
    </w:p>
  </w:footnote>
  <w:footnote w:type="continuationSeparator" w:id="0">
    <w:p w:rsidR="00A2510D" w:rsidRDefault="00A2510D" w:rsidP="00651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58" w:rsidRDefault="003C3236">
    <w:pPr>
      <w:pStyle w:val="Encabezado"/>
    </w:pPr>
    <w:r>
      <w:rPr>
        <w:noProof/>
        <w:lang w:val="es-MX"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2289" type="#_x0000_t75" style="position:absolute;margin-left:-64.2pt;margin-top:-94.9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A76"/>
    <w:multiLevelType w:val="hybridMultilevel"/>
    <w:tmpl w:val="138885F2"/>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 w15:restartNumberingAfterBreak="0">
    <w:nsid w:val="0D4C3F31"/>
    <w:multiLevelType w:val="multilevel"/>
    <w:tmpl w:val="1974BAAA"/>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15:restartNumberingAfterBreak="0">
    <w:nsid w:val="11DC63D3"/>
    <w:multiLevelType w:val="hybridMultilevel"/>
    <w:tmpl w:val="77D6E2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60873"/>
    <w:multiLevelType w:val="hybridMultilevel"/>
    <w:tmpl w:val="7ADCD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23526"/>
    <w:multiLevelType w:val="hybridMultilevel"/>
    <w:tmpl w:val="4942D4F4"/>
    <w:lvl w:ilvl="0" w:tplc="60F897B4">
      <w:start w:val="2"/>
      <w:numFmt w:val="bullet"/>
      <w:lvlText w:val="-"/>
      <w:lvlJc w:val="left"/>
      <w:pPr>
        <w:ind w:left="720" w:hanging="360"/>
      </w:pPr>
      <w:rPr>
        <w:rFonts w:ascii="Calibri" w:eastAsia="Calibri" w:hAnsi="Calibri" w:cs="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1F48FD"/>
    <w:multiLevelType w:val="hybridMultilevel"/>
    <w:tmpl w:val="C24A3AA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285D11"/>
    <w:multiLevelType w:val="hybridMultilevel"/>
    <w:tmpl w:val="D478AF6C"/>
    <w:lvl w:ilvl="0" w:tplc="3AAEB2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A338FA"/>
    <w:multiLevelType w:val="hybridMultilevel"/>
    <w:tmpl w:val="172C7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9A2B10"/>
    <w:multiLevelType w:val="hybridMultilevel"/>
    <w:tmpl w:val="D3B2F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700B6F"/>
    <w:multiLevelType w:val="hybridMultilevel"/>
    <w:tmpl w:val="C4381AA8"/>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2229B3"/>
    <w:multiLevelType w:val="hybridMultilevel"/>
    <w:tmpl w:val="6E925BFC"/>
    <w:lvl w:ilvl="0" w:tplc="080A0011">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D922A74"/>
    <w:multiLevelType w:val="hybridMultilevel"/>
    <w:tmpl w:val="D478AF6C"/>
    <w:lvl w:ilvl="0" w:tplc="3AAEB2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0231960"/>
    <w:multiLevelType w:val="hybridMultilevel"/>
    <w:tmpl w:val="580C3C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5031D8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B2276B3"/>
    <w:multiLevelType w:val="hybridMultilevel"/>
    <w:tmpl w:val="0BA290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17" w15:restartNumberingAfterBreak="0">
    <w:nsid w:val="5C7A0D67"/>
    <w:multiLevelType w:val="hybridMultilevel"/>
    <w:tmpl w:val="238C3664"/>
    <w:lvl w:ilvl="0" w:tplc="0C0A0017">
      <w:start w:val="1"/>
      <w:numFmt w:val="lowerLetter"/>
      <w:lvlText w:val="%1)"/>
      <w:lvlJc w:val="left"/>
      <w:pPr>
        <w:tabs>
          <w:tab w:val="num" w:pos="720"/>
        </w:tabs>
        <w:ind w:left="720" w:hanging="360"/>
      </w:pPr>
    </w:lvl>
    <w:lvl w:ilvl="1" w:tplc="F2483D70">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E681473"/>
    <w:multiLevelType w:val="hybridMultilevel"/>
    <w:tmpl w:val="6784C79E"/>
    <w:lvl w:ilvl="0" w:tplc="7A5A3076">
      <w:numFmt w:val="bullet"/>
      <w:lvlText w:val="-"/>
      <w:lvlJc w:val="left"/>
      <w:pPr>
        <w:ind w:left="720" w:hanging="360"/>
      </w:pPr>
      <w:rPr>
        <w:rFonts w:ascii="Calibri" w:eastAsia="Calibri" w:hAnsi="Calibri" w:cs="Calibri" w:hint="default"/>
        <w:b/>
        <w:color w:val="FF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9751C9"/>
    <w:multiLevelType w:val="hybridMultilevel"/>
    <w:tmpl w:val="BE9283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406158E"/>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056507D"/>
    <w:multiLevelType w:val="hybridMultilevel"/>
    <w:tmpl w:val="ED928FA2"/>
    <w:lvl w:ilvl="0" w:tplc="D40694FA">
      <w:start w:val="1"/>
      <w:numFmt w:val="decimal"/>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764153"/>
    <w:multiLevelType w:val="hybridMultilevel"/>
    <w:tmpl w:val="8E62F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1335F4"/>
    <w:multiLevelType w:val="hybridMultilevel"/>
    <w:tmpl w:val="D478AF6C"/>
    <w:lvl w:ilvl="0" w:tplc="3AAEB2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5"/>
  </w:num>
  <w:num w:numId="5">
    <w:abstractNumId w:val="6"/>
  </w:num>
  <w:num w:numId="6">
    <w:abstractNumId w:val="2"/>
  </w:num>
  <w:num w:numId="7">
    <w:abstractNumId w:val="23"/>
  </w:num>
  <w:num w:numId="8">
    <w:abstractNumId w:val="11"/>
  </w:num>
  <w:num w:numId="9">
    <w:abstractNumId w:val="7"/>
  </w:num>
  <w:num w:numId="10">
    <w:abstractNumId w:val="22"/>
  </w:num>
  <w:num w:numId="11">
    <w:abstractNumId w:val="3"/>
  </w:num>
  <w:num w:numId="12">
    <w:abstractNumId w:val="5"/>
  </w:num>
  <w:num w:numId="13">
    <w:abstractNumId w:val="0"/>
  </w:num>
  <w:num w:numId="14">
    <w:abstractNumId w:val="21"/>
  </w:num>
  <w:num w:numId="15">
    <w:abstractNumId w:val="10"/>
  </w:num>
  <w:num w:numId="16">
    <w:abstractNumId w:val="18"/>
  </w:num>
  <w:num w:numId="17">
    <w:abstractNumId w:val="9"/>
  </w:num>
  <w:num w:numId="18">
    <w:abstractNumId w:val="16"/>
  </w:num>
  <w:num w:numId="19">
    <w:abstractNumId w:val="1"/>
  </w:num>
  <w:num w:numId="20">
    <w:abstractNumId w:val="4"/>
  </w:num>
  <w:num w:numId="21">
    <w:abstractNumId w:val="14"/>
  </w:num>
  <w:num w:numId="22">
    <w:abstractNumId w:val="19"/>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5D"/>
    <w:rsid w:val="000035E5"/>
    <w:rsid w:val="00023676"/>
    <w:rsid w:val="00031CFF"/>
    <w:rsid w:val="00034E88"/>
    <w:rsid w:val="0003547D"/>
    <w:rsid w:val="0004640C"/>
    <w:rsid w:val="00053BAF"/>
    <w:rsid w:val="000561FC"/>
    <w:rsid w:val="000658D1"/>
    <w:rsid w:val="00070B9A"/>
    <w:rsid w:val="0009135E"/>
    <w:rsid w:val="00094D64"/>
    <w:rsid w:val="00096125"/>
    <w:rsid w:val="000A37F1"/>
    <w:rsid w:val="000B224B"/>
    <w:rsid w:val="000C5C2E"/>
    <w:rsid w:val="000D2E82"/>
    <w:rsid w:val="000D39F6"/>
    <w:rsid w:val="000D7453"/>
    <w:rsid w:val="000E7366"/>
    <w:rsid w:val="000F2216"/>
    <w:rsid w:val="000F4E25"/>
    <w:rsid w:val="000F6DA5"/>
    <w:rsid w:val="000F75AE"/>
    <w:rsid w:val="00103FE2"/>
    <w:rsid w:val="00106020"/>
    <w:rsid w:val="001128FF"/>
    <w:rsid w:val="00113568"/>
    <w:rsid w:val="00124825"/>
    <w:rsid w:val="0012560B"/>
    <w:rsid w:val="001341B9"/>
    <w:rsid w:val="00143625"/>
    <w:rsid w:val="001460D9"/>
    <w:rsid w:val="00164874"/>
    <w:rsid w:val="00164988"/>
    <w:rsid w:val="0017457A"/>
    <w:rsid w:val="00180528"/>
    <w:rsid w:val="001867E1"/>
    <w:rsid w:val="001930CC"/>
    <w:rsid w:val="0019763A"/>
    <w:rsid w:val="001A20BF"/>
    <w:rsid w:val="001A6E5A"/>
    <w:rsid w:val="001B6EA6"/>
    <w:rsid w:val="001C15C6"/>
    <w:rsid w:val="001D33D0"/>
    <w:rsid w:val="00202479"/>
    <w:rsid w:val="002124C1"/>
    <w:rsid w:val="00224B69"/>
    <w:rsid w:val="00236599"/>
    <w:rsid w:val="00240DB7"/>
    <w:rsid w:val="002453D1"/>
    <w:rsid w:val="00247B78"/>
    <w:rsid w:val="0027185D"/>
    <w:rsid w:val="002812DF"/>
    <w:rsid w:val="00281D51"/>
    <w:rsid w:val="002A203D"/>
    <w:rsid w:val="002B78C7"/>
    <w:rsid w:val="002C6802"/>
    <w:rsid w:val="002D2372"/>
    <w:rsid w:val="002E5CE5"/>
    <w:rsid w:val="002F11AD"/>
    <w:rsid w:val="002F3D48"/>
    <w:rsid w:val="002F51B9"/>
    <w:rsid w:val="002F6FD7"/>
    <w:rsid w:val="00316106"/>
    <w:rsid w:val="0032217B"/>
    <w:rsid w:val="00332476"/>
    <w:rsid w:val="003363BB"/>
    <w:rsid w:val="00340532"/>
    <w:rsid w:val="00341758"/>
    <w:rsid w:val="00350558"/>
    <w:rsid w:val="00353FBA"/>
    <w:rsid w:val="0036691F"/>
    <w:rsid w:val="00377790"/>
    <w:rsid w:val="00377FF8"/>
    <w:rsid w:val="003B1F1D"/>
    <w:rsid w:val="003B2D88"/>
    <w:rsid w:val="003B746E"/>
    <w:rsid w:val="003C3236"/>
    <w:rsid w:val="003C6AED"/>
    <w:rsid w:val="003D0287"/>
    <w:rsid w:val="003E30E4"/>
    <w:rsid w:val="003E4F44"/>
    <w:rsid w:val="003E69AB"/>
    <w:rsid w:val="003E71F0"/>
    <w:rsid w:val="003F0561"/>
    <w:rsid w:val="003F589D"/>
    <w:rsid w:val="0040236F"/>
    <w:rsid w:val="00405564"/>
    <w:rsid w:val="00415F59"/>
    <w:rsid w:val="004251AF"/>
    <w:rsid w:val="00425A56"/>
    <w:rsid w:val="00441C4F"/>
    <w:rsid w:val="00447AAB"/>
    <w:rsid w:val="004622FB"/>
    <w:rsid w:val="00463EE6"/>
    <w:rsid w:val="004669F2"/>
    <w:rsid w:val="00474619"/>
    <w:rsid w:val="00494D3D"/>
    <w:rsid w:val="00497990"/>
    <w:rsid w:val="004B1D0A"/>
    <w:rsid w:val="004B2680"/>
    <w:rsid w:val="004E1493"/>
    <w:rsid w:val="004E3203"/>
    <w:rsid w:val="004F72C9"/>
    <w:rsid w:val="00503315"/>
    <w:rsid w:val="005043DB"/>
    <w:rsid w:val="00506CE7"/>
    <w:rsid w:val="0051202F"/>
    <w:rsid w:val="005153F9"/>
    <w:rsid w:val="00516169"/>
    <w:rsid w:val="00516B95"/>
    <w:rsid w:val="0051702D"/>
    <w:rsid w:val="00517565"/>
    <w:rsid w:val="005217A2"/>
    <w:rsid w:val="00531902"/>
    <w:rsid w:val="00540219"/>
    <w:rsid w:val="005462ED"/>
    <w:rsid w:val="00554F98"/>
    <w:rsid w:val="005571BF"/>
    <w:rsid w:val="00562B08"/>
    <w:rsid w:val="005643E4"/>
    <w:rsid w:val="00571F34"/>
    <w:rsid w:val="00577651"/>
    <w:rsid w:val="00585865"/>
    <w:rsid w:val="0059717A"/>
    <w:rsid w:val="005A510A"/>
    <w:rsid w:val="005A5EC2"/>
    <w:rsid w:val="005B6220"/>
    <w:rsid w:val="005B7572"/>
    <w:rsid w:val="005C60DE"/>
    <w:rsid w:val="005C7064"/>
    <w:rsid w:val="005E760C"/>
    <w:rsid w:val="005F3F57"/>
    <w:rsid w:val="00600BF9"/>
    <w:rsid w:val="006130B5"/>
    <w:rsid w:val="006131D9"/>
    <w:rsid w:val="00613BF2"/>
    <w:rsid w:val="00616C4C"/>
    <w:rsid w:val="0062472D"/>
    <w:rsid w:val="006251E5"/>
    <w:rsid w:val="006258E7"/>
    <w:rsid w:val="0063465B"/>
    <w:rsid w:val="006378FB"/>
    <w:rsid w:val="006409C8"/>
    <w:rsid w:val="006421D4"/>
    <w:rsid w:val="006514F3"/>
    <w:rsid w:val="006553DA"/>
    <w:rsid w:val="00662EBA"/>
    <w:rsid w:val="00690A80"/>
    <w:rsid w:val="006A6179"/>
    <w:rsid w:val="006B637F"/>
    <w:rsid w:val="006B6DF2"/>
    <w:rsid w:val="006D0C11"/>
    <w:rsid w:val="006D58E7"/>
    <w:rsid w:val="006D60FB"/>
    <w:rsid w:val="006E766F"/>
    <w:rsid w:val="006F229A"/>
    <w:rsid w:val="006F63F3"/>
    <w:rsid w:val="006F7B5D"/>
    <w:rsid w:val="00703FF2"/>
    <w:rsid w:val="0071246D"/>
    <w:rsid w:val="00714CCC"/>
    <w:rsid w:val="007160E0"/>
    <w:rsid w:val="007223DD"/>
    <w:rsid w:val="00726826"/>
    <w:rsid w:val="00732628"/>
    <w:rsid w:val="007368AF"/>
    <w:rsid w:val="00744A39"/>
    <w:rsid w:val="0075392F"/>
    <w:rsid w:val="007542A3"/>
    <w:rsid w:val="00757695"/>
    <w:rsid w:val="0076236F"/>
    <w:rsid w:val="0076383E"/>
    <w:rsid w:val="00784F66"/>
    <w:rsid w:val="007C0181"/>
    <w:rsid w:val="007C13F1"/>
    <w:rsid w:val="007C2160"/>
    <w:rsid w:val="007C5476"/>
    <w:rsid w:val="007C5B77"/>
    <w:rsid w:val="007D5F77"/>
    <w:rsid w:val="007D71C0"/>
    <w:rsid w:val="00807856"/>
    <w:rsid w:val="00807A2D"/>
    <w:rsid w:val="008167D3"/>
    <w:rsid w:val="00816A72"/>
    <w:rsid w:val="00822429"/>
    <w:rsid w:val="0084126F"/>
    <w:rsid w:val="0084306B"/>
    <w:rsid w:val="00851D9B"/>
    <w:rsid w:val="008528E3"/>
    <w:rsid w:val="0086044D"/>
    <w:rsid w:val="00873EFD"/>
    <w:rsid w:val="00876662"/>
    <w:rsid w:val="00883840"/>
    <w:rsid w:val="0088485A"/>
    <w:rsid w:val="008A4162"/>
    <w:rsid w:val="008C4772"/>
    <w:rsid w:val="008D4C36"/>
    <w:rsid w:val="008E28C7"/>
    <w:rsid w:val="008F0972"/>
    <w:rsid w:val="009023DC"/>
    <w:rsid w:val="0090698D"/>
    <w:rsid w:val="009078FE"/>
    <w:rsid w:val="00920397"/>
    <w:rsid w:val="00933456"/>
    <w:rsid w:val="009355AD"/>
    <w:rsid w:val="00962592"/>
    <w:rsid w:val="00965A6F"/>
    <w:rsid w:val="009716F9"/>
    <w:rsid w:val="0099499D"/>
    <w:rsid w:val="009A5B38"/>
    <w:rsid w:val="009B28E1"/>
    <w:rsid w:val="009B4247"/>
    <w:rsid w:val="009B4CF0"/>
    <w:rsid w:val="009C3F63"/>
    <w:rsid w:val="009C447A"/>
    <w:rsid w:val="009C4FBD"/>
    <w:rsid w:val="009E1130"/>
    <w:rsid w:val="009F4760"/>
    <w:rsid w:val="009F4E10"/>
    <w:rsid w:val="00A0006A"/>
    <w:rsid w:val="00A02805"/>
    <w:rsid w:val="00A04087"/>
    <w:rsid w:val="00A063E4"/>
    <w:rsid w:val="00A07B76"/>
    <w:rsid w:val="00A153ED"/>
    <w:rsid w:val="00A16F37"/>
    <w:rsid w:val="00A2510D"/>
    <w:rsid w:val="00A2724B"/>
    <w:rsid w:val="00A2744B"/>
    <w:rsid w:val="00A27B0D"/>
    <w:rsid w:val="00A36957"/>
    <w:rsid w:val="00A50571"/>
    <w:rsid w:val="00A55CF7"/>
    <w:rsid w:val="00A56AA6"/>
    <w:rsid w:val="00A61756"/>
    <w:rsid w:val="00A61896"/>
    <w:rsid w:val="00A73383"/>
    <w:rsid w:val="00A743AB"/>
    <w:rsid w:val="00A76D05"/>
    <w:rsid w:val="00A83917"/>
    <w:rsid w:val="00A86340"/>
    <w:rsid w:val="00AA3D55"/>
    <w:rsid w:val="00AA5B85"/>
    <w:rsid w:val="00AB0007"/>
    <w:rsid w:val="00AB1447"/>
    <w:rsid w:val="00AC14C0"/>
    <w:rsid w:val="00AD2215"/>
    <w:rsid w:val="00AD661F"/>
    <w:rsid w:val="00AD6A99"/>
    <w:rsid w:val="00AE01B3"/>
    <w:rsid w:val="00AE0FAC"/>
    <w:rsid w:val="00AE290B"/>
    <w:rsid w:val="00AE6BA8"/>
    <w:rsid w:val="00AF200C"/>
    <w:rsid w:val="00AF239E"/>
    <w:rsid w:val="00B00892"/>
    <w:rsid w:val="00B11A81"/>
    <w:rsid w:val="00B17810"/>
    <w:rsid w:val="00B204D9"/>
    <w:rsid w:val="00B23E86"/>
    <w:rsid w:val="00B26C12"/>
    <w:rsid w:val="00B321E3"/>
    <w:rsid w:val="00B33F10"/>
    <w:rsid w:val="00B37F7C"/>
    <w:rsid w:val="00B41A86"/>
    <w:rsid w:val="00B42B51"/>
    <w:rsid w:val="00B51955"/>
    <w:rsid w:val="00B63BBB"/>
    <w:rsid w:val="00B72526"/>
    <w:rsid w:val="00B8459D"/>
    <w:rsid w:val="00B87931"/>
    <w:rsid w:val="00B964B8"/>
    <w:rsid w:val="00BA2721"/>
    <w:rsid w:val="00BB06B0"/>
    <w:rsid w:val="00BB3445"/>
    <w:rsid w:val="00BB6328"/>
    <w:rsid w:val="00BC019B"/>
    <w:rsid w:val="00BC29E8"/>
    <w:rsid w:val="00BD499E"/>
    <w:rsid w:val="00BD7EB4"/>
    <w:rsid w:val="00BF05C3"/>
    <w:rsid w:val="00BF30E5"/>
    <w:rsid w:val="00C13ED6"/>
    <w:rsid w:val="00C2248B"/>
    <w:rsid w:val="00C257E3"/>
    <w:rsid w:val="00C30612"/>
    <w:rsid w:val="00C37182"/>
    <w:rsid w:val="00C4055A"/>
    <w:rsid w:val="00C41C99"/>
    <w:rsid w:val="00C42FB6"/>
    <w:rsid w:val="00C46B18"/>
    <w:rsid w:val="00C52C9E"/>
    <w:rsid w:val="00C567B7"/>
    <w:rsid w:val="00C70B4E"/>
    <w:rsid w:val="00C9009C"/>
    <w:rsid w:val="00C9118B"/>
    <w:rsid w:val="00CA5939"/>
    <w:rsid w:val="00CC0FF6"/>
    <w:rsid w:val="00CC589F"/>
    <w:rsid w:val="00CE1DAD"/>
    <w:rsid w:val="00CF1B2F"/>
    <w:rsid w:val="00D002D4"/>
    <w:rsid w:val="00D0202D"/>
    <w:rsid w:val="00D02BE1"/>
    <w:rsid w:val="00D17BE8"/>
    <w:rsid w:val="00D21D6E"/>
    <w:rsid w:val="00D2428C"/>
    <w:rsid w:val="00D34A28"/>
    <w:rsid w:val="00D40325"/>
    <w:rsid w:val="00D55128"/>
    <w:rsid w:val="00D57020"/>
    <w:rsid w:val="00D617B4"/>
    <w:rsid w:val="00D719C8"/>
    <w:rsid w:val="00D846D9"/>
    <w:rsid w:val="00D91BB3"/>
    <w:rsid w:val="00DA2872"/>
    <w:rsid w:val="00DA422F"/>
    <w:rsid w:val="00DB2924"/>
    <w:rsid w:val="00DC290A"/>
    <w:rsid w:val="00DC584D"/>
    <w:rsid w:val="00DD0B45"/>
    <w:rsid w:val="00DD7BE9"/>
    <w:rsid w:val="00DE1EDF"/>
    <w:rsid w:val="00DE57E7"/>
    <w:rsid w:val="00DF259A"/>
    <w:rsid w:val="00DF2A3A"/>
    <w:rsid w:val="00E006A8"/>
    <w:rsid w:val="00E0666F"/>
    <w:rsid w:val="00E11154"/>
    <w:rsid w:val="00E11EC4"/>
    <w:rsid w:val="00E1619D"/>
    <w:rsid w:val="00E24322"/>
    <w:rsid w:val="00E331DB"/>
    <w:rsid w:val="00E513D6"/>
    <w:rsid w:val="00E54065"/>
    <w:rsid w:val="00E725F6"/>
    <w:rsid w:val="00E7440B"/>
    <w:rsid w:val="00E76C67"/>
    <w:rsid w:val="00E77F5C"/>
    <w:rsid w:val="00E97074"/>
    <w:rsid w:val="00EA16E4"/>
    <w:rsid w:val="00EA2B78"/>
    <w:rsid w:val="00EA2DB4"/>
    <w:rsid w:val="00EA2E1D"/>
    <w:rsid w:val="00EA5446"/>
    <w:rsid w:val="00EB121A"/>
    <w:rsid w:val="00EB64A0"/>
    <w:rsid w:val="00EB6ABB"/>
    <w:rsid w:val="00EC3F11"/>
    <w:rsid w:val="00EE2DE0"/>
    <w:rsid w:val="00EF548D"/>
    <w:rsid w:val="00EF6F9F"/>
    <w:rsid w:val="00F11347"/>
    <w:rsid w:val="00F16004"/>
    <w:rsid w:val="00F24B3F"/>
    <w:rsid w:val="00F26EC3"/>
    <w:rsid w:val="00F414EB"/>
    <w:rsid w:val="00F477D2"/>
    <w:rsid w:val="00F532FA"/>
    <w:rsid w:val="00F624E1"/>
    <w:rsid w:val="00F72E3B"/>
    <w:rsid w:val="00F9295A"/>
    <w:rsid w:val="00F97EDD"/>
    <w:rsid w:val="00FB0ECD"/>
    <w:rsid w:val="00FF0010"/>
    <w:rsid w:val="00FF1EC4"/>
    <w:rsid w:val="00FF3120"/>
    <w:rsid w:val="00FF3AB7"/>
    <w:rsid w:val="00FF572E"/>
    <w:rsid w:val="00FF6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13F5AF0"/>
  <w15:docId w15:val="{269F913D-EFB9-4B4B-A3DF-D9BAB31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5D"/>
    <w:rPr>
      <w:rFonts w:ascii="Calibri" w:eastAsia="Calibri" w:hAnsi="Calibri" w:cs="Calibri"/>
      <w:lang w:val="es-ES"/>
    </w:rPr>
  </w:style>
  <w:style w:type="paragraph" w:styleId="Ttulo2">
    <w:name w:val="heading 2"/>
    <w:basedOn w:val="Normal"/>
    <w:next w:val="Normal"/>
    <w:link w:val="Ttulo2Car"/>
    <w:uiPriority w:val="9"/>
    <w:qFormat/>
    <w:rsid w:val="00DC290A"/>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185D"/>
    <w:rPr>
      <w:color w:val="0000FF"/>
      <w:u w:val="single"/>
    </w:rPr>
  </w:style>
  <w:style w:type="character" w:customStyle="1" w:styleId="SinespaciadoCar">
    <w:name w:val="Sin espaciado Car"/>
    <w:basedOn w:val="Fuentedeprrafopredeter"/>
    <w:link w:val="Sinespaciado"/>
    <w:uiPriority w:val="1"/>
    <w:locked/>
    <w:rsid w:val="0027185D"/>
    <w:rPr>
      <w:rFonts w:ascii="Calibri" w:eastAsia="Times New Roman" w:hAnsi="Calibri" w:cs="Calibri"/>
      <w:lang w:val="es-ES"/>
    </w:rPr>
  </w:style>
  <w:style w:type="paragraph" w:styleId="Sinespaciado">
    <w:name w:val="No Spacing"/>
    <w:link w:val="SinespaciadoCar"/>
    <w:uiPriority w:val="1"/>
    <w:qFormat/>
    <w:rsid w:val="0027185D"/>
    <w:pPr>
      <w:spacing w:after="0" w:line="240" w:lineRule="auto"/>
    </w:pPr>
    <w:rPr>
      <w:rFonts w:ascii="Calibri" w:eastAsia="Times New Roman" w:hAnsi="Calibri" w:cs="Calibri"/>
      <w:lang w:val="es-ES"/>
    </w:rPr>
  </w:style>
  <w:style w:type="table" w:styleId="Tablaconcuadrcula">
    <w:name w:val="Table Grid"/>
    <w:basedOn w:val="Tablanormal"/>
    <w:uiPriority w:val="99"/>
    <w:rsid w:val="0027185D"/>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DA2872"/>
    <w:pPr>
      <w:ind w:left="720"/>
      <w:contextualSpacing/>
    </w:pPr>
  </w:style>
  <w:style w:type="paragraph" w:styleId="Encabezado">
    <w:name w:val="header"/>
    <w:basedOn w:val="Normal"/>
    <w:link w:val="EncabezadoCar"/>
    <w:uiPriority w:val="99"/>
    <w:unhideWhenUsed/>
    <w:rsid w:val="00651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4F3"/>
    <w:rPr>
      <w:rFonts w:ascii="Calibri" w:eastAsia="Calibri" w:hAnsi="Calibri" w:cs="Calibri"/>
      <w:lang w:val="es-ES"/>
    </w:rPr>
  </w:style>
  <w:style w:type="paragraph" w:styleId="Piedepgina">
    <w:name w:val="footer"/>
    <w:basedOn w:val="Normal"/>
    <w:link w:val="PiedepginaCar"/>
    <w:uiPriority w:val="99"/>
    <w:unhideWhenUsed/>
    <w:rsid w:val="00651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4F3"/>
    <w:rPr>
      <w:rFonts w:ascii="Calibri" w:eastAsia="Calibri" w:hAnsi="Calibri" w:cs="Calibri"/>
      <w:lang w:val="es-ES"/>
    </w:rPr>
  </w:style>
  <w:style w:type="character" w:customStyle="1" w:styleId="PrrafodelistaCar">
    <w:name w:val="Párrafo de lista Car"/>
    <w:link w:val="Prrafodelista"/>
    <w:uiPriority w:val="34"/>
    <w:rsid w:val="00B33F10"/>
    <w:rPr>
      <w:rFonts w:ascii="Calibri" w:eastAsia="Calibri" w:hAnsi="Calibri" w:cs="Calibri"/>
      <w:lang w:val="es-ES"/>
    </w:rPr>
  </w:style>
  <w:style w:type="character" w:styleId="nfasis">
    <w:name w:val="Emphasis"/>
    <w:basedOn w:val="Fuentedeprrafopredeter"/>
    <w:uiPriority w:val="20"/>
    <w:qFormat/>
    <w:rsid w:val="002D2372"/>
    <w:rPr>
      <w:b/>
      <w:bCs/>
      <w:i w:val="0"/>
      <w:iCs w:val="0"/>
    </w:rPr>
  </w:style>
  <w:style w:type="paragraph" w:styleId="Textodeglobo">
    <w:name w:val="Balloon Text"/>
    <w:basedOn w:val="Normal"/>
    <w:link w:val="TextodegloboCar"/>
    <w:uiPriority w:val="99"/>
    <w:semiHidden/>
    <w:unhideWhenUsed/>
    <w:rsid w:val="003363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3BB"/>
    <w:rPr>
      <w:rFonts w:ascii="Tahoma" w:eastAsia="Calibri" w:hAnsi="Tahoma" w:cs="Tahoma"/>
      <w:sz w:val="16"/>
      <w:szCs w:val="16"/>
      <w:lang w:val="es-ES"/>
    </w:rPr>
  </w:style>
  <w:style w:type="character" w:customStyle="1" w:styleId="Ttulo2Car">
    <w:name w:val="Título 2 Car"/>
    <w:basedOn w:val="Fuentedeprrafopredeter"/>
    <w:link w:val="Ttulo2"/>
    <w:uiPriority w:val="9"/>
    <w:rsid w:val="00DC290A"/>
    <w:rPr>
      <w:rFonts w:ascii="Times New Roman" w:eastAsia="Times New Roman" w:hAnsi="Times New Roman" w:cs="Times New Roman"/>
      <w:b/>
      <w:sz w:val="20"/>
      <w:szCs w:val="20"/>
      <w:lang w:val="es-ES" w:eastAsia="es-ES"/>
    </w:rPr>
  </w:style>
  <w:style w:type="table" w:customStyle="1" w:styleId="Tablaconcuadrcula1">
    <w:name w:val="Tabla con cuadrícula1"/>
    <w:basedOn w:val="Tablanormal"/>
    <w:next w:val="Tablaconcuadrcula"/>
    <w:uiPriority w:val="59"/>
    <w:rsid w:val="006131D9"/>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2732</Words>
  <Characters>15030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Ana Belen Zuñiga Ceballos</cp:lastModifiedBy>
  <cp:revision>23</cp:revision>
  <cp:lastPrinted>2020-07-29T18:59:00Z</cp:lastPrinted>
  <dcterms:created xsi:type="dcterms:W3CDTF">2020-07-17T17:32:00Z</dcterms:created>
  <dcterms:modified xsi:type="dcterms:W3CDTF">2020-07-29T19:10:00Z</dcterms:modified>
</cp:coreProperties>
</file>