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BA6FD5">
          <w:r>
            <w:t xml:space="preserve"> </w:t>
          </w:r>
        </w:p>
        <w:p w:rsidR="0041597B" w:rsidRDefault="00D75F62" w:rsidP="00A92282">
          <w:pPr>
            <w:pStyle w:val="Sinespaciado"/>
            <w:rPr>
              <w:rFonts w:ascii="Lithos Pro Regular" w:eastAsiaTheme="majorEastAsia" w:hAnsi="Lithos Pro Regular" w:cstheme="majorBidi"/>
              <w:color w:val="663300"/>
              <w:sz w:val="28"/>
              <w:szCs w:val="72"/>
            </w:rPr>
          </w:pPr>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40E4F818" wp14:editId="2B0E9A85">
                <wp:simplePos x="0" y="0"/>
                <wp:positionH relativeFrom="column">
                  <wp:posOffset>-55600</wp:posOffset>
                </wp:positionH>
                <wp:positionV relativeFrom="paragraph">
                  <wp:posOffset>93752</wp:posOffset>
                </wp:positionV>
                <wp:extent cx="1141171" cy="1224333"/>
                <wp:effectExtent l="0" t="0" r="1905"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141171" cy="1224333"/>
                        </a:xfrm>
                        <a:prstGeom prst="rect">
                          <a:avLst/>
                        </a:prstGeom>
                        <a:noFill/>
                      </pic:spPr>
                    </pic:pic>
                  </a:graphicData>
                </a:graphic>
                <wp14:sizeRelH relativeFrom="margin">
                  <wp14:pctWidth>0</wp14:pctWidth>
                </wp14:sizeRelH>
                <wp14:sizeRelV relativeFrom="margin">
                  <wp14:pctHeight>0</wp14:pctHeight>
                </wp14:sizeRelV>
              </wp:anchor>
            </w:drawing>
          </w:r>
        </w:p>
        <w:p w:rsidR="001618E8" w:rsidRDefault="001618E8" w:rsidP="0098531E">
          <w:pPr>
            <w:pStyle w:val="Sinespaciado"/>
            <w:rPr>
              <w:rFonts w:ascii="Lithos Pro Regular" w:hAnsi="Lithos Pro Regular"/>
              <w:sz w:val="36"/>
            </w:rPr>
          </w:pPr>
        </w:p>
        <w:p w:rsidR="00C02B12" w:rsidRPr="00224567" w:rsidRDefault="00C02B12" w:rsidP="00224567">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7D6B89">
            <w:rPr>
              <w:rFonts w:ascii="Arial" w:eastAsia="Times New Roman" w:hAnsi="Arial" w:cs="Arial"/>
              <w:b/>
              <w:sz w:val="28"/>
              <w:szCs w:val="28"/>
              <w:lang w:val="es-ES" w:eastAsia="es-ES"/>
            </w:rPr>
            <w:t>023/2021</w:t>
          </w:r>
        </w:p>
        <w:p w:rsidR="0032216B" w:rsidRPr="009A250F" w:rsidRDefault="0032216B" w:rsidP="0032216B">
          <w:pPr>
            <w:spacing w:after="0"/>
            <w:jc w:val="center"/>
            <w:rPr>
              <w:rFonts w:ascii="Arial" w:eastAsia="Times New Roman" w:hAnsi="Arial" w:cs="Arial"/>
              <w:b/>
              <w:sz w:val="10"/>
              <w:szCs w:val="10"/>
              <w:lang w:val="es-ES" w:eastAsia="es-ES"/>
            </w:rPr>
          </w:pPr>
        </w:p>
        <w:p w:rsidR="007D6B89" w:rsidRDefault="004E4422" w:rsidP="000D0D6C">
          <w:pPr>
            <w:spacing w:after="0"/>
            <w:jc w:val="center"/>
            <w:rPr>
              <w:rFonts w:ascii="Arial" w:eastAsia="Times New Roman" w:hAnsi="Arial" w:cs="Arial"/>
              <w:b/>
              <w:sz w:val="26"/>
              <w:szCs w:val="26"/>
              <w:lang w:val="es-ES" w:eastAsia="es-ES"/>
            </w:rPr>
          </w:pPr>
          <w:r w:rsidRPr="00224567">
            <w:rPr>
              <w:rFonts w:ascii="Arial" w:eastAsia="Times New Roman" w:hAnsi="Arial" w:cs="Arial"/>
              <w:b/>
              <w:sz w:val="26"/>
              <w:szCs w:val="26"/>
              <w:lang w:val="es-ES" w:eastAsia="es-ES"/>
            </w:rPr>
            <w:t>“</w:t>
          </w:r>
          <w:r w:rsidR="000D0D6C">
            <w:rPr>
              <w:rFonts w:ascii="Arial" w:eastAsia="Times New Roman" w:hAnsi="Arial" w:cs="Arial"/>
              <w:b/>
              <w:sz w:val="26"/>
              <w:szCs w:val="26"/>
              <w:lang w:val="es-ES" w:eastAsia="es-ES"/>
            </w:rPr>
            <w:t xml:space="preserve">CONTRATACIÓN DE </w:t>
          </w:r>
          <w:r w:rsidR="00066BC3">
            <w:rPr>
              <w:rFonts w:ascii="Arial" w:eastAsia="Times New Roman" w:hAnsi="Arial" w:cs="Arial"/>
              <w:b/>
              <w:sz w:val="26"/>
              <w:szCs w:val="26"/>
              <w:lang w:val="es-ES" w:eastAsia="es-ES"/>
            </w:rPr>
            <w:t xml:space="preserve">PRESTACIÓN DE </w:t>
          </w:r>
          <w:r w:rsidR="000D0D6C">
            <w:rPr>
              <w:rFonts w:ascii="Arial" w:eastAsia="Times New Roman" w:hAnsi="Arial" w:cs="Arial"/>
              <w:b/>
              <w:sz w:val="26"/>
              <w:szCs w:val="26"/>
              <w:lang w:val="es-ES" w:eastAsia="es-ES"/>
            </w:rPr>
            <w:t>SERVICIOS DE MANO DE OBRA</w:t>
          </w:r>
          <w:r w:rsidR="00AF72E9" w:rsidRPr="00224567">
            <w:rPr>
              <w:rFonts w:ascii="Arial" w:eastAsia="Times New Roman" w:hAnsi="Arial" w:cs="Arial"/>
              <w:b/>
              <w:sz w:val="26"/>
              <w:szCs w:val="26"/>
              <w:lang w:val="es-ES" w:eastAsia="es-ES"/>
            </w:rPr>
            <w:t xml:space="preserve"> </w:t>
          </w:r>
          <w:r w:rsidR="00066BC3">
            <w:rPr>
              <w:rFonts w:ascii="Arial" w:eastAsia="Times New Roman" w:hAnsi="Arial" w:cs="Arial"/>
              <w:b/>
              <w:sz w:val="26"/>
              <w:szCs w:val="26"/>
              <w:lang w:val="es-ES" w:eastAsia="es-ES"/>
            </w:rPr>
            <w:t>COMPLEMENTARIA</w:t>
          </w:r>
          <w:r w:rsidR="0072712E">
            <w:rPr>
              <w:rFonts w:ascii="Arial" w:eastAsia="Times New Roman" w:hAnsi="Arial" w:cs="Arial"/>
              <w:b/>
              <w:sz w:val="26"/>
              <w:szCs w:val="26"/>
              <w:lang w:val="es-ES" w:eastAsia="es-ES"/>
            </w:rPr>
            <w:t xml:space="preserve"> </w:t>
          </w:r>
          <w:r w:rsidR="000D0D6C">
            <w:rPr>
              <w:rFonts w:ascii="Arial" w:eastAsia="Times New Roman" w:hAnsi="Arial" w:cs="Arial"/>
              <w:b/>
              <w:sz w:val="26"/>
              <w:szCs w:val="26"/>
              <w:lang w:val="es-ES" w:eastAsia="es-ES"/>
            </w:rPr>
            <w:t xml:space="preserve">PARA </w:t>
          </w:r>
          <w:r w:rsidR="007D6B89">
            <w:rPr>
              <w:rFonts w:ascii="Arial" w:eastAsia="Times New Roman" w:hAnsi="Arial" w:cs="Arial"/>
              <w:b/>
              <w:sz w:val="26"/>
              <w:szCs w:val="26"/>
              <w:lang w:val="es-ES" w:eastAsia="es-ES"/>
            </w:rPr>
            <w:t xml:space="preserve">LA OBRA DENOMINADA </w:t>
          </w:r>
        </w:p>
        <w:p w:rsidR="0032216B" w:rsidRPr="00224567" w:rsidRDefault="007D6B89" w:rsidP="000D0D6C">
          <w:pPr>
            <w:spacing w:after="0"/>
            <w:jc w:val="center"/>
            <w:rPr>
              <w:rFonts w:ascii="Arial" w:eastAsia="Times New Roman" w:hAnsi="Arial" w:cs="Arial"/>
              <w:b/>
              <w:sz w:val="26"/>
              <w:szCs w:val="26"/>
              <w:lang w:val="es-ES" w:eastAsia="es-ES"/>
            </w:rPr>
          </w:pPr>
          <w:r>
            <w:rPr>
              <w:rFonts w:ascii="Arial" w:eastAsia="Times New Roman" w:hAnsi="Arial" w:cs="Arial"/>
              <w:b/>
              <w:sz w:val="26"/>
              <w:szCs w:val="26"/>
              <w:lang w:val="es-ES" w:eastAsia="es-ES"/>
            </w:rPr>
            <w:t>-</w:t>
          </w:r>
          <w:r w:rsidR="00215554" w:rsidRPr="00224567">
            <w:rPr>
              <w:rFonts w:ascii="Arial" w:eastAsia="Times New Roman" w:hAnsi="Arial" w:cs="Arial"/>
              <w:b/>
              <w:sz w:val="26"/>
              <w:szCs w:val="26"/>
              <w:lang w:val="es-ES" w:eastAsia="es-ES"/>
            </w:rPr>
            <w:t>CONSTRUCCI</w:t>
          </w:r>
          <w:r w:rsidR="00B4799C" w:rsidRPr="00224567">
            <w:rPr>
              <w:rFonts w:ascii="Arial" w:eastAsia="Times New Roman" w:hAnsi="Arial" w:cs="Arial"/>
              <w:b/>
              <w:sz w:val="26"/>
              <w:szCs w:val="26"/>
              <w:lang w:val="es-ES" w:eastAsia="es-ES"/>
            </w:rPr>
            <w:t xml:space="preserve">ÓN DE EMPEDRADO </w:t>
          </w:r>
          <w:r>
            <w:rPr>
              <w:rFonts w:ascii="Arial" w:eastAsia="Times New Roman" w:hAnsi="Arial" w:cs="Arial"/>
              <w:b/>
              <w:sz w:val="26"/>
              <w:szCs w:val="26"/>
              <w:lang w:val="es-ES" w:eastAsia="es-ES"/>
            </w:rPr>
            <w:t xml:space="preserve">ZAMPEADO </w:t>
          </w:r>
          <w:r w:rsidR="000D0D6C">
            <w:rPr>
              <w:rFonts w:ascii="Arial" w:eastAsia="Times New Roman" w:hAnsi="Arial" w:cs="Arial"/>
              <w:b/>
              <w:sz w:val="26"/>
              <w:szCs w:val="26"/>
              <w:lang w:val="es-ES" w:eastAsia="es-ES"/>
            </w:rPr>
            <w:t>EN LA CALLE</w:t>
          </w:r>
          <w:r w:rsidR="003C3C4B" w:rsidRPr="00224567">
            <w:rPr>
              <w:rFonts w:ascii="Arial" w:eastAsia="Times New Roman" w:hAnsi="Arial" w:cs="Arial"/>
              <w:b/>
              <w:sz w:val="26"/>
              <w:szCs w:val="26"/>
              <w:lang w:val="es-ES" w:eastAsia="es-ES"/>
            </w:rPr>
            <w:t xml:space="preserve"> DE </w:t>
          </w:r>
          <w:r w:rsidR="000D0D6C">
            <w:rPr>
              <w:rFonts w:ascii="Arial" w:eastAsia="Times New Roman" w:hAnsi="Arial" w:cs="Arial"/>
              <w:b/>
              <w:sz w:val="26"/>
              <w:szCs w:val="26"/>
              <w:lang w:val="es-ES" w:eastAsia="es-ES"/>
            </w:rPr>
            <w:t xml:space="preserve"> </w:t>
          </w:r>
          <w:r>
            <w:rPr>
              <w:rFonts w:ascii="Arial" w:eastAsia="Times New Roman" w:hAnsi="Arial" w:cs="Arial"/>
              <w:b/>
              <w:sz w:val="26"/>
              <w:szCs w:val="26"/>
              <w:lang w:val="es-ES" w:eastAsia="es-ES"/>
            </w:rPr>
            <w:t>CAMPESINOS ENTRE LAS CALLES EMILIANO ZAPATA Y CARLOS PÁEZ STILLE</w:t>
          </w:r>
          <w:r w:rsidR="000D0D6C">
            <w:rPr>
              <w:rFonts w:ascii="Arial" w:eastAsia="Times New Roman" w:hAnsi="Arial" w:cs="Arial"/>
              <w:b/>
              <w:sz w:val="26"/>
              <w:szCs w:val="26"/>
              <w:lang w:val="es-ES" w:eastAsia="es-ES"/>
            </w:rPr>
            <w:t xml:space="preserve"> </w:t>
          </w:r>
          <w:r w:rsidR="004E4422" w:rsidRPr="00224567">
            <w:rPr>
              <w:rFonts w:ascii="Arial" w:eastAsia="Times New Roman" w:hAnsi="Arial" w:cs="Arial"/>
              <w:b/>
              <w:sz w:val="26"/>
              <w:szCs w:val="26"/>
              <w:lang w:val="es-ES" w:eastAsia="es-ES"/>
            </w:rPr>
            <w:t>DEL</w:t>
          </w:r>
          <w:r w:rsidR="00215554" w:rsidRPr="00224567">
            <w:rPr>
              <w:rFonts w:ascii="Arial" w:eastAsia="Times New Roman" w:hAnsi="Arial" w:cs="Arial"/>
              <w:b/>
              <w:sz w:val="26"/>
              <w:szCs w:val="26"/>
              <w:lang w:val="es-ES" w:eastAsia="es-ES"/>
            </w:rPr>
            <w:t xml:space="preserve"> MUNICIPIO</w:t>
          </w:r>
          <w:r w:rsidR="004E4422" w:rsidRPr="00224567">
            <w:rPr>
              <w:rFonts w:ascii="Arial" w:eastAsia="Times New Roman" w:hAnsi="Arial" w:cs="Arial"/>
              <w:b/>
              <w:sz w:val="26"/>
              <w:szCs w:val="26"/>
              <w:lang w:val="es-ES" w:eastAsia="es-ES"/>
            </w:rPr>
            <w:t xml:space="preserve"> DE ZAPOTLÁN EL GRANDE, JALISCO”</w:t>
          </w:r>
        </w:p>
        <w:p w:rsidR="004E4422" w:rsidRPr="009A250F" w:rsidRDefault="004E4422" w:rsidP="004E4422">
          <w:pPr>
            <w:spacing w:after="0"/>
            <w:jc w:val="center"/>
            <w:rPr>
              <w:sz w:val="16"/>
              <w:szCs w:val="16"/>
              <w:lang w:eastAsia="es-ES"/>
            </w:rPr>
          </w:pPr>
        </w:p>
        <w:p w:rsidR="00D70EA5" w:rsidRDefault="00D70EA5" w:rsidP="0031797D">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31797D">
            <w:rPr>
              <w:rFonts w:ascii="Arial" w:hAnsi="Arial" w:cs="Arial"/>
            </w:rPr>
            <w:t>023/2021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05CF1" w:rsidRPr="00F23631">
            <w:rPr>
              <w:rFonts w:ascii="Arial" w:hAnsi="Arial" w:cs="Arial"/>
            </w:rPr>
            <w:t>“</w:t>
          </w:r>
          <w:r w:rsidR="0031797D" w:rsidRPr="0031797D">
            <w:rPr>
              <w:rFonts w:ascii="Arial" w:hAnsi="Arial" w:cs="Arial"/>
            </w:rPr>
            <w:t xml:space="preserve">CONTRATACIÓN DE PRESTACIÓN DE SERVICIOS DE MANO DE OBRA COMPLEMENTARIA PARA </w:t>
          </w:r>
          <w:r w:rsidR="0031797D">
            <w:rPr>
              <w:rFonts w:ascii="Arial" w:hAnsi="Arial" w:cs="Arial"/>
            </w:rPr>
            <w:t xml:space="preserve">LA OBRA DENOMINADA </w:t>
          </w:r>
          <w:r w:rsidR="0031797D" w:rsidRPr="0031797D">
            <w:rPr>
              <w:rFonts w:ascii="Arial" w:hAnsi="Arial" w:cs="Arial"/>
            </w:rPr>
            <w:t>-CONSTRUCCIÓN DE EMPEDRADO ZAMPEADO EN LA CALLE DE  CAMPESINOS ENTRE LAS CALLES EMILIANO ZAPATA Y CARLOS PÁEZ STILLE DEL MUNICIPIO DE ZAPOTLÁN EL GRANDE, JALISCO</w:t>
          </w:r>
          <w:r w:rsidR="00F23631">
            <w:rPr>
              <w:rFonts w:ascii="Arial" w:hAnsi="Arial" w:cs="Arial"/>
            </w:rPr>
            <w:t>”</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 xml:space="preserve">DE COMPRAS GUBERNAMENTALES, CONTRATACIÓN DE SERVICIOS, ARRENDAMIENTOS Y </w:t>
          </w:r>
          <w:r w:rsidRPr="00D70EA5">
            <w:rPr>
              <w:rFonts w:ascii="Arial" w:hAnsi="Arial" w:cs="Arial"/>
            </w:rPr>
            <w:lastRenderedPageBreak/>
            <w:t>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6A5A62"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lastRenderedPageBreak/>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17"/>
            <w:gridCol w:w="4311"/>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D75F62" w:rsidP="00E92540">
                <w:pPr>
                  <w:jc w:val="center"/>
                  <w:rPr>
                    <w:rFonts w:ascii="Book Antiqua" w:hAnsi="Book Antiqua"/>
                    <w:b/>
                  </w:rPr>
                </w:pPr>
                <w:r w:rsidRPr="00FE6B63">
                  <w:rPr>
                    <w:rFonts w:ascii="Book Antiqua" w:hAnsi="Book Antiqua"/>
                    <w:b/>
                  </w:rPr>
                  <w:t>Viernes 05 de febrero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Miércoles 10</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12</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16</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31797D" w:rsidP="00405CF1">
          <w:pPr>
            <w:autoSpaceDE w:val="0"/>
            <w:autoSpaceDN w:val="0"/>
            <w:adjustRightInd w:val="0"/>
            <w:spacing w:after="0" w:line="240" w:lineRule="auto"/>
            <w:jc w:val="both"/>
            <w:rPr>
              <w:rFonts w:cstheme="minorHAnsi"/>
              <w:sz w:val="24"/>
              <w:szCs w:val="24"/>
            </w:rPr>
          </w:pPr>
          <w:r w:rsidRPr="00F23631">
            <w:rPr>
              <w:rFonts w:ascii="Arial" w:hAnsi="Arial" w:cs="Arial"/>
            </w:rPr>
            <w:t>“</w:t>
          </w:r>
          <w:r w:rsidRPr="0031797D">
            <w:rPr>
              <w:rFonts w:ascii="Arial" w:hAnsi="Arial" w:cs="Arial"/>
            </w:rPr>
            <w:t xml:space="preserve">CONTRATACIÓN DE PRESTACIÓN DE SERVICIOS DE MANO DE OBRA COMPLEMENTARIA PARA </w:t>
          </w:r>
          <w:r>
            <w:rPr>
              <w:rFonts w:ascii="Arial" w:hAnsi="Arial" w:cs="Arial"/>
            </w:rPr>
            <w:t xml:space="preserve">LA OBRA DENOMINADA </w:t>
          </w:r>
          <w:r w:rsidRPr="0031797D">
            <w:rPr>
              <w:rFonts w:ascii="Arial" w:hAnsi="Arial" w:cs="Arial"/>
            </w:rPr>
            <w:t>-CONSTRUCCIÓN DE EMPEDRADO ZAMPEADO EN LA CALLE DE  CAMPESINOS ENTRE LAS CALLES EMILIANO ZAPATA Y CARLOS PÁEZ STILLE DEL MUNICIPIO DE ZAPOTLÁN EL GRANDE, JALISCO</w:t>
          </w:r>
          <w:r>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066BC3">
            <w:rPr>
              <w:rFonts w:ascii="Book Antiqua" w:hAnsi="Book Antiqua"/>
              <w:sz w:val="24"/>
              <w:szCs w:val="24"/>
            </w:rPr>
            <w:t xml:space="preserve">CALLE </w:t>
          </w:r>
          <w:r w:rsidR="00D75F62">
            <w:rPr>
              <w:rFonts w:ascii="Book Antiqua" w:hAnsi="Book Antiqua"/>
              <w:sz w:val="24"/>
              <w:szCs w:val="24"/>
            </w:rPr>
            <w:t>CAMPESINOS</w:t>
          </w:r>
          <w:r w:rsidR="00066BC3">
            <w:rPr>
              <w:rFonts w:ascii="Book Antiqua" w:hAnsi="Book Antiqua"/>
              <w:sz w:val="24"/>
              <w:szCs w:val="24"/>
            </w:rPr>
            <w:t xml:space="preserve"> </w:t>
          </w:r>
          <w:r w:rsidR="004A47A7" w:rsidRPr="004A47A7">
            <w:rPr>
              <w:rFonts w:ascii="Book Antiqua" w:hAnsi="Book Antiqua"/>
              <w:sz w:val="24"/>
              <w:szCs w:val="24"/>
            </w:rPr>
            <w:t>entre l</w:t>
          </w:r>
          <w:r w:rsidR="00066BC3">
            <w:rPr>
              <w:rFonts w:ascii="Book Antiqua" w:hAnsi="Book Antiqua"/>
              <w:sz w:val="24"/>
              <w:szCs w:val="24"/>
            </w:rPr>
            <w:t xml:space="preserve">as calles </w:t>
          </w:r>
          <w:r w:rsidR="00D75F62">
            <w:rPr>
              <w:rFonts w:ascii="Book Antiqua" w:hAnsi="Book Antiqua"/>
              <w:sz w:val="24"/>
              <w:szCs w:val="24"/>
            </w:rPr>
            <w:t xml:space="preserve">Emiliano Zapata y Carlos Páez </w:t>
          </w:r>
          <w:proofErr w:type="spellStart"/>
          <w:r w:rsidR="00D75F62">
            <w:rPr>
              <w:rFonts w:ascii="Book Antiqua" w:hAnsi="Book Antiqua"/>
              <w:sz w:val="24"/>
              <w:szCs w:val="24"/>
            </w:rPr>
            <w:t>Stille</w:t>
          </w:r>
          <w:proofErr w:type="spellEnd"/>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lastRenderedPageBreak/>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t xml:space="preserve">El suministro total de la prestación de servicios de mano de obra complementaria para construcción de empedrado en la calle de </w:t>
          </w:r>
          <w:r w:rsidR="00D75F62">
            <w:rPr>
              <w:rFonts w:ascii="Book Antiqua" w:hAnsi="Book Antiqua"/>
              <w:sz w:val="24"/>
              <w:szCs w:val="24"/>
            </w:rPr>
            <w:t>Campesinos</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 xml:space="preserve">e la Ley de Compras Gubernamentales, Enajenación y Contratación de Servicios del </w:t>
          </w:r>
          <w:r w:rsidR="002B5332" w:rsidRPr="002B5332">
            <w:rPr>
              <w:rFonts w:cstheme="minorHAnsi"/>
              <w:sz w:val="24"/>
              <w:szCs w:val="24"/>
            </w:rPr>
            <w:lastRenderedPageBreak/>
            <w:t>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31797D">
            <w:rPr>
              <w:rFonts w:cstheme="minorHAnsi"/>
              <w:b/>
              <w:color w:val="FF0000"/>
              <w:sz w:val="24"/>
              <w:szCs w:val="24"/>
            </w:rPr>
            <w:t>23/2021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05CF1" w:rsidRPr="00405CF1">
            <w:rPr>
              <w:rFonts w:cstheme="minorHAnsi"/>
              <w:sz w:val="24"/>
              <w:szCs w:val="24"/>
            </w:rPr>
            <w:t>“</w:t>
          </w:r>
          <w:r w:rsidR="00D75F62" w:rsidRPr="0031797D">
            <w:rPr>
              <w:rFonts w:ascii="Arial" w:hAnsi="Arial" w:cs="Arial"/>
            </w:rPr>
            <w:t xml:space="preserve">CONTRATACIÓN DE PRESTACIÓN DE SERVICIOS DE MANO DE OBRA COMPLEMENTARIA PARA </w:t>
          </w:r>
          <w:r w:rsidR="00D75F62">
            <w:rPr>
              <w:rFonts w:ascii="Arial" w:hAnsi="Arial" w:cs="Arial"/>
            </w:rPr>
            <w:t xml:space="preserve">LA OBRA DENOMINADA </w:t>
          </w:r>
          <w:r w:rsidR="00D75F62" w:rsidRPr="0031797D">
            <w:rPr>
              <w:rFonts w:ascii="Arial" w:hAnsi="Arial" w:cs="Arial"/>
            </w:rPr>
            <w:t>-CONSTRUCCIÓN DE EMPEDRADO ZAMPEADO EN LA CALLE</w:t>
          </w:r>
          <w:r w:rsidR="00D75F62">
            <w:rPr>
              <w:rFonts w:ascii="Arial" w:hAnsi="Arial" w:cs="Arial"/>
            </w:rPr>
            <w:t xml:space="preserve"> DE</w:t>
          </w:r>
          <w:r w:rsidR="00D75F62" w:rsidRPr="0031797D">
            <w:rPr>
              <w:rFonts w:ascii="Arial" w:hAnsi="Arial" w:cs="Arial"/>
            </w:rPr>
            <w:t xml:space="preserve"> CAMPESINOS ENTRE LAS CALLES EMILIANO ZAPATA Y CARLOS PÁEZ STILLE DEL MUNICIPIO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 xml:space="preserve">“La Convocante” </w:t>
          </w:r>
          <w:r w:rsidR="00303AE6" w:rsidRPr="00884889">
            <w:rPr>
              <w:rFonts w:cstheme="minorHAnsi"/>
              <w:sz w:val="24"/>
              <w:szCs w:val="24"/>
            </w:rPr>
            <w:lastRenderedPageBreak/>
            <w:t>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Pr="00002FAA"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tbl>
          <w:tblPr>
            <w:tblStyle w:val="Tablaconcuadrcula"/>
            <w:tblW w:w="0" w:type="auto"/>
            <w:tblLook w:val="04A0" w:firstRow="1" w:lastRow="0" w:firstColumn="1" w:lastColumn="0" w:noHBand="0" w:noVBand="1"/>
          </w:tblPr>
          <w:tblGrid>
            <w:gridCol w:w="1172"/>
            <w:gridCol w:w="1807"/>
            <w:gridCol w:w="5849"/>
          </w:tblGrid>
          <w:tr w:rsidR="00BF4698" w:rsidRPr="0073232C" w:rsidTr="00A854A2">
            <w:tc>
              <w:tcPr>
                <w:tcW w:w="1172"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PARTIDA</w:t>
                </w:r>
              </w:p>
            </w:tc>
            <w:tc>
              <w:tcPr>
                <w:tcW w:w="1807"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CANTIDAD</w:t>
                </w:r>
              </w:p>
            </w:tc>
            <w:tc>
              <w:tcPr>
                <w:tcW w:w="5849"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DESCRIPCION</w:t>
                </w:r>
              </w:p>
            </w:tc>
          </w:tr>
          <w:tr w:rsidR="00BF4698" w:rsidRPr="0073232C" w:rsidTr="00A854A2">
            <w:tc>
              <w:tcPr>
                <w:tcW w:w="1172" w:type="dxa"/>
                <w:vAlign w:val="center"/>
              </w:tcPr>
              <w:p w:rsidR="00BF4698" w:rsidRDefault="00BF4698" w:rsidP="003F5A3A">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807" w:type="dxa"/>
                <w:vAlign w:val="center"/>
              </w:tcPr>
              <w:p w:rsidR="00066BC3" w:rsidRDefault="0031797D" w:rsidP="003F5A3A">
                <w:pPr>
                  <w:autoSpaceDE w:val="0"/>
                  <w:autoSpaceDN w:val="0"/>
                  <w:adjustRightInd w:val="0"/>
                  <w:jc w:val="center"/>
                  <w:rPr>
                    <w:rFonts w:ascii="Book Antiqua" w:hAnsi="Book Antiqua"/>
                    <w:b/>
                    <w:sz w:val="22"/>
                    <w:szCs w:val="22"/>
                  </w:rPr>
                </w:pPr>
                <w:r>
                  <w:rPr>
                    <w:rFonts w:ascii="Book Antiqua" w:hAnsi="Book Antiqua"/>
                    <w:b/>
                    <w:sz w:val="22"/>
                    <w:szCs w:val="22"/>
                  </w:rPr>
                  <w:t>1,263.91</w:t>
                </w:r>
                <w:r w:rsidR="0072712E" w:rsidRPr="00A854A2">
                  <w:rPr>
                    <w:rFonts w:ascii="Book Antiqua" w:hAnsi="Book Antiqua"/>
                    <w:b/>
                    <w:sz w:val="22"/>
                    <w:szCs w:val="22"/>
                  </w:rPr>
                  <w:t xml:space="preserve"> </w:t>
                </w:r>
              </w:p>
              <w:p w:rsidR="0067193D" w:rsidRPr="00A854A2" w:rsidRDefault="0072712E" w:rsidP="003F5A3A">
                <w:pPr>
                  <w:autoSpaceDE w:val="0"/>
                  <w:autoSpaceDN w:val="0"/>
                  <w:adjustRightInd w:val="0"/>
                  <w:jc w:val="center"/>
                  <w:rPr>
                    <w:rFonts w:ascii="Book Antiqua" w:hAnsi="Book Antiqua"/>
                    <w:b/>
                  </w:rPr>
                </w:pPr>
                <w:r w:rsidRPr="00A854A2">
                  <w:rPr>
                    <w:rFonts w:ascii="Book Antiqua" w:hAnsi="Book Antiqua"/>
                    <w:b/>
                    <w:sz w:val="22"/>
                    <w:szCs w:val="22"/>
                  </w:rPr>
                  <w:t>metros cuadrados</w:t>
                </w:r>
              </w:p>
            </w:tc>
            <w:tc>
              <w:tcPr>
                <w:tcW w:w="5849" w:type="dxa"/>
                <w:vAlign w:val="center"/>
              </w:tcPr>
              <w:p w:rsidR="00002FAA" w:rsidRPr="00A854A2" w:rsidRDefault="00066BC3" w:rsidP="005E2C4B">
                <w:pPr>
                  <w:autoSpaceDE w:val="0"/>
                  <w:autoSpaceDN w:val="0"/>
                  <w:adjustRightInd w:val="0"/>
                  <w:jc w:val="center"/>
                  <w:rPr>
                    <w:rFonts w:ascii="Book Antiqua" w:hAnsi="Book Antiqua"/>
                    <w:b/>
                  </w:rPr>
                </w:pPr>
                <w:r>
                  <w:rPr>
                    <w:rFonts w:ascii="Book Antiqua" w:hAnsi="Book Antiqua"/>
                    <w:b/>
                  </w:rPr>
                  <w:t>Contratación de prestación de servicios de mano de o</w:t>
                </w:r>
                <w:r w:rsidR="0072712E">
                  <w:rPr>
                    <w:rFonts w:ascii="Book Antiqua" w:hAnsi="Book Antiqua"/>
                    <w:b/>
                  </w:rPr>
                  <w:t>bra complementaria de</w:t>
                </w:r>
                <w:r w:rsidR="003F5A3A" w:rsidRPr="00A854A2">
                  <w:rPr>
                    <w:rFonts w:ascii="Book Antiqua" w:hAnsi="Book Antiqua"/>
                    <w:b/>
                  </w:rPr>
                  <w:t xml:space="preserve"> la obra </w:t>
                </w:r>
                <w:r w:rsidR="0067193D" w:rsidRPr="00A854A2">
                  <w:rPr>
                    <w:rFonts w:ascii="Book Antiqua" w:hAnsi="Book Antiqua"/>
                    <w:b/>
                  </w:rPr>
                  <w:t>DOP/</w:t>
                </w:r>
                <w:r w:rsidR="0031797D">
                  <w:rPr>
                    <w:rFonts w:ascii="Book Antiqua" w:hAnsi="Book Antiqua"/>
                    <w:b/>
                  </w:rPr>
                  <w:t>B210</w:t>
                </w:r>
                <w:r w:rsidR="003F5A3A" w:rsidRPr="00A854A2">
                  <w:rPr>
                    <w:rFonts w:ascii="Book Antiqua" w:hAnsi="Book Antiqua"/>
                    <w:b/>
                  </w:rPr>
                  <w:t xml:space="preserve">-2020 </w:t>
                </w:r>
                <w:r w:rsidR="0072712E">
                  <w:rPr>
                    <w:rFonts w:ascii="Book Antiqua" w:hAnsi="Book Antiqua"/>
                    <w:b/>
                  </w:rPr>
                  <w:t>que consiste en la colocación de</w:t>
                </w:r>
                <w:r w:rsidR="003F5A3A" w:rsidRPr="00A854A2">
                  <w:rPr>
                    <w:rFonts w:ascii="Book Antiqua" w:hAnsi="Book Antiqua"/>
                    <w:b/>
                  </w:rPr>
                  <w:t xml:space="preserve"> </w:t>
                </w:r>
                <w:r w:rsidR="0072712E" w:rsidRPr="00A854A2">
                  <w:rPr>
                    <w:rFonts w:ascii="Book Antiqua" w:hAnsi="Book Antiqua"/>
                    <w:b/>
                  </w:rPr>
                  <w:t xml:space="preserve">empedrado zampeado </w:t>
                </w:r>
                <w:r w:rsidR="0072712E">
                  <w:rPr>
                    <w:rFonts w:ascii="Book Antiqua" w:hAnsi="Book Antiqua"/>
                    <w:b/>
                  </w:rPr>
                  <w:t xml:space="preserve">ahogado en concreto </w:t>
                </w:r>
                <w:r w:rsidR="0072712E" w:rsidRPr="00A854A2">
                  <w:rPr>
                    <w:rFonts w:ascii="Book Antiqua" w:hAnsi="Book Antiqua"/>
                    <w:b/>
                  </w:rPr>
                  <w:t xml:space="preserve">en la calle </w:t>
                </w:r>
                <w:r w:rsidR="0031797D">
                  <w:rPr>
                    <w:rFonts w:ascii="Book Antiqua" w:hAnsi="Book Antiqua"/>
                    <w:b/>
                  </w:rPr>
                  <w:t>CAMPESINOS</w:t>
                </w:r>
                <w:r w:rsidR="003F5A3A" w:rsidRPr="00A854A2">
                  <w:rPr>
                    <w:rFonts w:ascii="Book Antiqua" w:hAnsi="Book Antiqua"/>
                    <w:b/>
                  </w:rPr>
                  <w:t xml:space="preserve"> </w:t>
                </w:r>
              </w:p>
              <w:p w:rsidR="00BF4698" w:rsidRPr="00A854A2" w:rsidRDefault="003F5A3A" w:rsidP="0031797D">
                <w:pPr>
                  <w:autoSpaceDE w:val="0"/>
                  <w:autoSpaceDN w:val="0"/>
                  <w:adjustRightInd w:val="0"/>
                  <w:jc w:val="center"/>
                  <w:rPr>
                    <w:rFonts w:ascii="Book Antiqua" w:hAnsi="Book Antiqua"/>
                    <w:b/>
                  </w:rPr>
                </w:pPr>
                <w:proofErr w:type="gramStart"/>
                <w:r w:rsidRPr="00A854A2">
                  <w:rPr>
                    <w:rFonts w:ascii="Book Antiqua" w:hAnsi="Book Antiqua"/>
                    <w:b/>
                  </w:rPr>
                  <w:t>entre</w:t>
                </w:r>
                <w:proofErr w:type="gramEnd"/>
                <w:r w:rsidRPr="00A854A2">
                  <w:rPr>
                    <w:rFonts w:ascii="Book Antiqua" w:hAnsi="Book Antiqua"/>
                    <w:b/>
                  </w:rPr>
                  <w:t xml:space="preserve"> l</w:t>
                </w:r>
                <w:r w:rsidR="00066BC3">
                  <w:rPr>
                    <w:rFonts w:ascii="Book Antiqua" w:hAnsi="Book Antiqua"/>
                    <w:b/>
                  </w:rPr>
                  <w:t xml:space="preserve">as calles </w:t>
                </w:r>
                <w:r w:rsidR="0031797D">
                  <w:rPr>
                    <w:rFonts w:ascii="Book Antiqua" w:hAnsi="Book Antiqua"/>
                    <w:b/>
                  </w:rPr>
                  <w:t xml:space="preserve">Emiliano Zapata y Carlos Páez </w:t>
                </w:r>
                <w:proofErr w:type="spellStart"/>
                <w:r w:rsidR="0031797D">
                  <w:rPr>
                    <w:rFonts w:ascii="Book Antiqua" w:hAnsi="Book Antiqua"/>
                    <w:b/>
                  </w:rPr>
                  <w:t>Stille</w:t>
                </w:r>
                <w:proofErr w:type="spellEnd"/>
                <w:r w:rsidR="00066BC3">
                  <w:rPr>
                    <w:rFonts w:ascii="Book Antiqua" w:hAnsi="Book Antiqua"/>
                    <w:b/>
                  </w:rPr>
                  <w:t>.</w:t>
                </w:r>
              </w:p>
            </w:tc>
          </w:tr>
        </w:tbl>
        <w:p w:rsidR="00BF4698" w:rsidRPr="00DD497B" w:rsidRDefault="00BF4698" w:rsidP="00BF4698">
          <w:pPr>
            <w:autoSpaceDE w:val="0"/>
            <w:autoSpaceDN w:val="0"/>
            <w:adjustRightInd w:val="0"/>
            <w:spacing w:after="0" w:line="240" w:lineRule="auto"/>
            <w:jc w:val="center"/>
            <w:rPr>
              <w:b/>
            </w:rPr>
          </w:pP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w:t>
          </w:r>
          <w:r w:rsidR="00485B93">
            <w:rPr>
              <w:rFonts w:cstheme="minorHAnsi"/>
              <w:sz w:val="24"/>
              <w:szCs w:val="24"/>
            </w:rPr>
            <w:lastRenderedPageBreak/>
            <w:t xml:space="preserve">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 xml:space="preserve">lunes </w:t>
          </w:r>
          <w:r w:rsidR="0031797D">
            <w:rPr>
              <w:rFonts w:cstheme="minorHAnsi"/>
              <w:sz w:val="24"/>
              <w:szCs w:val="24"/>
            </w:rPr>
            <w:t>08 de febrero</w:t>
          </w:r>
          <w:r w:rsidR="001E35BF">
            <w:rPr>
              <w:rFonts w:cstheme="minorHAnsi"/>
              <w:sz w:val="24"/>
              <w:szCs w:val="24"/>
            </w:rPr>
            <w:t xml:space="preserve"> 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 xml:space="preserve">:00 horas; en el Departamento de Proveeduría de la Tesorería </w:t>
          </w:r>
          <w:r w:rsidRPr="00D91541">
            <w:rPr>
              <w:rFonts w:cstheme="minorHAnsi"/>
              <w:sz w:val="24"/>
              <w:szCs w:val="24"/>
            </w:rPr>
            <w:lastRenderedPageBreak/>
            <w:t>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A212BD">
            <w:rPr>
              <w:rFonts w:cstheme="minorHAnsi"/>
              <w:sz w:val="24"/>
              <w:szCs w:val="24"/>
            </w:rPr>
            <w:t>miércoles 10 de febrero</w:t>
          </w:r>
          <w:r w:rsidR="001E35BF" w:rsidRPr="001E35BF">
            <w:rPr>
              <w:rFonts w:cstheme="minorHAnsi"/>
              <w:sz w:val="24"/>
              <w:szCs w:val="24"/>
            </w:rPr>
            <w:t xml:space="preserve"> de</w:t>
          </w:r>
          <w:r w:rsidR="00A212BD">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A212BD">
            <w:rPr>
              <w:rFonts w:cstheme="minorHAnsi"/>
              <w:sz w:val="24"/>
              <w:szCs w:val="24"/>
            </w:rPr>
            <w:t>viernes 12</w:t>
          </w:r>
          <w:r w:rsidR="0031797D">
            <w:rPr>
              <w:rFonts w:cstheme="minorHAnsi"/>
              <w:sz w:val="24"/>
              <w:szCs w:val="24"/>
            </w:rPr>
            <w:t xml:space="preserve"> de febrero</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bookmarkStart w:id="0" w:name="_GoBack"/>
          <w:bookmarkEnd w:id="0"/>
          <w:r w:rsidRPr="001C6686">
            <w:rPr>
              <w:rFonts w:cstheme="minorHAnsi"/>
              <w:sz w:val="24"/>
              <w:szCs w:val="24"/>
            </w:rPr>
            <w:t>.</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xml:space="preserve">; las modificaciones en ningún caso podrán consistir en la sustitución de los bienes o servicios convocados </w:t>
          </w:r>
          <w:r w:rsidR="0081745C" w:rsidRPr="00884889">
            <w:rPr>
              <w:rFonts w:cstheme="minorHAnsi"/>
              <w:sz w:val="24"/>
              <w:szCs w:val="24"/>
            </w:rPr>
            <w:lastRenderedPageBreak/>
            <w:t>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lastRenderedPageBreak/>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w:t>
          </w:r>
          <w:r w:rsidR="00A459BC" w:rsidRPr="00F77EE0">
            <w:rPr>
              <w:rFonts w:asciiTheme="minorHAnsi" w:hAnsiTheme="minorHAnsi" w:cstheme="minorHAnsi"/>
              <w:sz w:val="24"/>
              <w:szCs w:val="24"/>
            </w:rPr>
            <w:lastRenderedPageBreak/>
            <w:t>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1E35BF" w:rsidRDefault="0081745C" w:rsidP="004E4422">
          <w:pPr>
            <w:jc w:val="both"/>
            <w:rPr>
              <w:rFonts w:cstheme="minorHAnsi"/>
              <w:sz w:val="24"/>
              <w:szCs w:val="24"/>
            </w:rPr>
          </w:pPr>
          <w:r w:rsidRPr="00884889">
            <w:rPr>
              <w:rFonts w:cstheme="minorHAnsi"/>
              <w:sz w:val="24"/>
              <w:szCs w:val="24"/>
            </w:rPr>
            <w:lastRenderedPageBreak/>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31797D">
            <w:rPr>
              <w:rFonts w:cstheme="minorHAnsi"/>
              <w:sz w:val="24"/>
              <w:szCs w:val="24"/>
            </w:rPr>
            <w:t>MUNICIPAL 023/2021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05CF1" w:rsidRPr="00405CF1">
            <w:rPr>
              <w:rFonts w:cstheme="minorHAnsi"/>
              <w:sz w:val="24"/>
              <w:szCs w:val="24"/>
            </w:rPr>
            <w:t>“</w:t>
          </w:r>
          <w:r w:rsidR="00D75F62" w:rsidRPr="0031797D">
            <w:rPr>
              <w:rFonts w:ascii="Arial" w:hAnsi="Arial" w:cs="Arial"/>
            </w:rPr>
            <w:t xml:space="preserve">CONTRATACIÓN DE PRESTACIÓN DE SERVICIOS DE MANO DE OBRA COMPLEMENTARIA PARA </w:t>
          </w:r>
          <w:r w:rsidR="00D75F62">
            <w:rPr>
              <w:rFonts w:ascii="Arial" w:hAnsi="Arial" w:cs="Arial"/>
            </w:rPr>
            <w:t xml:space="preserve">LA OBRA DENOMINADA </w:t>
          </w:r>
          <w:r w:rsidR="00D75F62" w:rsidRPr="0031797D">
            <w:rPr>
              <w:rFonts w:ascii="Arial" w:hAnsi="Arial" w:cs="Arial"/>
            </w:rPr>
            <w:t>-CONSTRUCCIÓN DE EMPEDRADO ZAMPEADO EN LA CALLE DE  CAMPESINOS ENTRE LAS CALLES EMILIANO ZAPATA Y CARLOS PÁEZ STILLE DEL MUNICIPIO DE ZAPOTLÁN EL GRANDE, JALISCO</w:t>
          </w:r>
          <w:r w:rsidR="00405CF1" w:rsidRPr="001E35BF">
            <w:rPr>
              <w:rFonts w:cstheme="minorHAnsi"/>
              <w:sz w:val="24"/>
              <w:szCs w:val="24"/>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lunes 15 de febrer</w:t>
          </w:r>
          <w:r w:rsidR="001E35BF" w:rsidRPr="001E35BF">
            <w:rPr>
              <w:rFonts w:asciiTheme="minorHAnsi" w:hAnsiTheme="minorHAnsi" w:cstheme="minorHAnsi"/>
              <w:sz w:val="24"/>
              <w:szCs w:val="24"/>
            </w:rPr>
            <w:t>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D75F62">
            <w:rPr>
              <w:rFonts w:cstheme="minorHAnsi"/>
              <w:sz w:val="24"/>
              <w:szCs w:val="24"/>
            </w:rPr>
            <w:t>lunes 15 de febrero</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D75F62">
            <w:rPr>
              <w:rFonts w:cstheme="minorHAnsi"/>
              <w:sz w:val="24"/>
              <w:szCs w:val="24"/>
            </w:rPr>
            <w:t>lunes 15 de febrero</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w:t>
          </w:r>
          <w:r w:rsidR="0081745C" w:rsidRPr="009C7D3E">
            <w:rPr>
              <w:rFonts w:cstheme="minorHAnsi"/>
              <w:sz w:val="24"/>
              <w:szCs w:val="24"/>
            </w:rPr>
            <w:lastRenderedPageBreak/>
            <w:t xml:space="preserve">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D75F62">
            <w:rPr>
              <w:rFonts w:cstheme="minorHAnsi"/>
              <w:sz w:val="24"/>
              <w:szCs w:val="24"/>
            </w:rPr>
            <w:t>lunes 15 de febrero</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w:t>
          </w:r>
          <w:r w:rsidR="00466D60" w:rsidRPr="00466D60">
            <w:rPr>
              <w:rFonts w:cstheme="minorHAnsi"/>
              <w:sz w:val="24"/>
              <w:szCs w:val="24"/>
            </w:rPr>
            <w:lastRenderedPageBreak/>
            <w:t xml:space="preserve">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D75F62">
            <w:rPr>
              <w:rFonts w:cstheme="minorHAnsi"/>
              <w:b/>
              <w:sz w:val="24"/>
              <w:szCs w:val="24"/>
            </w:rPr>
            <w:t>martes 16 febrero</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w:t>
          </w:r>
          <w:r w:rsidR="005C78A4" w:rsidRPr="00C5084C">
            <w:rPr>
              <w:rFonts w:cstheme="minorHAnsi"/>
              <w:sz w:val="24"/>
              <w:szCs w:val="24"/>
            </w:rPr>
            <w:lastRenderedPageBreak/>
            <w:t xml:space="preserve">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lastRenderedPageBreak/>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lastRenderedPageBreak/>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6A5A62"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62" w:rsidRDefault="006A5A62" w:rsidP="0098531E">
      <w:pPr>
        <w:spacing w:after="0" w:line="240" w:lineRule="auto"/>
      </w:pPr>
      <w:r>
        <w:separator/>
      </w:r>
    </w:p>
  </w:endnote>
  <w:endnote w:type="continuationSeparator" w:id="0">
    <w:p w:rsidR="006A5A62" w:rsidRDefault="006A5A62"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A212BD" w:rsidRPr="00A212BD">
            <w:rPr>
              <w:b/>
              <w:bCs/>
              <w:noProof/>
              <w:color w:val="D34817" w:themeColor="accent1"/>
              <w:sz w:val="32"/>
              <w:szCs w:val="32"/>
              <w:lang w:val="es-ES"/>
            </w:rPr>
            <w:t>8</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31797D">
            <w:rPr>
              <w:rFonts w:cstheme="minorHAnsi"/>
            </w:rPr>
            <w:t>023/2021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62" w:rsidRDefault="006A5A62" w:rsidP="0098531E">
      <w:pPr>
        <w:spacing w:after="0" w:line="240" w:lineRule="auto"/>
      </w:pPr>
      <w:r>
        <w:separator/>
      </w:r>
    </w:p>
  </w:footnote>
  <w:footnote w:type="continuationSeparator" w:id="0">
    <w:p w:rsidR="006A5A62" w:rsidRDefault="006A5A62"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5A62"/>
    <w:rsid w:val="006A75FA"/>
    <w:rsid w:val="006B18B9"/>
    <w:rsid w:val="006B2D4E"/>
    <w:rsid w:val="006B4A5F"/>
    <w:rsid w:val="006B687D"/>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12BD"/>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02B58-62E3-4AAE-B9E5-29E819AB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7987</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29</cp:revision>
  <cp:lastPrinted>2017-09-06T13:55:00Z</cp:lastPrinted>
  <dcterms:created xsi:type="dcterms:W3CDTF">2020-12-28T18:00:00Z</dcterms:created>
  <dcterms:modified xsi:type="dcterms:W3CDTF">2021-02-04T21:42:00Z</dcterms:modified>
</cp:coreProperties>
</file>