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142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REGIDOR INTEGRANTE DE LAS COMISIONES EDILICIAS DE OBRAS PÚBLICAS, PLANEACIÓN URBANA Y REGULARIZACIÓN DE LA TENENCIA DE LA TIERRA Y DE HACIENDA PÚBLICA Y PATRIMONIO MUNICIPAL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RPr="00431F43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247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REGIDOR PRESIDENTE DE LA COMISIÓN DE HACIENDA PÚBLICA Y PATRIMONIO MUNICIPAL, E  INTEGRANTE DE LA COMISIÓN EDILICIA DE OBRAS PÚBLICAS, PLANEACIÓN URBANA Y REGULARIZACIÓN DE LA TENENCIA DE LA TIERRA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RPr="00431F43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247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LCP LIZBTH GUADALUPE GÓMEZ SÁNCHEZ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RPr="00431F43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247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REGIDOR INTEGRANTE DE LAS COMISIONES EDILICIAS DE OBRAS PÚBLICAS, PLANEACIÓN URBANA Y REGULARIZACIÓN DE LA TENENCIA DE LA TIERRA Y DE HACIENDA PÚBLICA Y PATRIMONIO MUNICIPAL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RPr="00431F43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247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RPr="00431F43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247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ARQ. JESÚS EUGENIO CAMPOS ESCOBAR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DIRECTOR DE OBRAS PÚBLICAS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RPr="00431F43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247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RPr="00431F43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247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LIC. MANUEL DE JESÚS JIMENES GARMA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HACIENDA PÚBLICA Y PATRIMONIO MUNICIPAL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RPr="00431F43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247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BF55F7" w:rsidRPr="00431F43" w:rsidTr="00FE62F1">
        <w:tc>
          <w:tcPr>
            <w:tcW w:w="1701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F55F7" w:rsidRPr="00431F43" w:rsidRDefault="00BF55F7" w:rsidP="00431F43">
            <w:pPr>
              <w:spacing w:after="0"/>
              <w:rPr>
                <w:rFonts w:ascii="Cambria" w:eastAsia="Calibri" w:hAnsi="Cambria" w:cs="Times New Roman"/>
                <w:sz w:val="16"/>
                <w:szCs w:val="20"/>
              </w:rPr>
            </w:pP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431F4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431F43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LIC. TANIA MAGDALENA BERNARDINO JUÁREZ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HACIENDA PÚBLICA Y PATRIMONIO MUNICIPAL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BF55F7" w:rsidRPr="00431F43" w:rsidRDefault="00BF55F7" w:rsidP="00BF55F7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431F43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19 diecinueve de Diciembre del 2018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10:00 diez</w:t>
      </w:r>
      <w:r w:rsidRPr="00431F43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431F4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431F43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 la aprobación del convenio modificatorio para ampliación de metas de Diversas obras</w:t>
      </w: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BF55F7" w:rsidRPr="00431F43" w:rsidRDefault="00BF55F7" w:rsidP="00BF55F7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Clausura.</w:t>
      </w:r>
      <w:bookmarkStart w:id="0" w:name="_GoBack"/>
      <w:bookmarkEnd w:id="0"/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431F43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BF55F7" w:rsidRPr="00431F43" w:rsidRDefault="00BF55F7" w:rsidP="00BF55F7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31F43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431F4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18 de 2018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431F43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431F43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BF55F7" w:rsidRPr="00431F43" w:rsidRDefault="00BF55F7" w:rsidP="00BF55F7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431F43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BF55F7" w:rsidRPr="00431F43" w:rsidRDefault="00BF55F7" w:rsidP="00BF55F7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431F43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BF55F7" w:rsidRPr="00D96041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431F43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431F43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F55F7" w:rsidRPr="00D96041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D96041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D96041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Pr="00D96041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F55F7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F55F7" w:rsidSect="00721DA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BF55F7" w:rsidRPr="004A648C" w:rsidRDefault="00BF55F7" w:rsidP="00BF55F7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E67C0" w:rsidRPr="00BF55F7" w:rsidRDefault="00431F43">
      <w:pPr>
        <w:rPr>
          <w:lang w:val="en-US"/>
        </w:rPr>
      </w:pPr>
    </w:p>
    <w:sectPr w:rsidR="004E67C0" w:rsidRPr="00BF55F7" w:rsidSect="00721DA8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F7"/>
    <w:rsid w:val="00431F43"/>
    <w:rsid w:val="007B6490"/>
    <w:rsid w:val="00A25529"/>
    <w:rsid w:val="00B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F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5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F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5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2866</Words>
  <Characters>15765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Zuñiga Ceballos</dc:creator>
  <cp:lastModifiedBy>Ana Belen Zuñiga Ceballos</cp:lastModifiedBy>
  <cp:revision>2</cp:revision>
  <dcterms:created xsi:type="dcterms:W3CDTF">2018-12-18T18:01:00Z</dcterms:created>
  <dcterms:modified xsi:type="dcterms:W3CDTF">2018-12-18T18:04:00Z</dcterms:modified>
</cp:coreProperties>
</file>