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F3" w:rsidRPr="00953204" w:rsidRDefault="006E2D74" w:rsidP="00BB57F3">
      <w:pPr>
        <w:tabs>
          <w:tab w:val="left" w:pos="0"/>
          <w:tab w:val="left" w:pos="142"/>
        </w:tabs>
        <w:spacing w:line="360" w:lineRule="auto"/>
        <w:jc w:val="both"/>
        <w:rPr>
          <w:rFonts w:ascii="Arial" w:hAnsi="Arial" w:cs="Arial"/>
          <w:b/>
          <w:i/>
          <w:color w:val="000000" w:themeColor="text1"/>
          <w:sz w:val="28"/>
          <w:szCs w:val="28"/>
        </w:rPr>
      </w:pPr>
      <w:r w:rsidRPr="00953204">
        <w:rPr>
          <w:rFonts w:ascii="Arial" w:hAnsi="Arial" w:cs="Arial"/>
          <w:color w:val="000000" w:themeColor="text1"/>
          <w:sz w:val="28"/>
          <w:szCs w:val="28"/>
        </w:rPr>
        <w:t xml:space="preserve">En Ciudad Guzmán, Municipio de Zapotlán el Grande, Jalisco, siendo las </w:t>
      </w:r>
      <w:r w:rsidR="00BB57F3">
        <w:rPr>
          <w:rFonts w:ascii="Arial" w:hAnsi="Arial" w:cs="Arial"/>
          <w:color w:val="000000" w:themeColor="text1"/>
          <w:sz w:val="28"/>
          <w:szCs w:val="28"/>
        </w:rPr>
        <w:t>20:30</w:t>
      </w:r>
      <w:r>
        <w:rPr>
          <w:rFonts w:ascii="Arial" w:hAnsi="Arial" w:cs="Arial"/>
          <w:color w:val="000000" w:themeColor="text1"/>
          <w:sz w:val="28"/>
          <w:szCs w:val="28"/>
        </w:rPr>
        <w:t xml:space="preserve"> </w:t>
      </w:r>
      <w:r w:rsidR="00BB57F3">
        <w:rPr>
          <w:rFonts w:ascii="Arial" w:hAnsi="Arial" w:cs="Arial"/>
          <w:color w:val="000000" w:themeColor="text1"/>
          <w:sz w:val="28"/>
          <w:szCs w:val="28"/>
        </w:rPr>
        <w:t>hrs. veinte</w:t>
      </w:r>
      <w:r>
        <w:rPr>
          <w:rFonts w:ascii="Arial" w:hAnsi="Arial" w:cs="Arial"/>
          <w:color w:val="000000" w:themeColor="text1"/>
          <w:sz w:val="28"/>
          <w:szCs w:val="28"/>
        </w:rPr>
        <w:t xml:space="preserve"> horas</w:t>
      </w:r>
      <w:r w:rsidRPr="00953204">
        <w:rPr>
          <w:rFonts w:ascii="Arial" w:hAnsi="Arial" w:cs="Arial"/>
          <w:color w:val="000000" w:themeColor="text1"/>
          <w:sz w:val="28"/>
          <w:szCs w:val="28"/>
        </w:rPr>
        <w:t>,</w:t>
      </w:r>
      <w:r w:rsidR="00BB57F3">
        <w:rPr>
          <w:rFonts w:ascii="Arial" w:hAnsi="Arial" w:cs="Arial"/>
          <w:color w:val="000000" w:themeColor="text1"/>
          <w:sz w:val="28"/>
          <w:szCs w:val="28"/>
        </w:rPr>
        <w:t xml:space="preserve"> con treinta minutos,</w:t>
      </w:r>
      <w:r w:rsidRPr="00953204">
        <w:rPr>
          <w:rFonts w:ascii="Arial" w:hAnsi="Arial" w:cs="Arial"/>
          <w:color w:val="000000" w:themeColor="text1"/>
          <w:sz w:val="28"/>
          <w:szCs w:val="28"/>
        </w:rPr>
        <w:t xml:space="preserve"> del día </w:t>
      </w:r>
      <w:r w:rsidR="00BB57F3">
        <w:rPr>
          <w:rFonts w:ascii="Arial" w:hAnsi="Arial" w:cs="Arial"/>
          <w:color w:val="000000" w:themeColor="text1"/>
          <w:sz w:val="28"/>
          <w:szCs w:val="28"/>
        </w:rPr>
        <w:t>jueves</w:t>
      </w:r>
      <w:r w:rsidRPr="00953204">
        <w:rPr>
          <w:rFonts w:ascii="Arial" w:hAnsi="Arial" w:cs="Arial"/>
          <w:color w:val="000000" w:themeColor="text1"/>
          <w:sz w:val="28"/>
          <w:szCs w:val="28"/>
        </w:rPr>
        <w:t xml:space="preserve"> </w:t>
      </w:r>
      <w:r w:rsidR="00BB57F3">
        <w:rPr>
          <w:rFonts w:ascii="Arial" w:hAnsi="Arial" w:cs="Arial"/>
          <w:color w:val="000000" w:themeColor="text1"/>
          <w:sz w:val="28"/>
          <w:szCs w:val="28"/>
        </w:rPr>
        <w:t>1</w:t>
      </w:r>
      <w:r w:rsidR="00C47882">
        <w:rPr>
          <w:rFonts w:ascii="Arial" w:hAnsi="Arial" w:cs="Arial"/>
          <w:color w:val="000000" w:themeColor="text1"/>
          <w:sz w:val="28"/>
          <w:szCs w:val="28"/>
        </w:rPr>
        <w:t>9</w:t>
      </w:r>
      <w:r w:rsidRPr="00953204">
        <w:rPr>
          <w:rFonts w:ascii="Arial" w:hAnsi="Arial" w:cs="Arial"/>
          <w:color w:val="000000" w:themeColor="text1"/>
          <w:sz w:val="28"/>
          <w:szCs w:val="28"/>
        </w:rPr>
        <w:t xml:space="preserve"> </w:t>
      </w:r>
      <w:r w:rsidR="00BB57F3">
        <w:rPr>
          <w:rFonts w:ascii="Arial" w:hAnsi="Arial" w:cs="Arial"/>
          <w:color w:val="000000" w:themeColor="text1"/>
          <w:sz w:val="28"/>
          <w:szCs w:val="28"/>
        </w:rPr>
        <w:t>diecinueve</w:t>
      </w:r>
      <w:r>
        <w:rPr>
          <w:rFonts w:ascii="Arial" w:hAnsi="Arial" w:cs="Arial"/>
          <w:color w:val="000000" w:themeColor="text1"/>
          <w:sz w:val="28"/>
          <w:szCs w:val="28"/>
        </w:rPr>
        <w:t>, de Diciembre</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BB57F3">
        <w:rPr>
          <w:rFonts w:ascii="Arial" w:hAnsi="Arial" w:cs="Arial"/>
          <w:color w:val="000000" w:themeColor="text1"/>
          <w:sz w:val="28"/>
          <w:szCs w:val="28"/>
        </w:rPr>
        <w:t>44</w:t>
      </w:r>
      <w:r w:rsidRPr="00953204">
        <w:rPr>
          <w:rFonts w:ascii="Arial" w:hAnsi="Arial" w:cs="Arial"/>
          <w:color w:val="000000" w:themeColor="text1"/>
          <w:sz w:val="28"/>
          <w:szCs w:val="28"/>
        </w:rPr>
        <w:t xml:space="preserve"> </w:t>
      </w:r>
      <w:r w:rsidR="00BB57F3">
        <w:rPr>
          <w:rFonts w:ascii="Arial" w:hAnsi="Arial" w:cs="Arial"/>
          <w:color w:val="000000" w:themeColor="text1"/>
          <w:sz w:val="28"/>
          <w:szCs w:val="28"/>
        </w:rPr>
        <w:t>cuarenta y cuatro</w:t>
      </w:r>
      <w:r>
        <w:rPr>
          <w:rFonts w:ascii="Arial" w:hAnsi="Arial" w:cs="Arial"/>
          <w:color w:val="000000" w:themeColor="text1"/>
          <w:sz w:val="28"/>
          <w:szCs w:val="28"/>
        </w:rPr>
        <w:t>.</w:t>
      </w:r>
      <w:r w:rsidRPr="00953204">
        <w:rPr>
          <w:rFonts w:ascii="Arial" w:hAnsi="Arial" w:cs="Arial"/>
          <w:color w:val="000000" w:themeColor="text1"/>
          <w:sz w:val="28"/>
          <w:szCs w:val="28"/>
        </w:rPr>
        <w:t xml:space="preserve"> - - - - - </w:t>
      </w:r>
      <w:r>
        <w:rPr>
          <w:rFonts w:ascii="Arial" w:hAnsi="Arial" w:cs="Arial"/>
          <w:color w:val="000000" w:themeColor="text1"/>
          <w:sz w:val="28"/>
          <w:szCs w:val="28"/>
        </w:rPr>
        <w:t>- - - - - - - -</w:t>
      </w:r>
      <w:r w:rsidR="00071997">
        <w:rPr>
          <w:rFonts w:ascii="Arial" w:hAnsi="Arial" w:cs="Arial"/>
          <w:color w:val="000000" w:themeColor="text1"/>
          <w:sz w:val="28"/>
          <w:szCs w:val="28"/>
        </w:rPr>
        <w:t xml:space="preserve"> - - - - - - - - - - - - - - - - - - - </w:t>
      </w:r>
      <w:r>
        <w:rPr>
          <w:rFonts w:ascii="Arial" w:hAnsi="Arial" w:cs="Arial"/>
          <w:color w:val="000000" w:themeColor="text1"/>
          <w:sz w:val="28"/>
          <w:szCs w:val="28"/>
        </w:rPr>
        <w:t xml:space="preserve"> </w:t>
      </w:r>
    </w:p>
    <w:p w:rsidR="00BB57F3" w:rsidRDefault="006E2D74" w:rsidP="006E2D74">
      <w:pPr>
        <w:spacing w:line="360" w:lineRule="auto"/>
        <w:jc w:val="both"/>
        <w:rPr>
          <w:rFonts w:ascii="Arial" w:hAnsi="Arial" w:cs="Arial"/>
          <w:bCs/>
          <w:iCs/>
          <w:sz w:val="28"/>
          <w:szCs w:val="28"/>
        </w:rPr>
      </w:pPr>
      <w:r w:rsidRPr="00953204">
        <w:rPr>
          <w:rFonts w:ascii="Arial" w:hAnsi="Arial" w:cs="Arial"/>
          <w:b/>
          <w:i/>
          <w:color w:val="000000" w:themeColor="text1"/>
          <w:sz w:val="28"/>
          <w:szCs w:val="28"/>
        </w:rPr>
        <w:t>General Francisco Daniel Vargas Cuevas:</w:t>
      </w:r>
      <w:r>
        <w:rPr>
          <w:rFonts w:ascii="Arial" w:hAnsi="Arial" w:cs="Arial"/>
          <w:b/>
          <w:i/>
          <w:color w:val="000000" w:themeColor="text1"/>
          <w:sz w:val="28"/>
          <w:szCs w:val="28"/>
        </w:rPr>
        <w:t xml:space="preserve"> </w:t>
      </w:r>
      <w:r>
        <w:rPr>
          <w:rFonts w:ascii="Arial" w:hAnsi="Arial" w:cs="Arial"/>
          <w:color w:val="000000" w:themeColor="text1"/>
          <w:sz w:val="28"/>
          <w:szCs w:val="28"/>
        </w:rPr>
        <w:t>Buenas noches</w:t>
      </w:r>
      <w:r w:rsidRPr="00953204">
        <w:rPr>
          <w:rFonts w:ascii="Arial" w:hAnsi="Arial" w:cs="Arial"/>
          <w:b/>
          <w:i/>
          <w:color w:val="000000" w:themeColor="text1"/>
          <w:sz w:val="28"/>
          <w:szCs w:val="28"/>
        </w:rPr>
        <w:t xml:space="preserve">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9F0C15">
        <w:rPr>
          <w:rFonts w:ascii="Arial" w:hAnsi="Arial" w:cs="Arial"/>
          <w:color w:val="000000" w:themeColor="text1"/>
          <w:sz w:val="28"/>
          <w:szCs w:val="28"/>
          <w:lang w:val="es-MX"/>
        </w:rPr>
        <w:t>asistencia de 13 trece</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Pr>
          <w:rFonts w:ascii="Arial" w:hAnsi="Arial" w:cs="Arial"/>
          <w:bCs/>
          <w:sz w:val="28"/>
          <w:szCs w:val="28"/>
        </w:rPr>
        <w:t>Gracias Señor Secretario, muy buenas noches, compañeros Regidores.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w:t>
      </w:r>
      <w:r w:rsidR="00BB57F3">
        <w:rPr>
          <w:rFonts w:ascii="Arial" w:hAnsi="Arial" w:cs="Arial"/>
          <w:bCs/>
          <w:iCs/>
          <w:sz w:val="28"/>
          <w:szCs w:val="28"/>
        </w:rPr>
        <w:t xml:space="preserve"> la Sesión Extraordinaria No. 44 cuarenta y cuatro</w:t>
      </w:r>
      <w:r>
        <w:rPr>
          <w:rFonts w:ascii="Arial" w:hAnsi="Arial" w:cs="Arial"/>
          <w:bCs/>
          <w:iCs/>
          <w:sz w:val="28"/>
          <w:szCs w:val="28"/>
        </w:rPr>
        <w:t xml:space="preserve">, proceda al desahogo de la misma, Señor Secretario. </w:t>
      </w:r>
      <w:r>
        <w:rPr>
          <w:rFonts w:ascii="Arial" w:hAnsi="Arial" w:cs="Arial"/>
          <w:b/>
          <w:bCs/>
          <w:i/>
          <w:iCs/>
          <w:sz w:val="28"/>
          <w:szCs w:val="28"/>
        </w:rPr>
        <w:t xml:space="preserve">C. Secretario General </w:t>
      </w:r>
      <w:r>
        <w:rPr>
          <w:rFonts w:ascii="Arial" w:hAnsi="Arial" w:cs="Arial"/>
          <w:b/>
          <w:bCs/>
          <w:i/>
          <w:iCs/>
          <w:sz w:val="28"/>
          <w:szCs w:val="28"/>
        </w:rPr>
        <w:lastRenderedPageBreak/>
        <w:t xml:space="preserve">Francisco Daniel Vargas Cuevas: </w:t>
      </w:r>
      <w:r>
        <w:rPr>
          <w:rFonts w:ascii="Arial" w:hAnsi="Arial" w:cs="Arial"/>
          <w:bCs/>
          <w:iCs/>
          <w:sz w:val="28"/>
          <w:szCs w:val="28"/>
        </w:rPr>
        <w:t xml:space="preserve">Muchas gracias Presidente. Antes de continuar con lectura con el orden del día, quiero dar cuenta a este Pleno, de la recepción de un oficio turnado por el Regidor Vicente Pinto Ramírez,  donde solicita sea justificada su inasistencia, esto dado por motivos de salud, quien tenga a bien aprobar la petición del Regidor, lo pueda expresar levantando su mano…. </w:t>
      </w:r>
      <w:r w:rsidR="002A0D94">
        <w:rPr>
          <w:rFonts w:ascii="Arial" w:hAnsi="Arial" w:cs="Arial"/>
          <w:b/>
          <w:bCs/>
          <w:iCs/>
          <w:sz w:val="28"/>
          <w:szCs w:val="28"/>
        </w:rPr>
        <w:t>13</w:t>
      </w:r>
      <w:r>
        <w:rPr>
          <w:rFonts w:ascii="Arial" w:hAnsi="Arial" w:cs="Arial"/>
          <w:b/>
          <w:bCs/>
          <w:iCs/>
          <w:sz w:val="28"/>
          <w:szCs w:val="28"/>
        </w:rPr>
        <w:t xml:space="preserve"> votos a favor, aprobado po</w:t>
      </w:r>
      <w:r w:rsidR="002B3E7B">
        <w:rPr>
          <w:rFonts w:ascii="Arial" w:hAnsi="Arial" w:cs="Arial"/>
          <w:b/>
          <w:bCs/>
          <w:iCs/>
          <w:sz w:val="28"/>
          <w:szCs w:val="28"/>
        </w:rPr>
        <w:t>r mayoría calificada. (Faltó a la Sesión la C. Regidora Lizbeth Guadalupe Gómez Sánchez y el C. Regidor José Romero Mercado.) - - - - - - - - - - - - - - - - - - -</w:t>
      </w:r>
      <w:r w:rsidR="00071997">
        <w:rPr>
          <w:rFonts w:ascii="Arial" w:hAnsi="Arial" w:cs="Arial"/>
          <w:b/>
          <w:bCs/>
          <w:iCs/>
          <w:sz w:val="28"/>
          <w:szCs w:val="28"/>
        </w:rPr>
        <w:t xml:space="preserve"> - - - - - - - - - - - - </w:t>
      </w:r>
      <w:r w:rsidR="002B3E7B">
        <w:rPr>
          <w:rFonts w:ascii="Arial" w:hAnsi="Arial" w:cs="Arial"/>
          <w:b/>
          <w:bCs/>
          <w:iCs/>
          <w:sz w:val="28"/>
          <w:szCs w:val="28"/>
        </w:rPr>
        <w:t xml:space="preserve"> </w:t>
      </w:r>
      <w:r>
        <w:rPr>
          <w:rFonts w:ascii="Arial" w:hAnsi="Arial" w:cs="Arial"/>
          <w:bCs/>
          <w:iCs/>
          <w:sz w:val="28"/>
          <w:szCs w:val="28"/>
        </w:rPr>
        <w:t xml:space="preserve">   </w:t>
      </w:r>
    </w:p>
    <w:p w:rsidR="006E2D74" w:rsidRPr="008843EE" w:rsidRDefault="006E2D74" w:rsidP="006E2D74">
      <w:pPr>
        <w:spacing w:line="360" w:lineRule="auto"/>
        <w:jc w:val="both"/>
        <w:rPr>
          <w:rFonts w:ascii="Arial" w:hAnsi="Arial" w:cs="Arial"/>
          <w:b/>
          <w:bCs/>
          <w:i/>
          <w:iCs/>
          <w:sz w:val="28"/>
          <w:szCs w:val="28"/>
        </w:rPr>
      </w:pP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Pr>
          <w:rFonts w:ascii="Arial" w:hAnsi="Arial" w:cs="Arial"/>
          <w:color w:val="000000" w:themeColor="text1"/>
          <w:sz w:val="28"/>
          <w:szCs w:val="28"/>
          <w:lang w:val="es-MX"/>
        </w:rPr>
        <w:t>PRIMERO.</w:t>
      </w:r>
      <w:r w:rsidRPr="00953204">
        <w:rPr>
          <w:rFonts w:ascii="Arial" w:hAnsi="Arial" w:cs="Arial"/>
          <w:color w:val="000000" w:themeColor="text1"/>
          <w:sz w:val="28"/>
          <w:szCs w:val="28"/>
          <w:lang w:val="es-MX"/>
        </w:rPr>
        <w:t>- Lista de asistencia, verificación de quórum e instalación de la Sesión. - - - - - - - - - - - - - - - - - - - - - - - - - - -</w:t>
      </w:r>
    </w:p>
    <w:p w:rsidR="006E2D74" w:rsidRPr="00953204" w:rsidRDefault="006E2D74" w:rsidP="006E2D74">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SEGUNDO.</w:t>
      </w:r>
      <w:r w:rsidRPr="00953204">
        <w:rPr>
          <w:rFonts w:ascii="Arial" w:hAnsi="Arial" w:cs="Arial"/>
          <w:color w:val="000000" w:themeColor="text1"/>
          <w:sz w:val="28"/>
          <w:szCs w:val="28"/>
          <w:lang w:val="es-MX"/>
        </w:rPr>
        <w:t xml:space="preserve">- Lectura y aprobación del orden del día. - - - - - - </w:t>
      </w:r>
    </w:p>
    <w:p w:rsidR="002A0D94" w:rsidRPr="002B3E7B" w:rsidRDefault="006E2D74" w:rsidP="002A0D94">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Pr>
          <w:rFonts w:ascii="Arial" w:hAnsi="Arial" w:cs="Arial"/>
          <w:color w:val="000000" w:themeColor="text1"/>
          <w:sz w:val="28"/>
          <w:szCs w:val="28"/>
        </w:rPr>
        <w:t>-</w:t>
      </w:r>
      <w:r w:rsidR="003757C4">
        <w:rPr>
          <w:rFonts w:ascii="Arial" w:hAnsi="Arial" w:cs="Arial"/>
          <w:color w:val="000000" w:themeColor="text1"/>
          <w:sz w:val="28"/>
          <w:szCs w:val="28"/>
        </w:rPr>
        <w:t xml:space="preserve"> Dictamen del Comité Dictaminador de Obra Pública para el Gobierno Municipal de Zapotlán el Grande, que propone la autorización de la ejecución de diversas obras de Orden Federal con Recursos provenientes del Fondo de Aportaciones para la Infraestructura Social (FAIS). Motiva la C. Regidora María Luis Juan Morales. - - - - - - - - - - - - - - - - - CUARTO.- Iniciativa de Acuerdo Económico que realiza aclaración y modificación de diversos puntos de Acuerdo. Motiva la C. Regidora María Luis Juan Morales. - - - - - - - - -  QUINTO.- Clausura de la Sesión. - - - - - - - - - - - - - - - - - - - -  </w:t>
      </w:r>
      <w:r w:rsidRPr="00953204">
        <w:rPr>
          <w:rFonts w:ascii="Arial" w:hAnsi="Arial" w:cs="Arial"/>
          <w:b/>
          <w:i/>
          <w:color w:val="000000" w:themeColor="text1"/>
          <w:sz w:val="28"/>
          <w:szCs w:val="28"/>
        </w:rPr>
        <w:t xml:space="preserve">C. Secretario General </w:t>
      </w:r>
      <w:r>
        <w:rPr>
          <w:rFonts w:ascii="Arial" w:hAnsi="Arial" w:cs="Arial"/>
          <w:b/>
          <w:i/>
          <w:color w:val="000000" w:themeColor="text1"/>
          <w:sz w:val="28"/>
          <w:szCs w:val="28"/>
        </w:rPr>
        <w:t xml:space="preserve">Francisco Daniel Vargas Cuevas: </w:t>
      </w:r>
      <w:r>
        <w:rPr>
          <w:rFonts w:ascii="Arial" w:hAnsi="Arial" w:cs="Arial"/>
          <w:color w:val="000000" w:themeColor="text1"/>
          <w:sz w:val="28"/>
          <w:szCs w:val="28"/>
        </w:rPr>
        <w:t>Señores Regidores está a su consideración el orden del día, quién tenga a bien votarla a favor, lo pueda manifestar levantando su mano….</w:t>
      </w:r>
      <w:r w:rsidR="002B3E7B">
        <w:rPr>
          <w:rFonts w:ascii="Arial" w:hAnsi="Arial" w:cs="Arial"/>
          <w:color w:val="000000" w:themeColor="text1"/>
          <w:sz w:val="28"/>
          <w:szCs w:val="28"/>
        </w:rPr>
        <w:t xml:space="preserve"> </w:t>
      </w:r>
      <w:r w:rsidR="002B3E7B">
        <w:rPr>
          <w:rFonts w:ascii="Arial" w:hAnsi="Arial" w:cs="Arial"/>
          <w:b/>
          <w:color w:val="000000" w:themeColor="text1"/>
          <w:sz w:val="28"/>
          <w:szCs w:val="28"/>
        </w:rPr>
        <w:t xml:space="preserve">13 votos aprobado por mayoría calificada. - - - - - - - - - - - - - - - - - - - - - - - - - - - - - - - - - - - - -  </w:t>
      </w:r>
      <w:r>
        <w:rPr>
          <w:rFonts w:ascii="Arial" w:hAnsi="Arial" w:cs="Arial"/>
          <w:color w:val="000000" w:themeColor="text1"/>
          <w:sz w:val="28"/>
          <w:szCs w:val="28"/>
        </w:rPr>
        <w:t xml:space="preserve"> </w:t>
      </w:r>
      <w:r w:rsidRPr="008D7921">
        <w:rPr>
          <w:rFonts w:ascii="Arial" w:hAnsi="Arial" w:cs="Arial"/>
          <w:b/>
          <w:color w:val="000000" w:themeColor="text1"/>
          <w:sz w:val="28"/>
          <w:szCs w:val="28"/>
          <w:u w:val="single"/>
        </w:rPr>
        <w:t>TERCER PUNTO</w:t>
      </w:r>
      <w:r w:rsidRPr="008D7921">
        <w:rPr>
          <w:rFonts w:ascii="Arial" w:hAnsi="Arial" w:cs="Arial"/>
          <w:b/>
          <w:color w:val="000000" w:themeColor="text1"/>
          <w:sz w:val="28"/>
          <w:szCs w:val="28"/>
        </w:rPr>
        <w:t>:</w:t>
      </w:r>
      <w:r w:rsidR="003757C4">
        <w:rPr>
          <w:rFonts w:ascii="Arial" w:hAnsi="Arial" w:cs="Arial"/>
          <w:b/>
          <w:color w:val="000000" w:themeColor="text1"/>
          <w:sz w:val="28"/>
          <w:szCs w:val="28"/>
        </w:rPr>
        <w:t xml:space="preserve"> </w:t>
      </w:r>
      <w:r w:rsidR="003757C4">
        <w:rPr>
          <w:rFonts w:ascii="Arial" w:hAnsi="Arial" w:cs="Arial"/>
          <w:color w:val="000000" w:themeColor="text1"/>
          <w:sz w:val="28"/>
          <w:szCs w:val="28"/>
        </w:rPr>
        <w:t xml:space="preserve">Dictamen del Comité Dictaminador de Obra Pública para el Gobierno Municipal de Zapotlán el Grande, que propone la autorización de la ejecución de diversas obras de Orden Federal con Recursos provenientes del Fondo de </w:t>
      </w:r>
      <w:r w:rsidR="003757C4">
        <w:rPr>
          <w:rFonts w:ascii="Arial" w:hAnsi="Arial" w:cs="Arial"/>
          <w:color w:val="000000" w:themeColor="text1"/>
          <w:sz w:val="28"/>
          <w:szCs w:val="28"/>
        </w:rPr>
        <w:lastRenderedPageBreak/>
        <w:t xml:space="preserve">Aportaciones para la Infraestructura Social (FAIS). Motiva la C. Regidora María Luis Juan Morales. </w:t>
      </w:r>
      <w:r w:rsidR="003757C4">
        <w:rPr>
          <w:rFonts w:ascii="Arial" w:hAnsi="Arial" w:cs="Arial"/>
          <w:b/>
          <w:i/>
          <w:color w:val="000000" w:themeColor="text1"/>
          <w:sz w:val="28"/>
          <w:szCs w:val="28"/>
        </w:rPr>
        <w:t xml:space="preserve">C. Regidora María Luis Juan Morales: </w:t>
      </w:r>
      <w:r w:rsidR="002A0D94" w:rsidRPr="002A0D94">
        <w:rPr>
          <w:rFonts w:ascii="Arial" w:eastAsia="Calibri" w:hAnsi="Arial" w:cs="Arial"/>
          <w:i/>
          <w:sz w:val="28"/>
          <w:szCs w:val="28"/>
        </w:rPr>
        <w:t xml:space="preserve">DICTAMEN DEL CÓMITE DE OBRA PÚBLICA PARA EL GOBIERNO MUNICIPAL DE ZAPOTLÁN EL GRANDE, QUE PROPONE LA AUTORIZACIÓN DE LA EJECUCIÓN DE DIVERSAS OBRAS DE ORDEN FEDERAL CON RECURSOS PROVENIENTES DEL </w:t>
      </w:r>
      <w:r w:rsidR="002A0D94" w:rsidRPr="002A0D94">
        <w:rPr>
          <w:rFonts w:ascii="Arial" w:hAnsi="Arial" w:cs="Arial"/>
          <w:b/>
          <w:i/>
          <w:sz w:val="28"/>
          <w:szCs w:val="28"/>
        </w:rPr>
        <w:t>FONDO DE APORTACIONES PARA LA INFRAESTRUCTURA SOCIAL (FAIS)</w:t>
      </w:r>
      <w:r w:rsidR="002A0D94" w:rsidRPr="002A0D94">
        <w:rPr>
          <w:rFonts w:ascii="Arial" w:hAnsi="Arial" w:cs="Arial"/>
          <w:i/>
          <w:sz w:val="28"/>
          <w:szCs w:val="28"/>
        </w:rPr>
        <w:t>,</w:t>
      </w:r>
      <w:r w:rsidR="002A0D94" w:rsidRPr="002A0D94">
        <w:rPr>
          <w:rFonts w:ascii="Arial" w:hAnsi="Arial" w:cs="Arial"/>
          <w:b/>
          <w:i/>
          <w:sz w:val="28"/>
          <w:szCs w:val="28"/>
        </w:rPr>
        <w:t xml:space="preserve"> </w:t>
      </w:r>
      <w:r w:rsidR="002A0D94" w:rsidRPr="002A0D94">
        <w:rPr>
          <w:rFonts w:ascii="Arial" w:hAnsi="Arial" w:cs="Arial"/>
          <w:i/>
          <w:sz w:val="28"/>
          <w:szCs w:val="28"/>
        </w:rPr>
        <w:t>BAJO LAS MODALIDADES DE INVITACIÓN CUANDO MENOS A 3 PERSONAS, DE LAS OBRAS:</w:t>
      </w:r>
      <w:r w:rsidR="002A0D94" w:rsidRPr="002A0D94">
        <w:rPr>
          <w:rFonts w:ascii="Arial" w:hAnsi="Arial" w:cs="Arial"/>
          <w:b/>
          <w:i/>
          <w:color w:val="000000" w:themeColor="text1"/>
          <w:sz w:val="28"/>
          <w:szCs w:val="28"/>
        </w:rPr>
        <w:t>*</w:t>
      </w:r>
      <w:r w:rsidR="002A0D94" w:rsidRPr="002A0D94">
        <w:rPr>
          <w:rFonts w:ascii="Arial" w:hAnsi="Arial" w:cs="Arial"/>
          <w:i/>
          <w:color w:val="000000"/>
          <w:sz w:val="28"/>
          <w:szCs w:val="28"/>
          <w:lang w:eastAsia="es-MX"/>
        </w:rPr>
        <w:t xml:space="preserve">CONSTRUCCION DE PAVIMENTO ASFALTICO EN CALLE DE </w:t>
      </w:r>
      <w:r w:rsidR="002A0D94" w:rsidRPr="002A0D94">
        <w:rPr>
          <w:rFonts w:ascii="Arial" w:hAnsi="Arial" w:cs="Arial"/>
          <w:b/>
          <w:i/>
          <w:color w:val="000000"/>
          <w:sz w:val="28"/>
          <w:szCs w:val="28"/>
          <w:lang w:eastAsia="es-MX"/>
        </w:rPr>
        <w:t>SANTA MARIA</w:t>
      </w:r>
      <w:r w:rsidR="002A0D94" w:rsidRPr="002A0D94">
        <w:rPr>
          <w:rFonts w:ascii="Arial" w:hAnsi="Arial" w:cs="Arial"/>
          <w:i/>
          <w:color w:val="000000"/>
          <w:sz w:val="28"/>
          <w:szCs w:val="28"/>
          <w:lang w:eastAsia="es-MX"/>
        </w:rPr>
        <w:t xml:space="preserve"> ENTRE LAS CALLES SAN JUAN Y SANTA LAURA DE LA COLONIA PROVIDENCIA  DE ZAPOTLAN EL GRANDE, JALISCO.</w:t>
      </w:r>
      <w:r w:rsidR="002A0D94" w:rsidRPr="002A0D94">
        <w:rPr>
          <w:rFonts w:ascii="Arial" w:hAnsi="Arial" w:cs="Arial"/>
          <w:b/>
          <w:i/>
          <w:color w:val="000000" w:themeColor="text1"/>
          <w:sz w:val="28"/>
          <w:szCs w:val="28"/>
        </w:rPr>
        <w:t>*</w:t>
      </w:r>
      <w:r w:rsidR="002A0D94" w:rsidRPr="002A0D94">
        <w:rPr>
          <w:rFonts w:ascii="Arial" w:hAnsi="Arial" w:cs="Arial"/>
          <w:i/>
          <w:color w:val="000000"/>
          <w:sz w:val="28"/>
          <w:szCs w:val="28"/>
          <w:lang w:eastAsia="es-MX"/>
        </w:rPr>
        <w:t>CONSTRUCCION DE EMPEDRADO CON HUELLA DE RODAMIENTO DE CONCRETO EN LA CALLE</w:t>
      </w:r>
      <w:r w:rsidR="002A0D94" w:rsidRPr="002A0D94">
        <w:rPr>
          <w:rFonts w:ascii="Arial" w:hAnsi="Arial" w:cs="Arial"/>
          <w:b/>
          <w:bCs/>
          <w:i/>
          <w:color w:val="000000"/>
          <w:sz w:val="28"/>
          <w:szCs w:val="28"/>
          <w:lang w:eastAsia="es-MX"/>
        </w:rPr>
        <w:t xml:space="preserve"> BACHILLERATO SUR</w:t>
      </w:r>
      <w:r w:rsidR="002A0D94" w:rsidRPr="002A0D94">
        <w:rPr>
          <w:rFonts w:ascii="Arial" w:hAnsi="Arial" w:cs="Arial"/>
          <w:i/>
          <w:color w:val="000000"/>
          <w:sz w:val="28"/>
          <w:szCs w:val="28"/>
          <w:lang w:eastAsia="es-MX"/>
        </w:rPr>
        <w:t>, ENTRE LAS CALLES DE LIC. ENRIQUE CASTELLANOS AGUILAR  Y AV. JUAN JOSE ARREOLA ZUÑIGA EN LA COLONIA LAS AMERICAS  DE ZAPOTLAN EL GRANDE, JALISCO.</w:t>
      </w:r>
      <w:r w:rsidR="002A0D94" w:rsidRPr="002A0D94">
        <w:rPr>
          <w:rFonts w:ascii="Arial" w:hAnsi="Arial" w:cs="Arial"/>
          <w:b/>
          <w:i/>
          <w:color w:val="000000" w:themeColor="text1"/>
          <w:sz w:val="28"/>
          <w:szCs w:val="28"/>
        </w:rPr>
        <w:t xml:space="preserve"> *</w:t>
      </w:r>
      <w:r w:rsidR="002A0D94" w:rsidRPr="002A0D94">
        <w:rPr>
          <w:rFonts w:ascii="Arial" w:hAnsi="Arial" w:cs="Arial"/>
          <w:i/>
          <w:color w:val="000000"/>
          <w:sz w:val="28"/>
          <w:szCs w:val="28"/>
          <w:lang w:eastAsia="es-MX"/>
        </w:rPr>
        <w:t xml:space="preserve">CONSTRUCCION DE EMPEDRADO CON HUELLA DE RODAMIENTO EN LA CALLE </w:t>
      </w:r>
      <w:r w:rsidR="002A0D94" w:rsidRPr="002A0D94">
        <w:rPr>
          <w:rFonts w:ascii="Arial" w:hAnsi="Arial" w:cs="Arial"/>
          <w:b/>
          <w:bCs/>
          <w:i/>
          <w:color w:val="000000"/>
          <w:sz w:val="28"/>
          <w:szCs w:val="28"/>
          <w:lang w:eastAsia="es-MX"/>
        </w:rPr>
        <w:t xml:space="preserve"> ZAPOTLANEJO</w:t>
      </w:r>
      <w:r w:rsidR="002A0D94" w:rsidRPr="002A0D94">
        <w:rPr>
          <w:rFonts w:ascii="Arial" w:hAnsi="Arial" w:cs="Arial"/>
          <w:i/>
          <w:color w:val="000000"/>
          <w:sz w:val="28"/>
          <w:szCs w:val="28"/>
          <w:lang w:eastAsia="es-MX"/>
        </w:rPr>
        <w:t xml:space="preserve"> ENTRE LAS CALLES GUADALAJARA Y COSTA ALEGRE DE LA COLONIA PUEBLOS DE JALISCO, DE ZAPOTLAN EL GRANDE, JALISCO.</w:t>
      </w:r>
      <w:r w:rsidR="002A0D94" w:rsidRPr="002A0D94">
        <w:rPr>
          <w:rFonts w:ascii="Arial" w:hAnsi="Arial" w:cs="Arial"/>
          <w:b/>
          <w:i/>
          <w:color w:val="000000" w:themeColor="text1"/>
          <w:sz w:val="28"/>
          <w:szCs w:val="28"/>
        </w:rPr>
        <w:t xml:space="preserve"> </w:t>
      </w:r>
      <w:r w:rsidR="002A0D94" w:rsidRPr="002A0D94">
        <w:rPr>
          <w:rFonts w:ascii="Arial" w:eastAsia="Calibri" w:hAnsi="Arial" w:cs="Arial"/>
          <w:i/>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11, 25, 26, 27, 32, 34, 35, 36, 37, 38, 39, 41, 42, 44, de la Ley de Obra Pública y Servicios Relacionados con las mismas,  y los artículos 27, 28, 30, 31, 63 Fracción II, 68 y 77 del Reglamento de la Ley vigente, legislación aplicable para recursos de procedencia federal, y con las atribuciones conferidas en los artículos 7 fracciones IV, </w:t>
      </w:r>
      <w:r w:rsidR="002A0D94" w:rsidRPr="002A0D94">
        <w:rPr>
          <w:rFonts w:ascii="Arial" w:eastAsia="Calibri" w:hAnsi="Arial" w:cs="Arial"/>
          <w:i/>
          <w:sz w:val="28"/>
          <w:szCs w:val="28"/>
        </w:rPr>
        <w:lastRenderedPageBreak/>
        <w:t xml:space="preserve">V, VIII, 8 y 9 del  Reglamento de Obra Pública para el Municipio de Zapotlán el Grande, Jalisco, se presenta ante el Pleno del Ayuntamiento el Dictamen del Comité de Obra Pública para el Gobierno Municipal de Zapotlán el Grande,  en base a los siguientes: </w:t>
      </w:r>
      <w:r w:rsidR="002A0D94" w:rsidRPr="002A0D94">
        <w:rPr>
          <w:rFonts w:ascii="Arial" w:hAnsi="Arial" w:cs="Arial"/>
          <w:b/>
          <w:i/>
          <w:color w:val="000000" w:themeColor="text1"/>
          <w:sz w:val="28"/>
          <w:szCs w:val="28"/>
        </w:rPr>
        <w:t xml:space="preserve"> </w:t>
      </w:r>
      <w:r w:rsidR="002A0D94" w:rsidRPr="002A0D94">
        <w:rPr>
          <w:rFonts w:ascii="Arial" w:eastAsia="Calibri" w:hAnsi="Arial" w:cs="Arial"/>
          <w:b/>
          <w:i/>
          <w:sz w:val="28"/>
          <w:szCs w:val="28"/>
        </w:rPr>
        <w:t>ANTECEDENTES:</w:t>
      </w:r>
      <w:r w:rsidR="002A0D94" w:rsidRPr="002A0D94">
        <w:rPr>
          <w:rFonts w:ascii="Arial" w:hAnsi="Arial" w:cs="Arial"/>
          <w:b/>
          <w:i/>
          <w:color w:val="000000" w:themeColor="text1"/>
          <w:sz w:val="28"/>
          <w:szCs w:val="28"/>
        </w:rPr>
        <w:t xml:space="preserve"> </w:t>
      </w:r>
      <w:r w:rsidR="002A0D94" w:rsidRPr="002A0D94">
        <w:rPr>
          <w:rFonts w:ascii="Arial" w:eastAsia="Calibri" w:hAnsi="Arial" w:cs="Arial"/>
          <w:b/>
          <w:i/>
          <w:sz w:val="28"/>
          <w:szCs w:val="28"/>
        </w:rPr>
        <w:t>I.-</w:t>
      </w:r>
      <w:r w:rsidR="002A0D94" w:rsidRPr="002A0D94">
        <w:rPr>
          <w:rFonts w:ascii="Arial" w:eastAsia="Calibri"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w:t>
      </w:r>
      <w:r w:rsidR="002A0D94" w:rsidRPr="002A0D94">
        <w:rPr>
          <w:rFonts w:ascii="Arial" w:eastAsia="Calibri" w:hAnsi="Arial" w:cs="Arial"/>
          <w:b/>
          <w:i/>
          <w:sz w:val="28"/>
          <w:szCs w:val="28"/>
        </w:rPr>
        <w:t>II.-</w:t>
      </w:r>
      <w:r w:rsidR="002A0D94" w:rsidRPr="002A0D94">
        <w:rPr>
          <w:rFonts w:ascii="Arial" w:eastAsia="Calibri" w:hAnsi="Arial" w:cs="Arial"/>
          <w:i/>
          <w:sz w:val="28"/>
          <w:szCs w:val="28"/>
        </w:rPr>
        <w:t xml:space="preserve"> Que de conformidad con el artículo 25 fracción VII de la Ley en materia federal denominada Ley de Obras Públicas y Servicios relacionados con las mismas, así como los artículos 5 fracción I y 77 fracciones IV, V, VIII, 8 y 9,  del Reglamento de Obra Pública para el Municipio de Zapotlán el Grande, Jalisco, establece que corresponde al comité dictaminar y autorizar sobre la adjudicación de la obra pública y servicios relacionados con la misma, a fin de ser presentados al Pleno del Ayuntamiento para las aprobaciones de las contrataciones.</w:t>
      </w:r>
      <w:r w:rsidR="002A0D94" w:rsidRPr="002A0D94">
        <w:rPr>
          <w:rFonts w:ascii="Arial" w:hAnsi="Arial" w:cs="Arial"/>
          <w:b/>
          <w:i/>
          <w:color w:val="000000" w:themeColor="text1"/>
          <w:sz w:val="28"/>
          <w:szCs w:val="28"/>
        </w:rPr>
        <w:t xml:space="preserve"> </w:t>
      </w:r>
      <w:r w:rsidR="002A0D94" w:rsidRPr="002A0D94">
        <w:rPr>
          <w:rFonts w:ascii="Arial" w:eastAsia="Calibri" w:hAnsi="Arial" w:cs="Arial"/>
          <w:b/>
          <w:i/>
          <w:sz w:val="28"/>
          <w:szCs w:val="28"/>
        </w:rPr>
        <w:t>III.-</w:t>
      </w:r>
      <w:r w:rsidR="002A0D94" w:rsidRPr="002A0D94">
        <w:rPr>
          <w:rFonts w:ascii="Arial" w:eastAsia="Calibri" w:hAnsi="Arial" w:cs="Arial"/>
          <w:i/>
          <w:sz w:val="28"/>
          <w:szCs w:val="28"/>
        </w:rPr>
        <w:t xml:space="preserve"> Que mediante</w:t>
      </w:r>
      <w:r w:rsidR="002A0D94" w:rsidRPr="002A0D94">
        <w:rPr>
          <w:rFonts w:ascii="Arial" w:eastAsia="Calibri" w:hAnsi="Arial" w:cs="Arial"/>
          <w:b/>
          <w:bCs/>
          <w:i/>
          <w:sz w:val="28"/>
          <w:szCs w:val="28"/>
        </w:rPr>
        <w:t xml:space="preserve"> Sesión Pública Extraordinaria </w:t>
      </w:r>
      <w:r w:rsidR="002A0D94" w:rsidRPr="002A0D94">
        <w:rPr>
          <w:rFonts w:ascii="Arial" w:eastAsia="Calibri" w:hAnsi="Arial" w:cs="Arial"/>
          <w:i/>
          <w:sz w:val="28"/>
          <w:szCs w:val="28"/>
        </w:rPr>
        <w:t xml:space="preserve">de Ayuntamiento número </w:t>
      </w:r>
      <w:r w:rsidR="002A0D94" w:rsidRPr="002A0D94">
        <w:rPr>
          <w:rFonts w:ascii="Arial" w:eastAsia="Calibri" w:hAnsi="Arial" w:cs="Arial"/>
          <w:b/>
          <w:bCs/>
          <w:i/>
          <w:sz w:val="28"/>
          <w:szCs w:val="28"/>
        </w:rPr>
        <w:t>19 del día 11 de Julio del 2019</w:t>
      </w:r>
      <w:r w:rsidR="002A0D94" w:rsidRPr="002A0D94">
        <w:rPr>
          <w:rFonts w:ascii="Arial" w:eastAsia="Calibri" w:hAnsi="Arial" w:cs="Arial"/>
          <w:i/>
          <w:sz w:val="28"/>
          <w:szCs w:val="28"/>
        </w:rPr>
        <w:t xml:space="preserve">,  en el </w:t>
      </w:r>
      <w:r w:rsidR="002A0D94" w:rsidRPr="002A0D94">
        <w:rPr>
          <w:rFonts w:ascii="Arial" w:eastAsia="Calibri" w:hAnsi="Arial" w:cs="Arial"/>
          <w:b/>
          <w:bCs/>
          <w:i/>
          <w:sz w:val="28"/>
          <w:szCs w:val="28"/>
        </w:rPr>
        <w:t xml:space="preserve">punto número 03 tres </w:t>
      </w:r>
      <w:r w:rsidR="002A0D94" w:rsidRPr="002A0D94">
        <w:rPr>
          <w:rFonts w:ascii="Arial" w:eastAsia="Calibri" w:hAnsi="Arial" w:cs="Arial"/>
          <w:i/>
          <w:sz w:val="28"/>
          <w:szCs w:val="28"/>
        </w:rPr>
        <w:t xml:space="preserve">del orden del día, en relación a la </w:t>
      </w:r>
      <w:r w:rsidR="002A0D94" w:rsidRPr="002A0D94">
        <w:rPr>
          <w:rFonts w:ascii="Arial" w:eastAsia="Calibri" w:hAnsi="Arial" w:cs="Arial"/>
          <w:b/>
          <w:bCs/>
          <w:i/>
          <w:sz w:val="28"/>
          <w:szCs w:val="28"/>
        </w:rPr>
        <w:t xml:space="preserve">Sesión Pública Extraordinaria </w:t>
      </w:r>
      <w:r w:rsidR="002A0D94" w:rsidRPr="002A0D94">
        <w:rPr>
          <w:rFonts w:ascii="Arial" w:eastAsia="Calibri" w:hAnsi="Arial" w:cs="Arial"/>
          <w:i/>
          <w:sz w:val="28"/>
          <w:szCs w:val="28"/>
        </w:rPr>
        <w:t xml:space="preserve">de Ayuntamiento número </w:t>
      </w:r>
      <w:r w:rsidR="002A0D94" w:rsidRPr="002A0D94">
        <w:rPr>
          <w:rFonts w:ascii="Arial" w:eastAsia="Calibri" w:hAnsi="Arial" w:cs="Arial"/>
          <w:b/>
          <w:bCs/>
          <w:i/>
          <w:sz w:val="28"/>
          <w:szCs w:val="28"/>
        </w:rPr>
        <w:t>40 Cuarenta del día 11 de Diciembre del 2019</w:t>
      </w:r>
      <w:r w:rsidR="002A0D94" w:rsidRPr="002A0D94">
        <w:rPr>
          <w:rFonts w:ascii="Arial" w:eastAsia="Calibri" w:hAnsi="Arial" w:cs="Arial"/>
          <w:i/>
          <w:sz w:val="28"/>
          <w:szCs w:val="28"/>
        </w:rPr>
        <w:t xml:space="preserve">,  en el </w:t>
      </w:r>
      <w:r w:rsidR="002A0D94" w:rsidRPr="002A0D94">
        <w:rPr>
          <w:rFonts w:ascii="Arial" w:eastAsia="Calibri" w:hAnsi="Arial" w:cs="Arial"/>
          <w:b/>
          <w:bCs/>
          <w:i/>
          <w:sz w:val="28"/>
          <w:szCs w:val="28"/>
        </w:rPr>
        <w:t xml:space="preserve">punto número 05 cinco </w:t>
      </w:r>
      <w:r w:rsidR="002A0D94" w:rsidRPr="002A0D94">
        <w:rPr>
          <w:rFonts w:ascii="Arial" w:eastAsia="Calibri" w:hAnsi="Arial" w:cs="Arial"/>
          <w:i/>
          <w:sz w:val="28"/>
          <w:szCs w:val="28"/>
        </w:rPr>
        <w:t xml:space="preserve">del orden del día, donde se aprobó la iniciativa de acuerdo económico que modifica el punto 3 de la sesión extraordinaria 19 referida,  donde por modificaciones de los lineamientos del fondo de aportaciones para la infraestructura social (FAIS), así como de las aprobaciones por parte del Gobierno Federal, quedo de conformidad la distribución presupuestal de diversas obras entre ellas las siguientes: </w:t>
      </w:r>
      <w:r w:rsidR="002A0D94" w:rsidRPr="002A0D94">
        <w:rPr>
          <w:rFonts w:ascii="Arial" w:hAnsi="Arial" w:cs="Arial"/>
          <w:b/>
          <w:i/>
          <w:color w:val="000000" w:themeColor="text1"/>
          <w:sz w:val="28"/>
          <w:szCs w:val="28"/>
        </w:rPr>
        <w:t>*</w:t>
      </w:r>
      <w:r w:rsidR="002A0D94" w:rsidRPr="002A0D94">
        <w:rPr>
          <w:rFonts w:ascii="Arial" w:hAnsi="Arial" w:cs="Arial"/>
          <w:i/>
          <w:color w:val="000000"/>
          <w:sz w:val="28"/>
          <w:szCs w:val="28"/>
          <w:lang w:eastAsia="es-MX"/>
        </w:rPr>
        <w:t xml:space="preserve">CONSTRUCCION DE PAVIMENTO ASFALTICO EN CALLE DE </w:t>
      </w:r>
      <w:r w:rsidR="002A0D94" w:rsidRPr="002A0D94">
        <w:rPr>
          <w:rFonts w:ascii="Arial" w:hAnsi="Arial" w:cs="Arial"/>
          <w:b/>
          <w:i/>
          <w:color w:val="000000"/>
          <w:sz w:val="28"/>
          <w:szCs w:val="28"/>
          <w:lang w:eastAsia="es-MX"/>
        </w:rPr>
        <w:t>SANTA MARIA</w:t>
      </w:r>
      <w:r w:rsidR="002A0D94" w:rsidRPr="002A0D94">
        <w:rPr>
          <w:rFonts w:ascii="Arial" w:hAnsi="Arial" w:cs="Arial"/>
          <w:i/>
          <w:color w:val="000000"/>
          <w:sz w:val="28"/>
          <w:szCs w:val="28"/>
          <w:lang w:eastAsia="es-MX"/>
        </w:rPr>
        <w:t xml:space="preserve"> ENTRE LAS CALLES SAN JUAN Y SANTA LAURA DE LA COLONIA PROVIDENCIA  DE ZAPOTLAN EL GRANDE, JALISCO.</w:t>
      </w:r>
      <w:r w:rsidR="002A0D94" w:rsidRPr="002A0D94">
        <w:rPr>
          <w:rFonts w:ascii="Arial" w:hAnsi="Arial" w:cs="Arial"/>
          <w:b/>
          <w:i/>
          <w:color w:val="000000" w:themeColor="text1"/>
          <w:sz w:val="28"/>
          <w:szCs w:val="28"/>
        </w:rPr>
        <w:t xml:space="preserve"> </w:t>
      </w:r>
      <w:r w:rsidR="002A0D94" w:rsidRPr="002A0D94">
        <w:rPr>
          <w:rFonts w:ascii="Arial" w:hAnsi="Arial" w:cs="Arial"/>
          <w:b/>
          <w:i/>
          <w:color w:val="000000" w:themeColor="text1"/>
          <w:sz w:val="28"/>
          <w:szCs w:val="28"/>
        </w:rPr>
        <w:lastRenderedPageBreak/>
        <w:t>*</w:t>
      </w:r>
      <w:r w:rsidR="002A0D94" w:rsidRPr="002A0D94">
        <w:rPr>
          <w:rFonts w:ascii="Arial" w:hAnsi="Arial" w:cs="Arial"/>
          <w:i/>
          <w:color w:val="000000"/>
          <w:sz w:val="28"/>
          <w:szCs w:val="28"/>
          <w:lang w:eastAsia="es-MX"/>
        </w:rPr>
        <w:t>CONSTRUCCION DE EMPEDRADO CON HUELLA DE RODAMIENTO DE CONCRETO EN LA CALLE</w:t>
      </w:r>
      <w:r w:rsidR="002A0D94" w:rsidRPr="002A0D94">
        <w:rPr>
          <w:rFonts w:ascii="Arial" w:hAnsi="Arial" w:cs="Arial"/>
          <w:b/>
          <w:bCs/>
          <w:i/>
          <w:color w:val="000000"/>
          <w:sz w:val="28"/>
          <w:szCs w:val="28"/>
          <w:lang w:eastAsia="es-MX"/>
        </w:rPr>
        <w:t xml:space="preserve"> BACHILLERATO SUR</w:t>
      </w:r>
      <w:r w:rsidR="002A0D94" w:rsidRPr="002A0D94">
        <w:rPr>
          <w:rFonts w:ascii="Arial" w:hAnsi="Arial" w:cs="Arial"/>
          <w:i/>
          <w:color w:val="000000"/>
          <w:sz w:val="28"/>
          <w:szCs w:val="28"/>
          <w:lang w:eastAsia="es-MX"/>
        </w:rPr>
        <w:t>, ENTRE LAS CALLES DE LIC. ENRIQUE CASTELLANOS AGUILAR  Y AV. JUAN JOSE ARREOLA ZUÑIGA EN LA COLONIA LAS AMERICAS  DE ZAPOTLAN EL GRANDE, JALISCO.</w:t>
      </w:r>
      <w:r w:rsidR="002A0D94" w:rsidRPr="002A0D94">
        <w:rPr>
          <w:rFonts w:ascii="Arial" w:hAnsi="Arial" w:cs="Arial"/>
          <w:b/>
          <w:i/>
          <w:color w:val="000000" w:themeColor="text1"/>
          <w:sz w:val="28"/>
          <w:szCs w:val="28"/>
        </w:rPr>
        <w:t xml:space="preserve"> *</w:t>
      </w:r>
      <w:r w:rsidR="002A0D94" w:rsidRPr="002A0D94">
        <w:rPr>
          <w:rFonts w:ascii="Arial" w:hAnsi="Arial" w:cs="Arial"/>
          <w:i/>
          <w:color w:val="000000"/>
          <w:sz w:val="28"/>
          <w:szCs w:val="28"/>
          <w:lang w:eastAsia="es-MX"/>
        </w:rPr>
        <w:t xml:space="preserve">CONSTRUCCION DE EMPEDRADO CON HUELLA DE RODAMIENTO EN LA CALLE </w:t>
      </w:r>
      <w:r w:rsidR="002A0D94" w:rsidRPr="002A0D94">
        <w:rPr>
          <w:rFonts w:ascii="Arial" w:hAnsi="Arial" w:cs="Arial"/>
          <w:b/>
          <w:bCs/>
          <w:i/>
          <w:color w:val="000000"/>
          <w:sz w:val="28"/>
          <w:szCs w:val="28"/>
          <w:lang w:eastAsia="es-MX"/>
        </w:rPr>
        <w:t xml:space="preserve"> ZAPOTLANEJO</w:t>
      </w:r>
      <w:r w:rsidR="002A0D94" w:rsidRPr="002A0D94">
        <w:rPr>
          <w:rFonts w:ascii="Arial" w:hAnsi="Arial" w:cs="Arial"/>
          <w:i/>
          <w:color w:val="000000"/>
          <w:sz w:val="28"/>
          <w:szCs w:val="28"/>
          <w:lang w:eastAsia="es-MX"/>
        </w:rPr>
        <w:t xml:space="preserve"> ENTRE LAS CALLES GUADALAJARA Y COSTA ALEGRE DE LA COLONIA PUEBLOS DE JALISCO, DE ZAPOTLAN EL GRANDE, JALISCO.</w:t>
      </w:r>
      <w:r w:rsidR="002A0D94" w:rsidRPr="002A0D94">
        <w:rPr>
          <w:rFonts w:ascii="Arial" w:hAnsi="Arial" w:cs="Arial"/>
          <w:b/>
          <w:i/>
          <w:color w:val="000000" w:themeColor="text1"/>
          <w:sz w:val="28"/>
          <w:szCs w:val="28"/>
        </w:rPr>
        <w:t xml:space="preserve"> </w:t>
      </w:r>
      <w:r w:rsidR="002A0D94" w:rsidRPr="002A0D94">
        <w:rPr>
          <w:rFonts w:ascii="Arial" w:hAnsi="Arial" w:cs="Arial"/>
          <w:i/>
          <w:sz w:val="28"/>
          <w:szCs w:val="28"/>
          <w:lang w:val="es-MX"/>
        </w:rPr>
        <w:t>P</w:t>
      </w:r>
      <w:r w:rsidR="002A0D94" w:rsidRPr="002A0D94">
        <w:rPr>
          <w:rFonts w:ascii="Arial" w:hAnsi="Arial" w:cs="Arial"/>
          <w:i/>
          <w:sz w:val="28"/>
          <w:szCs w:val="28"/>
        </w:rPr>
        <w:t xml:space="preserve">ara que sean ejecutadas en los tiempos fijados, debiendo apegarse de forma estricta al principio de legalidad, por el ente público a los procedimientos previstos por la </w:t>
      </w:r>
      <w:r w:rsidR="002A0D94" w:rsidRPr="002A0D94">
        <w:rPr>
          <w:rFonts w:ascii="Arial" w:hAnsi="Arial" w:cs="Arial"/>
          <w:b/>
          <w:i/>
          <w:sz w:val="28"/>
          <w:szCs w:val="28"/>
        </w:rPr>
        <w:t xml:space="preserve">Ley de Obra Pública y servicios relacionados con las mismas </w:t>
      </w:r>
      <w:r w:rsidR="002A0D94" w:rsidRPr="002A0D94">
        <w:rPr>
          <w:rFonts w:ascii="Arial" w:hAnsi="Arial" w:cs="Arial"/>
          <w:i/>
          <w:sz w:val="28"/>
          <w:szCs w:val="28"/>
        </w:rPr>
        <w:t xml:space="preserve">y el Reglamento de la Ley en cita, de orden federal. </w:t>
      </w:r>
      <w:r w:rsidR="002A0D94" w:rsidRPr="002A0D94">
        <w:rPr>
          <w:rFonts w:ascii="Arial" w:eastAsia="Calibri" w:hAnsi="Arial" w:cs="Arial"/>
          <w:b/>
          <w:i/>
          <w:sz w:val="28"/>
          <w:szCs w:val="28"/>
        </w:rPr>
        <w:t>IV.–</w:t>
      </w:r>
      <w:r w:rsidR="002A0D94" w:rsidRPr="002A0D94">
        <w:rPr>
          <w:rFonts w:ascii="Arial" w:eastAsia="Calibri" w:hAnsi="Arial" w:cs="Arial"/>
          <w:i/>
          <w:sz w:val="28"/>
          <w:szCs w:val="28"/>
        </w:rPr>
        <w:t xml:space="preserve"> Entre las facultades y obligaciones del Gobierno Municipal, establecidas en los artículos </w:t>
      </w:r>
      <w:r w:rsidR="002A0D94" w:rsidRPr="002A0D94">
        <w:rPr>
          <w:rFonts w:ascii="Arial" w:eastAsia="Calibri" w:hAnsi="Arial" w:cs="Arial"/>
          <w:b/>
          <w:i/>
          <w:sz w:val="28"/>
          <w:szCs w:val="28"/>
        </w:rPr>
        <w:t xml:space="preserve">27, 41, 43 </w:t>
      </w:r>
      <w:r w:rsidR="002A0D94" w:rsidRPr="002A0D94">
        <w:rPr>
          <w:rFonts w:ascii="Arial" w:eastAsia="Calibri" w:hAnsi="Arial" w:cs="Arial"/>
          <w:i/>
          <w:sz w:val="28"/>
          <w:szCs w:val="28"/>
        </w:rPr>
        <w:t xml:space="preserve">de la Ley en materia federal denominada </w:t>
      </w:r>
      <w:r w:rsidR="002A0D94" w:rsidRPr="002A0D94">
        <w:rPr>
          <w:rFonts w:ascii="Arial" w:eastAsia="Calibri" w:hAnsi="Arial" w:cs="Arial"/>
          <w:b/>
          <w:i/>
          <w:sz w:val="28"/>
          <w:szCs w:val="28"/>
        </w:rPr>
        <w:t>Ley de Obras Públicas y Servicios relacionados con las mismas</w:t>
      </w:r>
      <w:r w:rsidR="002A0D94" w:rsidRPr="002A0D94">
        <w:rPr>
          <w:rFonts w:ascii="Arial" w:eastAsia="Calibri" w:hAnsi="Arial" w:cs="Arial"/>
          <w:i/>
          <w:sz w:val="28"/>
          <w:szCs w:val="28"/>
        </w:rPr>
        <w:t xml:space="preserve">, y  así como el artículo 33 del Reglamento de dicha Ley, de conformidad a los límites establecidos en el Presupuesto de Egresos de la Federación para el Ejercicio Fiscal 2019, en el anexo 9 publicado en el Diario Oficial de la Federación el día 28 de Diciembre del 2018, se encuentra la de contratar Obra Pública bajo la modalidad de Licitación Pública, siempre que se encuentre en los supuestos de dicha legislación y no se contraponga a los establecido en la legislación correspondiente así como las reglas de operación y criterios correspondientes respecto </w:t>
      </w:r>
      <w:r w:rsidR="002A0D94" w:rsidRPr="002A0D94">
        <w:rPr>
          <w:rFonts w:ascii="Arial" w:hAnsi="Arial" w:cs="Arial"/>
          <w:b/>
          <w:i/>
          <w:sz w:val="28"/>
          <w:szCs w:val="28"/>
        </w:rPr>
        <w:t>FONDO DE APORTACIONES PARA LA INFRAESTRUCTURA SOCIAL (FAIS)</w:t>
      </w:r>
      <w:r w:rsidR="002A0D94" w:rsidRPr="002A0D94">
        <w:rPr>
          <w:rFonts w:ascii="Arial" w:hAnsi="Arial" w:cs="Arial"/>
          <w:i/>
          <w:sz w:val="28"/>
          <w:szCs w:val="28"/>
        </w:rPr>
        <w:t>.</w:t>
      </w:r>
      <w:r w:rsidR="002A0D94" w:rsidRPr="002A0D94">
        <w:rPr>
          <w:rFonts w:ascii="Arial" w:hAnsi="Arial" w:cs="Arial"/>
          <w:b/>
          <w:i/>
          <w:color w:val="000000" w:themeColor="text1"/>
          <w:sz w:val="28"/>
          <w:szCs w:val="28"/>
        </w:rPr>
        <w:t xml:space="preserve"> </w:t>
      </w:r>
      <w:r w:rsidR="002A0D94" w:rsidRPr="002A0D94">
        <w:rPr>
          <w:rFonts w:ascii="Arial" w:eastAsia="Calibri" w:hAnsi="Arial" w:cs="Arial"/>
          <w:b/>
          <w:i/>
          <w:sz w:val="28"/>
          <w:szCs w:val="28"/>
        </w:rPr>
        <w:t>V.–</w:t>
      </w:r>
      <w:r w:rsidR="002A0D94" w:rsidRPr="002A0D94">
        <w:rPr>
          <w:rFonts w:ascii="Arial" w:eastAsia="Calibri" w:hAnsi="Arial" w:cs="Arial"/>
          <w:i/>
          <w:sz w:val="28"/>
          <w:szCs w:val="28"/>
        </w:rPr>
        <w:t xml:space="preserve"> Con la finalidad de dar cumplimiento a lo señalado en los puntos precedentes, es compromiso ineludible del Gobierno Municipal, el lograr que los objetivos y las obligaciones de conformidad con la </w:t>
      </w:r>
      <w:r w:rsidR="002A0D94" w:rsidRPr="002A0D94">
        <w:rPr>
          <w:rFonts w:ascii="Arial" w:eastAsia="Calibri" w:hAnsi="Arial" w:cs="Arial"/>
          <w:i/>
          <w:sz w:val="28"/>
          <w:szCs w:val="28"/>
        </w:rPr>
        <w:lastRenderedPageBreak/>
        <w:t>legislación correspondiente, así como las reglas de operación y criterios del</w:t>
      </w:r>
      <w:r w:rsidR="002A0D94" w:rsidRPr="002A0D94">
        <w:rPr>
          <w:rFonts w:ascii="Arial" w:hAnsi="Arial" w:cs="Arial"/>
          <w:i/>
          <w:sz w:val="28"/>
          <w:szCs w:val="28"/>
        </w:rPr>
        <w:t xml:space="preserve"> </w:t>
      </w:r>
      <w:r w:rsidR="002A0D94" w:rsidRPr="002A0D94">
        <w:rPr>
          <w:rFonts w:ascii="Arial" w:hAnsi="Arial" w:cs="Arial"/>
          <w:b/>
          <w:i/>
          <w:sz w:val="28"/>
          <w:szCs w:val="28"/>
        </w:rPr>
        <w:t>FONDO DE APORTACIONES PARA LA INFRAESTRUCTURA SOCIAL (FAIS)</w:t>
      </w:r>
      <w:r w:rsidR="002A0D94" w:rsidRPr="002A0D94">
        <w:rPr>
          <w:rFonts w:ascii="Arial" w:hAnsi="Arial" w:cs="Arial"/>
          <w:i/>
          <w:sz w:val="28"/>
          <w:szCs w:val="28"/>
        </w:rPr>
        <w:t>,</w:t>
      </w:r>
      <w:r w:rsidR="002A0D94" w:rsidRPr="002A0D94">
        <w:rPr>
          <w:rFonts w:ascii="Arial" w:eastAsia="Calibri" w:hAnsi="Arial" w:cs="Arial"/>
          <w:b/>
          <w:bCs/>
          <w:i/>
          <w:iCs/>
          <w:sz w:val="28"/>
          <w:szCs w:val="28"/>
          <w:lang w:val="es-MX"/>
        </w:rPr>
        <w:t xml:space="preserve">, </w:t>
      </w:r>
      <w:r w:rsidR="002A0D94" w:rsidRPr="002A0D94">
        <w:rPr>
          <w:rFonts w:ascii="Arial" w:eastAsia="Calibri" w:hAnsi="Arial" w:cs="Arial"/>
          <w:i/>
          <w:sz w:val="28"/>
          <w:szCs w:val="28"/>
        </w:rPr>
        <w:t xml:space="preserve">debiendo apegarse de forma estricta al principio de legalidad, por el ende a los procedimientos previstos por la ley en materia federal denominada </w:t>
      </w:r>
      <w:r w:rsidR="002A0D94" w:rsidRPr="002A0D94">
        <w:rPr>
          <w:rFonts w:ascii="Arial" w:eastAsia="Calibri" w:hAnsi="Arial" w:cs="Arial"/>
          <w:b/>
          <w:i/>
          <w:sz w:val="28"/>
          <w:szCs w:val="28"/>
        </w:rPr>
        <w:t>Ley de Obras Públicas y Servicios relacionados con las mismas y su reglamento vigente</w:t>
      </w:r>
      <w:r w:rsidR="002A0D94" w:rsidRPr="002A0D94">
        <w:rPr>
          <w:rFonts w:ascii="Arial" w:eastAsia="Calibri" w:hAnsi="Arial" w:cs="Arial"/>
          <w:i/>
          <w:sz w:val="28"/>
          <w:szCs w:val="28"/>
        </w:rPr>
        <w:t>, considerando que el gasto de toda obra pública debe regirse en todo momento por principios rectores de racionalidad, eficiencia, honradez y equidad que permitan que los objetivos sean cumplidos.</w:t>
      </w:r>
      <w:r w:rsidR="002A0D94" w:rsidRPr="002A0D94">
        <w:rPr>
          <w:rFonts w:ascii="Arial" w:hAnsi="Arial" w:cs="Arial"/>
          <w:b/>
          <w:i/>
          <w:color w:val="000000" w:themeColor="text1"/>
          <w:sz w:val="28"/>
          <w:szCs w:val="28"/>
        </w:rPr>
        <w:t xml:space="preserve"> </w:t>
      </w:r>
      <w:r w:rsidR="002A0D94" w:rsidRPr="002A0D94">
        <w:rPr>
          <w:rFonts w:ascii="Arial" w:eastAsia="Calibri" w:hAnsi="Arial" w:cs="Arial"/>
          <w:b/>
          <w:i/>
          <w:sz w:val="28"/>
          <w:szCs w:val="28"/>
        </w:rPr>
        <w:t>VI.-</w:t>
      </w:r>
      <w:r w:rsidR="002A0D94" w:rsidRPr="002A0D94">
        <w:rPr>
          <w:rFonts w:ascii="Arial" w:eastAsia="Calibri" w:hAnsi="Arial" w:cs="Arial"/>
          <w:i/>
          <w:sz w:val="28"/>
          <w:szCs w:val="28"/>
        </w:rPr>
        <w:t xml:space="preserve"> Que en Sesión Extraordinaria del Comité de Obra Pública para el Gobierno Municipal de Zapotlán el Grande Jalisco, de fecha 11 once de Diciembre del año 2019 dos mil diecinueve, se aprobó la procedencia para el inicio del proceso de licitación en la modalidad de </w:t>
      </w:r>
      <w:r w:rsidR="002A0D94" w:rsidRPr="002A0D94">
        <w:rPr>
          <w:rFonts w:ascii="Arial" w:eastAsia="Calibri" w:hAnsi="Arial" w:cs="Arial"/>
          <w:b/>
          <w:i/>
          <w:sz w:val="28"/>
          <w:szCs w:val="28"/>
        </w:rPr>
        <w:t>CONCURSO POR INVITACIÓN A CUANDO MENOS A 3 TRES PERSONAS</w:t>
      </w:r>
      <w:r w:rsidR="002A0D94" w:rsidRPr="002A0D94">
        <w:rPr>
          <w:rFonts w:ascii="Arial" w:eastAsia="Calibri" w:hAnsi="Arial" w:cs="Arial"/>
          <w:i/>
          <w:sz w:val="28"/>
          <w:szCs w:val="28"/>
        </w:rPr>
        <w:t>, en observancia a lo que dispone el artículo 11 del Reglamento del Obra Pública para el Municipio de Zapotlán el Grande, Jalisco, que faculta Coordinador General de Gestión de la ciudad, en conjunto con el Director de Obras Públicas, para que integren los expedientes unitarios de la obra pública.</w:t>
      </w:r>
      <w:r w:rsidR="002A0D94" w:rsidRPr="002A0D94">
        <w:rPr>
          <w:rFonts w:ascii="Arial" w:hAnsi="Arial" w:cs="Arial"/>
          <w:b/>
          <w:i/>
          <w:color w:val="000000" w:themeColor="text1"/>
          <w:sz w:val="28"/>
          <w:szCs w:val="28"/>
        </w:rPr>
        <w:t xml:space="preserve"> </w:t>
      </w:r>
      <w:r w:rsidR="002A0D94" w:rsidRPr="002A0D94">
        <w:rPr>
          <w:rFonts w:ascii="Arial" w:eastAsia="Calibri" w:hAnsi="Arial" w:cs="Arial"/>
          <w:b/>
          <w:i/>
          <w:sz w:val="28"/>
          <w:szCs w:val="28"/>
        </w:rPr>
        <w:t xml:space="preserve">VII.- </w:t>
      </w:r>
      <w:r w:rsidR="002A0D94" w:rsidRPr="002A0D94">
        <w:rPr>
          <w:rFonts w:ascii="Arial" w:eastAsia="Calibri" w:hAnsi="Arial" w:cs="Arial"/>
          <w:i/>
          <w:sz w:val="28"/>
          <w:szCs w:val="28"/>
        </w:rPr>
        <w:t>De conf</w:t>
      </w:r>
      <w:r w:rsidR="002A0D94" w:rsidRPr="002A0D94">
        <w:rPr>
          <w:rFonts w:ascii="Arial" w:eastAsia="Calibri" w:hAnsi="Arial" w:cs="Arial"/>
          <w:bCs/>
          <w:i/>
          <w:iCs/>
          <w:sz w:val="28"/>
          <w:szCs w:val="28"/>
        </w:rPr>
        <w:t>ormidad con los artículos 30, 31 y 33 de la ley en materia federal denominada Ley de Obras Públicas y Servicios Relacionados con las mismas, se autorizó que se realizara los</w:t>
      </w:r>
      <w:r w:rsidR="002A0D94" w:rsidRPr="002A0D94">
        <w:rPr>
          <w:rFonts w:ascii="Arial" w:eastAsia="Calibri" w:hAnsi="Arial" w:cs="Arial"/>
          <w:i/>
          <w:sz w:val="28"/>
          <w:szCs w:val="28"/>
        </w:rPr>
        <w:t xml:space="preserve"> Procedimientos de Concurso por invitación a cuando menos 3 tres personas,  de las obras que se señalan en el punto VIII del presente dictamen, por parte de la Coordinación General de Gestión de la Ciudad y de la Dirección de Obras Públicas se llevaron a cabo los procesos, así como </w:t>
      </w:r>
      <w:r w:rsidR="002A0D94" w:rsidRPr="002A0D94">
        <w:rPr>
          <w:rFonts w:ascii="Arial" w:eastAsia="Calibri" w:hAnsi="Arial" w:cs="Arial"/>
          <w:bCs/>
          <w:i/>
          <w:iCs/>
          <w:sz w:val="28"/>
          <w:szCs w:val="28"/>
        </w:rPr>
        <w:t>la entrega de las invitaciones en la modalidad de Concurso invitación a cuando menos 3 tres personas</w:t>
      </w:r>
      <w:r w:rsidR="002A0D94" w:rsidRPr="002A0D94">
        <w:rPr>
          <w:rFonts w:ascii="Arial" w:eastAsia="Calibri" w:hAnsi="Arial" w:cs="Arial"/>
          <w:i/>
          <w:sz w:val="28"/>
          <w:szCs w:val="28"/>
        </w:rPr>
        <w:t>, siendo así como la publicación de las bases y convocatorias en el sistema Compranet, desde el día   12 de Diciembre del 2019, bajo los números de concursos:</w:t>
      </w:r>
      <w:r w:rsidR="002A0D94" w:rsidRPr="002A0D94">
        <w:rPr>
          <w:rFonts w:ascii="Arial" w:hAnsi="Arial" w:cs="Arial"/>
          <w:b/>
          <w:i/>
          <w:color w:val="000000" w:themeColor="text1"/>
          <w:sz w:val="28"/>
          <w:szCs w:val="28"/>
        </w:rPr>
        <w:t xml:space="preserve"> *</w:t>
      </w:r>
      <w:r w:rsidR="002A0D94" w:rsidRPr="002A0D94">
        <w:rPr>
          <w:rFonts w:ascii="Arial" w:eastAsia="Calibri" w:hAnsi="Arial" w:cs="Arial"/>
          <w:b/>
          <w:i/>
          <w:sz w:val="28"/>
          <w:szCs w:val="28"/>
        </w:rPr>
        <w:t>IO-</w:t>
      </w:r>
      <w:r w:rsidR="002A0D94" w:rsidRPr="002A0D94">
        <w:rPr>
          <w:rFonts w:ascii="Arial" w:eastAsia="Calibri" w:hAnsi="Arial" w:cs="Arial"/>
          <w:b/>
          <w:i/>
          <w:sz w:val="28"/>
          <w:szCs w:val="28"/>
        </w:rPr>
        <w:lastRenderedPageBreak/>
        <w:t xml:space="preserve">814023985-E14-2019,  </w:t>
      </w:r>
      <w:r w:rsidR="002A0D94" w:rsidRPr="002A0D94">
        <w:rPr>
          <w:rFonts w:ascii="Arial" w:eastAsia="Calibri" w:hAnsi="Arial" w:cs="Arial"/>
          <w:i/>
          <w:sz w:val="28"/>
          <w:szCs w:val="28"/>
        </w:rPr>
        <w:t>de la Obra</w:t>
      </w:r>
      <w:r w:rsidR="002A0D94" w:rsidRPr="002A0D94">
        <w:rPr>
          <w:rFonts w:ascii="Arial" w:eastAsia="Calibri" w:hAnsi="Arial" w:cs="Arial"/>
          <w:b/>
          <w:i/>
          <w:sz w:val="28"/>
          <w:szCs w:val="28"/>
        </w:rPr>
        <w:t xml:space="preserve"> </w:t>
      </w:r>
      <w:r w:rsidR="002A0D94" w:rsidRPr="002A0D94">
        <w:rPr>
          <w:rFonts w:ascii="Arial" w:hAnsi="Arial" w:cs="Arial"/>
          <w:b/>
          <w:i/>
          <w:sz w:val="28"/>
          <w:szCs w:val="28"/>
        </w:rPr>
        <w:t xml:space="preserve">“CONSTRUCCIÓN DE PAVIMENTO ASFÁLTICO EN CALLE DE SANTA MARÍA ENTRE LAS CALLES SAN JUAN Y SANTA LAURA DE LA COLONIA PROVIDENCIA DE ZAPOTLÁN EL GRANDE, JALISCO” </w:t>
      </w:r>
      <w:r w:rsidR="002A0D94" w:rsidRPr="002A0D94">
        <w:rPr>
          <w:rFonts w:ascii="Arial" w:hAnsi="Arial" w:cs="Arial"/>
          <w:i/>
          <w:sz w:val="28"/>
          <w:szCs w:val="28"/>
        </w:rPr>
        <w:t>bajo el número de obra</w:t>
      </w:r>
      <w:r w:rsidR="002A0D94" w:rsidRPr="002A0D94">
        <w:rPr>
          <w:rFonts w:ascii="Arial" w:hAnsi="Arial" w:cs="Arial"/>
          <w:b/>
          <w:i/>
          <w:sz w:val="28"/>
          <w:szCs w:val="28"/>
        </w:rPr>
        <w:t xml:space="preserve"> </w:t>
      </w:r>
      <w:r w:rsidR="002A0D94" w:rsidRPr="002A0D94">
        <w:rPr>
          <w:rFonts w:ascii="Arial" w:eastAsia="Calibri" w:hAnsi="Arial" w:cs="Arial"/>
          <w:b/>
          <w:i/>
          <w:sz w:val="28"/>
          <w:szCs w:val="28"/>
        </w:rPr>
        <w:t>140235R3319</w:t>
      </w:r>
      <w:r w:rsidR="002A0D94" w:rsidRPr="002A0D94">
        <w:rPr>
          <w:rFonts w:ascii="Arial" w:hAnsi="Arial" w:cs="Arial"/>
          <w:b/>
          <w:i/>
          <w:sz w:val="28"/>
          <w:szCs w:val="28"/>
        </w:rPr>
        <w:t xml:space="preserve">,  </w:t>
      </w:r>
      <w:r w:rsidR="002A0D94" w:rsidRPr="002A0D94">
        <w:rPr>
          <w:rFonts w:ascii="Arial" w:hAnsi="Arial" w:cs="Arial"/>
          <w:i/>
          <w:sz w:val="28"/>
          <w:szCs w:val="28"/>
        </w:rPr>
        <w:t>ubicada en Calle Santa María entre las calles San Juan y Santa Laura de la colonia Providencia en Ciudad Guzmán, Municipio de Zapotlán el Grande, Jalisco.</w:t>
      </w:r>
      <w:r w:rsidR="002A0D94" w:rsidRPr="002A0D94">
        <w:rPr>
          <w:rFonts w:ascii="Arial" w:hAnsi="Arial" w:cs="Arial"/>
          <w:b/>
          <w:i/>
          <w:color w:val="000000" w:themeColor="text1"/>
          <w:sz w:val="28"/>
          <w:szCs w:val="28"/>
        </w:rPr>
        <w:t xml:space="preserve"> *</w:t>
      </w:r>
      <w:r w:rsidR="002A0D94" w:rsidRPr="002A0D94">
        <w:rPr>
          <w:rFonts w:ascii="Arial" w:eastAsia="Calibri" w:hAnsi="Arial" w:cs="Arial"/>
          <w:b/>
          <w:i/>
          <w:sz w:val="28"/>
          <w:szCs w:val="28"/>
        </w:rPr>
        <w:t xml:space="preserve">IO-814023985-E16-2019,  </w:t>
      </w:r>
      <w:r w:rsidR="002A0D94" w:rsidRPr="002A0D94">
        <w:rPr>
          <w:rFonts w:ascii="Arial" w:eastAsia="Calibri" w:hAnsi="Arial" w:cs="Arial"/>
          <w:i/>
          <w:sz w:val="28"/>
          <w:szCs w:val="28"/>
        </w:rPr>
        <w:t>de la obra</w:t>
      </w:r>
      <w:r w:rsidR="002A0D94" w:rsidRPr="002A0D94">
        <w:rPr>
          <w:rFonts w:ascii="Arial" w:eastAsia="Calibri" w:hAnsi="Arial" w:cs="Arial"/>
          <w:b/>
          <w:i/>
          <w:sz w:val="28"/>
          <w:szCs w:val="28"/>
        </w:rPr>
        <w:t xml:space="preserve"> </w:t>
      </w:r>
      <w:r w:rsidR="002A0D94" w:rsidRPr="002A0D94">
        <w:rPr>
          <w:rFonts w:ascii="Arial" w:hAnsi="Arial" w:cs="Arial"/>
          <w:b/>
          <w:i/>
          <w:sz w:val="28"/>
          <w:szCs w:val="28"/>
        </w:rPr>
        <w:t xml:space="preserve">“CONSTRUCCIÓN DE EMPEDRADO CON HUELLA DE RODAMIENTO DE CONCRETO, EN LA CALLE ZAPOTLANEJO ENTRE LAS CALLES GUADALAJARA Y COSTA ALEGRE DE LA COLONIA PUEBLOS DE ZAPOTLÁN EL GRANDE, JALISCO” </w:t>
      </w:r>
      <w:r w:rsidR="002A0D94" w:rsidRPr="002A0D94">
        <w:rPr>
          <w:rFonts w:ascii="Arial" w:hAnsi="Arial" w:cs="Arial"/>
          <w:i/>
          <w:sz w:val="28"/>
          <w:szCs w:val="28"/>
        </w:rPr>
        <w:t>bajo el número de obra</w:t>
      </w:r>
      <w:r w:rsidR="002A0D94" w:rsidRPr="002A0D94">
        <w:rPr>
          <w:rFonts w:ascii="Arial" w:hAnsi="Arial" w:cs="Arial"/>
          <w:b/>
          <w:i/>
          <w:sz w:val="28"/>
          <w:szCs w:val="28"/>
        </w:rPr>
        <w:t xml:space="preserve"> </w:t>
      </w:r>
      <w:r w:rsidR="002A0D94" w:rsidRPr="002A0D94">
        <w:rPr>
          <w:rFonts w:ascii="Arial" w:eastAsia="Calibri" w:hAnsi="Arial" w:cs="Arial"/>
          <w:b/>
          <w:i/>
          <w:sz w:val="28"/>
          <w:szCs w:val="28"/>
        </w:rPr>
        <w:t xml:space="preserve">140235R3321, </w:t>
      </w:r>
      <w:r w:rsidR="002A0D94" w:rsidRPr="002A0D94">
        <w:rPr>
          <w:rFonts w:ascii="Arial" w:eastAsia="Calibri" w:hAnsi="Arial" w:cs="Arial"/>
          <w:i/>
          <w:sz w:val="28"/>
          <w:szCs w:val="28"/>
        </w:rPr>
        <w:t>ubicada en</w:t>
      </w:r>
      <w:r w:rsidR="002A0D94" w:rsidRPr="002A0D94">
        <w:rPr>
          <w:rFonts w:ascii="Arial" w:eastAsia="Calibri" w:hAnsi="Arial" w:cs="Arial"/>
          <w:b/>
          <w:i/>
          <w:sz w:val="28"/>
          <w:szCs w:val="28"/>
        </w:rPr>
        <w:t xml:space="preserve"> </w:t>
      </w:r>
      <w:r w:rsidR="002A0D94" w:rsidRPr="002A0D94">
        <w:rPr>
          <w:rFonts w:ascii="Arial" w:hAnsi="Arial" w:cs="Arial"/>
          <w:i/>
          <w:sz w:val="28"/>
          <w:szCs w:val="28"/>
        </w:rPr>
        <w:t>Calle Zapotlanejo entre las calles Guadalajara y Costa Alegre de la colonia Pueblos de Jalisco en Ciudad Guzmán, Municipio de Zapotlán el Grande, Jalisco.</w:t>
      </w:r>
      <w:r w:rsidR="002A0D94" w:rsidRPr="002A0D94">
        <w:rPr>
          <w:rFonts w:ascii="Arial" w:hAnsi="Arial" w:cs="Arial"/>
          <w:b/>
          <w:i/>
          <w:color w:val="000000" w:themeColor="text1"/>
          <w:sz w:val="28"/>
          <w:szCs w:val="28"/>
        </w:rPr>
        <w:t xml:space="preserve"> *</w:t>
      </w:r>
      <w:r w:rsidR="002A0D94" w:rsidRPr="002A0D94">
        <w:rPr>
          <w:rFonts w:ascii="Arial" w:eastAsia="Calibri" w:hAnsi="Arial" w:cs="Arial"/>
          <w:b/>
          <w:i/>
          <w:sz w:val="28"/>
          <w:szCs w:val="28"/>
        </w:rPr>
        <w:t xml:space="preserve">IO-814023985-E15-2019,  </w:t>
      </w:r>
      <w:r w:rsidR="002A0D94" w:rsidRPr="002A0D94">
        <w:rPr>
          <w:rFonts w:ascii="Arial" w:eastAsia="Calibri" w:hAnsi="Arial" w:cs="Arial"/>
          <w:i/>
          <w:sz w:val="28"/>
          <w:szCs w:val="28"/>
        </w:rPr>
        <w:t xml:space="preserve">de la obra </w:t>
      </w:r>
      <w:r w:rsidR="002A0D94" w:rsidRPr="002A0D94">
        <w:rPr>
          <w:rFonts w:ascii="Arial" w:eastAsia="Calibri" w:hAnsi="Arial" w:cs="Arial"/>
          <w:b/>
          <w:i/>
          <w:sz w:val="28"/>
          <w:szCs w:val="28"/>
        </w:rPr>
        <w:t>“</w:t>
      </w:r>
      <w:r w:rsidR="002A0D94" w:rsidRPr="002A0D94">
        <w:rPr>
          <w:rFonts w:ascii="Arial" w:hAnsi="Arial" w:cs="Arial"/>
          <w:b/>
          <w:i/>
          <w:sz w:val="28"/>
          <w:szCs w:val="28"/>
        </w:rPr>
        <w:t xml:space="preserve">CONSTRUCCIÓN DE EMPEDRADO CON HUELLA DE RODAMIENTO DE CONCRETO, EN LA CALLE BACHILLERATO SUR, ENTRE LAS CALLES LIC. ENRIQUE CASTELLANOS AGUILAR Y AV. JUAN JOSÉ ARREOLA ZÚÑIGA EN LA COLONIA LAS AMÉRICAS DE ZAPOTLÁN EL GRANDE, JALISCO” </w:t>
      </w:r>
      <w:r w:rsidR="002A0D94" w:rsidRPr="002A0D94">
        <w:rPr>
          <w:rFonts w:ascii="Arial" w:hAnsi="Arial" w:cs="Arial"/>
          <w:i/>
          <w:sz w:val="28"/>
          <w:szCs w:val="28"/>
        </w:rPr>
        <w:t>bajo el número de obra</w:t>
      </w:r>
      <w:r w:rsidR="002A0D94" w:rsidRPr="002A0D94">
        <w:rPr>
          <w:rFonts w:ascii="Arial" w:hAnsi="Arial" w:cs="Arial"/>
          <w:b/>
          <w:i/>
          <w:sz w:val="28"/>
          <w:szCs w:val="28"/>
        </w:rPr>
        <w:t xml:space="preserve"> </w:t>
      </w:r>
      <w:r w:rsidR="002A0D94" w:rsidRPr="002A0D94">
        <w:rPr>
          <w:rFonts w:ascii="Arial" w:eastAsia="Calibri" w:hAnsi="Arial" w:cs="Arial"/>
          <w:b/>
          <w:i/>
          <w:sz w:val="28"/>
          <w:szCs w:val="28"/>
        </w:rPr>
        <w:t xml:space="preserve">140235R3320, </w:t>
      </w:r>
      <w:r w:rsidR="002A0D94" w:rsidRPr="002A0D94">
        <w:rPr>
          <w:rFonts w:ascii="Arial" w:eastAsia="Calibri" w:hAnsi="Arial" w:cs="Arial"/>
          <w:i/>
          <w:sz w:val="28"/>
          <w:szCs w:val="28"/>
        </w:rPr>
        <w:t>ubicada en</w:t>
      </w:r>
      <w:r w:rsidR="002A0D94" w:rsidRPr="002A0D94">
        <w:rPr>
          <w:rFonts w:ascii="Arial" w:eastAsia="Calibri" w:hAnsi="Arial" w:cs="Arial"/>
          <w:b/>
          <w:i/>
          <w:sz w:val="28"/>
          <w:szCs w:val="28"/>
        </w:rPr>
        <w:t xml:space="preserve"> </w:t>
      </w:r>
      <w:r w:rsidR="002A0D94" w:rsidRPr="002A0D94">
        <w:rPr>
          <w:rFonts w:ascii="Arial" w:hAnsi="Arial" w:cs="Arial"/>
          <w:i/>
          <w:sz w:val="28"/>
          <w:szCs w:val="28"/>
        </w:rPr>
        <w:t>Calle Bachillerato entre las calles Lic. Enrique Castellanos Aguilar y Avenida Juan José Arreola Zúñiga en la Colonia Las Américas en Ciudad Guzmán, Municipio de Zapotlán el Grande, Jalisco.</w:t>
      </w:r>
      <w:r w:rsidR="002A0D94" w:rsidRPr="002A0D94">
        <w:rPr>
          <w:rFonts w:ascii="Arial" w:hAnsi="Arial" w:cs="Arial"/>
          <w:b/>
          <w:i/>
          <w:color w:val="000000" w:themeColor="text1"/>
          <w:sz w:val="28"/>
          <w:szCs w:val="28"/>
        </w:rPr>
        <w:t xml:space="preserve"> </w:t>
      </w:r>
      <w:r w:rsidR="002A0D94" w:rsidRPr="002A0D94">
        <w:rPr>
          <w:rFonts w:ascii="Arial" w:eastAsia="Calibri" w:hAnsi="Arial" w:cs="Arial"/>
          <w:i/>
          <w:sz w:val="28"/>
          <w:szCs w:val="28"/>
        </w:rPr>
        <w:t xml:space="preserve">Se realizaron las respectivas   </w:t>
      </w:r>
      <w:r w:rsidR="002A0D94" w:rsidRPr="002A0D94">
        <w:rPr>
          <w:rFonts w:ascii="Arial" w:eastAsia="Calibri" w:hAnsi="Arial" w:cs="Arial"/>
          <w:b/>
          <w:i/>
          <w:sz w:val="28"/>
          <w:szCs w:val="28"/>
        </w:rPr>
        <w:t>Visitas al lugar de la Obra</w:t>
      </w:r>
      <w:r w:rsidR="002A0D94" w:rsidRPr="002A0D94">
        <w:rPr>
          <w:rFonts w:ascii="Arial" w:eastAsia="Calibri" w:hAnsi="Arial" w:cs="Arial"/>
          <w:i/>
          <w:sz w:val="28"/>
          <w:szCs w:val="28"/>
        </w:rPr>
        <w:t>, durante e día 16</w:t>
      </w:r>
      <w:r w:rsidR="002A0D94" w:rsidRPr="002A0D94">
        <w:rPr>
          <w:rFonts w:ascii="Arial" w:eastAsia="Calibri" w:hAnsi="Arial" w:cs="Arial"/>
          <w:i/>
          <w:sz w:val="28"/>
          <w:szCs w:val="28"/>
          <w:lang w:val="es-MX"/>
        </w:rPr>
        <w:t xml:space="preserve">  </w:t>
      </w:r>
      <w:r w:rsidR="002A0D94" w:rsidRPr="002A0D94">
        <w:rPr>
          <w:rFonts w:ascii="Arial" w:eastAsia="Calibri" w:hAnsi="Arial" w:cs="Arial"/>
          <w:i/>
          <w:sz w:val="28"/>
          <w:szCs w:val="28"/>
        </w:rPr>
        <w:t xml:space="preserve">de Diciembre del presente año, así como las </w:t>
      </w:r>
      <w:r w:rsidR="002A0D94" w:rsidRPr="002A0D94">
        <w:rPr>
          <w:rFonts w:ascii="Arial" w:eastAsia="Calibri" w:hAnsi="Arial" w:cs="Arial"/>
          <w:b/>
          <w:i/>
          <w:sz w:val="28"/>
          <w:szCs w:val="28"/>
        </w:rPr>
        <w:t>Juntas de Aclaraciones</w:t>
      </w:r>
      <w:r w:rsidR="002A0D94" w:rsidRPr="002A0D94">
        <w:rPr>
          <w:rFonts w:ascii="Arial" w:eastAsia="Calibri" w:hAnsi="Arial" w:cs="Arial"/>
          <w:i/>
          <w:sz w:val="28"/>
          <w:szCs w:val="28"/>
        </w:rPr>
        <w:t xml:space="preserve"> respectivamente el día </w:t>
      </w:r>
      <w:r w:rsidR="002A0D94" w:rsidRPr="002A0D94">
        <w:rPr>
          <w:rFonts w:ascii="Arial" w:eastAsia="Calibri" w:hAnsi="Arial" w:cs="Arial"/>
          <w:i/>
          <w:sz w:val="28"/>
          <w:szCs w:val="28"/>
          <w:lang w:val="es-MX"/>
        </w:rPr>
        <w:t xml:space="preserve">16 dieciséis </w:t>
      </w:r>
      <w:r w:rsidR="002A0D94" w:rsidRPr="002A0D94">
        <w:rPr>
          <w:rFonts w:ascii="Arial" w:eastAsia="Calibri" w:hAnsi="Arial" w:cs="Arial"/>
          <w:i/>
          <w:sz w:val="28"/>
          <w:szCs w:val="28"/>
        </w:rPr>
        <w:t xml:space="preserve">de Diciembre del 2019. Así mismo se realizaron los </w:t>
      </w:r>
      <w:r w:rsidR="002A0D94" w:rsidRPr="002A0D94">
        <w:rPr>
          <w:rFonts w:ascii="Arial" w:eastAsia="Calibri" w:hAnsi="Arial" w:cs="Arial"/>
          <w:b/>
          <w:i/>
          <w:sz w:val="28"/>
          <w:szCs w:val="28"/>
        </w:rPr>
        <w:t xml:space="preserve">Actos de presentación y apertura de proposiciones </w:t>
      </w:r>
      <w:r w:rsidR="002A0D94" w:rsidRPr="002A0D94">
        <w:rPr>
          <w:rFonts w:ascii="Arial" w:eastAsia="Calibri" w:hAnsi="Arial" w:cs="Arial"/>
          <w:i/>
          <w:sz w:val="28"/>
          <w:szCs w:val="28"/>
        </w:rPr>
        <w:t xml:space="preserve">el día 18 Dieciocho de Diciembre del año 2019, contando con la presencia del Auditor de Obra Pública por parte de la </w:t>
      </w:r>
      <w:r w:rsidR="002A0D94" w:rsidRPr="002A0D94">
        <w:rPr>
          <w:rFonts w:ascii="Arial" w:eastAsia="Calibri" w:hAnsi="Arial" w:cs="Arial"/>
          <w:i/>
          <w:sz w:val="28"/>
          <w:szCs w:val="28"/>
        </w:rPr>
        <w:lastRenderedPageBreak/>
        <w:t xml:space="preserve">Contraloría Municipal durante todos los procesos, así se procedió a su revisión técnica y económica de las propuestas que presentaron por parte de los contratistas. </w:t>
      </w:r>
      <w:r w:rsidR="002A0D94" w:rsidRPr="002A0D94">
        <w:rPr>
          <w:rFonts w:ascii="Arial" w:eastAsia="Calibri" w:hAnsi="Arial" w:cs="Arial"/>
          <w:b/>
          <w:i/>
          <w:sz w:val="28"/>
          <w:szCs w:val="28"/>
        </w:rPr>
        <w:t xml:space="preserve">VIII.-  </w:t>
      </w:r>
      <w:r w:rsidR="002A0D94" w:rsidRPr="002A0D94">
        <w:rPr>
          <w:rFonts w:ascii="Arial" w:hAnsi="Arial" w:cs="Arial"/>
          <w:i/>
          <w:sz w:val="28"/>
          <w:szCs w:val="28"/>
          <w:lang w:eastAsia="es-MX"/>
        </w:rPr>
        <w:t>Posteriormente y previa integración de los respectivos expedientes técnico, y estudio, de la Coordinación de Gestión de la Ciudad en conjunto con la Dirección de Obras Públicas del Municipio, y con el</w:t>
      </w:r>
      <w:r w:rsidR="002A0D94" w:rsidRPr="002A0D94">
        <w:rPr>
          <w:rFonts w:ascii="Arial" w:hAnsi="Arial" w:cs="Arial"/>
          <w:b/>
          <w:i/>
          <w:sz w:val="28"/>
          <w:szCs w:val="28"/>
          <w:lang w:eastAsia="es-MX"/>
        </w:rPr>
        <w:t xml:space="preserve"> </w:t>
      </w:r>
      <w:r w:rsidR="002A0D94" w:rsidRPr="002A0D94">
        <w:rPr>
          <w:rFonts w:ascii="Arial" w:hAnsi="Arial" w:cs="Arial"/>
          <w:i/>
          <w:sz w:val="28"/>
          <w:szCs w:val="28"/>
          <w:lang w:eastAsia="es-MX"/>
        </w:rPr>
        <w:t>objeto de verificar que las obras se contraten en sujeción a los requerimientos por la Ley de Obras Públicas y Servicios Relacionados con  las mismas y de su Reglamento, se procedió a realizar la evaluación del análisis de las proposiciones presentadas, del cual dio como resultado el fallo de los procedimientos señalados, el cual se presentó para su aprobación ante el Comité de Obra Pública para el Gobierno Municipal de Zapotlán el Grande, Jalisco,</w:t>
      </w:r>
      <w:r w:rsidR="002A0D94" w:rsidRPr="002A0D94">
        <w:rPr>
          <w:rFonts w:ascii="Arial" w:eastAsia="Calibri" w:hAnsi="Arial" w:cs="Arial"/>
          <w:b/>
          <w:i/>
          <w:sz w:val="28"/>
          <w:szCs w:val="28"/>
          <w:u w:val="single"/>
        </w:rPr>
        <w:t xml:space="preserve"> en Sesión Extraordinaria convocada por medio de oficio 1579/2019, y celebrada  el día 18_de Diciembre del  año 2019 dos mil diecinueve</w:t>
      </w:r>
      <w:r w:rsidR="002A0D94" w:rsidRPr="002A0D94">
        <w:rPr>
          <w:rFonts w:ascii="Arial" w:hAnsi="Arial" w:cs="Arial"/>
          <w:i/>
          <w:sz w:val="28"/>
          <w:szCs w:val="28"/>
          <w:lang w:eastAsia="es-MX"/>
        </w:rPr>
        <w:t>, de las obras citadas y de conformidad al siguiente proceso que se describe de cada obra:</w:t>
      </w:r>
      <w:r w:rsidR="002A0D94" w:rsidRPr="002A0D94">
        <w:rPr>
          <w:rFonts w:ascii="Arial" w:hAnsi="Arial" w:cs="Arial"/>
          <w:b/>
          <w:i/>
          <w:color w:val="000000" w:themeColor="text1"/>
          <w:sz w:val="28"/>
          <w:szCs w:val="28"/>
        </w:rPr>
        <w:t xml:space="preserve"> </w:t>
      </w:r>
      <w:r w:rsidR="002A0D94" w:rsidRPr="002A0D94">
        <w:rPr>
          <w:rFonts w:ascii="Arial" w:hAnsi="Arial" w:cs="Arial"/>
          <w:b/>
          <w:i/>
          <w:sz w:val="28"/>
          <w:szCs w:val="28"/>
          <w:lang w:eastAsia="es-MX"/>
        </w:rPr>
        <w:t>1.-</w:t>
      </w:r>
      <w:r w:rsidR="002A0D94" w:rsidRPr="002A0D94">
        <w:rPr>
          <w:rFonts w:ascii="Arial" w:eastAsia="Calibri" w:hAnsi="Arial" w:cs="Arial"/>
          <w:i/>
          <w:sz w:val="28"/>
          <w:szCs w:val="28"/>
        </w:rPr>
        <w:t>Obra</w:t>
      </w:r>
      <w:r w:rsidR="002A0D94" w:rsidRPr="002A0D94">
        <w:rPr>
          <w:rFonts w:ascii="Arial" w:eastAsia="Calibri" w:hAnsi="Arial" w:cs="Arial"/>
          <w:b/>
          <w:i/>
          <w:sz w:val="28"/>
          <w:szCs w:val="28"/>
        </w:rPr>
        <w:t xml:space="preserve"> </w:t>
      </w:r>
      <w:r w:rsidR="002A0D94" w:rsidRPr="002A0D94">
        <w:rPr>
          <w:rFonts w:ascii="Arial" w:hAnsi="Arial" w:cs="Arial"/>
          <w:b/>
          <w:i/>
          <w:sz w:val="28"/>
          <w:szCs w:val="28"/>
        </w:rPr>
        <w:t xml:space="preserve">“CONSTRUCCIÓN DE PAVIMENTO ASFÁLTICO EN CALLE DE SANTA MARÍA ENTRE LAS CALLES SAN JUAN Y SANTA LAURA DE LA COLONIA PROVIDENCIA DE ZAPOTLÁN EL GRANDE, JALISCO” </w:t>
      </w:r>
      <w:r w:rsidR="002A0D94" w:rsidRPr="002A0D94">
        <w:rPr>
          <w:rFonts w:ascii="Arial" w:hAnsi="Arial" w:cs="Arial"/>
          <w:i/>
          <w:sz w:val="28"/>
          <w:szCs w:val="28"/>
        </w:rPr>
        <w:t>bajo el número de obra</w:t>
      </w:r>
      <w:r w:rsidR="002A0D94" w:rsidRPr="002A0D94">
        <w:rPr>
          <w:rFonts w:ascii="Arial" w:hAnsi="Arial" w:cs="Arial"/>
          <w:b/>
          <w:i/>
          <w:sz w:val="28"/>
          <w:szCs w:val="28"/>
        </w:rPr>
        <w:t xml:space="preserve"> </w:t>
      </w:r>
      <w:r w:rsidR="002A0D94" w:rsidRPr="002A0D94">
        <w:rPr>
          <w:rFonts w:ascii="Arial" w:eastAsia="Calibri" w:hAnsi="Arial" w:cs="Arial"/>
          <w:b/>
          <w:i/>
          <w:sz w:val="28"/>
          <w:szCs w:val="28"/>
        </w:rPr>
        <w:t>140235R3319</w:t>
      </w:r>
      <w:r w:rsidR="002A0D94" w:rsidRPr="002A0D94">
        <w:rPr>
          <w:rFonts w:ascii="Arial" w:hAnsi="Arial" w:cs="Arial"/>
          <w:b/>
          <w:i/>
          <w:sz w:val="28"/>
          <w:szCs w:val="28"/>
        </w:rPr>
        <w:t xml:space="preserve">,  </w:t>
      </w:r>
      <w:r w:rsidR="002A0D94" w:rsidRPr="002A0D94">
        <w:rPr>
          <w:rFonts w:ascii="Arial" w:hAnsi="Arial" w:cs="Arial"/>
          <w:i/>
          <w:sz w:val="28"/>
          <w:szCs w:val="28"/>
        </w:rPr>
        <w:t xml:space="preserve">ubicada en Calle Santa María entre las calles San Juan y Santa Laura de la colonia Providencia en Ciudad Guzmán, Municipio de Zapotlán el Grande, Jalisco, con techo presupuestal de </w:t>
      </w:r>
      <w:r w:rsidR="002A0D94" w:rsidRPr="002A0D94">
        <w:rPr>
          <w:rFonts w:ascii="Arial" w:hAnsi="Arial" w:cs="Arial"/>
          <w:b/>
          <w:i/>
          <w:color w:val="000000"/>
          <w:sz w:val="28"/>
          <w:szCs w:val="28"/>
          <w:lang w:eastAsia="es-MX"/>
        </w:rPr>
        <w:t xml:space="preserve">$ 500,000.00 (QUINIENTOS MIL PESOS 00/100 MN) </w:t>
      </w:r>
      <w:r w:rsidR="002A0D94" w:rsidRPr="002A0D94">
        <w:rPr>
          <w:rFonts w:ascii="Arial" w:eastAsia="Calibri" w:hAnsi="Arial" w:cs="Arial"/>
          <w:b/>
          <w:i/>
          <w:sz w:val="28"/>
          <w:szCs w:val="28"/>
        </w:rPr>
        <w:t xml:space="preserve"> </w:t>
      </w:r>
      <w:r w:rsidR="002A0D94" w:rsidRPr="002A0D94">
        <w:rPr>
          <w:rFonts w:ascii="Arial" w:hAnsi="Arial" w:cs="Arial"/>
          <w:b/>
          <w:i/>
          <w:iCs/>
          <w:sz w:val="28"/>
          <w:szCs w:val="28"/>
          <w:lang w:val="es-MX" w:eastAsia="es-MX"/>
        </w:rPr>
        <w:t>bajo el siguiente procedimiento de evaluación:</w:t>
      </w:r>
      <w:r w:rsidR="002A0D94" w:rsidRPr="002A0D94">
        <w:rPr>
          <w:rFonts w:ascii="Arial" w:hAnsi="Arial" w:cs="Arial"/>
          <w:b/>
          <w:i/>
          <w:color w:val="000000" w:themeColor="text1"/>
          <w:sz w:val="28"/>
          <w:szCs w:val="28"/>
        </w:rPr>
        <w:t xml:space="preserve"> </w:t>
      </w:r>
      <w:r w:rsidR="002A0D94" w:rsidRPr="002A0D94">
        <w:rPr>
          <w:rFonts w:ascii="Arial" w:hAnsi="Arial" w:cs="Arial"/>
          <w:i/>
          <w:sz w:val="28"/>
          <w:szCs w:val="28"/>
          <w:lang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w:t>
      </w:r>
      <w:r w:rsidR="002A0D94" w:rsidRPr="002A0D94">
        <w:rPr>
          <w:rFonts w:ascii="Arial" w:hAnsi="Arial" w:cs="Arial"/>
          <w:i/>
          <w:sz w:val="28"/>
          <w:szCs w:val="28"/>
        </w:rPr>
        <w:t xml:space="preserve"> </w:t>
      </w:r>
      <w:r w:rsidR="002A0D94" w:rsidRPr="002A0D94">
        <w:rPr>
          <w:rFonts w:ascii="Arial" w:hAnsi="Arial" w:cs="Arial"/>
          <w:b/>
          <w:i/>
          <w:color w:val="000000" w:themeColor="text1"/>
          <w:sz w:val="28"/>
          <w:szCs w:val="28"/>
        </w:rPr>
        <w:t xml:space="preserve"> *</w:t>
      </w:r>
      <w:r w:rsidR="002A0D94" w:rsidRPr="002A0D94">
        <w:rPr>
          <w:rFonts w:ascii="Arial" w:hAnsi="Arial" w:cs="Arial"/>
          <w:b/>
          <w:i/>
          <w:color w:val="000000"/>
          <w:sz w:val="28"/>
          <w:szCs w:val="28"/>
          <w:lang w:eastAsia="es-MX"/>
        </w:rPr>
        <w:t>C. MANUEL MEJIA VALENCIA</w:t>
      </w:r>
      <w:r w:rsidR="002A0D94" w:rsidRPr="002A0D94">
        <w:rPr>
          <w:rFonts w:ascii="Arial" w:hAnsi="Arial" w:cs="Arial"/>
          <w:b/>
          <w:i/>
          <w:color w:val="000000" w:themeColor="text1"/>
          <w:sz w:val="28"/>
          <w:szCs w:val="28"/>
        </w:rPr>
        <w:t xml:space="preserve"> *</w:t>
      </w:r>
      <w:r w:rsidR="002A0D94" w:rsidRPr="002A0D94">
        <w:rPr>
          <w:rFonts w:ascii="Arial" w:hAnsi="Arial" w:cs="Arial"/>
          <w:b/>
          <w:i/>
          <w:color w:val="000000"/>
          <w:sz w:val="28"/>
          <w:szCs w:val="28"/>
          <w:lang w:eastAsia="es-MX"/>
        </w:rPr>
        <w:t xml:space="preserve">ARQ. OMAR MAGAÑA </w:t>
      </w:r>
      <w:r w:rsidR="002A0D94" w:rsidRPr="002A0D94">
        <w:rPr>
          <w:rFonts w:ascii="Arial" w:hAnsi="Arial" w:cs="Arial"/>
          <w:b/>
          <w:i/>
          <w:color w:val="000000"/>
          <w:sz w:val="28"/>
          <w:szCs w:val="28"/>
          <w:lang w:eastAsia="es-MX"/>
        </w:rPr>
        <w:lastRenderedPageBreak/>
        <w:t xml:space="preserve">MORENO </w:t>
      </w:r>
      <w:r w:rsidR="002A0D94" w:rsidRPr="002A0D94">
        <w:rPr>
          <w:rFonts w:ascii="Arial" w:hAnsi="Arial" w:cs="Arial"/>
          <w:b/>
          <w:i/>
          <w:color w:val="000000" w:themeColor="text1"/>
          <w:sz w:val="28"/>
          <w:szCs w:val="28"/>
        </w:rPr>
        <w:t>*</w:t>
      </w:r>
      <w:r w:rsidR="002A0D94" w:rsidRPr="002A0D94">
        <w:rPr>
          <w:rFonts w:ascii="Arial" w:hAnsi="Arial" w:cs="Arial"/>
          <w:b/>
          <w:i/>
          <w:color w:val="000000"/>
          <w:sz w:val="28"/>
          <w:szCs w:val="28"/>
          <w:lang w:eastAsia="es-MX"/>
        </w:rPr>
        <w:t xml:space="preserve">CONSTRUCCIONES Y OBRA CIVIL CONSTRUBE S. A DE C.V </w:t>
      </w:r>
      <w:r w:rsidR="002A0D94" w:rsidRPr="002A0D94">
        <w:rPr>
          <w:rFonts w:ascii="Arial" w:hAnsi="Arial" w:cs="Arial"/>
          <w:i/>
          <w:sz w:val="28"/>
          <w:szCs w:val="28"/>
          <w:lang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2A0D94" w:rsidRPr="007B53FD" w:rsidRDefault="002A0D94" w:rsidP="002A0D94">
      <w:pPr>
        <w:jc w:val="both"/>
        <w:rPr>
          <w:rFonts w:ascii="Calibri" w:hAnsi="Calibri" w:cs="Tahoma"/>
          <w:lang w:eastAsia="es-MX"/>
        </w:rPr>
      </w:pPr>
    </w:p>
    <w:tbl>
      <w:tblPr>
        <w:tblW w:w="7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gridCol w:w="1559"/>
        <w:gridCol w:w="1604"/>
      </w:tblGrid>
      <w:tr w:rsidR="002A0D94" w:rsidRPr="001C4B6B" w:rsidTr="00C47882">
        <w:trPr>
          <w:trHeight w:val="257"/>
        </w:trPr>
        <w:tc>
          <w:tcPr>
            <w:tcW w:w="2127" w:type="dxa"/>
            <w:shd w:val="clear" w:color="auto" w:fill="auto"/>
          </w:tcPr>
          <w:p w:rsidR="002A0D94" w:rsidRPr="001C4B6B" w:rsidRDefault="002A0D94" w:rsidP="00106177">
            <w:pPr>
              <w:rPr>
                <w:rFonts w:eastAsia="Cambria"/>
                <w:b/>
                <w:sz w:val="16"/>
                <w:szCs w:val="16"/>
                <w:lang w:val="es-MX" w:eastAsia="en-US"/>
              </w:rPr>
            </w:pPr>
            <w:r w:rsidRPr="001C4B6B">
              <w:rPr>
                <w:rFonts w:eastAsia="Cambria"/>
                <w:b/>
                <w:sz w:val="16"/>
                <w:szCs w:val="16"/>
                <w:lang w:val="es-MX" w:eastAsia="en-US"/>
              </w:rPr>
              <w:t>LICITADOR O CONCURSANTE</w:t>
            </w:r>
          </w:p>
        </w:tc>
        <w:tc>
          <w:tcPr>
            <w:tcW w:w="2693" w:type="dxa"/>
            <w:shd w:val="clear" w:color="auto" w:fill="auto"/>
          </w:tcPr>
          <w:p w:rsidR="002A0D94" w:rsidRPr="001C4B6B" w:rsidRDefault="002A0D94" w:rsidP="00106177">
            <w:pPr>
              <w:rPr>
                <w:rFonts w:eastAsia="Cambria"/>
                <w:b/>
                <w:sz w:val="16"/>
                <w:szCs w:val="16"/>
                <w:lang w:val="es-MX" w:eastAsia="en-US"/>
              </w:rPr>
            </w:pPr>
            <w:r w:rsidRPr="001C4B6B">
              <w:rPr>
                <w:rFonts w:eastAsia="Cambria"/>
                <w:b/>
                <w:sz w:val="16"/>
                <w:szCs w:val="16"/>
                <w:lang w:val="es-MX" w:eastAsia="en-US"/>
              </w:rPr>
              <w:t>MONTO DE PROPUESTA</w:t>
            </w:r>
          </w:p>
        </w:tc>
        <w:tc>
          <w:tcPr>
            <w:tcW w:w="1559" w:type="dxa"/>
            <w:shd w:val="clear" w:color="auto" w:fill="auto"/>
          </w:tcPr>
          <w:p w:rsidR="002A0D94" w:rsidRPr="001C4B6B" w:rsidRDefault="002A0D94" w:rsidP="00106177">
            <w:pPr>
              <w:rPr>
                <w:rFonts w:eastAsia="Cambria"/>
                <w:b/>
                <w:sz w:val="16"/>
                <w:szCs w:val="16"/>
                <w:lang w:val="es-MX" w:eastAsia="en-US"/>
              </w:rPr>
            </w:pPr>
            <w:r w:rsidRPr="001C4B6B">
              <w:rPr>
                <w:rFonts w:eastAsia="Cambria"/>
                <w:b/>
                <w:sz w:val="16"/>
                <w:szCs w:val="16"/>
                <w:lang w:val="es-MX" w:eastAsia="en-US"/>
              </w:rPr>
              <w:t>PLAZO DE EJECUCIÓN</w:t>
            </w:r>
          </w:p>
        </w:tc>
        <w:tc>
          <w:tcPr>
            <w:tcW w:w="1604" w:type="dxa"/>
            <w:shd w:val="clear" w:color="auto" w:fill="auto"/>
          </w:tcPr>
          <w:p w:rsidR="002A0D94" w:rsidRPr="001C4B6B" w:rsidRDefault="002A0D94" w:rsidP="00106177">
            <w:pPr>
              <w:rPr>
                <w:rFonts w:eastAsia="Cambria"/>
                <w:b/>
                <w:sz w:val="16"/>
                <w:szCs w:val="16"/>
                <w:lang w:val="es-MX" w:eastAsia="en-US"/>
              </w:rPr>
            </w:pPr>
            <w:r w:rsidRPr="001C4B6B">
              <w:rPr>
                <w:rFonts w:eastAsia="Cambria"/>
                <w:b/>
                <w:sz w:val="16"/>
                <w:szCs w:val="16"/>
                <w:lang w:val="es-MX" w:eastAsia="en-US"/>
              </w:rPr>
              <w:t>OBSERVACIONES</w:t>
            </w:r>
          </w:p>
        </w:tc>
      </w:tr>
      <w:tr w:rsidR="002A0D94" w:rsidRPr="001C4B6B" w:rsidTr="00C47882">
        <w:tc>
          <w:tcPr>
            <w:tcW w:w="2127" w:type="dxa"/>
            <w:shd w:val="clear" w:color="auto" w:fill="auto"/>
          </w:tcPr>
          <w:p w:rsidR="002A0D94" w:rsidRPr="001C4B6B" w:rsidRDefault="002A0D94" w:rsidP="00106177">
            <w:pPr>
              <w:pStyle w:val="Prrafodelista"/>
              <w:spacing w:after="0" w:line="240" w:lineRule="auto"/>
              <w:ind w:left="0"/>
              <w:jc w:val="both"/>
              <w:rPr>
                <w:rFonts w:eastAsia="Times New Roman" w:cs="Tahoma"/>
                <w:b/>
                <w:sz w:val="16"/>
                <w:szCs w:val="16"/>
                <w:lang w:eastAsia="es-MX"/>
              </w:rPr>
            </w:pPr>
            <w:r w:rsidRPr="001C4B6B">
              <w:rPr>
                <w:rFonts w:eastAsia="Times New Roman" w:cs="Calibri"/>
                <w:b/>
                <w:color w:val="000000"/>
                <w:sz w:val="16"/>
                <w:szCs w:val="16"/>
                <w:lang w:eastAsia="es-MX"/>
              </w:rPr>
              <w:t>C. MANUEL MEJIA VALENCIA</w:t>
            </w:r>
          </w:p>
          <w:p w:rsidR="002A0D94" w:rsidRPr="001C4B6B" w:rsidRDefault="002A0D94" w:rsidP="00106177">
            <w:pPr>
              <w:contextualSpacing/>
              <w:rPr>
                <w:rFonts w:eastAsia="Cambria" w:cs="Cambria"/>
                <w:b/>
                <w:bCs/>
                <w:sz w:val="16"/>
                <w:szCs w:val="16"/>
                <w:lang w:val="es-MX" w:eastAsia="en-US"/>
              </w:rPr>
            </w:pPr>
          </w:p>
        </w:tc>
        <w:tc>
          <w:tcPr>
            <w:tcW w:w="2693" w:type="dxa"/>
            <w:shd w:val="clear" w:color="auto" w:fill="auto"/>
          </w:tcPr>
          <w:p w:rsidR="002A0D94" w:rsidRPr="001C4B6B" w:rsidRDefault="002A0D94" w:rsidP="00106177">
            <w:pPr>
              <w:rPr>
                <w:rFonts w:eastAsia="Cambria"/>
                <w:sz w:val="16"/>
                <w:szCs w:val="16"/>
                <w:highlight w:val="yellow"/>
                <w:lang w:val="es-MX" w:eastAsia="en-US"/>
              </w:rPr>
            </w:pPr>
            <w:r w:rsidRPr="001C4B6B">
              <w:rPr>
                <w:rFonts w:eastAsia="Cambria"/>
                <w:sz w:val="16"/>
                <w:szCs w:val="16"/>
                <w:lang w:val="es-MX" w:eastAsia="en-US"/>
              </w:rPr>
              <w:t>$489,686.29 (CUATROCIENTOS OCHENTA Y NUEVE MIL SEISCIENTOS OCHENTA Y SEIS PESOS 29/100 M.N.) CON IVA INCLUIDO</w:t>
            </w:r>
          </w:p>
        </w:tc>
        <w:tc>
          <w:tcPr>
            <w:tcW w:w="1559" w:type="dxa"/>
            <w:shd w:val="clear" w:color="auto" w:fill="auto"/>
          </w:tcPr>
          <w:p w:rsidR="002A0D94" w:rsidRPr="001C4B6B" w:rsidRDefault="002A0D94" w:rsidP="00106177">
            <w:pPr>
              <w:rPr>
                <w:rFonts w:eastAsia="Cambria"/>
                <w:sz w:val="16"/>
                <w:szCs w:val="16"/>
                <w:lang w:val="es-MX" w:eastAsia="en-US"/>
              </w:rPr>
            </w:pPr>
            <w:r w:rsidRPr="001C4B6B">
              <w:rPr>
                <w:rFonts w:eastAsia="Cambria"/>
                <w:sz w:val="16"/>
                <w:szCs w:val="16"/>
                <w:lang w:val="es-MX" w:eastAsia="en-US"/>
              </w:rPr>
              <w:t xml:space="preserve">12  DÍAS NATURALES </w:t>
            </w:r>
          </w:p>
        </w:tc>
        <w:tc>
          <w:tcPr>
            <w:tcW w:w="1604" w:type="dxa"/>
            <w:shd w:val="clear" w:color="auto" w:fill="auto"/>
          </w:tcPr>
          <w:p w:rsidR="002A0D94" w:rsidRPr="001C4B6B" w:rsidRDefault="002A0D94" w:rsidP="00106177">
            <w:pPr>
              <w:rPr>
                <w:rFonts w:eastAsia="Cambria"/>
                <w:sz w:val="16"/>
                <w:szCs w:val="16"/>
                <w:lang w:val="es-MX" w:eastAsia="en-US"/>
              </w:rPr>
            </w:pPr>
            <w:r w:rsidRPr="001C4B6B">
              <w:rPr>
                <w:rFonts w:eastAsia="Cambria"/>
                <w:sz w:val="16"/>
                <w:szCs w:val="16"/>
                <w:lang w:val="es-MX" w:eastAsia="en-US"/>
              </w:rPr>
              <w:t>NINGUNA</w:t>
            </w:r>
          </w:p>
        </w:tc>
      </w:tr>
      <w:tr w:rsidR="002A0D94" w:rsidRPr="001C4B6B" w:rsidTr="00C47882">
        <w:tc>
          <w:tcPr>
            <w:tcW w:w="2127" w:type="dxa"/>
            <w:shd w:val="clear" w:color="auto" w:fill="auto"/>
          </w:tcPr>
          <w:p w:rsidR="002A0D94" w:rsidRPr="001C4B6B" w:rsidRDefault="002A0D94" w:rsidP="00106177">
            <w:pPr>
              <w:pStyle w:val="Prrafodelista"/>
              <w:spacing w:after="0" w:line="240" w:lineRule="auto"/>
              <w:ind w:left="0"/>
              <w:jc w:val="both"/>
              <w:rPr>
                <w:rFonts w:eastAsia="Times New Roman" w:cs="Tahoma"/>
                <w:b/>
                <w:sz w:val="16"/>
                <w:szCs w:val="16"/>
                <w:lang w:eastAsia="es-MX"/>
              </w:rPr>
            </w:pPr>
            <w:r w:rsidRPr="001C4B6B">
              <w:rPr>
                <w:rFonts w:eastAsia="Times New Roman" w:cs="Calibri"/>
                <w:b/>
                <w:color w:val="000000"/>
                <w:sz w:val="16"/>
                <w:szCs w:val="16"/>
                <w:lang w:eastAsia="es-MX"/>
              </w:rPr>
              <w:t xml:space="preserve">ARQ. OMAR MAGAÑA MORENO </w:t>
            </w:r>
          </w:p>
          <w:p w:rsidR="002A0D94" w:rsidRPr="001C4B6B" w:rsidRDefault="002A0D94" w:rsidP="00106177">
            <w:pPr>
              <w:jc w:val="both"/>
              <w:rPr>
                <w:rFonts w:cs="Tahoma"/>
                <w:sz w:val="16"/>
                <w:szCs w:val="16"/>
                <w:lang w:eastAsia="es-MX"/>
              </w:rPr>
            </w:pPr>
          </w:p>
        </w:tc>
        <w:tc>
          <w:tcPr>
            <w:tcW w:w="2693" w:type="dxa"/>
            <w:shd w:val="clear" w:color="auto" w:fill="auto"/>
          </w:tcPr>
          <w:p w:rsidR="002A0D94" w:rsidRPr="001C4B6B" w:rsidRDefault="002A0D94" w:rsidP="00106177">
            <w:pPr>
              <w:rPr>
                <w:rFonts w:eastAsia="Cambria"/>
                <w:sz w:val="16"/>
                <w:szCs w:val="16"/>
                <w:highlight w:val="yellow"/>
                <w:lang w:val="es-MX" w:eastAsia="en-US"/>
              </w:rPr>
            </w:pPr>
            <w:r w:rsidRPr="001C4B6B">
              <w:rPr>
                <w:rFonts w:eastAsia="Cambria"/>
                <w:sz w:val="16"/>
                <w:szCs w:val="16"/>
                <w:lang w:val="es-MX" w:eastAsia="en-US"/>
              </w:rPr>
              <w:t xml:space="preserve">NO PRESENTO </w:t>
            </w:r>
          </w:p>
        </w:tc>
        <w:tc>
          <w:tcPr>
            <w:tcW w:w="1559" w:type="dxa"/>
            <w:shd w:val="clear" w:color="auto" w:fill="auto"/>
          </w:tcPr>
          <w:p w:rsidR="002A0D94" w:rsidRPr="001C4B6B" w:rsidRDefault="002A0D94" w:rsidP="00106177">
            <w:pPr>
              <w:rPr>
                <w:rFonts w:eastAsia="Cambria"/>
                <w:sz w:val="16"/>
                <w:szCs w:val="16"/>
                <w:lang w:val="es-MX" w:eastAsia="en-US"/>
              </w:rPr>
            </w:pPr>
            <w:r w:rsidRPr="001C4B6B">
              <w:rPr>
                <w:rFonts w:eastAsia="Cambria"/>
                <w:sz w:val="16"/>
                <w:szCs w:val="16"/>
                <w:lang w:val="es-MX" w:eastAsia="en-US"/>
              </w:rPr>
              <w:t xml:space="preserve">12  DÍAS NATURALES </w:t>
            </w:r>
          </w:p>
        </w:tc>
        <w:tc>
          <w:tcPr>
            <w:tcW w:w="1604" w:type="dxa"/>
            <w:shd w:val="clear" w:color="auto" w:fill="auto"/>
          </w:tcPr>
          <w:p w:rsidR="002A0D94" w:rsidRPr="001C4B6B" w:rsidRDefault="002A0D94" w:rsidP="00106177">
            <w:pPr>
              <w:rPr>
                <w:rFonts w:eastAsia="Cambria"/>
                <w:sz w:val="16"/>
                <w:szCs w:val="16"/>
                <w:lang w:val="es-MX" w:eastAsia="en-US"/>
              </w:rPr>
            </w:pPr>
            <w:r w:rsidRPr="001C4B6B">
              <w:rPr>
                <w:rFonts w:eastAsia="Cambria"/>
                <w:sz w:val="16"/>
                <w:szCs w:val="16"/>
                <w:lang w:val="es-MX" w:eastAsia="en-US"/>
              </w:rPr>
              <w:t>NINGUNA</w:t>
            </w:r>
          </w:p>
        </w:tc>
      </w:tr>
      <w:tr w:rsidR="002A0D94" w:rsidRPr="001C4B6B" w:rsidTr="00C47882">
        <w:tc>
          <w:tcPr>
            <w:tcW w:w="2127" w:type="dxa"/>
            <w:shd w:val="clear" w:color="auto" w:fill="auto"/>
          </w:tcPr>
          <w:p w:rsidR="002A0D94" w:rsidRPr="001C4B6B" w:rsidRDefault="002A0D94" w:rsidP="00106177">
            <w:pPr>
              <w:pStyle w:val="Prrafodelista"/>
              <w:spacing w:after="0" w:line="240" w:lineRule="auto"/>
              <w:ind w:left="0"/>
              <w:jc w:val="both"/>
              <w:rPr>
                <w:rFonts w:eastAsia="Times New Roman" w:cs="Tahoma"/>
                <w:b/>
                <w:sz w:val="16"/>
                <w:szCs w:val="16"/>
                <w:lang w:eastAsia="es-MX"/>
              </w:rPr>
            </w:pPr>
            <w:r w:rsidRPr="001C4B6B">
              <w:rPr>
                <w:rFonts w:eastAsia="Times New Roman" w:cs="Calibri"/>
                <w:b/>
                <w:color w:val="000000"/>
                <w:sz w:val="16"/>
                <w:szCs w:val="16"/>
                <w:lang w:eastAsia="es-MX"/>
              </w:rPr>
              <w:t xml:space="preserve">CONSTRUCCIONES Y OBRA CIVIL CONSTRUBE S. A DE C.V </w:t>
            </w:r>
          </w:p>
          <w:p w:rsidR="002A0D94" w:rsidRPr="001C4B6B" w:rsidRDefault="002A0D94" w:rsidP="00106177">
            <w:pPr>
              <w:jc w:val="both"/>
              <w:rPr>
                <w:rFonts w:cs="Tahoma"/>
                <w:b/>
                <w:sz w:val="16"/>
                <w:szCs w:val="16"/>
                <w:lang w:val="es-MX" w:eastAsia="es-MX"/>
              </w:rPr>
            </w:pPr>
          </w:p>
          <w:p w:rsidR="002A0D94" w:rsidRPr="001C4B6B" w:rsidRDefault="002A0D94" w:rsidP="00106177">
            <w:pPr>
              <w:pStyle w:val="Prrafodelista"/>
              <w:spacing w:after="0" w:line="240" w:lineRule="auto"/>
              <w:ind w:left="0"/>
              <w:jc w:val="both"/>
              <w:rPr>
                <w:rFonts w:eastAsia="Times New Roman" w:cs="Tahoma"/>
                <w:sz w:val="16"/>
                <w:szCs w:val="16"/>
                <w:lang w:eastAsia="es-MX"/>
              </w:rPr>
            </w:pPr>
          </w:p>
        </w:tc>
        <w:tc>
          <w:tcPr>
            <w:tcW w:w="2693" w:type="dxa"/>
            <w:shd w:val="clear" w:color="auto" w:fill="auto"/>
          </w:tcPr>
          <w:p w:rsidR="002A0D94" w:rsidRPr="001C4B6B" w:rsidRDefault="002A0D94" w:rsidP="00106177">
            <w:pPr>
              <w:rPr>
                <w:rFonts w:eastAsia="Cambria"/>
                <w:sz w:val="16"/>
                <w:szCs w:val="16"/>
                <w:highlight w:val="yellow"/>
                <w:lang w:val="es-MX" w:eastAsia="en-US"/>
              </w:rPr>
            </w:pPr>
            <w:r w:rsidRPr="001C4B6B">
              <w:rPr>
                <w:rFonts w:eastAsia="Cambria"/>
                <w:sz w:val="16"/>
                <w:szCs w:val="16"/>
                <w:lang w:val="es-MX" w:eastAsia="en-US"/>
              </w:rPr>
              <w:t>$ 579,982.82(QUINIENTO SETENTA Y NUEVE MIL NOVECIENTOS OCHENTA Y DOS PESOS 82/100 M.N.) CON IVA INCLUIDO</w:t>
            </w:r>
          </w:p>
        </w:tc>
        <w:tc>
          <w:tcPr>
            <w:tcW w:w="1559" w:type="dxa"/>
            <w:shd w:val="clear" w:color="auto" w:fill="auto"/>
          </w:tcPr>
          <w:p w:rsidR="002A0D94" w:rsidRPr="001C4B6B" w:rsidRDefault="002A0D94" w:rsidP="00106177">
            <w:pPr>
              <w:rPr>
                <w:rFonts w:eastAsia="Cambria"/>
                <w:sz w:val="16"/>
                <w:szCs w:val="16"/>
                <w:lang w:val="es-MX" w:eastAsia="en-US"/>
              </w:rPr>
            </w:pPr>
            <w:r w:rsidRPr="001C4B6B">
              <w:rPr>
                <w:rFonts w:eastAsia="Cambria"/>
                <w:sz w:val="16"/>
                <w:szCs w:val="16"/>
                <w:lang w:val="es-MX" w:eastAsia="en-US"/>
              </w:rPr>
              <w:t xml:space="preserve">12  DÍAS NATURALES </w:t>
            </w:r>
          </w:p>
        </w:tc>
        <w:tc>
          <w:tcPr>
            <w:tcW w:w="1604" w:type="dxa"/>
            <w:shd w:val="clear" w:color="auto" w:fill="auto"/>
          </w:tcPr>
          <w:p w:rsidR="002A0D94" w:rsidRPr="001C4B6B" w:rsidRDefault="002A0D94" w:rsidP="00106177">
            <w:pPr>
              <w:rPr>
                <w:rFonts w:eastAsia="Cambria"/>
                <w:sz w:val="16"/>
                <w:szCs w:val="16"/>
                <w:lang w:val="es-MX" w:eastAsia="en-US"/>
              </w:rPr>
            </w:pPr>
            <w:r w:rsidRPr="001C4B6B">
              <w:rPr>
                <w:rFonts w:eastAsia="Cambria"/>
                <w:sz w:val="16"/>
                <w:szCs w:val="16"/>
                <w:lang w:val="es-MX" w:eastAsia="en-US"/>
              </w:rPr>
              <w:t>NINGUNA</w:t>
            </w:r>
          </w:p>
        </w:tc>
      </w:tr>
    </w:tbl>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Pr="001C4B6B" w:rsidRDefault="002A0D94" w:rsidP="001C4B6B">
      <w:pPr>
        <w:spacing w:line="360" w:lineRule="auto"/>
        <w:jc w:val="both"/>
        <w:rPr>
          <w:rFonts w:ascii="Arial" w:hAnsi="Arial" w:cs="Arial"/>
          <w:i/>
          <w:sz w:val="28"/>
          <w:szCs w:val="28"/>
          <w:lang w:eastAsia="es-MX"/>
        </w:rPr>
      </w:pPr>
      <w:r w:rsidRPr="001C4B6B">
        <w:rPr>
          <w:rFonts w:ascii="Arial" w:hAnsi="Arial" w:cs="Arial"/>
          <w:i/>
          <w:sz w:val="28"/>
          <w:szCs w:val="28"/>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1C4B6B" w:rsidRPr="001C4B6B">
        <w:rPr>
          <w:rFonts w:ascii="Arial" w:hAnsi="Arial" w:cs="Arial"/>
          <w:i/>
          <w:sz w:val="28"/>
          <w:szCs w:val="28"/>
          <w:lang w:eastAsia="es-MX"/>
        </w:rPr>
        <w:t xml:space="preserve">s especificaciones solicitadas. </w:t>
      </w:r>
      <w:r w:rsidRPr="001C4B6B">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1C4B6B">
        <w:rPr>
          <w:rFonts w:ascii="Arial" w:hAnsi="Arial" w:cs="Arial"/>
          <w:b/>
          <w:i/>
          <w:sz w:val="28"/>
          <w:szCs w:val="28"/>
          <w:lang w:eastAsia="es-MX"/>
        </w:rPr>
        <w:t xml:space="preserve">los Motivos para rechazar o aceptar las propuestas de los contratistas </w:t>
      </w:r>
      <w:r w:rsidRPr="001C4B6B">
        <w:rPr>
          <w:rFonts w:ascii="Arial" w:hAnsi="Arial" w:cs="Arial"/>
          <w:b/>
          <w:i/>
          <w:sz w:val="28"/>
          <w:szCs w:val="28"/>
          <w:lang w:eastAsia="es-MX"/>
        </w:rPr>
        <w:lastRenderedPageBreak/>
        <w:t>invitados</w:t>
      </w:r>
      <w:r w:rsidRPr="001C4B6B">
        <w:rPr>
          <w:rFonts w:ascii="Arial" w:hAnsi="Arial" w:cs="Arial"/>
          <w:i/>
          <w:sz w:val="28"/>
          <w:szCs w:val="28"/>
          <w:lang w:eastAsia="es-MX"/>
        </w:rPr>
        <w:t>, y para ello, en todos los casos que a continuación se relacionarán se verificó que se encontrará debidamente integrada la do</w:t>
      </w:r>
      <w:r w:rsidR="001C4B6B" w:rsidRPr="001C4B6B">
        <w:rPr>
          <w:rFonts w:ascii="Arial" w:hAnsi="Arial" w:cs="Arial"/>
          <w:i/>
          <w:sz w:val="28"/>
          <w:szCs w:val="28"/>
          <w:lang w:eastAsia="es-MX"/>
        </w:rPr>
        <w:t>cumentación que fue solicitada.</w:t>
      </w:r>
      <w:r w:rsidR="00442B4B">
        <w:rPr>
          <w:rFonts w:ascii="Arial" w:hAnsi="Arial" w:cs="Arial"/>
          <w:i/>
          <w:sz w:val="28"/>
          <w:szCs w:val="28"/>
          <w:lang w:eastAsia="es-MX"/>
        </w:rPr>
        <w:t xml:space="preserve"> </w:t>
      </w:r>
      <w:r w:rsidRPr="001C4B6B">
        <w:rPr>
          <w:rFonts w:ascii="Arial" w:hAnsi="Arial" w:cs="Arial"/>
          <w:i/>
          <w:sz w:val="28"/>
          <w:szCs w:val="28"/>
          <w:lang w:eastAsia="es-MX"/>
        </w:rPr>
        <w:t>Posteriormente se evaluó el contenido de los mismos de los documentos conforme a los criterios de evaluación establecidos en la documentación que rige el procedimiento de la modalidad por la que se concursó, resultando lo siguiente:</w:t>
      </w:r>
      <w:r w:rsidR="00442B4B">
        <w:rPr>
          <w:rFonts w:ascii="Arial" w:hAnsi="Arial" w:cs="Arial"/>
          <w:i/>
          <w:sz w:val="28"/>
          <w:szCs w:val="28"/>
          <w:lang w:eastAsia="es-MX"/>
        </w:rPr>
        <w:t xml:space="preserve"> - - - - - -</w:t>
      </w:r>
      <w:r w:rsidR="00071997">
        <w:rPr>
          <w:rFonts w:ascii="Arial" w:hAnsi="Arial" w:cs="Arial"/>
          <w:i/>
          <w:sz w:val="28"/>
          <w:szCs w:val="28"/>
          <w:lang w:eastAsia="es-MX"/>
        </w:rPr>
        <w:t xml:space="preserve"> - - - - - - - </w:t>
      </w:r>
    </w:p>
    <w:p w:rsidR="002A0D94" w:rsidRPr="001C4B6B" w:rsidRDefault="002A0D94" w:rsidP="001C4B6B">
      <w:pPr>
        <w:spacing w:line="360" w:lineRule="auto"/>
        <w:jc w:val="both"/>
        <w:rPr>
          <w:rFonts w:ascii="Arial" w:hAnsi="Arial" w:cs="Arial"/>
          <w:i/>
          <w:sz w:val="28"/>
          <w:szCs w:val="28"/>
          <w:lang w:eastAsia="es-MX"/>
        </w:rPr>
      </w:pPr>
      <w:r w:rsidRPr="001C4B6B">
        <w:rPr>
          <w:rFonts w:ascii="Arial" w:hAnsi="Arial" w:cs="Arial"/>
          <w:i/>
          <w:sz w:val="28"/>
          <w:szCs w:val="28"/>
          <w:lang w:eastAsia="es-MX"/>
        </w:rPr>
        <w:t xml:space="preserve"> </w:t>
      </w:r>
    </w:p>
    <w:p w:rsidR="002A0D94" w:rsidRDefault="002A0D94" w:rsidP="002A0D94">
      <w:pPr>
        <w:jc w:val="both"/>
        <w:rPr>
          <w:rFonts w:cs="Tahoma"/>
          <w:lang w:val="es-MX" w:eastAsia="es-MX"/>
        </w:rPr>
      </w:pPr>
      <w:r>
        <w:rPr>
          <w:noProof/>
          <w:lang w:val="es-MX" w:eastAsia="es-MX"/>
        </w:rPr>
        <w:drawing>
          <wp:inline distT="0" distB="0" distL="0" distR="0">
            <wp:extent cx="5701030" cy="12242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l="4315" t="8670" r="4562" b="5782"/>
                    <a:stretch>
                      <a:fillRect/>
                    </a:stretch>
                  </pic:blipFill>
                  <pic:spPr bwMode="auto">
                    <a:xfrm>
                      <a:off x="0" y="0"/>
                      <a:ext cx="5701030" cy="1224280"/>
                    </a:xfrm>
                    <a:prstGeom prst="rect">
                      <a:avLst/>
                    </a:prstGeom>
                    <a:noFill/>
                    <a:ln>
                      <a:noFill/>
                    </a:ln>
                  </pic:spPr>
                </pic:pic>
              </a:graphicData>
            </a:graphic>
          </wp:inline>
        </w:drawing>
      </w:r>
    </w:p>
    <w:p w:rsidR="002A0D94" w:rsidRDefault="002A0D94" w:rsidP="002A0D94">
      <w:pPr>
        <w:jc w:val="both"/>
        <w:rPr>
          <w:rFonts w:cs="Tahoma"/>
          <w:sz w:val="22"/>
          <w:szCs w:val="22"/>
          <w:lang w:eastAsia="es-MX"/>
        </w:rPr>
      </w:pPr>
    </w:p>
    <w:p w:rsidR="002A0D94" w:rsidRPr="000B3028" w:rsidRDefault="002A0D94" w:rsidP="000B3028">
      <w:pPr>
        <w:spacing w:line="360" w:lineRule="auto"/>
        <w:jc w:val="both"/>
        <w:rPr>
          <w:rFonts w:ascii="Arial" w:hAnsi="Arial" w:cs="Arial"/>
          <w:i/>
          <w:sz w:val="28"/>
          <w:szCs w:val="28"/>
          <w:lang w:eastAsia="es-MX"/>
        </w:rPr>
      </w:pPr>
      <w:r w:rsidRPr="000B3028">
        <w:rPr>
          <w:rFonts w:ascii="Arial" w:hAnsi="Arial" w:cs="Arial"/>
          <w:i/>
          <w:sz w:val="28"/>
          <w:szCs w:val="28"/>
          <w:lang w:eastAsia="es-MX"/>
        </w:rPr>
        <w:t>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071997">
        <w:rPr>
          <w:rFonts w:ascii="Arial" w:hAnsi="Arial" w:cs="Arial"/>
          <w:i/>
          <w:sz w:val="28"/>
          <w:szCs w:val="28"/>
          <w:lang w:eastAsia="es-MX"/>
        </w:rPr>
        <w:t xml:space="preserve"> - - - - - - - - - - -</w:t>
      </w:r>
    </w:p>
    <w:p w:rsidR="002A0D94" w:rsidRDefault="002A0D94" w:rsidP="002A0D94">
      <w:pPr>
        <w:jc w:val="both"/>
        <w:rPr>
          <w:rFonts w:cs="Tahoma"/>
          <w:sz w:val="22"/>
          <w:szCs w:val="22"/>
          <w:lang w:eastAsia="es-MX"/>
        </w:rPr>
      </w:pPr>
      <w:r>
        <w:rPr>
          <w:noProof/>
          <w:lang w:val="es-MX" w:eastAsia="es-MX"/>
        </w:rPr>
        <w:drawing>
          <wp:anchor distT="0" distB="0" distL="114300" distR="114300" simplePos="0" relativeHeight="251659264" behindDoc="1" locked="0" layoutInCell="1" allowOverlap="1">
            <wp:simplePos x="0" y="0"/>
            <wp:positionH relativeFrom="column">
              <wp:posOffset>100330</wp:posOffset>
            </wp:positionH>
            <wp:positionV relativeFrom="paragraph">
              <wp:posOffset>98425</wp:posOffset>
            </wp:positionV>
            <wp:extent cx="5098415" cy="6097905"/>
            <wp:effectExtent l="0" t="0" r="698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4823" t="3952" r="4301" b="3661"/>
                    <a:stretch>
                      <a:fillRect/>
                    </a:stretch>
                  </pic:blipFill>
                  <pic:spPr bwMode="auto">
                    <a:xfrm>
                      <a:off x="0" y="0"/>
                      <a:ext cx="5098415" cy="609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p>
    <w:p w:rsidR="002A0D94" w:rsidRPr="008E1954" w:rsidRDefault="002A0D94" w:rsidP="008E1954">
      <w:pPr>
        <w:spacing w:line="360" w:lineRule="auto"/>
        <w:jc w:val="both"/>
        <w:rPr>
          <w:rFonts w:ascii="Arial" w:hAnsi="Arial" w:cs="Arial"/>
          <w:i/>
          <w:sz w:val="28"/>
          <w:szCs w:val="28"/>
          <w:lang w:eastAsia="es-MX"/>
        </w:rPr>
      </w:pPr>
      <w:r w:rsidRPr="008E1954">
        <w:rPr>
          <w:rFonts w:ascii="Arial" w:hAnsi="Arial" w:cs="Arial"/>
          <w:i/>
          <w:sz w:val="28"/>
          <w:szCs w:val="28"/>
          <w:lang w:eastAsia="es-MX"/>
        </w:rPr>
        <w:t>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w:t>
      </w:r>
      <w:r w:rsidR="00A02C11" w:rsidRPr="008E1954">
        <w:rPr>
          <w:rFonts w:ascii="Arial" w:hAnsi="Arial" w:cs="Arial"/>
          <w:i/>
          <w:sz w:val="28"/>
          <w:szCs w:val="28"/>
          <w:lang w:eastAsia="es-MX"/>
        </w:rPr>
        <w:t xml:space="preserve">e Zapotlán el Grande, Jalisco. </w:t>
      </w:r>
      <w:r w:rsidRPr="008E1954">
        <w:rPr>
          <w:rFonts w:ascii="Arial" w:hAnsi="Arial" w:cs="Arial"/>
          <w:i/>
          <w:sz w:val="28"/>
          <w:szCs w:val="28"/>
          <w:lang w:eastAsia="es-MX"/>
        </w:rPr>
        <w:t>En base al análisis señalado en líneas anteriores, la Coordinación General de Gestión de la Ciudad, en conjunto con  la Dirección de Obras Públicas propusieron adjudicar la obra</w:t>
      </w:r>
      <w:r w:rsidR="00A02C11" w:rsidRPr="008E1954">
        <w:rPr>
          <w:rFonts w:ascii="Arial" w:hAnsi="Arial" w:cs="Arial"/>
          <w:i/>
          <w:sz w:val="28"/>
          <w:szCs w:val="28"/>
          <w:lang w:eastAsia="es-MX"/>
        </w:rPr>
        <w:t xml:space="preserve"> </w:t>
      </w:r>
      <w:r w:rsidRPr="008E1954">
        <w:rPr>
          <w:rFonts w:ascii="Arial" w:hAnsi="Arial" w:cs="Arial"/>
          <w:b/>
          <w:i/>
          <w:sz w:val="28"/>
          <w:szCs w:val="28"/>
        </w:rPr>
        <w:t xml:space="preserve">“CONSTRUCCIÓN DE PAVIMENTO ASFÁLTICO EN CALLE </w:t>
      </w:r>
      <w:r w:rsidRPr="008E1954">
        <w:rPr>
          <w:rFonts w:ascii="Arial" w:hAnsi="Arial" w:cs="Arial"/>
          <w:b/>
          <w:i/>
          <w:sz w:val="28"/>
          <w:szCs w:val="28"/>
        </w:rPr>
        <w:lastRenderedPageBreak/>
        <w:t xml:space="preserve">DE SANTA MARÍA ENTRE LAS CALLES SAN JUAN Y SANTA LAURA DE LA COLONIA PROVIDENCIA DE ZAPOTLÁN EL GRANDE, JALISCO” </w:t>
      </w:r>
      <w:r w:rsidRPr="008E1954">
        <w:rPr>
          <w:rFonts w:ascii="Arial" w:hAnsi="Arial" w:cs="Arial"/>
          <w:i/>
          <w:sz w:val="28"/>
          <w:szCs w:val="28"/>
        </w:rPr>
        <w:t>bajo el número de obra</w:t>
      </w:r>
      <w:r w:rsidRPr="008E1954">
        <w:rPr>
          <w:rFonts w:ascii="Arial" w:hAnsi="Arial" w:cs="Arial"/>
          <w:b/>
          <w:i/>
          <w:sz w:val="28"/>
          <w:szCs w:val="28"/>
        </w:rPr>
        <w:t xml:space="preserve"> </w:t>
      </w:r>
      <w:r w:rsidRPr="008E1954">
        <w:rPr>
          <w:rFonts w:ascii="Arial" w:eastAsia="Calibri" w:hAnsi="Arial" w:cs="Arial"/>
          <w:b/>
          <w:i/>
          <w:sz w:val="28"/>
          <w:szCs w:val="28"/>
        </w:rPr>
        <w:t>140235R3319</w:t>
      </w:r>
      <w:r w:rsidRPr="008E1954">
        <w:rPr>
          <w:rFonts w:ascii="Arial" w:hAnsi="Arial" w:cs="Arial"/>
          <w:b/>
          <w:i/>
          <w:sz w:val="28"/>
          <w:szCs w:val="28"/>
        </w:rPr>
        <w:t xml:space="preserve">,  </w:t>
      </w:r>
      <w:r w:rsidRPr="008E1954">
        <w:rPr>
          <w:rFonts w:ascii="Arial" w:hAnsi="Arial" w:cs="Arial"/>
          <w:i/>
          <w:sz w:val="28"/>
          <w:szCs w:val="28"/>
        </w:rPr>
        <w:t>ubicada en Calle Santa María entre las calles San Juan y Santa Laura de la colonia Providencia en Ciudad Guzmán, Municipio de Zapotlán el Grande, Jalisco,</w:t>
      </w:r>
      <w:r w:rsidRPr="008E1954">
        <w:rPr>
          <w:rFonts w:ascii="Arial" w:hAnsi="Arial" w:cs="Arial"/>
          <w:b/>
          <w:bCs/>
          <w:i/>
          <w:iCs/>
          <w:color w:val="000000"/>
          <w:sz w:val="28"/>
          <w:szCs w:val="28"/>
          <w:lang w:eastAsia="es-MX"/>
        </w:rPr>
        <w:t xml:space="preserve"> </w:t>
      </w:r>
      <w:r w:rsidRPr="008E1954">
        <w:rPr>
          <w:rFonts w:ascii="Arial" w:hAnsi="Arial" w:cs="Arial"/>
          <w:i/>
          <w:iCs/>
          <w:sz w:val="28"/>
          <w:szCs w:val="28"/>
          <w:lang w:eastAsia="es-MX"/>
        </w:rPr>
        <w:t>en los términos y montos siguientes,</w:t>
      </w:r>
      <w:r w:rsidRPr="008E1954">
        <w:rPr>
          <w:rFonts w:ascii="Arial" w:hAnsi="Arial" w:cs="Arial"/>
          <w:b/>
          <w:i/>
          <w:iCs/>
          <w:sz w:val="28"/>
          <w:szCs w:val="28"/>
          <w:lang w:eastAsia="es-MX"/>
        </w:rPr>
        <w:t xml:space="preserve"> </w:t>
      </w:r>
      <w:r w:rsidRPr="008E1954">
        <w:rPr>
          <w:rFonts w:ascii="Arial" w:hAnsi="Arial" w:cs="Arial"/>
          <w:i/>
          <w:sz w:val="28"/>
          <w:szCs w:val="28"/>
          <w:lang w:eastAsia="es-MX"/>
        </w:rPr>
        <w:t xml:space="preserve">al contratista: </w:t>
      </w:r>
      <w:r w:rsidRPr="008E1954">
        <w:rPr>
          <w:rFonts w:ascii="Arial" w:hAnsi="Arial" w:cs="Arial"/>
          <w:b/>
          <w:i/>
          <w:color w:val="000000"/>
          <w:sz w:val="28"/>
          <w:szCs w:val="28"/>
          <w:lang w:eastAsia="es-MX"/>
        </w:rPr>
        <w:t>C, MANUEL MEJIA VALENCIA</w:t>
      </w:r>
      <w:r w:rsidRPr="008E1954">
        <w:rPr>
          <w:rFonts w:ascii="Arial" w:hAnsi="Arial" w:cs="Arial"/>
          <w:b/>
          <w:i/>
          <w:sz w:val="28"/>
          <w:szCs w:val="28"/>
          <w:lang w:eastAsia="es-MX"/>
        </w:rPr>
        <w:t xml:space="preserve">, se le adjudican el total de las partidas, por un Importe total de </w:t>
      </w:r>
      <w:r w:rsidRPr="008E1954">
        <w:rPr>
          <w:rFonts w:ascii="Arial" w:hAnsi="Arial" w:cs="Arial"/>
          <w:bCs/>
          <w:i/>
          <w:sz w:val="28"/>
          <w:szCs w:val="28"/>
        </w:rPr>
        <w:t>$</w:t>
      </w:r>
      <w:r w:rsidRPr="008E1954">
        <w:rPr>
          <w:rFonts w:ascii="Arial" w:eastAsia="Cambria" w:hAnsi="Arial" w:cs="Arial"/>
          <w:b/>
          <w:i/>
          <w:sz w:val="28"/>
          <w:szCs w:val="28"/>
          <w:lang w:val="es-MX" w:eastAsia="en-US"/>
        </w:rPr>
        <w:t>489,686.29 (CUATROCIENTOS OCHENTA Y NUEVE MIL SEISCIENTOS OCHENTA Y SEIS PESOS 29/100 M.N.) CON IVA INCLUIDO</w:t>
      </w:r>
      <w:r w:rsidR="00A02C11" w:rsidRPr="008E1954">
        <w:rPr>
          <w:rFonts w:ascii="Arial" w:hAnsi="Arial" w:cs="Arial"/>
          <w:b/>
          <w:bCs/>
          <w:i/>
          <w:sz w:val="28"/>
          <w:szCs w:val="28"/>
        </w:rPr>
        <w:t xml:space="preserve"> CON IVA INCLUIDO. </w:t>
      </w:r>
      <w:r w:rsidRPr="008E1954">
        <w:rPr>
          <w:rFonts w:ascii="Arial" w:eastAsia="Calibri" w:hAnsi="Arial" w:cs="Arial"/>
          <w:i/>
          <w:sz w:val="28"/>
          <w:szCs w:val="28"/>
        </w:rPr>
        <w:t xml:space="preserve">La Obra y procedimiento descrito en líneas anteriores,  fue </w:t>
      </w:r>
      <w:r w:rsidRPr="008E1954">
        <w:rPr>
          <w:rFonts w:ascii="Arial" w:eastAsia="Calibri" w:hAnsi="Arial" w:cs="Arial"/>
          <w:b/>
          <w:i/>
          <w:sz w:val="28"/>
          <w:szCs w:val="28"/>
          <w:u w:val="single"/>
        </w:rPr>
        <w:t>APROBADA POR UNANIMIDAD</w:t>
      </w:r>
      <w:r w:rsidR="00A02C11" w:rsidRPr="008E1954">
        <w:rPr>
          <w:rFonts w:ascii="Arial" w:eastAsia="Calibri" w:hAnsi="Arial" w:cs="Arial"/>
          <w:i/>
          <w:sz w:val="28"/>
          <w:szCs w:val="28"/>
        </w:rPr>
        <w:t>, en la siguiente forma:</w:t>
      </w:r>
      <w:r w:rsidRPr="008E1954">
        <w:rPr>
          <w:rFonts w:ascii="Arial" w:eastAsia="Calibri" w:hAnsi="Arial" w:cs="Arial"/>
          <w:i/>
          <w:sz w:val="28"/>
          <w:szCs w:val="28"/>
        </w:rPr>
        <w:t xml:space="preserve"> 08 ocho  VOTOS a favor, de los Integrantes del Comité de Obras </w:t>
      </w:r>
      <w:r w:rsidR="00A02C11" w:rsidRPr="008E1954">
        <w:rPr>
          <w:rFonts w:ascii="Arial" w:eastAsia="Calibri" w:hAnsi="Arial" w:cs="Arial"/>
          <w:i/>
          <w:sz w:val="28"/>
          <w:szCs w:val="28"/>
        </w:rPr>
        <w:t>Públicas</w:t>
      </w:r>
      <w:r w:rsidRPr="008E1954">
        <w:rPr>
          <w:rFonts w:ascii="Arial" w:eastAsia="Calibri" w:hAnsi="Arial" w:cs="Arial"/>
          <w:i/>
          <w:sz w:val="28"/>
          <w:szCs w:val="28"/>
        </w:rPr>
        <w:t xml:space="preserve"> del Gobierno Municipal de Zapotlán el Grande, Jalisco,  los CC. </w:t>
      </w:r>
      <w:r w:rsidRPr="008E1954">
        <w:rPr>
          <w:rFonts w:ascii="Arial" w:eastAsia="Calibri" w:hAnsi="Arial" w:cs="Arial"/>
          <w:b/>
          <w:i/>
          <w:sz w:val="28"/>
          <w:szCs w:val="28"/>
          <w:lang w:val="es-AR"/>
        </w:rPr>
        <w:t xml:space="preserve">J. JESUS GUERRERO ZUÑIGA </w:t>
      </w:r>
      <w:r w:rsidRPr="008E1954">
        <w:rPr>
          <w:rFonts w:ascii="Arial" w:eastAsia="Calibri" w:hAnsi="Arial" w:cs="Arial"/>
          <w:i/>
          <w:sz w:val="28"/>
          <w:szCs w:val="28"/>
          <w:lang w:val="es-AR"/>
        </w:rPr>
        <w:t>Presidente Municipal de Zapotlán el Grande, Jalisco</w:t>
      </w:r>
      <w:r w:rsidRPr="008E1954">
        <w:rPr>
          <w:rFonts w:ascii="Arial" w:eastAsia="Calibri" w:hAnsi="Arial" w:cs="Arial"/>
          <w:b/>
          <w:i/>
          <w:sz w:val="28"/>
          <w:szCs w:val="28"/>
          <w:lang w:val="es-AR"/>
        </w:rPr>
        <w:t xml:space="preserve">, </w:t>
      </w:r>
      <w:r w:rsidRPr="008E1954">
        <w:rPr>
          <w:rFonts w:ascii="Arial" w:eastAsia="Calibri" w:hAnsi="Arial" w:cs="Arial"/>
          <w:i/>
          <w:sz w:val="28"/>
          <w:szCs w:val="28"/>
          <w:lang w:val="es-AR"/>
        </w:rPr>
        <w:t>en su representación y como suplente el Arq. Jesús Eugenio Campos Escobar,</w:t>
      </w:r>
      <w:r w:rsidRPr="008E1954">
        <w:rPr>
          <w:rFonts w:ascii="Arial" w:eastAsia="Calibri" w:hAnsi="Arial" w:cs="Arial"/>
          <w:i/>
          <w:sz w:val="28"/>
          <w:szCs w:val="28"/>
        </w:rPr>
        <w:t xml:space="preserve"> designado en la primera sesión ordinaria del comité, celebrada en el 14 catorce de Noviembre del 2018 Dos Mil Dieciocho</w:t>
      </w:r>
      <w:r w:rsidRPr="008E1954">
        <w:rPr>
          <w:rFonts w:ascii="Arial" w:eastAsia="Calibri" w:hAnsi="Arial" w:cs="Arial"/>
          <w:i/>
          <w:sz w:val="28"/>
          <w:szCs w:val="28"/>
          <w:lang w:val="es-AR"/>
        </w:rPr>
        <w:t xml:space="preserve">; </w:t>
      </w:r>
      <w:r w:rsidRPr="008E1954">
        <w:rPr>
          <w:rFonts w:ascii="Arial" w:eastAsia="Calibri" w:hAnsi="Arial" w:cs="Arial"/>
          <w:b/>
          <w:i/>
          <w:sz w:val="28"/>
          <w:szCs w:val="28"/>
          <w:lang w:val="es-AR"/>
        </w:rPr>
        <w:t>LIC. CINDY ESTEFANY GARCIA OROZCO</w:t>
      </w:r>
      <w:r w:rsidRPr="008E1954">
        <w:rPr>
          <w:rFonts w:ascii="Arial" w:eastAsia="Calibri" w:hAnsi="Arial" w:cs="Arial"/>
          <w:i/>
          <w:sz w:val="28"/>
          <w:szCs w:val="28"/>
          <w:lang w:val="es-AR"/>
        </w:rPr>
        <w:t xml:space="preserve">, en su </w:t>
      </w:r>
      <w:r w:rsidR="00A02C11" w:rsidRPr="008E1954">
        <w:rPr>
          <w:rFonts w:ascii="Arial" w:eastAsia="Calibri" w:hAnsi="Arial" w:cs="Arial"/>
          <w:i/>
          <w:sz w:val="28"/>
          <w:szCs w:val="28"/>
          <w:lang w:val="es-AR"/>
        </w:rPr>
        <w:t>carácter</w:t>
      </w:r>
      <w:r w:rsidRPr="008E1954">
        <w:rPr>
          <w:rFonts w:ascii="Arial" w:eastAsia="Calibri" w:hAnsi="Arial" w:cs="Arial"/>
          <w:i/>
          <w:sz w:val="28"/>
          <w:szCs w:val="28"/>
          <w:lang w:val="es-AR"/>
        </w:rPr>
        <w:t xml:space="preserve"> de </w:t>
      </w:r>
      <w:r w:rsidR="00A02C11" w:rsidRPr="008E1954">
        <w:rPr>
          <w:rFonts w:ascii="Arial" w:eastAsia="Calibri" w:hAnsi="Arial" w:cs="Arial"/>
          <w:i/>
          <w:sz w:val="28"/>
          <w:szCs w:val="28"/>
          <w:lang w:val="es-AR"/>
        </w:rPr>
        <w:t>Síndico</w:t>
      </w:r>
      <w:r w:rsidRPr="008E1954">
        <w:rPr>
          <w:rFonts w:ascii="Arial" w:eastAsia="Calibri" w:hAnsi="Arial" w:cs="Arial"/>
          <w:i/>
          <w:sz w:val="28"/>
          <w:szCs w:val="28"/>
          <w:lang w:val="es-AR"/>
        </w:rPr>
        <w:t xml:space="preserve"> Municipal; </w:t>
      </w:r>
      <w:r w:rsidRPr="008E1954">
        <w:rPr>
          <w:rFonts w:ascii="Arial" w:eastAsia="Calibri" w:hAnsi="Arial" w:cs="Arial"/>
          <w:b/>
          <w:i/>
          <w:sz w:val="28"/>
          <w:szCs w:val="28"/>
          <w:lang w:val="es-AR"/>
        </w:rPr>
        <w:t xml:space="preserve">LIC. TEOFILO DE LA CRUZ MORAN </w:t>
      </w:r>
      <w:r w:rsidRPr="008E1954">
        <w:rPr>
          <w:rFonts w:ascii="Arial" w:eastAsia="Calibri" w:hAnsi="Arial" w:cs="Arial"/>
          <w:i/>
          <w:sz w:val="28"/>
          <w:szCs w:val="28"/>
          <w:lang w:val="es-AR"/>
        </w:rPr>
        <w:t xml:space="preserve">Encargado de la Hacienda Municipal; </w:t>
      </w:r>
      <w:r w:rsidRPr="008E1954">
        <w:rPr>
          <w:rFonts w:ascii="Arial" w:eastAsia="Calibri" w:hAnsi="Arial" w:cs="Arial"/>
          <w:b/>
          <w:i/>
          <w:sz w:val="28"/>
          <w:szCs w:val="28"/>
          <w:lang w:val="es-AR"/>
        </w:rPr>
        <w:t>ING. MANUEL MICHEL CHAVEZ</w:t>
      </w:r>
      <w:r w:rsidRPr="008E1954">
        <w:rPr>
          <w:rFonts w:ascii="Arial" w:eastAsia="Calibri" w:hAnsi="Arial" w:cs="Arial"/>
          <w:i/>
          <w:sz w:val="28"/>
          <w:szCs w:val="28"/>
          <w:lang w:val="es-AR"/>
        </w:rPr>
        <w:t xml:space="preserve"> en su carácter de Coordinador General de la Ciudad; </w:t>
      </w:r>
      <w:r w:rsidRPr="008E1954">
        <w:rPr>
          <w:rFonts w:ascii="Arial" w:eastAsia="Calibri" w:hAnsi="Arial" w:cs="Arial"/>
          <w:b/>
          <w:i/>
          <w:sz w:val="28"/>
          <w:szCs w:val="28"/>
          <w:lang w:val="es-AR"/>
        </w:rPr>
        <w:t xml:space="preserve">LIC. HECTOR MANUEL ROLON MURILLO </w:t>
      </w:r>
      <w:r w:rsidRPr="008E1954">
        <w:rPr>
          <w:rFonts w:ascii="Arial" w:eastAsia="Calibri" w:hAnsi="Arial" w:cs="Arial"/>
          <w:i/>
          <w:sz w:val="28"/>
          <w:szCs w:val="28"/>
          <w:lang w:val="es-AR"/>
        </w:rPr>
        <w:t xml:space="preserve">Contralor Municipal; </w:t>
      </w:r>
      <w:r w:rsidRPr="008E1954">
        <w:rPr>
          <w:rFonts w:ascii="Arial" w:eastAsia="Calibri" w:hAnsi="Arial" w:cs="Arial"/>
          <w:b/>
          <w:i/>
          <w:sz w:val="28"/>
          <w:szCs w:val="28"/>
          <w:lang w:val="es-AR"/>
        </w:rPr>
        <w:t xml:space="preserve">ARQ, JESÚS EUGENIO CAMPOS ESCOBAR </w:t>
      </w:r>
      <w:r w:rsidRPr="008E1954">
        <w:rPr>
          <w:rFonts w:ascii="Arial" w:eastAsia="Calibri" w:hAnsi="Arial" w:cs="Arial"/>
          <w:i/>
          <w:sz w:val="28"/>
          <w:szCs w:val="28"/>
          <w:lang w:val="es-AR"/>
        </w:rPr>
        <w:t xml:space="preserve">Director de Obras Públicas; Lic. Sergio  Alejandro </w:t>
      </w:r>
      <w:r w:rsidR="00A02C11" w:rsidRPr="008E1954">
        <w:rPr>
          <w:rFonts w:ascii="Arial" w:eastAsia="Calibri" w:hAnsi="Arial" w:cs="Arial"/>
          <w:i/>
          <w:sz w:val="28"/>
          <w:szCs w:val="28"/>
          <w:lang w:val="es-AR"/>
        </w:rPr>
        <w:t>Rolón</w:t>
      </w:r>
      <w:r w:rsidRPr="008E1954">
        <w:rPr>
          <w:rFonts w:ascii="Arial" w:eastAsia="Calibri" w:hAnsi="Arial" w:cs="Arial"/>
          <w:i/>
          <w:sz w:val="28"/>
          <w:szCs w:val="28"/>
          <w:lang w:val="es-AR"/>
        </w:rPr>
        <w:t xml:space="preserve"> Flores en Representación de la  </w:t>
      </w:r>
      <w:r w:rsidRPr="008E1954">
        <w:rPr>
          <w:rFonts w:ascii="Arial" w:eastAsia="Calibri" w:hAnsi="Arial" w:cs="Arial"/>
          <w:b/>
          <w:i/>
          <w:sz w:val="28"/>
          <w:szCs w:val="28"/>
          <w:lang w:val="es-AR"/>
        </w:rPr>
        <w:t xml:space="preserve">LIC. MARÍA LUISJUAN MORALES, </w:t>
      </w:r>
      <w:r w:rsidRPr="008E1954">
        <w:rPr>
          <w:rFonts w:ascii="Arial" w:eastAsia="Calibri" w:hAnsi="Arial" w:cs="Arial"/>
          <w:i/>
          <w:sz w:val="28"/>
          <w:szCs w:val="28"/>
          <w:lang w:val="es-AR"/>
        </w:rPr>
        <w:t xml:space="preserve">Regidora Presidenta de la Comisión Edilicia de Obras Públicas, Planeación Urbana y regularización de Tenencia de la Tierra;  Arq. </w:t>
      </w:r>
      <w:r w:rsidR="00A02C11" w:rsidRPr="008E1954">
        <w:rPr>
          <w:rFonts w:ascii="Arial" w:eastAsia="Calibri" w:hAnsi="Arial" w:cs="Arial"/>
          <w:i/>
          <w:sz w:val="28"/>
          <w:szCs w:val="28"/>
          <w:lang w:val="es-AR"/>
        </w:rPr>
        <w:t>José</w:t>
      </w:r>
      <w:r w:rsidRPr="008E1954">
        <w:rPr>
          <w:rFonts w:ascii="Arial" w:eastAsia="Calibri" w:hAnsi="Arial" w:cs="Arial"/>
          <w:i/>
          <w:sz w:val="28"/>
          <w:szCs w:val="28"/>
          <w:lang w:val="es-AR"/>
        </w:rPr>
        <w:t xml:space="preserve"> de </w:t>
      </w:r>
      <w:r w:rsidR="00A02C11" w:rsidRPr="008E1954">
        <w:rPr>
          <w:rFonts w:ascii="Arial" w:eastAsia="Calibri" w:hAnsi="Arial" w:cs="Arial"/>
          <w:i/>
          <w:sz w:val="28"/>
          <w:szCs w:val="28"/>
          <w:lang w:val="es-AR"/>
        </w:rPr>
        <w:t>Jesús</w:t>
      </w:r>
      <w:r w:rsidRPr="008E1954">
        <w:rPr>
          <w:rFonts w:ascii="Arial" w:eastAsia="Calibri" w:hAnsi="Arial" w:cs="Arial"/>
          <w:i/>
          <w:sz w:val="28"/>
          <w:szCs w:val="28"/>
          <w:lang w:val="es-AR"/>
        </w:rPr>
        <w:t xml:space="preserve"> </w:t>
      </w:r>
      <w:r w:rsidR="00A02C11" w:rsidRPr="008E1954">
        <w:rPr>
          <w:rFonts w:ascii="Arial" w:eastAsia="Calibri" w:hAnsi="Arial" w:cs="Arial"/>
          <w:i/>
          <w:sz w:val="28"/>
          <w:szCs w:val="28"/>
          <w:lang w:val="es-AR"/>
        </w:rPr>
        <w:t>Sánchez</w:t>
      </w:r>
      <w:r w:rsidRPr="008E1954">
        <w:rPr>
          <w:rFonts w:ascii="Arial" w:eastAsia="Calibri" w:hAnsi="Arial" w:cs="Arial"/>
          <w:i/>
          <w:sz w:val="28"/>
          <w:szCs w:val="28"/>
          <w:lang w:val="es-AR"/>
        </w:rPr>
        <w:t xml:space="preserve"> </w:t>
      </w:r>
      <w:r w:rsidR="00A02C11" w:rsidRPr="008E1954">
        <w:rPr>
          <w:rFonts w:ascii="Arial" w:eastAsia="Calibri" w:hAnsi="Arial" w:cs="Arial"/>
          <w:i/>
          <w:sz w:val="28"/>
          <w:szCs w:val="28"/>
          <w:lang w:val="es-AR"/>
        </w:rPr>
        <w:t>Cárdenas</w:t>
      </w:r>
      <w:r w:rsidRPr="008E1954">
        <w:rPr>
          <w:rFonts w:ascii="Arial" w:eastAsia="Calibri" w:hAnsi="Arial" w:cs="Arial"/>
          <w:i/>
          <w:sz w:val="28"/>
          <w:szCs w:val="28"/>
          <w:lang w:val="es-AR"/>
        </w:rPr>
        <w:t xml:space="preserve"> en representación del </w:t>
      </w:r>
      <w:r w:rsidRPr="008E1954">
        <w:rPr>
          <w:rFonts w:ascii="Arial" w:eastAsia="Calibri" w:hAnsi="Arial" w:cs="Arial"/>
          <w:b/>
          <w:i/>
          <w:sz w:val="28"/>
          <w:szCs w:val="28"/>
          <w:lang w:val="es-AR"/>
        </w:rPr>
        <w:t xml:space="preserve">ARQ. ROBERTO FABIAN DE LA CRUZ  </w:t>
      </w:r>
      <w:r w:rsidRPr="008E1954">
        <w:rPr>
          <w:rFonts w:ascii="Arial" w:eastAsia="Calibri" w:hAnsi="Arial" w:cs="Arial"/>
          <w:i/>
          <w:sz w:val="28"/>
          <w:szCs w:val="28"/>
          <w:lang w:val="es-AR"/>
        </w:rPr>
        <w:t>President</w:t>
      </w:r>
      <w:r w:rsidR="00A02C11" w:rsidRPr="008E1954">
        <w:rPr>
          <w:rFonts w:ascii="Arial" w:eastAsia="Calibri" w:hAnsi="Arial" w:cs="Arial"/>
          <w:i/>
          <w:sz w:val="28"/>
          <w:szCs w:val="28"/>
          <w:lang w:val="es-AR"/>
        </w:rPr>
        <w:t xml:space="preserve">e del Colegio de Arquitectos </w:t>
      </w:r>
      <w:r w:rsidRPr="008E1954">
        <w:rPr>
          <w:rFonts w:ascii="Arial" w:eastAsia="Calibri" w:hAnsi="Arial" w:cs="Arial"/>
          <w:i/>
          <w:sz w:val="28"/>
          <w:szCs w:val="28"/>
          <w:lang w:val="es-AR"/>
        </w:rPr>
        <w:t xml:space="preserve">Del Sur de Jalisco. </w:t>
      </w:r>
      <w:r w:rsidRPr="008E1954">
        <w:rPr>
          <w:rFonts w:ascii="Arial" w:eastAsia="Calibri" w:hAnsi="Arial" w:cs="Arial"/>
          <w:b/>
          <w:i/>
          <w:sz w:val="28"/>
          <w:szCs w:val="28"/>
          <w:lang w:val="es-AR"/>
        </w:rPr>
        <w:t xml:space="preserve">2.- </w:t>
      </w:r>
      <w:r w:rsidRPr="008E1954">
        <w:rPr>
          <w:rFonts w:ascii="Arial" w:eastAsia="Calibri" w:hAnsi="Arial" w:cs="Arial"/>
          <w:i/>
          <w:sz w:val="28"/>
          <w:szCs w:val="28"/>
        </w:rPr>
        <w:lastRenderedPageBreak/>
        <w:t>Obra</w:t>
      </w:r>
      <w:r w:rsidRPr="008E1954">
        <w:rPr>
          <w:rFonts w:ascii="Arial" w:eastAsia="Calibri" w:hAnsi="Arial" w:cs="Arial"/>
          <w:b/>
          <w:i/>
          <w:sz w:val="28"/>
          <w:szCs w:val="28"/>
        </w:rPr>
        <w:t xml:space="preserve"> </w:t>
      </w:r>
      <w:r w:rsidRPr="008E1954">
        <w:rPr>
          <w:rFonts w:ascii="Arial" w:hAnsi="Arial" w:cs="Arial"/>
          <w:b/>
          <w:i/>
          <w:sz w:val="28"/>
          <w:szCs w:val="28"/>
        </w:rPr>
        <w:t xml:space="preserve">“CONSTRUCCIÓN DE EMPEDRADO CON HUELLA DE RODAMIENTO DE CONCRETO, EN LA CALLE ZAPOTLANEJO ENTRE LAS CALLES GUADALAJARA Y COSTA ALEGRE DE LA COLONIA PUEBLOS DE ZAPOTLÁN EL GRANDE, JALISCO” </w:t>
      </w:r>
      <w:r w:rsidRPr="008E1954">
        <w:rPr>
          <w:rFonts w:ascii="Arial" w:hAnsi="Arial" w:cs="Arial"/>
          <w:i/>
          <w:sz w:val="28"/>
          <w:szCs w:val="28"/>
        </w:rPr>
        <w:t>bajo el número de obra</w:t>
      </w:r>
      <w:r w:rsidRPr="008E1954">
        <w:rPr>
          <w:rFonts w:ascii="Arial" w:hAnsi="Arial" w:cs="Arial"/>
          <w:b/>
          <w:i/>
          <w:sz w:val="28"/>
          <w:szCs w:val="28"/>
        </w:rPr>
        <w:t xml:space="preserve"> </w:t>
      </w:r>
      <w:r w:rsidRPr="008E1954">
        <w:rPr>
          <w:rFonts w:ascii="Arial" w:eastAsia="Calibri" w:hAnsi="Arial" w:cs="Arial"/>
          <w:b/>
          <w:i/>
          <w:sz w:val="28"/>
          <w:szCs w:val="28"/>
        </w:rPr>
        <w:t xml:space="preserve">140235R3321, </w:t>
      </w:r>
      <w:r w:rsidRPr="008E1954">
        <w:rPr>
          <w:rFonts w:ascii="Arial" w:eastAsia="Calibri" w:hAnsi="Arial" w:cs="Arial"/>
          <w:i/>
          <w:sz w:val="28"/>
          <w:szCs w:val="28"/>
        </w:rPr>
        <w:t>ubicada en</w:t>
      </w:r>
      <w:r w:rsidRPr="008E1954">
        <w:rPr>
          <w:rFonts w:ascii="Arial" w:eastAsia="Calibri" w:hAnsi="Arial" w:cs="Arial"/>
          <w:b/>
          <w:i/>
          <w:sz w:val="28"/>
          <w:szCs w:val="28"/>
        </w:rPr>
        <w:t xml:space="preserve"> </w:t>
      </w:r>
      <w:r w:rsidRPr="008E1954">
        <w:rPr>
          <w:rFonts w:ascii="Arial" w:hAnsi="Arial" w:cs="Arial"/>
          <w:i/>
          <w:sz w:val="28"/>
          <w:szCs w:val="28"/>
        </w:rPr>
        <w:t xml:space="preserve">Calle Zapotlanejo entre las calles Guadalajara y Costa Alegre de la colonia Pueblos de Jalisco en Ciudad Guzmán, Municipio de Zapotlán el Grande, Jalisco, </w:t>
      </w:r>
      <w:r w:rsidRPr="008E1954">
        <w:rPr>
          <w:rFonts w:ascii="Arial" w:hAnsi="Arial" w:cs="Arial"/>
          <w:i/>
          <w:sz w:val="28"/>
          <w:szCs w:val="28"/>
          <w:lang w:eastAsia="es-MX"/>
        </w:rPr>
        <w:t>con techo presupuestal de</w:t>
      </w:r>
      <w:r w:rsidRPr="008E1954">
        <w:rPr>
          <w:rFonts w:ascii="Arial" w:hAnsi="Arial" w:cs="Arial"/>
          <w:b/>
          <w:i/>
          <w:sz w:val="28"/>
          <w:szCs w:val="28"/>
          <w:lang w:eastAsia="es-MX"/>
        </w:rPr>
        <w:t xml:space="preserve"> $ </w:t>
      </w:r>
      <w:r w:rsidRPr="008E1954">
        <w:rPr>
          <w:rFonts w:ascii="Arial" w:hAnsi="Arial" w:cs="Arial"/>
          <w:b/>
          <w:i/>
          <w:color w:val="000000"/>
          <w:sz w:val="28"/>
          <w:szCs w:val="28"/>
          <w:lang w:eastAsia="es-MX"/>
        </w:rPr>
        <w:t xml:space="preserve">1,064,529.59 (UN MILLON SESENTA Y CUATRO MIL QUINIENTOS VEINTINUEVE PESOS 59/100 M.N) </w:t>
      </w:r>
      <w:r w:rsidRPr="008E1954">
        <w:rPr>
          <w:rFonts w:ascii="Arial" w:hAnsi="Arial" w:cs="Arial"/>
          <w:b/>
          <w:i/>
          <w:iCs/>
          <w:sz w:val="28"/>
          <w:szCs w:val="28"/>
          <w:lang w:val="es-MX" w:eastAsia="es-MX"/>
        </w:rPr>
        <w:t>bajo el siguiente procedimiento de evaluación:</w:t>
      </w:r>
      <w:r w:rsidR="008E1954" w:rsidRPr="008E1954">
        <w:rPr>
          <w:rFonts w:ascii="Arial" w:hAnsi="Arial" w:cs="Arial"/>
          <w:i/>
          <w:sz w:val="28"/>
          <w:szCs w:val="28"/>
          <w:lang w:eastAsia="es-MX"/>
        </w:rPr>
        <w:t xml:space="preserve"> </w:t>
      </w:r>
      <w:r w:rsidRPr="008E1954">
        <w:rPr>
          <w:rFonts w:ascii="Arial" w:hAnsi="Arial" w:cs="Arial"/>
          <w:i/>
          <w:sz w:val="28"/>
          <w:szCs w:val="28"/>
          <w:lang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w:t>
      </w:r>
      <w:r w:rsidRPr="008E1954">
        <w:rPr>
          <w:rFonts w:ascii="Arial" w:hAnsi="Arial" w:cs="Arial"/>
          <w:i/>
          <w:sz w:val="28"/>
          <w:szCs w:val="28"/>
        </w:rPr>
        <w:t xml:space="preserve"> </w:t>
      </w:r>
      <w:r w:rsidR="008E1954" w:rsidRPr="008E1954">
        <w:rPr>
          <w:rFonts w:ascii="Arial" w:hAnsi="Arial" w:cs="Arial"/>
          <w:i/>
          <w:sz w:val="28"/>
          <w:szCs w:val="28"/>
          <w:lang w:eastAsia="es-MX"/>
        </w:rPr>
        <w:t>*</w:t>
      </w:r>
      <w:r w:rsidRPr="008E1954">
        <w:rPr>
          <w:rFonts w:ascii="Arial" w:hAnsi="Arial" w:cs="Arial"/>
          <w:b/>
          <w:i/>
          <w:sz w:val="28"/>
          <w:szCs w:val="28"/>
          <w:lang w:eastAsia="es-MX"/>
        </w:rPr>
        <w:t>ING. SERGIO ENRIQUEZ CHAVEZ CUEVAS</w:t>
      </w:r>
      <w:r w:rsidR="008E1954" w:rsidRPr="008E1954">
        <w:rPr>
          <w:rFonts w:ascii="Arial" w:hAnsi="Arial" w:cs="Arial"/>
          <w:i/>
          <w:sz w:val="28"/>
          <w:szCs w:val="28"/>
          <w:lang w:eastAsia="es-MX"/>
        </w:rPr>
        <w:t xml:space="preserve"> *</w:t>
      </w:r>
      <w:r w:rsidRPr="008E1954">
        <w:rPr>
          <w:rFonts w:ascii="Arial" w:hAnsi="Arial" w:cs="Arial"/>
          <w:b/>
          <w:i/>
          <w:sz w:val="28"/>
          <w:szCs w:val="28"/>
          <w:lang w:eastAsia="es-MX"/>
        </w:rPr>
        <w:t>PROCAYTO CONSTRUCCIONES S.A DE C.V</w:t>
      </w:r>
      <w:r w:rsidR="008E1954" w:rsidRPr="008E1954">
        <w:rPr>
          <w:rFonts w:ascii="Arial" w:hAnsi="Arial" w:cs="Arial"/>
          <w:i/>
          <w:sz w:val="28"/>
          <w:szCs w:val="28"/>
          <w:lang w:eastAsia="es-MX"/>
        </w:rPr>
        <w:t xml:space="preserve"> *</w:t>
      </w:r>
      <w:r w:rsidRPr="008E1954">
        <w:rPr>
          <w:rFonts w:ascii="Arial" w:hAnsi="Arial" w:cs="Arial"/>
          <w:b/>
          <w:i/>
          <w:color w:val="000000"/>
          <w:sz w:val="28"/>
          <w:szCs w:val="28"/>
          <w:lang w:eastAsia="es-MX"/>
        </w:rPr>
        <w:t>ING. RODOLFO NAVARRO IBARRA</w:t>
      </w:r>
      <w:r w:rsidR="008E1954" w:rsidRPr="008E1954">
        <w:rPr>
          <w:rFonts w:ascii="Arial" w:hAnsi="Arial" w:cs="Arial"/>
          <w:i/>
          <w:sz w:val="28"/>
          <w:szCs w:val="28"/>
          <w:lang w:eastAsia="es-MX"/>
        </w:rPr>
        <w:t xml:space="preserve"> </w:t>
      </w:r>
      <w:r w:rsidRPr="008E1954">
        <w:rPr>
          <w:rFonts w:ascii="Arial" w:hAnsi="Arial" w:cs="Arial"/>
          <w:i/>
          <w:sz w:val="28"/>
          <w:szCs w:val="28"/>
          <w:lang w:eastAsia="es-MX"/>
        </w:rPr>
        <w:t>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w:t>
      </w:r>
      <w:r w:rsidR="008B6183">
        <w:rPr>
          <w:rFonts w:ascii="Arial" w:hAnsi="Arial" w:cs="Arial"/>
          <w:i/>
          <w:sz w:val="28"/>
          <w:szCs w:val="28"/>
          <w:lang w:eastAsia="es-MX"/>
        </w:rPr>
        <w:t xml:space="preserve"> </w:t>
      </w:r>
      <w:r w:rsidRPr="008E1954">
        <w:rPr>
          <w:rFonts w:ascii="Arial" w:hAnsi="Arial" w:cs="Arial"/>
          <w:i/>
          <w:sz w:val="28"/>
          <w:szCs w:val="28"/>
          <w:lang w:eastAsia="es-MX"/>
        </w:rPr>
        <w:t xml:space="preserve"> </w:t>
      </w:r>
    </w:p>
    <w:p w:rsidR="002A0D94" w:rsidRPr="00EB0203" w:rsidRDefault="002A0D94" w:rsidP="002A0D94">
      <w:pPr>
        <w:jc w:val="both"/>
        <w:rPr>
          <w:rFonts w:cs="Tahoma"/>
          <w:szCs w:val="22"/>
          <w:lang w:eastAsia="es-MX"/>
        </w:rPr>
      </w:pPr>
    </w:p>
    <w:p w:rsidR="002A0D94" w:rsidRPr="007B53FD" w:rsidRDefault="002A0D94" w:rsidP="002A0D94">
      <w:pPr>
        <w:jc w:val="both"/>
        <w:rPr>
          <w:rFonts w:ascii="Calibri" w:hAnsi="Calibri" w:cs="Tahoma"/>
          <w:lang w:eastAsia="es-MX"/>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35"/>
        <w:gridCol w:w="1559"/>
        <w:gridCol w:w="1701"/>
      </w:tblGrid>
      <w:tr w:rsidR="002A0D94" w:rsidRPr="008B6183" w:rsidTr="008B6183">
        <w:trPr>
          <w:trHeight w:val="257"/>
        </w:trPr>
        <w:tc>
          <w:tcPr>
            <w:tcW w:w="1843" w:type="dxa"/>
            <w:shd w:val="clear" w:color="auto" w:fill="auto"/>
          </w:tcPr>
          <w:p w:rsidR="002A0D94" w:rsidRPr="008B6183" w:rsidRDefault="002A0D94" w:rsidP="00106177">
            <w:pPr>
              <w:rPr>
                <w:rFonts w:eastAsia="Cambria"/>
                <w:b/>
                <w:sz w:val="16"/>
                <w:szCs w:val="16"/>
                <w:lang w:val="es-MX" w:eastAsia="en-US"/>
              </w:rPr>
            </w:pPr>
            <w:r w:rsidRPr="008B6183">
              <w:rPr>
                <w:rFonts w:eastAsia="Cambria"/>
                <w:b/>
                <w:sz w:val="16"/>
                <w:szCs w:val="16"/>
                <w:lang w:val="es-MX" w:eastAsia="en-US"/>
              </w:rPr>
              <w:t>LICITADOR O CONCURSANTE</w:t>
            </w:r>
          </w:p>
        </w:tc>
        <w:tc>
          <w:tcPr>
            <w:tcW w:w="2835" w:type="dxa"/>
            <w:shd w:val="clear" w:color="auto" w:fill="auto"/>
          </w:tcPr>
          <w:p w:rsidR="002A0D94" w:rsidRPr="008B6183" w:rsidRDefault="002A0D94" w:rsidP="00106177">
            <w:pPr>
              <w:rPr>
                <w:rFonts w:eastAsia="Cambria"/>
                <w:b/>
                <w:sz w:val="16"/>
                <w:szCs w:val="16"/>
                <w:lang w:val="es-MX" w:eastAsia="en-US"/>
              </w:rPr>
            </w:pPr>
            <w:r w:rsidRPr="008B6183">
              <w:rPr>
                <w:rFonts w:eastAsia="Cambria"/>
                <w:b/>
                <w:sz w:val="16"/>
                <w:szCs w:val="16"/>
                <w:lang w:val="es-MX" w:eastAsia="en-US"/>
              </w:rPr>
              <w:t>MONTO DE PROPUESTA</w:t>
            </w:r>
          </w:p>
        </w:tc>
        <w:tc>
          <w:tcPr>
            <w:tcW w:w="1559" w:type="dxa"/>
            <w:shd w:val="clear" w:color="auto" w:fill="auto"/>
          </w:tcPr>
          <w:p w:rsidR="002A0D94" w:rsidRPr="008B6183" w:rsidRDefault="002A0D94" w:rsidP="00106177">
            <w:pPr>
              <w:rPr>
                <w:rFonts w:eastAsia="Cambria"/>
                <w:b/>
                <w:sz w:val="16"/>
                <w:szCs w:val="16"/>
                <w:lang w:val="es-MX" w:eastAsia="en-US"/>
              </w:rPr>
            </w:pPr>
            <w:r w:rsidRPr="008B6183">
              <w:rPr>
                <w:rFonts w:eastAsia="Cambria"/>
                <w:b/>
                <w:sz w:val="16"/>
                <w:szCs w:val="16"/>
                <w:lang w:val="es-MX" w:eastAsia="en-US"/>
              </w:rPr>
              <w:t>PLAZO DE EJECUCIÓN</w:t>
            </w:r>
          </w:p>
        </w:tc>
        <w:tc>
          <w:tcPr>
            <w:tcW w:w="1701" w:type="dxa"/>
            <w:shd w:val="clear" w:color="auto" w:fill="auto"/>
          </w:tcPr>
          <w:p w:rsidR="002A0D94" w:rsidRPr="008B6183" w:rsidRDefault="002A0D94" w:rsidP="00106177">
            <w:pPr>
              <w:rPr>
                <w:rFonts w:eastAsia="Cambria"/>
                <w:b/>
                <w:sz w:val="16"/>
                <w:szCs w:val="16"/>
                <w:lang w:val="es-MX" w:eastAsia="en-US"/>
              </w:rPr>
            </w:pPr>
            <w:r w:rsidRPr="008B6183">
              <w:rPr>
                <w:rFonts w:eastAsia="Cambria"/>
                <w:b/>
                <w:sz w:val="16"/>
                <w:szCs w:val="16"/>
                <w:lang w:val="es-MX" w:eastAsia="en-US"/>
              </w:rPr>
              <w:t>OBSERVACIONES</w:t>
            </w:r>
          </w:p>
        </w:tc>
      </w:tr>
      <w:tr w:rsidR="002A0D94" w:rsidRPr="008B6183" w:rsidTr="008B6183">
        <w:tc>
          <w:tcPr>
            <w:tcW w:w="1843" w:type="dxa"/>
            <w:shd w:val="clear" w:color="auto" w:fill="auto"/>
          </w:tcPr>
          <w:p w:rsidR="002A0D94" w:rsidRPr="008B6183" w:rsidRDefault="002A0D94" w:rsidP="00106177">
            <w:pPr>
              <w:pStyle w:val="Prrafodelista"/>
              <w:spacing w:after="0" w:line="240" w:lineRule="auto"/>
              <w:ind w:left="0"/>
              <w:jc w:val="both"/>
              <w:rPr>
                <w:rFonts w:eastAsia="Times New Roman" w:cs="Tahoma"/>
                <w:b/>
                <w:sz w:val="16"/>
                <w:szCs w:val="16"/>
                <w:lang w:eastAsia="es-MX"/>
              </w:rPr>
            </w:pPr>
            <w:r w:rsidRPr="008B6183">
              <w:rPr>
                <w:rFonts w:eastAsia="Times New Roman" w:cs="Tahoma"/>
                <w:b/>
                <w:sz w:val="16"/>
                <w:szCs w:val="16"/>
                <w:lang w:eastAsia="es-MX"/>
              </w:rPr>
              <w:t>ING. SERGIO ENRIQUEZ CHAVEZ CUEVAS</w:t>
            </w:r>
          </w:p>
          <w:p w:rsidR="002A0D94" w:rsidRPr="008B6183" w:rsidRDefault="002A0D94" w:rsidP="00106177">
            <w:pPr>
              <w:contextualSpacing/>
              <w:rPr>
                <w:rFonts w:eastAsia="Cambria" w:cs="Cambria"/>
                <w:b/>
                <w:bCs/>
                <w:sz w:val="16"/>
                <w:szCs w:val="16"/>
                <w:lang w:val="es-MX" w:eastAsia="en-US"/>
              </w:rPr>
            </w:pPr>
          </w:p>
        </w:tc>
        <w:tc>
          <w:tcPr>
            <w:tcW w:w="2835" w:type="dxa"/>
            <w:shd w:val="clear" w:color="auto" w:fill="auto"/>
          </w:tcPr>
          <w:p w:rsidR="002A0D94" w:rsidRPr="008B6183" w:rsidRDefault="002A0D94" w:rsidP="00106177">
            <w:pPr>
              <w:rPr>
                <w:rFonts w:eastAsia="Cambria"/>
                <w:sz w:val="16"/>
                <w:szCs w:val="16"/>
                <w:highlight w:val="yellow"/>
                <w:lang w:val="es-MX" w:eastAsia="en-US"/>
              </w:rPr>
            </w:pPr>
            <w:r w:rsidRPr="008B6183">
              <w:rPr>
                <w:rFonts w:eastAsia="Cambria"/>
                <w:sz w:val="16"/>
                <w:szCs w:val="16"/>
                <w:lang w:val="es-MX" w:eastAsia="en-US"/>
              </w:rPr>
              <w:t>$1´063,733.60 (UN MILLON SESENTA Y TRES MIL SETECIENTOS TREINTA Y TRES PESOS 60/100 M.N.) CON IVA INCLUIDO</w:t>
            </w:r>
          </w:p>
        </w:tc>
        <w:tc>
          <w:tcPr>
            <w:tcW w:w="1559" w:type="dxa"/>
            <w:shd w:val="clear" w:color="auto" w:fill="auto"/>
          </w:tcPr>
          <w:p w:rsidR="002A0D94" w:rsidRPr="008B6183" w:rsidRDefault="002A0D94" w:rsidP="00106177">
            <w:pPr>
              <w:rPr>
                <w:rFonts w:eastAsia="Cambria"/>
                <w:sz w:val="16"/>
                <w:szCs w:val="16"/>
                <w:lang w:val="es-MX" w:eastAsia="en-US"/>
              </w:rPr>
            </w:pPr>
            <w:r w:rsidRPr="008B6183">
              <w:rPr>
                <w:rFonts w:eastAsia="Cambria"/>
                <w:sz w:val="16"/>
                <w:szCs w:val="16"/>
                <w:lang w:val="es-MX" w:eastAsia="en-US"/>
              </w:rPr>
              <w:t xml:space="preserve">12  DÍAS NATURALES </w:t>
            </w:r>
          </w:p>
        </w:tc>
        <w:tc>
          <w:tcPr>
            <w:tcW w:w="1701" w:type="dxa"/>
            <w:shd w:val="clear" w:color="auto" w:fill="auto"/>
          </w:tcPr>
          <w:p w:rsidR="002A0D94" w:rsidRPr="008B6183" w:rsidRDefault="002A0D94" w:rsidP="00106177">
            <w:pPr>
              <w:rPr>
                <w:rFonts w:eastAsia="Cambria"/>
                <w:sz w:val="16"/>
                <w:szCs w:val="16"/>
                <w:lang w:val="es-MX" w:eastAsia="en-US"/>
              </w:rPr>
            </w:pPr>
            <w:r w:rsidRPr="008B6183">
              <w:rPr>
                <w:rFonts w:eastAsia="Cambria"/>
                <w:sz w:val="16"/>
                <w:szCs w:val="16"/>
                <w:lang w:val="es-MX" w:eastAsia="en-US"/>
              </w:rPr>
              <w:t>NINGUNA</w:t>
            </w:r>
          </w:p>
        </w:tc>
      </w:tr>
      <w:tr w:rsidR="002A0D94" w:rsidRPr="008B6183" w:rsidTr="008B6183">
        <w:tc>
          <w:tcPr>
            <w:tcW w:w="1843" w:type="dxa"/>
            <w:shd w:val="clear" w:color="auto" w:fill="auto"/>
          </w:tcPr>
          <w:p w:rsidR="002A0D94" w:rsidRPr="008B6183" w:rsidRDefault="002A0D94" w:rsidP="00106177">
            <w:pPr>
              <w:pStyle w:val="Prrafodelista"/>
              <w:spacing w:after="0" w:line="240" w:lineRule="auto"/>
              <w:ind w:left="0"/>
              <w:jc w:val="both"/>
              <w:rPr>
                <w:rFonts w:eastAsia="Times New Roman" w:cs="Tahoma"/>
                <w:b/>
                <w:sz w:val="16"/>
                <w:szCs w:val="16"/>
                <w:lang w:eastAsia="es-MX"/>
              </w:rPr>
            </w:pPr>
            <w:r w:rsidRPr="008B6183">
              <w:rPr>
                <w:rFonts w:eastAsia="Times New Roman" w:cs="Tahoma"/>
                <w:b/>
                <w:sz w:val="16"/>
                <w:szCs w:val="16"/>
                <w:lang w:eastAsia="es-MX"/>
              </w:rPr>
              <w:lastRenderedPageBreak/>
              <w:t>PROCAYTO CONSTRUCCIONES S.A DE C.V</w:t>
            </w:r>
          </w:p>
          <w:p w:rsidR="002A0D94" w:rsidRPr="008B6183" w:rsidRDefault="002A0D94" w:rsidP="00106177">
            <w:pPr>
              <w:jc w:val="both"/>
              <w:rPr>
                <w:rFonts w:cs="Tahoma"/>
                <w:sz w:val="16"/>
                <w:szCs w:val="16"/>
                <w:lang w:val="es-MX" w:eastAsia="es-MX"/>
              </w:rPr>
            </w:pPr>
          </w:p>
        </w:tc>
        <w:tc>
          <w:tcPr>
            <w:tcW w:w="2835" w:type="dxa"/>
            <w:shd w:val="clear" w:color="auto" w:fill="auto"/>
          </w:tcPr>
          <w:p w:rsidR="002A0D94" w:rsidRPr="008B6183" w:rsidRDefault="002A0D94" w:rsidP="00106177">
            <w:pPr>
              <w:rPr>
                <w:rFonts w:eastAsia="Cambria"/>
                <w:sz w:val="16"/>
                <w:szCs w:val="16"/>
                <w:highlight w:val="yellow"/>
                <w:lang w:val="es-MX" w:eastAsia="en-US"/>
              </w:rPr>
            </w:pPr>
            <w:r w:rsidRPr="008B6183">
              <w:rPr>
                <w:rFonts w:eastAsia="Cambria"/>
                <w:sz w:val="16"/>
                <w:szCs w:val="16"/>
                <w:lang w:val="es-MX" w:eastAsia="en-US"/>
              </w:rPr>
              <w:t xml:space="preserve">$1´113,572, 35 (UN MILLON CIENTO TRECE MIL QUINIENTOS SETENTA Y DOS PESOS 35/100 M.N.) CON IVA INCLUIDO.  </w:t>
            </w:r>
          </w:p>
        </w:tc>
        <w:tc>
          <w:tcPr>
            <w:tcW w:w="1559" w:type="dxa"/>
            <w:shd w:val="clear" w:color="auto" w:fill="auto"/>
          </w:tcPr>
          <w:p w:rsidR="002A0D94" w:rsidRPr="008B6183" w:rsidRDefault="002A0D94" w:rsidP="00106177">
            <w:pPr>
              <w:rPr>
                <w:rFonts w:eastAsia="Cambria"/>
                <w:sz w:val="16"/>
                <w:szCs w:val="16"/>
                <w:lang w:val="es-MX" w:eastAsia="en-US"/>
              </w:rPr>
            </w:pPr>
            <w:r w:rsidRPr="008B6183">
              <w:rPr>
                <w:rFonts w:eastAsia="Cambria"/>
                <w:sz w:val="16"/>
                <w:szCs w:val="16"/>
                <w:lang w:val="es-MX" w:eastAsia="en-US"/>
              </w:rPr>
              <w:t xml:space="preserve">12 DÍAS NATURALES </w:t>
            </w:r>
          </w:p>
        </w:tc>
        <w:tc>
          <w:tcPr>
            <w:tcW w:w="1701" w:type="dxa"/>
            <w:shd w:val="clear" w:color="auto" w:fill="auto"/>
          </w:tcPr>
          <w:p w:rsidR="002A0D94" w:rsidRPr="008B6183" w:rsidRDefault="002A0D94" w:rsidP="00106177">
            <w:pPr>
              <w:rPr>
                <w:rFonts w:eastAsia="Cambria"/>
                <w:sz w:val="16"/>
                <w:szCs w:val="16"/>
                <w:lang w:val="es-MX" w:eastAsia="en-US"/>
              </w:rPr>
            </w:pPr>
            <w:r w:rsidRPr="008B6183">
              <w:rPr>
                <w:rFonts w:eastAsia="Cambria"/>
                <w:sz w:val="16"/>
                <w:szCs w:val="16"/>
                <w:lang w:val="es-MX" w:eastAsia="en-US"/>
              </w:rPr>
              <w:t>NINGUNA</w:t>
            </w:r>
          </w:p>
        </w:tc>
      </w:tr>
      <w:tr w:rsidR="002A0D94" w:rsidRPr="008B6183" w:rsidTr="008B6183">
        <w:tc>
          <w:tcPr>
            <w:tcW w:w="1843" w:type="dxa"/>
            <w:shd w:val="clear" w:color="auto" w:fill="auto"/>
          </w:tcPr>
          <w:p w:rsidR="002A0D94" w:rsidRPr="008B6183" w:rsidRDefault="002A0D94" w:rsidP="00106177">
            <w:pPr>
              <w:pStyle w:val="Prrafodelista"/>
              <w:spacing w:after="0" w:line="240" w:lineRule="auto"/>
              <w:ind w:left="0"/>
              <w:jc w:val="both"/>
              <w:rPr>
                <w:rFonts w:eastAsia="Times New Roman" w:cs="Tahoma"/>
                <w:b/>
                <w:sz w:val="16"/>
                <w:szCs w:val="16"/>
                <w:lang w:eastAsia="es-MX"/>
              </w:rPr>
            </w:pPr>
            <w:r w:rsidRPr="008B6183">
              <w:rPr>
                <w:rFonts w:eastAsia="Times New Roman" w:cs="Calibri"/>
                <w:b/>
                <w:color w:val="000000"/>
                <w:sz w:val="16"/>
                <w:szCs w:val="16"/>
                <w:lang w:eastAsia="es-MX"/>
              </w:rPr>
              <w:t>ING. RODOLFO NAVARRO IBARRA</w:t>
            </w:r>
          </w:p>
          <w:p w:rsidR="002A0D94" w:rsidRPr="008B6183" w:rsidRDefault="002A0D94" w:rsidP="00106177">
            <w:pPr>
              <w:jc w:val="both"/>
              <w:rPr>
                <w:rFonts w:cs="Tahoma"/>
                <w:b/>
                <w:sz w:val="16"/>
                <w:szCs w:val="16"/>
                <w:lang w:eastAsia="es-MX"/>
              </w:rPr>
            </w:pPr>
          </w:p>
          <w:p w:rsidR="002A0D94" w:rsidRPr="008B6183" w:rsidRDefault="002A0D94" w:rsidP="00106177">
            <w:pPr>
              <w:pStyle w:val="Prrafodelista"/>
              <w:spacing w:after="0" w:line="240" w:lineRule="auto"/>
              <w:ind w:left="0"/>
              <w:jc w:val="both"/>
              <w:rPr>
                <w:rFonts w:eastAsia="Times New Roman" w:cs="Tahoma"/>
                <w:sz w:val="16"/>
                <w:szCs w:val="16"/>
                <w:lang w:eastAsia="es-MX"/>
              </w:rPr>
            </w:pPr>
          </w:p>
        </w:tc>
        <w:tc>
          <w:tcPr>
            <w:tcW w:w="2835" w:type="dxa"/>
            <w:shd w:val="clear" w:color="auto" w:fill="auto"/>
          </w:tcPr>
          <w:p w:rsidR="002A0D94" w:rsidRPr="008B6183" w:rsidRDefault="002A0D94" w:rsidP="00106177">
            <w:pPr>
              <w:rPr>
                <w:rFonts w:eastAsia="Cambria"/>
                <w:sz w:val="16"/>
                <w:szCs w:val="16"/>
                <w:highlight w:val="yellow"/>
                <w:lang w:val="es-MX" w:eastAsia="en-US"/>
              </w:rPr>
            </w:pPr>
            <w:r w:rsidRPr="008B6183">
              <w:rPr>
                <w:rFonts w:eastAsia="Cambria"/>
                <w:sz w:val="16"/>
                <w:szCs w:val="16"/>
                <w:lang w:val="es-MX" w:eastAsia="en-US"/>
              </w:rPr>
              <w:t>$1´101,189.98 ( UN MILLON CIENTO UN MIL CIENTO OCHENTA Y NUEVE PESOS 98/100 M.N.) CON IVA INCLUIDO</w:t>
            </w:r>
          </w:p>
        </w:tc>
        <w:tc>
          <w:tcPr>
            <w:tcW w:w="1559" w:type="dxa"/>
            <w:shd w:val="clear" w:color="auto" w:fill="auto"/>
          </w:tcPr>
          <w:p w:rsidR="002A0D94" w:rsidRPr="008B6183" w:rsidRDefault="002A0D94" w:rsidP="00106177">
            <w:pPr>
              <w:rPr>
                <w:rFonts w:eastAsia="Cambria"/>
                <w:sz w:val="16"/>
                <w:szCs w:val="16"/>
                <w:lang w:val="es-MX" w:eastAsia="en-US"/>
              </w:rPr>
            </w:pPr>
            <w:r w:rsidRPr="008B6183">
              <w:rPr>
                <w:rFonts w:eastAsia="Cambria"/>
                <w:sz w:val="16"/>
                <w:szCs w:val="16"/>
                <w:lang w:val="es-MX" w:eastAsia="en-US"/>
              </w:rPr>
              <w:t xml:space="preserve">12  DÍAS NATURALES </w:t>
            </w:r>
          </w:p>
        </w:tc>
        <w:tc>
          <w:tcPr>
            <w:tcW w:w="1701" w:type="dxa"/>
            <w:shd w:val="clear" w:color="auto" w:fill="auto"/>
          </w:tcPr>
          <w:p w:rsidR="002A0D94" w:rsidRPr="008B6183" w:rsidRDefault="002A0D94" w:rsidP="00106177">
            <w:pPr>
              <w:rPr>
                <w:rFonts w:eastAsia="Cambria"/>
                <w:sz w:val="16"/>
                <w:szCs w:val="16"/>
                <w:lang w:val="es-MX" w:eastAsia="en-US"/>
              </w:rPr>
            </w:pPr>
            <w:r w:rsidRPr="008B6183">
              <w:rPr>
                <w:rFonts w:eastAsia="Cambria"/>
                <w:sz w:val="16"/>
                <w:szCs w:val="16"/>
                <w:lang w:val="es-MX" w:eastAsia="en-US"/>
              </w:rPr>
              <w:t>NINGUNA</w:t>
            </w:r>
          </w:p>
        </w:tc>
      </w:tr>
    </w:tbl>
    <w:p w:rsidR="002A0D94" w:rsidRPr="002D718C" w:rsidRDefault="002A0D94" w:rsidP="002A0D94">
      <w:pPr>
        <w:jc w:val="both"/>
        <w:rPr>
          <w:rFonts w:cs="Tahoma"/>
          <w:sz w:val="20"/>
          <w:szCs w:val="20"/>
          <w:lang w:eastAsia="es-MX"/>
        </w:rPr>
      </w:pPr>
    </w:p>
    <w:p w:rsidR="002A0D94" w:rsidRDefault="002A0D94" w:rsidP="002A0D94">
      <w:pPr>
        <w:jc w:val="both"/>
        <w:rPr>
          <w:rFonts w:cs="Tahoma"/>
          <w:sz w:val="22"/>
          <w:szCs w:val="22"/>
          <w:lang w:eastAsia="es-MX"/>
        </w:rPr>
      </w:pPr>
    </w:p>
    <w:p w:rsidR="007A1131" w:rsidRPr="00EF1EB4" w:rsidRDefault="002A0D94" w:rsidP="00EF1EB4">
      <w:pPr>
        <w:spacing w:line="360" w:lineRule="auto"/>
        <w:jc w:val="both"/>
        <w:rPr>
          <w:rFonts w:ascii="Arial" w:hAnsi="Arial" w:cs="Arial"/>
          <w:i/>
          <w:sz w:val="28"/>
          <w:szCs w:val="28"/>
          <w:lang w:eastAsia="es-MX"/>
        </w:rPr>
      </w:pPr>
      <w:r w:rsidRPr="00EF1EB4">
        <w:rPr>
          <w:rFonts w:ascii="Arial" w:hAnsi="Arial" w:cs="Arial"/>
          <w:i/>
          <w:sz w:val="28"/>
          <w:szCs w:val="28"/>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w:t>
      </w:r>
      <w:r w:rsidR="00EF1EB4" w:rsidRPr="00EF1EB4">
        <w:rPr>
          <w:rFonts w:ascii="Arial" w:hAnsi="Arial" w:cs="Arial"/>
          <w:i/>
          <w:sz w:val="28"/>
          <w:szCs w:val="28"/>
          <w:lang w:eastAsia="es-MX"/>
        </w:rPr>
        <w:t xml:space="preserve">s especificaciones solicitadas. </w:t>
      </w:r>
      <w:r w:rsidRPr="00EF1EB4">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EF1EB4">
        <w:rPr>
          <w:rFonts w:ascii="Arial" w:hAnsi="Arial" w:cs="Arial"/>
          <w:b/>
          <w:i/>
          <w:sz w:val="28"/>
          <w:szCs w:val="28"/>
          <w:lang w:eastAsia="es-MX"/>
        </w:rPr>
        <w:t>los Motivos para rechazar o aceptar las propuestas de los contratistas invitados</w:t>
      </w:r>
      <w:r w:rsidRPr="00EF1EB4">
        <w:rPr>
          <w:rFonts w:ascii="Arial" w:hAnsi="Arial" w:cs="Arial"/>
          <w:i/>
          <w:sz w:val="28"/>
          <w:szCs w:val="28"/>
          <w:lang w:eastAsia="es-MX"/>
        </w:rPr>
        <w:t>, y para ello, en todos los casos que a continuación se relacionarán se verificó que se encontrará debidamente integrada la do</w:t>
      </w:r>
      <w:r w:rsidR="00EF1EB4" w:rsidRPr="00EF1EB4">
        <w:rPr>
          <w:rFonts w:ascii="Arial" w:hAnsi="Arial" w:cs="Arial"/>
          <w:i/>
          <w:sz w:val="28"/>
          <w:szCs w:val="28"/>
          <w:lang w:eastAsia="es-MX"/>
        </w:rPr>
        <w:t xml:space="preserve">cumentación que fue solicitada. </w:t>
      </w:r>
      <w:r w:rsidRPr="00EF1EB4">
        <w:rPr>
          <w:rFonts w:ascii="Arial" w:hAnsi="Arial" w:cs="Arial"/>
          <w:i/>
          <w:sz w:val="28"/>
          <w:szCs w:val="28"/>
          <w:lang w:eastAsia="es-MX"/>
        </w:rPr>
        <w:t>Posteriormente se evaluó el contenido de los mismos de los documentos conforme a los criterios de evaluación establecidos en la documentación que rige el procedimiento de la modalidad por la que se concursó</w:t>
      </w:r>
      <w:r w:rsidR="007A1131">
        <w:rPr>
          <w:rFonts w:ascii="Arial" w:hAnsi="Arial" w:cs="Arial"/>
          <w:i/>
          <w:sz w:val="28"/>
          <w:szCs w:val="28"/>
          <w:lang w:eastAsia="es-MX"/>
        </w:rPr>
        <w:t>. - - - - - - - - - - - - - - - -</w:t>
      </w:r>
      <w:r w:rsidR="00071997">
        <w:rPr>
          <w:rFonts w:ascii="Arial" w:hAnsi="Arial" w:cs="Arial"/>
          <w:i/>
          <w:sz w:val="28"/>
          <w:szCs w:val="28"/>
          <w:lang w:eastAsia="es-MX"/>
        </w:rPr>
        <w:t xml:space="preserve"> - - - - - - - - - - - - - - - </w:t>
      </w:r>
      <w:r w:rsidR="007A1131">
        <w:rPr>
          <w:rFonts w:ascii="Arial" w:hAnsi="Arial" w:cs="Arial"/>
          <w:i/>
          <w:sz w:val="28"/>
          <w:szCs w:val="28"/>
          <w:lang w:eastAsia="es-MX"/>
        </w:rPr>
        <w:t xml:space="preserve"> </w:t>
      </w: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r>
        <w:rPr>
          <w:noProof/>
          <w:lang w:val="es-MX" w:eastAsia="es-MX"/>
        </w:rPr>
        <w:drawing>
          <wp:anchor distT="0" distB="0" distL="114300" distR="114300" simplePos="0" relativeHeight="251660288" behindDoc="1" locked="0" layoutInCell="1" allowOverlap="1">
            <wp:simplePos x="0" y="0"/>
            <wp:positionH relativeFrom="column">
              <wp:posOffset>-37465</wp:posOffset>
            </wp:positionH>
            <wp:positionV relativeFrom="paragraph">
              <wp:posOffset>12065</wp:posOffset>
            </wp:positionV>
            <wp:extent cx="5241290" cy="12801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4564" t="9074" r="5084" b="12994"/>
                    <a:stretch>
                      <a:fillRect/>
                    </a:stretch>
                  </pic:blipFill>
                  <pic:spPr bwMode="auto">
                    <a:xfrm>
                      <a:off x="0" y="0"/>
                      <a:ext cx="524129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D94" w:rsidRDefault="002A0D94" w:rsidP="002A0D94">
      <w:pPr>
        <w:jc w:val="both"/>
        <w:rPr>
          <w:rFonts w:cs="Tahoma"/>
          <w:sz w:val="22"/>
          <w:szCs w:val="22"/>
          <w:lang w:eastAsia="es-MX"/>
        </w:rPr>
      </w:pPr>
    </w:p>
    <w:p w:rsidR="002A0D94" w:rsidRDefault="002A0D94" w:rsidP="002A0D94">
      <w:pPr>
        <w:jc w:val="both"/>
        <w:rPr>
          <w:rFonts w:cs="Tahoma"/>
          <w:sz w:val="22"/>
          <w:szCs w:val="22"/>
          <w:lang w:eastAsia="es-MX"/>
        </w:rPr>
      </w:pPr>
      <w:r w:rsidRPr="00D4665D">
        <w:rPr>
          <w:rFonts w:cs="Tahoma"/>
          <w:sz w:val="22"/>
          <w:szCs w:val="22"/>
          <w:lang w:eastAsia="es-MX"/>
        </w:rPr>
        <w:t>.</w:t>
      </w:r>
    </w:p>
    <w:p w:rsidR="002A0D94" w:rsidRPr="000E1AE4" w:rsidRDefault="002A0D94" w:rsidP="002A0D94">
      <w:pPr>
        <w:jc w:val="both"/>
        <w:rPr>
          <w:rFonts w:cs="Tahoma"/>
          <w:lang w:eastAsia="es-MX"/>
        </w:rPr>
      </w:pPr>
    </w:p>
    <w:p w:rsidR="002A0D94" w:rsidRDefault="002A0D94" w:rsidP="002A0D94">
      <w:pPr>
        <w:jc w:val="both"/>
        <w:rPr>
          <w:lang w:val="es-MX" w:eastAsia="es-MX"/>
        </w:rPr>
      </w:pPr>
    </w:p>
    <w:p w:rsidR="002A0D94" w:rsidRDefault="002A0D94" w:rsidP="002A0D94">
      <w:pPr>
        <w:jc w:val="both"/>
        <w:rPr>
          <w:lang w:val="es-MX" w:eastAsia="es-MX"/>
        </w:rPr>
      </w:pPr>
    </w:p>
    <w:p w:rsidR="002A0D94" w:rsidRDefault="002A0D94" w:rsidP="002A0D94">
      <w:pPr>
        <w:jc w:val="both"/>
        <w:rPr>
          <w:lang w:val="es-MX" w:eastAsia="es-MX"/>
        </w:rPr>
      </w:pPr>
    </w:p>
    <w:p w:rsidR="002A0D94" w:rsidRDefault="002A0D94" w:rsidP="002A0D94">
      <w:pPr>
        <w:jc w:val="both"/>
        <w:rPr>
          <w:rFonts w:cs="Tahoma"/>
          <w:sz w:val="22"/>
          <w:szCs w:val="22"/>
          <w:lang w:eastAsia="es-MX"/>
        </w:rPr>
      </w:pPr>
    </w:p>
    <w:p w:rsidR="002A0D94" w:rsidRPr="007A1131" w:rsidRDefault="002A0D94" w:rsidP="007A1131">
      <w:pPr>
        <w:spacing w:line="360" w:lineRule="auto"/>
        <w:jc w:val="both"/>
        <w:rPr>
          <w:rFonts w:ascii="Arial" w:hAnsi="Arial" w:cs="Arial"/>
          <w:i/>
          <w:sz w:val="28"/>
          <w:szCs w:val="28"/>
          <w:lang w:eastAsia="es-MX"/>
        </w:rPr>
      </w:pPr>
      <w:r w:rsidRPr="007A1131">
        <w:rPr>
          <w:rFonts w:ascii="Arial" w:hAnsi="Arial" w:cs="Arial"/>
          <w:i/>
          <w:sz w:val="28"/>
          <w:szCs w:val="28"/>
          <w:lang w:eastAsia="es-MX"/>
        </w:rPr>
        <w:t xml:space="preserve">Dando continuidad con la evaluación y de conformidad con los artículos 11, 27, 38 y 39 de la Ley de Obras Públicas y Servicios Relacionados con las Mismas, las obras y contratos </w:t>
      </w:r>
      <w:r w:rsidRPr="007A1131">
        <w:rPr>
          <w:rFonts w:ascii="Arial" w:hAnsi="Arial" w:cs="Arial"/>
          <w:i/>
          <w:sz w:val="28"/>
          <w:szCs w:val="28"/>
          <w:lang w:eastAsia="es-MX"/>
        </w:rPr>
        <w:lastRenderedPageBreak/>
        <w:t>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AC3F1C">
        <w:rPr>
          <w:rFonts w:ascii="Arial" w:hAnsi="Arial" w:cs="Arial"/>
          <w:i/>
          <w:sz w:val="28"/>
          <w:szCs w:val="28"/>
          <w:lang w:eastAsia="es-MX"/>
        </w:rPr>
        <w:t xml:space="preserve"> - - - - - - - - - - -</w:t>
      </w:r>
    </w:p>
    <w:p w:rsidR="002A0D94" w:rsidRPr="007A1131" w:rsidRDefault="002A0D94" w:rsidP="007A1131">
      <w:pPr>
        <w:spacing w:line="360" w:lineRule="auto"/>
        <w:jc w:val="both"/>
        <w:rPr>
          <w:rFonts w:ascii="Arial" w:hAnsi="Arial" w:cs="Arial"/>
          <w:i/>
          <w:sz w:val="28"/>
          <w:szCs w:val="28"/>
          <w:lang w:val="es-MX" w:eastAsia="es-MX"/>
        </w:rPr>
      </w:pPr>
    </w:p>
    <w:p w:rsidR="002A0D94" w:rsidRDefault="002A0D94" w:rsidP="002A0D94">
      <w:pPr>
        <w:jc w:val="both"/>
        <w:rPr>
          <w:rFonts w:cs="Tahoma"/>
          <w:lang w:val="es-MX" w:eastAsia="es-MX"/>
        </w:rPr>
      </w:pPr>
    </w:p>
    <w:p w:rsidR="002A0D94" w:rsidRPr="00071997" w:rsidRDefault="002A0D94" w:rsidP="002A0D94">
      <w:pPr>
        <w:jc w:val="both"/>
        <w:rPr>
          <w:rFonts w:cs="Tahoma"/>
          <w:lang w:val="es-MX" w:eastAsia="es-MX"/>
        </w:rPr>
      </w:pPr>
      <w:r>
        <w:rPr>
          <w:noProof/>
          <w:lang w:val="es-MX" w:eastAsia="es-MX"/>
        </w:rPr>
        <w:lastRenderedPageBreak/>
        <w:drawing>
          <wp:inline distT="0" distB="0" distL="0" distR="0" wp14:anchorId="360B41C4" wp14:editId="68E6D909">
            <wp:extent cx="5883910" cy="644080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l="6387" t="1025" r="3780" b="4831"/>
                    <a:stretch>
                      <a:fillRect/>
                    </a:stretch>
                  </pic:blipFill>
                  <pic:spPr bwMode="auto">
                    <a:xfrm>
                      <a:off x="0" y="0"/>
                      <a:ext cx="5883910" cy="6440805"/>
                    </a:xfrm>
                    <a:prstGeom prst="rect">
                      <a:avLst/>
                    </a:prstGeom>
                    <a:noFill/>
                    <a:ln>
                      <a:noFill/>
                    </a:ln>
                  </pic:spPr>
                </pic:pic>
              </a:graphicData>
            </a:graphic>
          </wp:inline>
        </w:drawing>
      </w:r>
    </w:p>
    <w:p w:rsidR="002A0D94" w:rsidRPr="007D6779" w:rsidRDefault="002A0D94" w:rsidP="007D6779">
      <w:pPr>
        <w:spacing w:line="360" w:lineRule="auto"/>
        <w:jc w:val="both"/>
        <w:rPr>
          <w:rFonts w:ascii="Arial" w:hAnsi="Arial" w:cs="Arial"/>
          <w:i/>
          <w:sz w:val="28"/>
          <w:szCs w:val="28"/>
          <w:lang w:eastAsia="es-MX"/>
        </w:rPr>
      </w:pPr>
      <w:r w:rsidRPr="007D6779">
        <w:rPr>
          <w:rFonts w:ascii="Arial" w:hAnsi="Arial" w:cs="Arial"/>
          <w:i/>
          <w:sz w:val="28"/>
          <w:szCs w:val="28"/>
          <w:lang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En base al análisis señalado en líneas anteriores, la Coordinación </w:t>
      </w:r>
      <w:r w:rsidRPr="007D6779">
        <w:rPr>
          <w:rFonts w:ascii="Arial" w:hAnsi="Arial" w:cs="Arial"/>
          <w:i/>
          <w:sz w:val="28"/>
          <w:szCs w:val="28"/>
          <w:lang w:eastAsia="es-MX"/>
        </w:rPr>
        <w:lastRenderedPageBreak/>
        <w:t xml:space="preserve">General de Gestión de la Ciudad, en conjunto con  la Dirección de Obras Públicas propusieron adjudicar la obra: </w:t>
      </w:r>
      <w:r w:rsidRPr="007D6779">
        <w:rPr>
          <w:rFonts w:ascii="Arial" w:eastAsia="Calibri" w:hAnsi="Arial" w:cs="Arial"/>
          <w:i/>
          <w:sz w:val="28"/>
          <w:szCs w:val="28"/>
        </w:rPr>
        <w:t>de la obra</w:t>
      </w:r>
      <w:r w:rsidRPr="007D6779">
        <w:rPr>
          <w:rFonts w:ascii="Arial" w:eastAsia="Calibri" w:hAnsi="Arial" w:cs="Arial"/>
          <w:b/>
          <w:i/>
          <w:sz w:val="28"/>
          <w:szCs w:val="28"/>
        </w:rPr>
        <w:t xml:space="preserve"> </w:t>
      </w:r>
      <w:r w:rsidRPr="007D6779">
        <w:rPr>
          <w:rFonts w:ascii="Arial" w:hAnsi="Arial" w:cs="Arial"/>
          <w:b/>
          <w:i/>
          <w:sz w:val="28"/>
          <w:szCs w:val="28"/>
        </w:rPr>
        <w:t>“</w:t>
      </w:r>
      <w:r w:rsidRPr="007D6779">
        <w:rPr>
          <w:rFonts w:ascii="Arial" w:hAnsi="Arial" w:cs="Arial"/>
          <w:b/>
          <w:i/>
          <w:sz w:val="28"/>
          <w:szCs w:val="28"/>
          <w:lang w:val="es-ES_tradnl"/>
        </w:rPr>
        <w:t>CONSTRUCCIÓN DE EMPEDRADO CON HUELLA DE RODAMIENTO DE CONCRETO, EN LA CALLE ZAPOTLANEJO ENTRE LAS CALLES GUADALAJARA Y COSTA ALEGRE DE LA COLONIA PUEBLOS DE ZAPOTLÁN EL GRANDE, JALISCO</w:t>
      </w:r>
      <w:r w:rsidRPr="007D6779">
        <w:rPr>
          <w:rFonts w:ascii="Arial" w:hAnsi="Arial" w:cs="Arial"/>
          <w:b/>
          <w:i/>
          <w:sz w:val="28"/>
          <w:szCs w:val="28"/>
        </w:rPr>
        <w:t xml:space="preserve">” </w:t>
      </w:r>
      <w:r w:rsidRPr="007D6779">
        <w:rPr>
          <w:rFonts w:ascii="Arial" w:hAnsi="Arial" w:cs="Arial"/>
          <w:i/>
          <w:sz w:val="28"/>
          <w:szCs w:val="28"/>
        </w:rPr>
        <w:t>bajo el número de obra</w:t>
      </w:r>
      <w:r w:rsidRPr="007D6779">
        <w:rPr>
          <w:rFonts w:ascii="Arial" w:hAnsi="Arial" w:cs="Arial"/>
          <w:b/>
          <w:i/>
          <w:sz w:val="28"/>
          <w:szCs w:val="28"/>
        </w:rPr>
        <w:t xml:space="preserve"> </w:t>
      </w:r>
      <w:r w:rsidRPr="007D6779">
        <w:rPr>
          <w:rFonts w:ascii="Arial" w:eastAsia="Calibri" w:hAnsi="Arial" w:cs="Arial"/>
          <w:b/>
          <w:i/>
          <w:sz w:val="28"/>
          <w:szCs w:val="28"/>
        </w:rPr>
        <w:t xml:space="preserve">140235R3321, </w:t>
      </w:r>
      <w:r w:rsidRPr="007D6779">
        <w:rPr>
          <w:rFonts w:ascii="Arial" w:eastAsia="Calibri" w:hAnsi="Arial" w:cs="Arial"/>
          <w:i/>
          <w:sz w:val="28"/>
          <w:szCs w:val="28"/>
        </w:rPr>
        <w:t>ubicada en</w:t>
      </w:r>
      <w:r w:rsidRPr="007D6779">
        <w:rPr>
          <w:rFonts w:ascii="Arial" w:eastAsia="Calibri" w:hAnsi="Arial" w:cs="Arial"/>
          <w:b/>
          <w:i/>
          <w:sz w:val="28"/>
          <w:szCs w:val="28"/>
        </w:rPr>
        <w:t xml:space="preserve"> </w:t>
      </w:r>
      <w:r w:rsidRPr="007D6779">
        <w:rPr>
          <w:rFonts w:ascii="Arial" w:hAnsi="Arial" w:cs="Arial"/>
          <w:i/>
          <w:sz w:val="28"/>
          <w:szCs w:val="28"/>
        </w:rPr>
        <w:t>Calle Zapotlanejo entre las calles Guadalajara y Costa Alegre de la colonia Pueblos de Jalisco en Ciudad Guzmán, Municipio de Zapotlán el Grande, Jalisco</w:t>
      </w:r>
      <w:r w:rsidRPr="007D6779">
        <w:rPr>
          <w:rFonts w:ascii="Arial" w:hAnsi="Arial" w:cs="Arial"/>
          <w:b/>
          <w:i/>
          <w:sz w:val="28"/>
          <w:szCs w:val="28"/>
        </w:rPr>
        <w:t>”</w:t>
      </w:r>
      <w:r w:rsidR="00547F35" w:rsidRPr="007D6779">
        <w:rPr>
          <w:rFonts w:ascii="Arial" w:hAnsi="Arial" w:cs="Arial"/>
          <w:b/>
          <w:i/>
          <w:sz w:val="28"/>
          <w:szCs w:val="28"/>
        </w:rPr>
        <w:t xml:space="preserve"> </w:t>
      </w:r>
      <w:r w:rsidRPr="007D6779">
        <w:rPr>
          <w:rFonts w:ascii="Arial" w:hAnsi="Arial" w:cs="Arial"/>
          <w:i/>
          <w:iCs/>
          <w:sz w:val="28"/>
          <w:szCs w:val="28"/>
          <w:lang w:eastAsia="es-MX"/>
        </w:rPr>
        <w:t>en los términos y montos siguientes,</w:t>
      </w:r>
      <w:r w:rsidRPr="007D6779">
        <w:rPr>
          <w:rFonts w:ascii="Arial" w:hAnsi="Arial" w:cs="Arial"/>
          <w:b/>
          <w:i/>
          <w:iCs/>
          <w:sz w:val="28"/>
          <w:szCs w:val="28"/>
          <w:lang w:eastAsia="es-MX"/>
        </w:rPr>
        <w:t xml:space="preserve"> </w:t>
      </w:r>
      <w:r w:rsidRPr="007D6779">
        <w:rPr>
          <w:rFonts w:ascii="Arial" w:hAnsi="Arial" w:cs="Arial"/>
          <w:i/>
          <w:sz w:val="28"/>
          <w:szCs w:val="28"/>
          <w:lang w:eastAsia="es-MX"/>
        </w:rPr>
        <w:t xml:space="preserve">al contratista: </w:t>
      </w:r>
      <w:r w:rsidRPr="007D6779">
        <w:rPr>
          <w:rFonts w:ascii="Arial" w:hAnsi="Arial" w:cs="Arial"/>
          <w:b/>
          <w:i/>
          <w:sz w:val="28"/>
          <w:szCs w:val="28"/>
          <w:lang w:eastAsia="es-MX"/>
        </w:rPr>
        <w:t xml:space="preserve">ING. SERGIO ENRIQUEZ CHAVEZ CUEVAS, se le adjudican el total de las partidas, por un Importe total de </w:t>
      </w:r>
      <w:r w:rsidRPr="007D6779">
        <w:rPr>
          <w:rFonts w:ascii="Arial" w:hAnsi="Arial" w:cs="Arial"/>
          <w:b/>
          <w:i/>
          <w:sz w:val="28"/>
          <w:szCs w:val="28"/>
        </w:rPr>
        <w:t>$1´063,733.60 (UN MILLON SESENTA Y TRES MIL SETECIENTOS TREINTA Y TRES PESOS 60/100 M.N.) CON IVA INCLUIDO</w:t>
      </w:r>
      <w:r w:rsidR="00547F35" w:rsidRPr="007D6779">
        <w:rPr>
          <w:rFonts w:ascii="Arial" w:hAnsi="Arial" w:cs="Arial"/>
          <w:i/>
          <w:sz w:val="28"/>
          <w:szCs w:val="28"/>
          <w:lang w:eastAsia="es-MX"/>
        </w:rPr>
        <w:t xml:space="preserve"> </w:t>
      </w:r>
      <w:r w:rsidRPr="007D6779">
        <w:rPr>
          <w:rFonts w:ascii="Arial" w:eastAsia="Calibri" w:hAnsi="Arial" w:cs="Arial"/>
          <w:i/>
          <w:sz w:val="28"/>
          <w:szCs w:val="28"/>
        </w:rPr>
        <w:t xml:space="preserve">La Obra y procedimiento descrito en líneas anteriores,  fue </w:t>
      </w:r>
      <w:r w:rsidRPr="007D6779">
        <w:rPr>
          <w:rFonts w:ascii="Arial" w:eastAsia="Calibri" w:hAnsi="Arial" w:cs="Arial"/>
          <w:b/>
          <w:i/>
          <w:sz w:val="28"/>
          <w:szCs w:val="28"/>
          <w:u w:val="single"/>
        </w:rPr>
        <w:t>APROBADA POR UNANIMIDAD</w:t>
      </w:r>
      <w:r w:rsidR="00547F35" w:rsidRPr="007D6779">
        <w:rPr>
          <w:rFonts w:ascii="Arial" w:eastAsia="Calibri" w:hAnsi="Arial" w:cs="Arial"/>
          <w:i/>
          <w:sz w:val="28"/>
          <w:szCs w:val="28"/>
        </w:rPr>
        <w:t xml:space="preserve">, en la siguiente forma: </w:t>
      </w:r>
      <w:r w:rsidRPr="007D6779">
        <w:rPr>
          <w:rFonts w:ascii="Arial" w:eastAsia="Calibri" w:hAnsi="Arial" w:cs="Arial"/>
          <w:i/>
          <w:sz w:val="28"/>
          <w:szCs w:val="28"/>
        </w:rPr>
        <w:t xml:space="preserve">08 ocho  VOTOS a favor, de los Integrantes del Comité de Obras </w:t>
      </w:r>
      <w:r w:rsidR="00547F35" w:rsidRPr="007D6779">
        <w:rPr>
          <w:rFonts w:ascii="Arial" w:eastAsia="Calibri" w:hAnsi="Arial" w:cs="Arial"/>
          <w:i/>
          <w:sz w:val="28"/>
          <w:szCs w:val="28"/>
        </w:rPr>
        <w:t>Públicas</w:t>
      </w:r>
      <w:r w:rsidRPr="007D6779">
        <w:rPr>
          <w:rFonts w:ascii="Arial" w:eastAsia="Calibri" w:hAnsi="Arial" w:cs="Arial"/>
          <w:i/>
          <w:sz w:val="28"/>
          <w:szCs w:val="28"/>
        </w:rPr>
        <w:t xml:space="preserve"> del Gobierno Municipal de Zapotlán el Grande, Jalisco,  los CC. </w:t>
      </w:r>
      <w:r w:rsidRPr="007D6779">
        <w:rPr>
          <w:rFonts w:ascii="Arial" w:eastAsia="Calibri" w:hAnsi="Arial" w:cs="Arial"/>
          <w:b/>
          <w:i/>
          <w:sz w:val="28"/>
          <w:szCs w:val="28"/>
          <w:lang w:val="es-AR"/>
        </w:rPr>
        <w:t xml:space="preserve">J. JESUS GUERRERO ZUÑIGA </w:t>
      </w:r>
      <w:r w:rsidRPr="007D6779">
        <w:rPr>
          <w:rFonts w:ascii="Arial" w:eastAsia="Calibri" w:hAnsi="Arial" w:cs="Arial"/>
          <w:i/>
          <w:sz w:val="28"/>
          <w:szCs w:val="28"/>
          <w:lang w:val="es-AR"/>
        </w:rPr>
        <w:t>Presidente Municipal de Zapotlán el Grande, Jalisco</w:t>
      </w:r>
      <w:r w:rsidRPr="007D6779">
        <w:rPr>
          <w:rFonts w:ascii="Arial" w:eastAsia="Calibri" w:hAnsi="Arial" w:cs="Arial"/>
          <w:b/>
          <w:i/>
          <w:sz w:val="28"/>
          <w:szCs w:val="28"/>
          <w:lang w:val="es-AR"/>
        </w:rPr>
        <w:t xml:space="preserve">, </w:t>
      </w:r>
      <w:r w:rsidRPr="007D6779">
        <w:rPr>
          <w:rFonts w:ascii="Arial" w:eastAsia="Calibri" w:hAnsi="Arial" w:cs="Arial"/>
          <w:i/>
          <w:sz w:val="28"/>
          <w:szCs w:val="28"/>
          <w:lang w:val="es-AR"/>
        </w:rPr>
        <w:t>en su representación y como suplente el Arq. Jesús Eugenio Campos Escobar,</w:t>
      </w:r>
      <w:r w:rsidRPr="007D6779">
        <w:rPr>
          <w:rFonts w:ascii="Arial" w:eastAsia="Calibri" w:hAnsi="Arial" w:cs="Arial"/>
          <w:i/>
          <w:sz w:val="28"/>
          <w:szCs w:val="28"/>
        </w:rPr>
        <w:t xml:space="preserve"> designado en la primera sesión ordinaria del comité, celebrada en el 14 catorce de Noviembre del 2018 Dos Mil Dieciocho</w:t>
      </w:r>
      <w:r w:rsidRPr="007D6779">
        <w:rPr>
          <w:rFonts w:ascii="Arial" w:eastAsia="Calibri" w:hAnsi="Arial" w:cs="Arial"/>
          <w:i/>
          <w:sz w:val="28"/>
          <w:szCs w:val="28"/>
          <w:lang w:val="es-AR"/>
        </w:rPr>
        <w:t xml:space="preserve">; </w:t>
      </w:r>
      <w:r w:rsidRPr="007D6779">
        <w:rPr>
          <w:rFonts w:ascii="Arial" w:eastAsia="Calibri" w:hAnsi="Arial" w:cs="Arial"/>
          <w:b/>
          <w:i/>
          <w:sz w:val="28"/>
          <w:szCs w:val="28"/>
          <w:lang w:val="es-AR"/>
        </w:rPr>
        <w:t>LIC. CINDY ESTEFANY GARCIA OROZCO</w:t>
      </w:r>
      <w:r w:rsidRPr="007D6779">
        <w:rPr>
          <w:rFonts w:ascii="Arial" w:eastAsia="Calibri" w:hAnsi="Arial" w:cs="Arial"/>
          <w:i/>
          <w:sz w:val="28"/>
          <w:szCs w:val="28"/>
          <w:lang w:val="es-AR"/>
        </w:rPr>
        <w:t xml:space="preserve">, en su </w:t>
      </w:r>
      <w:r w:rsidR="00547F35" w:rsidRPr="007D6779">
        <w:rPr>
          <w:rFonts w:ascii="Arial" w:eastAsia="Calibri" w:hAnsi="Arial" w:cs="Arial"/>
          <w:i/>
          <w:sz w:val="28"/>
          <w:szCs w:val="28"/>
          <w:lang w:val="es-AR"/>
        </w:rPr>
        <w:t>carácter</w:t>
      </w:r>
      <w:r w:rsidRPr="007D6779">
        <w:rPr>
          <w:rFonts w:ascii="Arial" w:eastAsia="Calibri" w:hAnsi="Arial" w:cs="Arial"/>
          <w:i/>
          <w:sz w:val="28"/>
          <w:szCs w:val="28"/>
          <w:lang w:val="es-AR"/>
        </w:rPr>
        <w:t xml:space="preserve"> de </w:t>
      </w:r>
      <w:r w:rsidR="00547F35" w:rsidRPr="007D6779">
        <w:rPr>
          <w:rFonts w:ascii="Arial" w:eastAsia="Calibri" w:hAnsi="Arial" w:cs="Arial"/>
          <w:i/>
          <w:sz w:val="28"/>
          <w:szCs w:val="28"/>
          <w:lang w:val="es-AR"/>
        </w:rPr>
        <w:t>Síndico</w:t>
      </w:r>
      <w:r w:rsidRPr="007D6779">
        <w:rPr>
          <w:rFonts w:ascii="Arial" w:eastAsia="Calibri" w:hAnsi="Arial" w:cs="Arial"/>
          <w:i/>
          <w:sz w:val="28"/>
          <w:szCs w:val="28"/>
          <w:lang w:val="es-AR"/>
        </w:rPr>
        <w:t xml:space="preserve"> Municipal; </w:t>
      </w:r>
      <w:r w:rsidRPr="007D6779">
        <w:rPr>
          <w:rFonts w:ascii="Arial" w:eastAsia="Calibri" w:hAnsi="Arial" w:cs="Arial"/>
          <w:b/>
          <w:i/>
          <w:sz w:val="28"/>
          <w:szCs w:val="28"/>
          <w:lang w:val="es-AR"/>
        </w:rPr>
        <w:t xml:space="preserve">LIC. TEOFILO DE LA CRUZ MORAN </w:t>
      </w:r>
      <w:r w:rsidRPr="007D6779">
        <w:rPr>
          <w:rFonts w:ascii="Arial" w:eastAsia="Calibri" w:hAnsi="Arial" w:cs="Arial"/>
          <w:i/>
          <w:sz w:val="28"/>
          <w:szCs w:val="28"/>
          <w:lang w:val="es-AR"/>
        </w:rPr>
        <w:t xml:space="preserve">Encargado de la Hacienda Municipal; </w:t>
      </w:r>
      <w:r w:rsidRPr="007D6779">
        <w:rPr>
          <w:rFonts w:ascii="Arial" w:eastAsia="Calibri" w:hAnsi="Arial" w:cs="Arial"/>
          <w:b/>
          <w:i/>
          <w:sz w:val="28"/>
          <w:szCs w:val="28"/>
          <w:lang w:val="es-AR"/>
        </w:rPr>
        <w:t>ING. MANUEL MICHEL CHAVEZ</w:t>
      </w:r>
      <w:r w:rsidRPr="007D6779">
        <w:rPr>
          <w:rFonts w:ascii="Arial" w:eastAsia="Calibri" w:hAnsi="Arial" w:cs="Arial"/>
          <w:i/>
          <w:sz w:val="28"/>
          <w:szCs w:val="28"/>
          <w:lang w:val="es-AR"/>
        </w:rPr>
        <w:t xml:space="preserve"> en su carácter de Coordinador General de la Ciudad; </w:t>
      </w:r>
      <w:r w:rsidRPr="007D6779">
        <w:rPr>
          <w:rFonts w:ascii="Arial" w:eastAsia="Calibri" w:hAnsi="Arial" w:cs="Arial"/>
          <w:b/>
          <w:i/>
          <w:sz w:val="28"/>
          <w:szCs w:val="28"/>
          <w:lang w:val="es-AR"/>
        </w:rPr>
        <w:t xml:space="preserve">LIC. HECTOR MANUEL ROLON MURILLO </w:t>
      </w:r>
      <w:r w:rsidRPr="007D6779">
        <w:rPr>
          <w:rFonts w:ascii="Arial" w:eastAsia="Calibri" w:hAnsi="Arial" w:cs="Arial"/>
          <w:i/>
          <w:sz w:val="28"/>
          <w:szCs w:val="28"/>
          <w:lang w:val="es-AR"/>
        </w:rPr>
        <w:t xml:space="preserve">Contralor Municipal; </w:t>
      </w:r>
      <w:r w:rsidRPr="007D6779">
        <w:rPr>
          <w:rFonts w:ascii="Arial" w:eastAsia="Calibri" w:hAnsi="Arial" w:cs="Arial"/>
          <w:b/>
          <w:i/>
          <w:sz w:val="28"/>
          <w:szCs w:val="28"/>
          <w:lang w:val="es-AR"/>
        </w:rPr>
        <w:t xml:space="preserve">ARQ, JESÚS EUGENIO CAMPOS ESCOBAR </w:t>
      </w:r>
      <w:r w:rsidRPr="007D6779">
        <w:rPr>
          <w:rFonts w:ascii="Arial" w:eastAsia="Calibri" w:hAnsi="Arial" w:cs="Arial"/>
          <w:i/>
          <w:sz w:val="28"/>
          <w:szCs w:val="28"/>
          <w:lang w:val="es-AR"/>
        </w:rPr>
        <w:t xml:space="preserve">Director de Obras Públicas; Lic. Sergio  Alejandro </w:t>
      </w:r>
      <w:r w:rsidR="00547F35" w:rsidRPr="007D6779">
        <w:rPr>
          <w:rFonts w:ascii="Arial" w:eastAsia="Calibri" w:hAnsi="Arial" w:cs="Arial"/>
          <w:i/>
          <w:sz w:val="28"/>
          <w:szCs w:val="28"/>
          <w:lang w:val="es-AR"/>
        </w:rPr>
        <w:t>Rolón</w:t>
      </w:r>
      <w:r w:rsidRPr="007D6779">
        <w:rPr>
          <w:rFonts w:ascii="Arial" w:eastAsia="Calibri" w:hAnsi="Arial" w:cs="Arial"/>
          <w:i/>
          <w:sz w:val="28"/>
          <w:szCs w:val="28"/>
          <w:lang w:val="es-AR"/>
        </w:rPr>
        <w:t xml:space="preserve"> Flores en Representación de la  </w:t>
      </w:r>
      <w:r w:rsidRPr="007D6779">
        <w:rPr>
          <w:rFonts w:ascii="Arial" w:eastAsia="Calibri" w:hAnsi="Arial" w:cs="Arial"/>
          <w:b/>
          <w:i/>
          <w:sz w:val="28"/>
          <w:szCs w:val="28"/>
          <w:lang w:val="es-AR"/>
        </w:rPr>
        <w:t xml:space="preserve">LIC. MARÍA LUISJUAN MORALES, </w:t>
      </w:r>
      <w:r w:rsidRPr="007D6779">
        <w:rPr>
          <w:rFonts w:ascii="Arial" w:eastAsia="Calibri" w:hAnsi="Arial" w:cs="Arial"/>
          <w:i/>
          <w:sz w:val="28"/>
          <w:szCs w:val="28"/>
          <w:lang w:val="es-AR"/>
        </w:rPr>
        <w:t xml:space="preserve">Regidora Presidenta de la Comisión Edilicia de Obras </w:t>
      </w:r>
      <w:r w:rsidRPr="007D6779">
        <w:rPr>
          <w:rFonts w:ascii="Arial" w:eastAsia="Calibri" w:hAnsi="Arial" w:cs="Arial"/>
          <w:i/>
          <w:sz w:val="28"/>
          <w:szCs w:val="28"/>
          <w:lang w:val="es-AR"/>
        </w:rPr>
        <w:lastRenderedPageBreak/>
        <w:t xml:space="preserve">Públicas, Planeación Urbana y regularización de Tenencia de la Tierra;  Arq. </w:t>
      </w:r>
      <w:r w:rsidR="00547F35" w:rsidRPr="007D6779">
        <w:rPr>
          <w:rFonts w:ascii="Arial" w:eastAsia="Calibri" w:hAnsi="Arial" w:cs="Arial"/>
          <w:i/>
          <w:sz w:val="28"/>
          <w:szCs w:val="28"/>
          <w:lang w:val="es-AR"/>
        </w:rPr>
        <w:t>José</w:t>
      </w:r>
      <w:r w:rsidRPr="007D6779">
        <w:rPr>
          <w:rFonts w:ascii="Arial" w:eastAsia="Calibri" w:hAnsi="Arial" w:cs="Arial"/>
          <w:i/>
          <w:sz w:val="28"/>
          <w:szCs w:val="28"/>
          <w:lang w:val="es-AR"/>
        </w:rPr>
        <w:t xml:space="preserve"> de </w:t>
      </w:r>
      <w:r w:rsidR="00547F35" w:rsidRPr="007D6779">
        <w:rPr>
          <w:rFonts w:ascii="Arial" w:eastAsia="Calibri" w:hAnsi="Arial" w:cs="Arial"/>
          <w:i/>
          <w:sz w:val="28"/>
          <w:szCs w:val="28"/>
          <w:lang w:val="es-AR"/>
        </w:rPr>
        <w:t>Jesús</w:t>
      </w:r>
      <w:r w:rsidRPr="007D6779">
        <w:rPr>
          <w:rFonts w:ascii="Arial" w:eastAsia="Calibri" w:hAnsi="Arial" w:cs="Arial"/>
          <w:i/>
          <w:sz w:val="28"/>
          <w:szCs w:val="28"/>
          <w:lang w:val="es-AR"/>
        </w:rPr>
        <w:t xml:space="preserve"> </w:t>
      </w:r>
      <w:r w:rsidR="00547F35" w:rsidRPr="007D6779">
        <w:rPr>
          <w:rFonts w:ascii="Arial" w:eastAsia="Calibri" w:hAnsi="Arial" w:cs="Arial"/>
          <w:i/>
          <w:sz w:val="28"/>
          <w:szCs w:val="28"/>
          <w:lang w:val="es-AR"/>
        </w:rPr>
        <w:t>Sánchez</w:t>
      </w:r>
      <w:r w:rsidRPr="007D6779">
        <w:rPr>
          <w:rFonts w:ascii="Arial" w:eastAsia="Calibri" w:hAnsi="Arial" w:cs="Arial"/>
          <w:i/>
          <w:sz w:val="28"/>
          <w:szCs w:val="28"/>
          <w:lang w:val="es-AR"/>
        </w:rPr>
        <w:t xml:space="preserve"> </w:t>
      </w:r>
      <w:r w:rsidR="00547F35" w:rsidRPr="007D6779">
        <w:rPr>
          <w:rFonts w:ascii="Arial" w:eastAsia="Calibri" w:hAnsi="Arial" w:cs="Arial"/>
          <w:i/>
          <w:sz w:val="28"/>
          <w:szCs w:val="28"/>
          <w:lang w:val="es-AR"/>
        </w:rPr>
        <w:t>Cárdenas</w:t>
      </w:r>
      <w:r w:rsidRPr="007D6779">
        <w:rPr>
          <w:rFonts w:ascii="Arial" w:eastAsia="Calibri" w:hAnsi="Arial" w:cs="Arial"/>
          <w:i/>
          <w:sz w:val="28"/>
          <w:szCs w:val="28"/>
          <w:lang w:val="es-AR"/>
        </w:rPr>
        <w:t xml:space="preserve"> en representación del </w:t>
      </w:r>
      <w:r w:rsidRPr="007D6779">
        <w:rPr>
          <w:rFonts w:ascii="Arial" w:eastAsia="Calibri" w:hAnsi="Arial" w:cs="Arial"/>
          <w:b/>
          <w:i/>
          <w:sz w:val="28"/>
          <w:szCs w:val="28"/>
          <w:lang w:val="es-AR"/>
        </w:rPr>
        <w:t xml:space="preserve">ARQ. ROBERTO FABIAN DE LA CRUZ  </w:t>
      </w:r>
      <w:r w:rsidRPr="007D6779">
        <w:rPr>
          <w:rFonts w:ascii="Arial" w:eastAsia="Calibri" w:hAnsi="Arial" w:cs="Arial"/>
          <w:i/>
          <w:sz w:val="28"/>
          <w:szCs w:val="28"/>
          <w:lang w:val="es-AR"/>
        </w:rPr>
        <w:t>President</w:t>
      </w:r>
      <w:r w:rsidR="00547F35" w:rsidRPr="007D6779">
        <w:rPr>
          <w:rFonts w:ascii="Arial" w:eastAsia="Calibri" w:hAnsi="Arial" w:cs="Arial"/>
          <w:i/>
          <w:sz w:val="28"/>
          <w:szCs w:val="28"/>
          <w:lang w:val="es-AR"/>
        </w:rPr>
        <w:t xml:space="preserve">e del Colegio de Arquitectos </w:t>
      </w:r>
      <w:r w:rsidRPr="007D6779">
        <w:rPr>
          <w:rFonts w:ascii="Arial" w:eastAsia="Calibri" w:hAnsi="Arial" w:cs="Arial"/>
          <w:i/>
          <w:sz w:val="28"/>
          <w:szCs w:val="28"/>
          <w:lang w:val="es-AR"/>
        </w:rPr>
        <w:t xml:space="preserve">Del Sur de Jalisco. </w:t>
      </w:r>
      <w:r w:rsidRPr="007D6779">
        <w:rPr>
          <w:rFonts w:ascii="Arial" w:eastAsia="Calibri" w:hAnsi="Arial" w:cs="Arial"/>
          <w:i/>
          <w:sz w:val="28"/>
          <w:szCs w:val="28"/>
        </w:rPr>
        <w:t xml:space="preserve">3.- Obra </w:t>
      </w:r>
      <w:r w:rsidRPr="007D6779">
        <w:rPr>
          <w:rFonts w:ascii="Arial" w:eastAsia="Calibri" w:hAnsi="Arial" w:cs="Arial"/>
          <w:b/>
          <w:i/>
          <w:sz w:val="28"/>
          <w:szCs w:val="28"/>
        </w:rPr>
        <w:t>“</w:t>
      </w:r>
      <w:r w:rsidRPr="007D6779">
        <w:rPr>
          <w:rFonts w:ascii="Arial" w:hAnsi="Arial" w:cs="Arial"/>
          <w:b/>
          <w:i/>
          <w:sz w:val="28"/>
          <w:szCs w:val="28"/>
        </w:rPr>
        <w:t xml:space="preserve">CONSTRUCCIÓN DE EMPEDRADO CON HUELLA DE RODAMIENTO DE CONCRETO, EN LA CALLE BACHILLERATO SUR, ENTRE LAS CALLES LIC. ENRIQUE CASTELLANOS AGUILAR Y AV. JUAN JOSÉ ARREOLA ZÚÑIGA EN LA COLONIA LAS AMÉRICAS DE ZAPOTLÁN EL GRANDE, JALISCO” </w:t>
      </w:r>
      <w:r w:rsidRPr="007D6779">
        <w:rPr>
          <w:rFonts w:ascii="Arial" w:hAnsi="Arial" w:cs="Arial"/>
          <w:i/>
          <w:sz w:val="28"/>
          <w:szCs w:val="28"/>
        </w:rPr>
        <w:t>bajo el número de obra</w:t>
      </w:r>
      <w:r w:rsidRPr="007D6779">
        <w:rPr>
          <w:rFonts w:ascii="Arial" w:hAnsi="Arial" w:cs="Arial"/>
          <w:b/>
          <w:i/>
          <w:sz w:val="28"/>
          <w:szCs w:val="28"/>
        </w:rPr>
        <w:t xml:space="preserve"> </w:t>
      </w:r>
      <w:r w:rsidRPr="007D6779">
        <w:rPr>
          <w:rFonts w:ascii="Arial" w:eastAsia="Calibri" w:hAnsi="Arial" w:cs="Arial"/>
          <w:b/>
          <w:i/>
          <w:sz w:val="28"/>
          <w:szCs w:val="28"/>
        </w:rPr>
        <w:t xml:space="preserve">140235R3320, </w:t>
      </w:r>
      <w:r w:rsidRPr="007D6779">
        <w:rPr>
          <w:rFonts w:ascii="Arial" w:eastAsia="Calibri" w:hAnsi="Arial" w:cs="Arial"/>
          <w:i/>
          <w:sz w:val="28"/>
          <w:szCs w:val="28"/>
        </w:rPr>
        <w:t>ubicada en</w:t>
      </w:r>
      <w:r w:rsidRPr="007D6779">
        <w:rPr>
          <w:rFonts w:ascii="Arial" w:eastAsia="Calibri" w:hAnsi="Arial" w:cs="Arial"/>
          <w:b/>
          <w:i/>
          <w:sz w:val="28"/>
          <w:szCs w:val="28"/>
        </w:rPr>
        <w:t xml:space="preserve"> </w:t>
      </w:r>
      <w:r w:rsidRPr="007D6779">
        <w:rPr>
          <w:rFonts w:ascii="Arial" w:hAnsi="Arial" w:cs="Arial"/>
          <w:i/>
          <w:sz w:val="28"/>
          <w:szCs w:val="28"/>
        </w:rPr>
        <w:t xml:space="preserve">Calle Bachillerato entre las calles Lic. Enrique Castellanos Aguilar y Avenida Juan José Arreola Zúñiga en la Colonia Las Américas en Ciudad Guzmán, Municipio de Zapotlán el Grande, Jalisco, </w:t>
      </w:r>
      <w:r w:rsidRPr="007D6779">
        <w:rPr>
          <w:rFonts w:ascii="Arial" w:hAnsi="Arial" w:cs="Arial"/>
          <w:i/>
          <w:sz w:val="28"/>
          <w:szCs w:val="28"/>
          <w:lang w:eastAsia="es-MX"/>
        </w:rPr>
        <w:t>con techo presupuestal de</w:t>
      </w:r>
      <w:r w:rsidRPr="007D6779">
        <w:rPr>
          <w:rFonts w:ascii="Arial" w:hAnsi="Arial" w:cs="Arial"/>
          <w:b/>
          <w:i/>
          <w:sz w:val="28"/>
          <w:szCs w:val="28"/>
          <w:lang w:eastAsia="es-MX"/>
        </w:rPr>
        <w:t xml:space="preserve"> $ 6</w:t>
      </w:r>
      <w:r w:rsidRPr="007D6779">
        <w:rPr>
          <w:rFonts w:ascii="Arial" w:hAnsi="Arial" w:cs="Arial"/>
          <w:b/>
          <w:i/>
          <w:color w:val="000000"/>
          <w:sz w:val="28"/>
          <w:szCs w:val="28"/>
          <w:lang w:eastAsia="es-MX"/>
        </w:rPr>
        <w:t xml:space="preserve">54,570. 29 </w:t>
      </w:r>
      <w:r w:rsidRPr="007D6779">
        <w:rPr>
          <w:rFonts w:ascii="Arial" w:hAnsi="Arial" w:cs="Arial"/>
          <w:b/>
          <w:i/>
          <w:sz w:val="28"/>
          <w:szCs w:val="28"/>
          <w:lang w:eastAsia="es-MX"/>
        </w:rPr>
        <w:t xml:space="preserve"> (SEISCIENTOS CINCUENTA Y CUATRO MIL QUINIENTOS SETENTA PESOS 29/100 M.N.)</w:t>
      </w:r>
      <w:r w:rsidRPr="007D6779">
        <w:rPr>
          <w:rFonts w:ascii="Arial" w:hAnsi="Arial" w:cs="Arial"/>
          <w:b/>
          <w:i/>
          <w:iCs/>
          <w:sz w:val="28"/>
          <w:szCs w:val="28"/>
          <w:lang w:val="es-MX" w:eastAsia="es-MX"/>
        </w:rPr>
        <w:t xml:space="preserve"> bajo el siguiente procedimiento de evaluación:</w:t>
      </w:r>
      <w:r w:rsidR="00547F35" w:rsidRPr="007D6779">
        <w:rPr>
          <w:rFonts w:ascii="Arial" w:hAnsi="Arial" w:cs="Arial"/>
          <w:i/>
          <w:sz w:val="28"/>
          <w:szCs w:val="28"/>
          <w:lang w:eastAsia="es-MX"/>
        </w:rPr>
        <w:t xml:space="preserve"> </w:t>
      </w:r>
      <w:r w:rsidRPr="007D6779">
        <w:rPr>
          <w:rFonts w:ascii="Arial" w:hAnsi="Arial" w:cs="Arial"/>
          <w:i/>
          <w:sz w:val="28"/>
          <w:szCs w:val="28"/>
          <w:lang w:eastAsia="es-MX"/>
        </w:rPr>
        <w:t>De conformidad con los artículo 27 y 43 de la ley en materia federal denominada Ley de Obras Públicas y Servicios relacionados con las mismas, se realizó el procedimiento de contratación en la modalidad de invitación a cuando menos 3 tres personas de dicha obra, invitando a los contratistas:</w:t>
      </w:r>
      <w:r w:rsidRPr="007D6779">
        <w:rPr>
          <w:rFonts w:ascii="Arial" w:hAnsi="Arial" w:cs="Arial"/>
          <w:i/>
          <w:sz w:val="28"/>
          <w:szCs w:val="28"/>
        </w:rPr>
        <w:t xml:space="preserve"> </w:t>
      </w:r>
      <w:r w:rsidR="00547F35" w:rsidRPr="007D6779">
        <w:rPr>
          <w:rFonts w:ascii="Arial" w:hAnsi="Arial" w:cs="Arial"/>
          <w:i/>
          <w:sz w:val="28"/>
          <w:szCs w:val="28"/>
          <w:lang w:eastAsia="es-MX"/>
        </w:rPr>
        <w:t>*</w:t>
      </w:r>
      <w:r w:rsidRPr="007D6779">
        <w:rPr>
          <w:rFonts w:ascii="Arial" w:hAnsi="Arial" w:cs="Arial"/>
          <w:b/>
          <w:i/>
          <w:color w:val="000000"/>
          <w:sz w:val="28"/>
          <w:szCs w:val="28"/>
          <w:lang w:eastAsia="es-MX"/>
        </w:rPr>
        <w:t>ING. ARQ. VICTOR MANUEL MORENO LEAL</w:t>
      </w:r>
      <w:r w:rsidR="00547F35" w:rsidRPr="007D6779">
        <w:rPr>
          <w:rFonts w:ascii="Arial" w:hAnsi="Arial" w:cs="Arial"/>
          <w:i/>
          <w:sz w:val="28"/>
          <w:szCs w:val="28"/>
          <w:lang w:eastAsia="es-MX"/>
        </w:rPr>
        <w:t xml:space="preserve"> *</w:t>
      </w:r>
      <w:r w:rsidRPr="007D6779">
        <w:rPr>
          <w:rFonts w:ascii="Arial" w:hAnsi="Arial" w:cs="Arial"/>
          <w:b/>
          <w:i/>
          <w:color w:val="000000"/>
          <w:sz w:val="28"/>
          <w:szCs w:val="28"/>
          <w:lang w:eastAsia="es-MX"/>
        </w:rPr>
        <w:t>ING. MIGUEL ANGEL SOTELO MEJIA</w:t>
      </w:r>
      <w:r w:rsidR="00547F35" w:rsidRPr="007D6779">
        <w:rPr>
          <w:rFonts w:ascii="Arial" w:hAnsi="Arial" w:cs="Arial"/>
          <w:i/>
          <w:sz w:val="28"/>
          <w:szCs w:val="28"/>
          <w:lang w:eastAsia="es-MX"/>
        </w:rPr>
        <w:t xml:space="preserve"> *</w:t>
      </w:r>
      <w:r w:rsidRPr="007D6779">
        <w:rPr>
          <w:rFonts w:ascii="Arial" w:hAnsi="Arial" w:cs="Arial"/>
          <w:b/>
          <w:i/>
          <w:color w:val="000000"/>
          <w:sz w:val="28"/>
          <w:szCs w:val="28"/>
          <w:lang w:eastAsia="es-MX"/>
        </w:rPr>
        <w:t>URBESUR CONSTRUCTORA S.A DE C.V.</w:t>
      </w:r>
      <w:r w:rsidR="00547F35" w:rsidRPr="007D6779">
        <w:rPr>
          <w:rFonts w:ascii="Arial" w:hAnsi="Arial" w:cs="Arial"/>
          <w:i/>
          <w:sz w:val="28"/>
          <w:szCs w:val="28"/>
          <w:lang w:eastAsia="es-MX"/>
        </w:rPr>
        <w:t xml:space="preserve"> </w:t>
      </w:r>
      <w:r w:rsidRPr="007D6779">
        <w:rPr>
          <w:rFonts w:ascii="Arial" w:hAnsi="Arial" w:cs="Arial"/>
          <w:i/>
          <w:sz w:val="28"/>
          <w:szCs w:val="28"/>
          <w:lang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w:t>
      </w:r>
      <w:r w:rsidRPr="007D6779">
        <w:rPr>
          <w:rFonts w:ascii="Arial" w:hAnsi="Arial" w:cs="Arial"/>
          <w:i/>
          <w:sz w:val="28"/>
          <w:szCs w:val="28"/>
          <w:lang w:eastAsia="es-MX"/>
        </w:rPr>
        <w:lastRenderedPageBreak/>
        <w:t>presentadas, hicieron la presentación de sus propuestas en tiempo y forma, con las siguientes cantidades:</w:t>
      </w:r>
      <w:r w:rsidR="007D6779">
        <w:rPr>
          <w:rFonts w:ascii="Arial" w:hAnsi="Arial" w:cs="Arial"/>
          <w:i/>
          <w:sz w:val="28"/>
          <w:szCs w:val="28"/>
          <w:lang w:eastAsia="es-MX"/>
        </w:rPr>
        <w:t xml:space="preserve"> </w:t>
      </w:r>
      <w:r w:rsidRPr="007D6779">
        <w:rPr>
          <w:rFonts w:ascii="Arial" w:hAnsi="Arial" w:cs="Arial"/>
          <w:i/>
          <w:sz w:val="28"/>
          <w:szCs w:val="28"/>
          <w:lang w:eastAsia="es-MX"/>
        </w:rPr>
        <w:t xml:space="preserve"> </w:t>
      </w:r>
    </w:p>
    <w:p w:rsidR="002A0D94" w:rsidRDefault="002A0D94" w:rsidP="002A0D94">
      <w:pPr>
        <w:jc w:val="both"/>
        <w:rPr>
          <w:rFonts w:cs="Tahoma"/>
          <w:sz w:val="22"/>
          <w:szCs w:val="22"/>
          <w:lang w:eastAsia="es-MX"/>
        </w:rPr>
      </w:pPr>
    </w:p>
    <w:tbl>
      <w:tblPr>
        <w:tblW w:w="8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1985"/>
        <w:gridCol w:w="1604"/>
      </w:tblGrid>
      <w:tr w:rsidR="002A0D94" w:rsidRPr="00CF4D05" w:rsidTr="00C41F08">
        <w:trPr>
          <w:trHeight w:val="257"/>
        </w:trPr>
        <w:tc>
          <w:tcPr>
            <w:tcW w:w="2127" w:type="dxa"/>
            <w:shd w:val="clear" w:color="auto" w:fill="auto"/>
          </w:tcPr>
          <w:p w:rsidR="002A0D94" w:rsidRPr="00CF4D05" w:rsidRDefault="002A0D94" w:rsidP="00106177">
            <w:pPr>
              <w:rPr>
                <w:rFonts w:eastAsia="Cambria"/>
                <w:b/>
                <w:sz w:val="16"/>
                <w:szCs w:val="16"/>
                <w:lang w:val="es-MX" w:eastAsia="en-US"/>
              </w:rPr>
            </w:pPr>
            <w:r w:rsidRPr="00CF4D05">
              <w:rPr>
                <w:rFonts w:eastAsia="Cambria"/>
                <w:b/>
                <w:sz w:val="16"/>
                <w:szCs w:val="16"/>
                <w:lang w:val="es-MX" w:eastAsia="en-US"/>
              </w:rPr>
              <w:t>LICITADOR O CONCURSANTE</w:t>
            </w:r>
          </w:p>
        </w:tc>
        <w:tc>
          <w:tcPr>
            <w:tcW w:w="2409" w:type="dxa"/>
            <w:shd w:val="clear" w:color="auto" w:fill="auto"/>
          </w:tcPr>
          <w:p w:rsidR="002A0D94" w:rsidRPr="00CF4D05" w:rsidRDefault="002A0D94" w:rsidP="00106177">
            <w:pPr>
              <w:rPr>
                <w:rFonts w:eastAsia="Cambria"/>
                <w:b/>
                <w:sz w:val="16"/>
                <w:szCs w:val="16"/>
                <w:lang w:val="es-MX" w:eastAsia="en-US"/>
              </w:rPr>
            </w:pPr>
            <w:r w:rsidRPr="00CF4D05">
              <w:rPr>
                <w:rFonts w:eastAsia="Cambria"/>
                <w:b/>
                <w:sz w:val="16"/>
                <w:szCs w:val="16"/>
                <w:lang w:val="es-MX" w:eastAsia="en-US"/>
              </w:rPr>
              <w:t>MONTO DE PROPUESTA</w:t>
            </w:r>
          </w:p>
        </w:tc>
        <w:tc>
          <w:tcPr>
            <w:tcW w:w="1985" w:type="dxa"/>
            <w:shd w:val="clear" w:color="auto" w:fill="auto"/>
          </w:tcPr>
          <w:p w:rsidR="002A0D94" w:rsidRPr="00CF4D05" w:rsidRDefault="002A0D94" w:rsidP="00106177">
            <w:pPr>
              <w:rPr>
                <w:rFonts w:eastAsia="Cambria"/>
                <w:b/>
                <w:sz w:val="16"/>
                <w:szCs w:val="16"/>
                <w:lang w:val="es-MX" w:eastAsia="en-US"/>
              </w:rPr>
            </w:pPr>
            <w:r w:rsidRPr="00CF4D05">
              <w:rPr>
                <w:rFonts w:eastAsia="Cambria"/>
                <w:b/>
                <w:sz w:val="16"/>
                <w:szCs w:val="16"/>
                <w:lang w:val="es-MX" w:eastAsia="en-US"/>
              </w:rPr>
              <w:t>PLAZO DE EJECUCIÓN</w:t>
            </w:r>
          </w:p>
        </w:tc>
        <w:tc>
          <w:tcPr>
            <w:tcW w:w="1604" w:type="dxa"/>
            <w:shd w:val="clear" w:color="auto" w:fill="auto"/>
          </w:tcPr>
          <w:p w:rsidR="002A0D94" w:rsidRPr="00CF4D05" w:rsidRDefault="002A0D94" w:rsidP="00106177">
            <w:pPr>
              <w:rPr>
                <w:rFonts w:eastAsia="Cambria"/>
                <w:b/>
                <w:sz w:val="16"/>
                <w:szCs w:val="16"/>
                <w:lang w:val="es-MX" w:eastAsia="en-US"/>
              </w:rPr>
            </w:pPr>
            <w:r w:rsidRPr="00CF4D05">
              <w:rPr>
                <w:rFonts w:eastAsia="Cambria"/>
                <w:b/>
                <w:sz w:val="16"/>
                <w:szCs w:val="16"/>
                <w:lang w:val="es-MX" w:eastAsia="en-US"/>
              </w:rPr>
              <w:t>OBSERVACIONES</w:t>
            </w:r>
          </w:p>
        </w:tc>
      </w:tr>
      <w:tr w:rsidR="002A0D94" w:rsidRPr="00CF4D05" w:rsidTr="00C41F08">
        <w:tc>
          <w:tcPr>
            <w:tcW w:w="2127" w:type="dxa"/>
            <w:shd w:val="clear" w:color="auto" w:fill="auto"/>
          </w:tcPr>
          <w:p w:rsidR="002A0D94" w:rsidRPr="00CF4D05" w:rsidRDefault="002A0D94" w:rsidP="00106177">
            <w:pPr>
              <w:pStyle w:val="Prrafodelista"/>
              <w:spacing w:after="0" w:line="240" w:lineRule="auto"/>
              <w:ind w:left="0"/>
              <w:jc w:val="both"/>
              <w:rPr>
                <w:rFonts w:eastAsia="Times New Roman" w:cs="Tahoma"/>
                <w:b/>
                <w:sz w:val="16"/>
                <w:szCs w:val="16"/>
                <w:lang w:eastAsia="es-MX"/>
              </w:rPr>
            </w:pPr>
            <w:r w:rsidRPr="00CF4D05">
              <w:rPr>
                <w:rFonts w:eastAsia="Times New Roman" w:cs="Calibri"/>
                <w:b/>
                <w:color w:val="000000"/>
                <w:sz w:val="16"/>
                <w:szCs w:val="16"/>
                <w:lang w:eastAsia="es-MX"/>
              </w:rPr>
              <w:t>ING. ARQ. VICTOR MANUEL MORENO LEAL</w:t>
            </w:r>
          </w:p>
          <w:p w:rsidR="002A0D94" w:rsidRPr="00CF4D05" w:rsidRDefault="002A0D94" w:rsidP="00106177">
            <w:pPr>
              <w:contextualSpacing/>
              <w:rPr>
                <w:rFonts w:eastAsia="Cambria" w:cs="Cambria"/>
                <w:b/>
                <w:bCs/>
                <w:sz w:val="16"/>
                <w:szCs w:val="16"/>
                <w:lang w:val="es-MX" w:eastAsia="en-US"/>
              </w:rPr>
            </w:pPr>
          </w:p>
        </w:tc>
        <w:tc>
          <w:tcPr>
            <w:tcW w:w="2409" w:type="dxa"/>
            <w:shd w:val="clear" w:color="auto" w:fill="auto"/>
          </w:tcPr>
          <w:p w:rsidR="002A0D94" w:rsidRPr="00CF4D05" w:rsidRDefault="002A0D94" w:rsidP="00106177">
            <w:pPr>
              <w:rPr>
                <w:rFonts w:eastAsia="Cambria"/>
                <w:sz w:val="16"/>
                <w:szCs w:val="16"/>
                <w:highlight w:val="yellow"/>
                <w:lang w:val="es-MX" w:eastAsia="en-US"/>
              </w:rPr>
            </w:pPr>
            <w:r w:rsidRPr="00CF4D05">
              <w:rPr>
                <w:rFonts w:eastAsia="Cambria"/>
                <w:sz w:val="16"/>
                <w:szCs w:val="16"/>
                <w:lang w:val="es-MX" w:eastAsia="en-US"/>
              </w:rPr>
              <w:t xml:space="preserve">NO PRESENTO </w:t>
            </w:r>
          </w:p>
        </w:tc>
        <w:tc>
          <w:tcPr>
            <w:tcW w:w="1985" w:type="dxa"/>
            <w:shd w:val="clear" w:color="auto" w:fill="auto"/>
          </w:tcPr>
          <w:p w:rsidR="002A0D94" w:rsidRPr="00CF4D05" w:rsidRDefault="002A0D94" w:rsidP="00106177">
            <w:pPr>
              <w:rPr>
                <w:rFonts w:eastAsia="Cambria"/>
                <w:sz w:val="16"/>
                <w:szCs w:val="16"/>
                <w:lang w:val="es-MX" w:eastAsia="en-US"/>
              </w:rPr>
            </w:pPr>
            <w:r w:rsidRPr="00CF4D05">
              <w:rPr>
                <w:rFonts w:eastAsia="Cambria"/>
                <w:sz w:val="16"/>
                <w:szCs w:val="16"/>
                <w:lang w:val="es-MX" w:eastAsia="en-US"/>
              </w:rPr>
              <w:t xml:space="preserve">12  DÍAS NATURALES </w:t>
            </w:r>
          </w:p>
        </w:tc>
        <w:tc>
          <w:tcPr>
            <w:tcW w:w="1604" w:type="dxa"/>
            <w:shd w:val="clear" w:color="auto" w:fill="auto"/>
          </w:tcPr>
          <w:p w:rsidR="002A0D94" w:rsidRPr="00CF4D05" w:rsidRDefault="002A0D94" w:rsidP="00106177">
            <w:pPr>
              <w:rPr>
                <w:rFonts w:eastAsia="Cambria"/>
                <w:sz w:val="16"/>
                <w:szCs w:val="16"/>
                <w:lang w:val="es-MX" w:eastAsia="en-US"/>
              </w:rPr>
            </w:pPr>
            <w:r w:rsidRPr="00CF4D05">
              <w:rPr>
                <w:rFonts w:eastAsia="Cambria"/>
                <w:sz w:val="16"/>
                <w:szCs w:val="16"/>
                <w:lang w:val="es-MX" w:eastAsia="en-US"/>
              </w:rPr>
              <w:t>NINGUNA</w:t>
            </w:r>
          </w:p>
        </w:tc>
      </w:tr>
      <w:tr w:rsidR="002A0D94" w:rsidRPr="00CF4D05" w:rsidTr="00C41F08">
        <w:tc>
          <w:tcPr>
            <w:tcW w:w="2127" w:type="dxa"/>
            <w:shd w:val="clear" w:color="auto" w:fill="auto"/>
          </w:tcPr>
          <w:p w:rsidR="002A0D94" w:rsidRPr="00CF4D05" w:rsidRDefault="002A0D94" w:rsidP="00106177">
            <w:pPr>
              <w:pStyle w:val="Prrafodelista"/>
              <w:spacing w:after="0" w:line="240" w:lineRule="auto"/>
              <w:ind w:left="0"/>
              <w:jc w:val="both"/>
              <w:rPr>
                <w:rFonts w:eastAsia="Times New Roman" w:cs="Tahoma"/>
                <w:b/>
                <w:sz w:val="16"/>
                <w:szCs w:val="16"/>
                <w:lang w:eastAsia="es-MX"/>
              </w:rPr>
            </w:pPr>
            <w:r w:rsidRPr="00CF4D05">
              <w:rPr>
                <w:rFonts w:eastAsia="Times New Roman" w:cs="Calibri"/>
                <w:b/>
                <w:color w:val="000000"/>
                <w:sz w:val="16"/>
                <w:szCs w:val="16"/>
                <w:lang w:eastAsia="es-MX"/>
              </w:rPr>
              <w:t>ING. MIGUEL ANGEL SOTELO MEJIA</w:t>
            </w:r>
          </w:p>
          <w:p w:rsidR="002A0D94" w:rsidRPr="00CF4D05" w:rsidRDefault="002A0D94" w:rsidP="00106177">
            <w:pPr>
              <w:pStyle w:val="Prrafodelista"/>
              <w:spacing w:after="0" w:line="240" w:lineRule="auto"/>
              <w:ind w:left="0"/>
              <w:jc w:val="both"/>
              <w:rPr>
                <w:rFonts w:eastAsia="Times New Roman" w:cs="Tahoma"/>
                <w:sz w:val="16"/>
                <w:szCs w:val="16"/>
                <w:lang w:eastAsia="es-MX"/>
              </w:rPr>
            </w:pPr>
          </w:p>
        </w:tc>
        <w:tc>
          <w:tcPr>
            <w:tcW w:w="2409" w:type="dxa"/>
            <w:shd w:val="clear" w:color="auto" w:fill="auto"/>
          </w:tcPr>
          <w:p w:rsidR="002A0D94" w:rsidRPr="00CF4D05" w:rsidRDefault="002A0D94" w:rsidP="00106177">
            <w:pPr>
              <w:rPr>
                <w:rFonts w:eastAsia="Cambria"/>
                <w:b/>
                <w:sz w:val="16"/>
                <w:szCs w:val="16"/>
                <w:lang w:val="es-MX" w:eastAsia="en-US"/>
              </w:rPr>
            </w:pPr>
            <w:r w:rsidRPr="00CF4D05">
              <w:rPr>
                <w:rFonts w:eastAsia="Cambria"/>
                <w:b/>
                <w:sz w:val="16"/>
                <w:szCs w:val="16"/>
                <w:lang w:val="es-MX" w:eastAsia="en-US"/>
              </w:rPr>
              <w:t xml:space="preserve">$631,608.26 (SEISCIENTOS TREINTA Y UN MIL SEISCIENTOS OCHO PESOS 26/100 M.N.) CON IVA INCLUIDO.  </w:t>
            </w:r>
          </w:p>
        </w:tc>
        <w:tc>
          <w:tcPr>
            <w:tcW w:w="1985" w:type="dxa"/>
            <w:shd w:val="clear" w:color="auto" w:fill="auto"/>
          </w:tcPr>
          <w:p w:rsidR="002A0D94" w:rsidRPr="00CF4D05" w:rsidRDefault="002A0D94" w:rsidP="00106177">
            <w:pPr>
              <w:rPr>
                <w:rFonts w:eastAsia="Cambria"/>
                <w:sz w:val="16"/>
                <w:szCs w:val="16"/>
                <w:lang w:val="es-MX" w:eastAsia="en-US"/>
              </w:rPr>
            </w:pPr>
            <w:r w:rsidRPr="00CF4D05">
              <w:rPr>
                <w:rFonts w:eastAsia="Cambria"/>
                <w:sz w:val="16"/>
                <w:szCs w:val="16"/>
                <w:lang w:val="es-MX" w:eastAsia="en-US"/>
              </w:rPr>
              <w:t xml:space="preserve">12  DÍAS NATURALES </w:t>
            </w:r>
          </w:p>
        </w:tc>
        <w:tc>
          <w:tcPr>
            <w:tcW w:w="1604" w:type="dxa"/>
            <w:shd w:val="clear" w:color="auto" w:fill="auto"/>
          </w:tcPr>
          <w:p w:rsidR="002A0D94" w:rsidRPr="00CF4D05" w:rsidRDefault="002A0D94" w:rsidP="00106177">
            <w:pPr>
              <w:rPr>
                <w:rFonts w:eastAsia="Cambria"/>
                <w:sz w:val="16"/>
                <w:szCs w:val="16"/>
                <w:lang w:val="es-MX" w:eastAsia="en-US"/>
              </w:rPr>
            </w:pPr>
            <w:r w:rsidRPr="00CF4D05">
              <w:rPr>
                <w:rFonts w:eastAsia="Cambria"/>
                <w:sz w:val="16"/>
                <w:szCs w:val="16"/>
                <w:lang w:val="es-MX" w:eastAsia="en-US"/>
              </w:rPr>
              <w:t>NINGUNA</w:t>
            </w:r>
          </w:p>
        </w:tc>
      </w:tr>
      <w:tr w:rsidR="002A0D94" w:rsidRPr="00CF4D05" w:rsidTr="00C41F08">
        <w:tc>
          <w:tcPr>
            <w:tcW w:w="2127" w:type="dxa"/>
            <w:shd w:val="clear" w:color="auto" w:fill="auto"/>
          </w:tcPr>
          <w:p w:rsidR="002A0D94" w:rsidRPr="00CF4D05" w:rsidRDefault="002A0D94" w:rsidP="00106177">
            <w:pPr>
              <w:jc w:val="both"/>
              <w:rPr>
                <w:rFonts w:cs="Tahoma"/>
                <w:sz w:val="16"/>
                <w:szCs w:val="16"/>
                <w:lang w:eastAsia="es-MX"/>
              </w:rPr>
            </w:pPr>
            <w:r w:rsidRPr="00CF4D05">
              <w:rPr>
                <w:rFonts w:cs="Calibri"/>
                <w:b/>
                <w:color w:val="000000"/>
                <w:sz w:val="16"/>
                <w:szCs w:val="16"/>
                <w:lang w:eastAsia="es-MX"/>
              </w:rPr>
              <w:t>URBESUR CONSTRUCTORA S.A DE C.V</w:t>
            </w:r>
          </w:p>
        </w:tc>
        <w:tc>
          <w:tcPr>
            <w:tcW w:w="2409" w:type="dxa"/>
            <w:shd w:val="clear" w:color="auto" w:fill="auto"/>
          </w:tcPr>
          <w:p w:rsidR="002A0D94" w:rsidRPr="00CF4D05" w:rsidRDefault="002A0D94" w:rsidP="00106177">
            <w:pPr>
              <w:rPr>
                <w:rFonts w:eastAsia="Cambria"/>
                <w:b/>
                <w:sz w:val="16"/>
                <w:szCs w:val="16"/>
                <w:highlight w:val="yellow"/>
                <w:lang w:val="es-MX" w:eastAsia="en-US"/>
              </w:rPr>
            </w:pPr>
            <w:r w:rsidRPr="00CF4D05">
              <w:rPr>
                <w:rFonts w:eastAsia="Cambria"/>
                <w:b/>
                <w:sz w:val="16"/>
                <w:szCs w:val="16"/>
                <w:lang w:val="es-MX" w:eastAsia="en-US"/>
              </w:rPr>
              <w:t>$684,984.36 (SEISCIENTOS OCHENTA Y CUATRO MIL NOVECIENTOS OCHENTA Y CUATRO PESOS 36/100 M.N.) CON IVA INCLUIDO</w:t>
            </w:r>
          </w:p>
        </w:tc>
        <w:tc>
          <w:tcPr>
            <w:tcW w:w="1985" w:type="dxa"/>
            <w:shd w:val="clear" w:color="auto" w:fill="auto"/>
          </w:tcPr>
          <w:p w:rsidR="002A0D94" w:rsidRPr="00CF4D05" w:rsidRDefault="002A0D94" w:rsidP="00106177">
            <w:pPr>
              <w:rPr>
                <w:rFonts w:eastAsia="Cambria"/>
                <w:sz w:val="16"/>
                <w:szCs w:val="16"/>
                <w:lang w:val="es-MX" w:eastAsia="en-US"/>
              </w:rPr>
            </w:pPr>
            <w:r w:rsidRPr="00CF4D05">
              <w:rPr>
                <w:rFonts w:eastAsia="Cambria"/>
                <w:sz w:val="16"/>
                <w:szCs w:val="16"/>
                <w:lang w:val="es-MX" w:eastAsia="en-US"/>
              </w:rPr>
              <w:t xml:space="preserve">12  DÍAS NATURALES </w:t>
            </w:r>
          </w:p>
        </w:tc>
        <w:tc>
          <w:tcPr>
            <w:tcW w:w="1604" w:type="dxa"/>
            <w:shd w:val="clear" w:color="auto" w:fill="auto"/>
          </w:tcPr>
          <w:p w:rsidR="002A0D94" w:rsidRPr="00CF4D05" w:rsidRDefault="002A0D94" w:rsidP="00106177">
            <w:pPr>
              <w:rPr>
                <w:rFonts w:eastAsia="Cambria"/>
                <w:sz w:val="16"/>
                <w:szCs w:val="16"/>
                <w:lang w:val="es-MX" w:eastAsia="en-US"/>
              </w:rPr>
            </w:pPr>
            <w:r w:rsidRPr="00CF4D05">
              <w:rPr>
                <w:rFonts w:eastAsia="Cambria"/>
                <w:sz w:val="16"/>
                <w:szCs w:val="16"/>
                <w:lang w:val="es-MX" w:eastAsia="en-US"/>
              </w:rPr>
              <w:t>NINGUNA</w:t>
            </w:r>
          </w:p>
        </w:tc>
      </w:tr>
    </w:tbl>
    <w:p w:rsidR="002A0D94" w:rsidRDefault="002A0D94" w:rsidP="002A0D94">
      <w:pPr>
        <w:jc w:val="both"/>
        <w:rPr>
          <w:rFonts w:cs="Tahoma"/>
          <w:sz w:val="22"/>
          <w:szCs w:val="22"/>
          <w:lang w:eastAsia="es-MX"/>
        </w:rPr>
      </w:pPr>
    </w:p>
    <w:p w:rsidR="00071997" w:rsidRDefault="002A0D94" w:rsidP="00CF4D05">
      <w:pPr>
        <w:spacing w:line="360" w:lineRule="auto"/>
        <w:jc w:val="both"/>
        <w:rPr>
          <w:rFonts w:ascii="Arial" w:hAnsi="Arial" w:cs="Arial"/>
          <w:i/>
          <w:sz w:val="28"/>
          <w:szCs w:val="28"/>
          <w:lang w:eastAsia="es-MX"/>
        </w:rPr>
      </w:pPr>
      <w:r w:rsidRPr="00CF4D05">
        <w:rPr>
          <w:rFonts w:ascii="Arial" w:hAnsi="Arial" w:cs="Arial"/>
          <w:i/>
          <w:sz w:val="28"/>
          <w:szCs w:val="28"/>
          <w:lang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las especif</w:t>
      </w:r>
      <w:r w:rsidR="00CF4D05" w:rsidRPr="00CF4D05">
        <w:rPr>
          <w:rFonts w:ascii="Arial" w:hAnsi="Arial" w:cs="Arial"/>
          <w:i/>
          <w:sz w:val="28"/>
          <w:szCs w:val="28"/>
          <w:lang w:eastAsia="es-MX"/>
        </w:rPr>
        <w:t xml:space="preserve">icaciones solicitadas. </w:t>
      </w:r>
      <w:r w:rsidRPr="00CF4D05">
        <w:rPr>
          <w:rFonts w:ascii="Arial" w:hAnsi="Arial" w:cs="Arial"/>
          <w:i/>
          <w:sz w:val="28"/>
          <w:szCs w:val="28"/>
          <w:lang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F4D05">
        <w:rPr>
          <w:rFonts w:ascii="Arial" w:hAnsi="Arial" w:cs="Arial"/>
          <w:b/>
          <w:i/>
          <w:sz w:val="28"/>
          <w:szCs w:val="28"/>
          <w:lang w:eastAsia="es-MX"/>
        </w:rPr>
        <w:t>los Motivos para rechazar o aceptar las propuestas de los contratistas invitados</w:t>
      </w:r>
      <w:r w:rsidRPr="00CF4D05">
        <w:rPr>
          <w:rFonts w:ascii="Arial" w:hAnsi="Arial" w:cs="Arial"/>
          <w:i/>
          <w:sz w:val="28"/>
          <w:szCs w:val="28"/>
          <w:lang w:eastAsia="es-MX"/>
        </w:rPr>
        <w:t>, y para ello, en todos los casos que a continuación se relacionarán se verificó que se encontrará debidamente integrada la do</w:t>
      </w:r>
      <w:r w:rsidR="00CF4D05" w:rsidRPr="00CF4D05">
        <w:rPr>
          <w:rFonts w:ascii="Arial" w:hAnsi="Arial" w:cs="Arial"/>
          <w:i/>
          <w:sz w:val="28"/>
          <w:szCs w:val="28"/>
          <w:lang w:eastAsia="es-MX"/>
        </w:rPr>
        <w:t xml:space="preserve">cumentación que fue solicitada. </w:t>
      </w:r>
      <w:r w:rsidRPr="00CF4D05">
        <w:rPr>
          <w:rFonts w:ascii="Arial" w:hAnsi="Arial" w:cs="Arial"/>
          <w:i/>
          <w:sz w:val="28"/>
          <w:szCs w:val="28"/>
          <w:lang w:eastAsia="es-MX"/>
        </w:rPr>
        <w:t>Posteriormente se evaluó el contenido de los mismos de los documentos conforme a los criterios de evaluación establecidos en la documentación que rige el procedimiento de la modalidad por la que se concursó.</w:t>
      </w:r>
      <w:r w:rsidR="00CF4D05">
        <w:rPr>
          <w:rFonts w:ascii="Arial" w:hAnsi="Arial" w:cs="Arial"/>
          <w:i/>
          <w:sz w:val="28"/>
          <w:szCs w:val="28"/>
          <w:lang w:eastAsia="es-MX"/>
        </w:rPr>
        <w:t xml:space="preserve"> - - - - - - - - - - - - - - - -</w:t>
      </w:r>
      <w:r w:rsidR="00071997">
        <w:rPr>
          <w:rFonts w:ascii="Arial" w:hAnsi="Arial" w:cs="Arial"/>
          <w:i/>
          <w:sz w:val="28"/>
          <w:szCs w:val="28"/>
          <w:lang w:eastAsia="es-MX"/>
        </w:rPr>
        <w:t xml:space="preserve"> - - - - - - - - - - - - - - - </w:t>
      </w:r>
    </w:p>
    <w:p w:rsidR="002A0D94" w:rsidRPr="00CF4D05" w:rsidRDefault="00CF4D05" w:rsidP="00CF4D05">
      <w:pPr>
        <w:spacing w:line="360" w:lineRule="auto"/>
        <w:jc w:val="both"/>
        <w:rPr>
          <w:rFonts w:ascii="Arial" w:hAnsi="Arial" w:cs="Arial"/>
          <w:i/>
          <w:sz w:val="28"/>
          <w:szCs w:val="28"/>
          <w:lang w:eastAsia="es-MX"/>
        </w:rPr>
      </w:pPr>
      <w:r>
        <w:rPr>
          <w:rFonts w:ascii="Arial" w:hAnsi="Arial" w:cs="Arial"/>
          <w:i/>
          <w:sz w:val="28"/>
          <w:szCs w:val="28"/>
          <w:lang w:eastAsia="es-MX"/>
        </w:rPr>
        <w:t xml:space="preserve"> </w:t>
      </w:r>
    </w:p>
    <w:p w:rsidR="002A0D94" w:rsidRDefault="002A0D94" w:rsidP="002A0D94">
      <w:pPr>
        <w:jc w:val="both"/>
        <w:rPr>
          <w:rFonts w:cs="Tahoma"/>
          <w:sz w:val="22"/>
          <w:szCs w:val="22"/>
          <w:lang w:eastAsia="es-MX"/>
        </w:rPr>
      </w:pPr>
      <w:r>
        <w:rPr>
          <w:noProof/>
          <w:lang w:val="es-MX" w:eastAsia="es-MX"/>
        </w:rPr>
        <w:drawing>
          <wp:anchor distT="0" distB="0" distL="114300" distR="114300" simplePos="0" relativeHeight="251661312" behindDoc="1" locked="0" layoutInCell="1" allowOverlap="1">
            <wp:simplePos x="0" y="0"/>
            <wp:positionH relativeFrom="column">
              <wp:posOffset>-175895</wp:posOffset>
            </wp:positionH>
            <wp:positionV relativeFrom="paragraph">
              <wp:posOffset>113030</wp:posOffset>
            </wp:positionV>
            <wp:extent cx="6042660" cy="1221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l="4694" t="14946" r="4823" b="10162"/>
                    <a:stretch>
                      <a:fillRect/>
                    </a:stretch>
                  </pic:blipFill>
                  <pic:spPr bwMode="auto">
                    <a:xfrm>
                      <a:off x="0" y="0"/>
                      <a:ext cx="6042660" cy="1221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D94" w:rsidRDefault="002A0D94" w:rsidP="002A0D94">
      <w:pPr>
        <w:jc w:val="both"/>
        <w:rPr>
          <w:lang w:val="es-MX" w:eastAsia="es-MX"/>
        </w:rPr>
      </w:pPr>
    </w:p>
    <w:p w:rsidR="002A0D94" w:rsidRDefault="00905C52" w:rsidP="00224AF4">
      <w:pPr>
        <w:spacing w:line="360" w:lineRule="auto"/>
        <w:jc w:val="both"/>
        <w:rPr>
          <w:rFonts w:ascii="Arial" w:hAnsi="Arial" w:cs="Arial"/>
          <w:i/>
          <w:sz w:val="28"/>
          <w:szCs w:val="28"/>
          <w:lang w:eastAsia="es-MX"/>
        </w:rPr>
      </w:pPr>
      <w:r w:rsidRPr="00905C52">
        <w:rPr>
          <w:noProof/>
          <w:sz w:val="16"/>
          <w:szCs w:val="16"/>
          <w:lang w:val="es-MX" w:eastAsia="es-MX"/>
        </w:rPr>
        <w:lastRenderedPageBreak/>
        <w:drawing>
          <wp:anchor distT="0" distB="0" distL="114300" distR="114300" simplePos="0" relativeHeight="251662336" behindDoc="1" locked="0" layoutInCell="1" allowOverlap="1" wp14:anchorId="76715C9A" wp14:editId="75FA852A">
            <wp:simplePos x="0" y="0"/>
            <wp:positionH relativeFrom="column">
              <wp:posOffset>110325</wp:posOffset>
            </wp:positionH>
            <wp:positionV relativeFrom="paragraph">
              <wp:posOffset>5447181</wp:posOffset>
            </wp:positionV>
            <wp:extent cx="5838248" cy="6780931"/>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l="3520" t="3075" r="4822" b="3514"/>
                    <a:stretch>
                      <a:fillRect/>
                    </a:stretch>
                  </pic:blipFill>
                  <pic:spPr bwMode="auto">
                    <a:xfrm>
                      <a:off x="0" y="0"/>
                      <a:ext cx="5838248" cy="6780931"/>
                    </a:xfrm>
                    <a:prstGeom prst="rect">
                      <a:avLst/>
                    </a:prstGeom>
                    <a:noFill/>
                    <a:ln>
                      <a:noFill/>
                    </a:ln>
                  </pic:spPr>
                </pic:pic>
              </a:graphicData>
            </a:graphic>
            <wp14:sizeRelH relativeFrom="page">
              <wp14:pctWidth>0</wp14:pctWidth>
            </wp14:sizeRelH>
            <wp14:sizeRelV relativeFrom="page">
              <wp14:pctHeight>0</wp14:pctHeight>
            </wp14:sizeRelV>
          </wp:anchor>
        </w:drawing>
      </w:r>
      <w:r w:rsidR="002A0D94" w:rsidRPr="00224AF4">
        <w:rPr>
          <w:rFonts w:ascii="Arial" w:hAnsi="Arial" w:cs="Arial"/>
          <w:i/>
          <w:sz w:val="28"/>
          <w:szCs w:val="28"/>
          <w:lang w:eastAsia="es-MX"/>
        </w:rPr>
        <w:t>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 como se aprecia en el siguiente cuadro anexo</w:t>
      </w:r>
      <w:r w:rsidR="00224AF4">
        <w:rPr>
          <w:rFonts w:ascii="Arial" w:hAnsi="Arial" w:cs="Arial"/>
          <w:i/>
          <w:sz w:val="28"/>
          <w:szCs w:val="28"/>
          <w:lang w:eastAsia="es-MX"/>
        </w:rPr>
        <w:t xml:space="preserve">. - </w:t>
      </w:r>
      <w:r w:rsidR="00071997">
        <w:rPr>
          <w:rFonts w:ascii="Arial" w:hAnsi="Arial" w:cs="Arial"/>
          <w:i/>
          <w:sz w:val="28"/>
          <w:szCs w:val="28"/>
          <w:lang w:eastAsia="es-MX"/>
        </w:rPr>
        <w:t xml:space="preserve">- - - - - - - - - - </w:t>
      </w: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24AF4">
      <w:pPr>
        <w:spacing w:line="360" w:lineRule="auto"/>
        <w:jc w:val="both"/>
        <w:rPr>
          <w:rFonts w:ascii="Arial" w:hAnsi="Arial" w:cs="Arial"/>
          <w:i/>
          <w:sz w:val="28"/>
          <w:szCs w:val="28"/>
          <w:lang w:eastAsia="es-MX"/>
        </w:rPr>
      </w:pPr>
    </w:p>
    <w:p w:rsidR="00905C52" w:rsidRDefault="00905C52" w:rsidP="002A0D94">
      <w:pPr>
        <w:jc w:val="both"/>
        <w:rPr>
          <w:rFonts w:ascii="Arial" w:hAnsi="Arial" w:cs="Arial"/>
          <w:i/>
          <w:sz w:val="28"/>
          <w:szCs w:val="28"/>
          <w:lang w:eastAsia="es-MX"/>
        </w:rPr>
      </w:pPr>
    </w:p>
    <w:p w:rsidR="00905C52" w:rsidRDefault="00905C52" w:rsidP="002A0D94">
      <w:pPr>
        <w:jc w:val="both"/>
        <w:rPr>
          <w:rFonts w:ascii="Arial" w:hAnsi="Arial" w:cs="Arial"/>
          <w:i/>
          <w:sz w:val="28"/>
          <w:szCs w:val="28"/>
          <w:lang w:eastAsia="es-MX"/>
        </w:rPr>
      </w:pPr>
    </w:p>
    <w:p w:rsidR="009F0C15" w:rsidRPr="00E33120" w:rsidRDefault="002A0D94" w:rsidP="00584BA7">
      <w:pPr>
        <w:spacing w:line="360" w:lineRule="auto"/>
        <w:jc w:val="both"/>
        <w:rPr>
          <w:rFonts w:ascii="Arial" w:hAnsi="Arial" w:cs="Arial"/>
          <w:i/>
          <w:sz w:val="28"/>
          <w:szCs w:val="28"/>
          <w:lang w:eastAsia="es-MX"/>
        </w:rPr>
      </w:pPr>
      <w:r w:rsidRPr="00905C52">
        <w:rPr>
          <w:rFonts w:ascii="Arial" w:hAnsi="Arial" w:cs="Arial"/>
          <w:i/>
          <w:sz w:val="28"/>
          <w:szCs w:val="28"/>
          <w:lang w:eastAsia="es-MX"/>
        </w:rPr>
        <w:lastRenderedPageBreak/>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En base al análisis señalado en líneas anteriores, la Coordinación General de Gestión de la Ciudad, en conjunto con  la Dirección de Obras Públicas propusieron adjudicar la obra: </w:t>
      </w:r>
      <w:r w:rsidRPr="00905C52">
        <w:rPr>
          <w:rFonts w:ascii="Arial" w:eastAsia="Calibri" w:hAnsi="Arial" w:cs="Arial"/>
          <w:b/>
          <w:i/>
          <w:sz w:val="28"/>
          <w:szCs w:val="28"/>
        </w:rPr>
        <w:t>“</w:t>
      </w:r>
      <w:r w:rsidRPr="00905C52">
        <w:rPr>
          <w:rFonts w:ascii="Arial" w:hAnsi="Arial" w:cs="Arial"/>
          <w:b/>
          <w:i/>
          <w:sz w:val="28"/>
          <w:szCs w:val="28"/>
        </w:rPr>
        <w:t xml:space="preserve">CONSTRUCCIÓN DE EMPEDRADO CON HUELLA DE RODAMIENTO DE CONCRETO, EN LA CALLE BACHILLERATO, ENTRE LAS CALLES LIC. ENRIQUE CASTELLANOS AGUILAR Y AV. JUAN JOSÉ ARREOLA ZÚÑIGA EN LA COLONIA LAS AMÉRICAS DE ZAPOTLÁN EL GRANDE, JALISCO” </w:t>
      </w:r>
      <w:r w:rsidRPr="00905C52">
        <w:rPr>
          <w:rFonts w:ascii="Arial" w:hAnsi="Arial" w:cs="Arial"/>
          <w:i/>
          <w:sz w:val="28"/>
          <w:szCs w:val="28"/>
        </w:rPr>
        <w:t>bajo el número de obra</w:t>
      </w:r>
      <w:r w:rsidRPr="00905C52">
        <w:rPr>
          <w:rFonts w:ascii="Arial" w:hAnsi="Arial" w:cs="Arial"/>
          <w:b/>
          <w:i/>
          <w:sz w:val="28"/>
          <w:szCs w:val="28"/>
        </w:rPr>
        <w:t xml:space="preserve"> </w:t>
      </w:r>
      <w:r w:rsidRPr="00905C52">
        <w:rPr>
          <w:rFonts w:ascii="Arial" w:eastAsia="Calibri" w:hAnsi="Arial" w:cs="Arial"/>
          <w:b/>
          <w:i/>
          <w:sz w:val="28"/>
          <w:szCs w:val="28"/>
        </w:rPr>
        <w:t>140235R3320</w:t>
      </w:r>
      <w:r w:rsidRPr="00905C52">
        <w:rPr>
          <w:rFonts w:ascii="Arial" w:hAnsi="Arial" w:cs="Arial"/>
          <w:b/>
          <w:i/>
          <w:sz w:val="28"/>
          <w:szCs w:val="28"/>
        </w:rPr>
        <w:t>.”</w:t>
      </w:r>
      <w:r w:rsidRPr="00905C52">
        <w:rPr>
          <w:rFonts w:ascii="Arial" w:hAnsi="Arial" w:cs="Arial"/>
          <w:i/>
          <w:iCs/>
          <w:sz w:val="28"/>
          <w:szCs w:val="28"/>
          <w:lang w:eastAsia="es-MX"/>
        </w:rPr>
        <w:t>en los términos y montos siguientes,</w:t>
      </w:r>
      <w:r w:rsidRPr="00905C52">
        <w:rPr>
          <w:rFonts w:ascii="Arial" w:hAnsi="Arial" w:cs="Arial"/>
          <w:b/>
          <w:i/>
          <w:iCs/>
          <w:sz w:val="28"/>
          <w:szCs w:val="28"/>
          <w:lang w:eastAsia="es-MX"/>
        </w:rPr>
        <w:t xml:space="preserve"> </w:t>
      </w:r>
      <w:r w:rsidRPr="00905C52">
        <w:rPr>
          <w:rFonts w:ascii="Arial" w:hAnsi="Arial" w:cs="Arial"/>
          <w:i/>
          <w:sz w:val="28"/>
          <w:szCs w:val="28"/>
          <w:lang w:eastAsia="es-MX"/>
        </w:rPr>
        <w:t xml:space="preserve">al contratista: </w:t>
      </w:r>
      <w:r w:rsidRPr="00905C52">
        <w:rPr>
          <w:rFonts w:ascii="Arial" w:hAnsi="Arial" w:cs="Arial"/>
          <w:b/>
          <w:i/>
          <w:color w:val="000000"/>
          <w:sz w:val="28"/>
          <w:szCs w:val="28"/>
          <w:lang w:eastAsia="es-MX"/>
        </w:rPr>
        <w:t xml:space="preserve">ING. MIGUEL ANGEL SOTELO MEJIA </w:t>
      </w:r>
      <w:r w:rsidRPr="00905C52">
        <w:rPr>
          <w:rFonts w:ascii="Arial" w:hAnsi="Arial" w:cs="Arial"/>
          <w:b/>
          <w:i/>
          <w:sz w:val="28"/>
          <w:szCs w:val="28"/>
          <w:lang w:eastAsia="es-MX"/>
        </w:rPr>
        <w:t xml:space="preserve">, se le adjudican el total de las partidas, por un Importe total de </w:t>
      </w:r>
      <w:r w:rsidRPr="00905C52">
        <w:rPr>
          <w:rFonts w:ascii="Arial" w:eastAsia="Cambria" w:hAnsi="Arial" w:cs="Arial"/>
          <w:b/>
          <w:i/>
          <w:sz w:val="28"/>
          <w:szCs w:val="28"/>
          <w:lang w:val="es-MX" w:eastAsia="en-US"/>
        </w:rPr>
        <w:t xml:space="preserve">$631,608.26 (SEISCIENTOS TREINTA Y UN MIL SEISCIENTOS OCHO PESOS 26/100 M.N.) CON IVA INCLUIDO.  </w:t>
      </w:r>
      <w:r w:rsidRPr="00905C52">
        <w:rPr>
          <w:rFonts w:ascii="Arial" w:hAnsi="Arial" w:cs="Arial"/>
          <w:b/>
          <w:bCs/>
          <w:i/>
          <w:sz w:val="28"/>
          <w:szCs w:val="28"/>
        </w:rPr>
        <w:t xml:space="preserve">CON IVA INCLUIDO. </w:t>
      </w:r>
      <w:r w:rsidRPr="00905C52">
        <w:rPr>
          <w:rFonts w:ascii="Arial" w:eastAsia="Calibri" w:hAnsi="Arial" w:cs="Arial"/>
          <w:i/>
          <w:sz w:val="28"/>
          <w:szCs w:val="28"/>
        </w:rPr>
        <w:t xml:space="preserve">La Obra y procedimiento descrito en líneas anteriores,  fue </w:t>
      </w:r>
      <w:r w:rsidRPr="00905C52">
        <w:rPr>
          <w:rFonts w:ascii="Arial" w:eastAsia="Calibri" w:hAnsi="Arial" w:cs="Arial"/>
          <w:b/>
          <w:i/>
          <w:sz w:val="28"/>
          <w:szCs w:val="28"/>
          <w:u w:val="single"/>
        </w:rPr>
        <w:t>APROBADA POR UNANIMIDAD</w:t>
      </w:r>
      <w:r w:rsidR="00905C52" w:rsidRPr="00905C52">
        <w:rPr>
          <w:rFonts w:ascii="Arial" w:eastAsia="Calibri" w:hAnsi="Arial" w:cs="Arial"/>
          <w:i/>
          <w:sz w:val="28"/>
          <w:szCs w:val="28"/>
        </w:rPr>
        <w:t xml:space="preserve">, en la siguiente forma: </w:t>
      </w:r>
      <w:r w:rsidRPr="00905C52">
        <w:rPr>
          <w:rFonts w:ascii="Arial" w:eastAsia="Calibri" w:hAnsi="Arial" w:cs="Arial"/>
          <w:i/>
          <w:sz w:val="28"/>
          <w:szCs w:val="28"/>
        </w:rPr>
        <w:t xml:space="preserve">08 ocho  VOTOS a favor, de los Integrantes del Comité de Obras </w:t>
      </w:r>
      <w:r w:rsidR="00905C52" w:rsidRPr="00905C52">
        <w:rPr>
          <w:rFonts w:ascii="Arial" w:eastAsia="Calibri" w:hAnsi="Arial" w:cs="Arial"/>
          <w:i/>
          <w:sz w:val="28"/>
          <w:szCs w:val="28"/>
        </w:rPr>
        <w:t>Públicas</w:t>
      </w:r>
      <w:r w:rsidRPr="00905C52">
        <w:rPr>
          <w:rFonts w:ascii="Arial" w:eastAsia="Calibri" w:hAnsi="Arial" w:cs="Arial"/>
          <w:i/>
          <w:sz w:val="28"/>
          <w:szCs w:val="28"/>
        </w:rPr>
        <w:t xml:space="preserve"> del Gobierno Municipal de Zapotlán el Grande, Jalisco,  los CC. </w:t>
      </w:r>
      <w:r w:rsidRPr="00905C52">
        <w:rPr>
          <w:rFonts w:ascii="Arial" w:eastAsia="Calibri" w:hAnsi="Arial" w:cs="Arial"/>
          <w:b/>
          <w:i/>
          <w:sz w:val="28"/>
          <w:szCs w:val="28"/>
          <w:lang w:val="es-AR"/>
        </w:rPr>
        <w:t xml:space="preserve">J. JESUS GUERRERO ZUÑIGA </w:t>
      </w:r>
      <w:r w:rsidRPr="00905C52">
        <w:rPr>
          <w:rFonts w:ascii="Arial" w:eastAsia="Calibri" w:hAnsi="Arial" w:cs="Arial"/>
          <w:i/>
          <w:sz w:val="28"/>
          <w:szCs w:val="28"/>
          <w:lang w:val="es-AR"/>
        </w:rPr>
        <w:t>Presidente Municipal de Zapotlán el Grande, Jalisco</w:t>
      </w:r>
      <w:r w:rsidRPr="00905C52">
        <w:rPr>
          <w:rFonts w:ascii="Arial" w:eastAsia="Calibri" w:hAnsi="Arial" w:cs="Arial"/>
          <w:b/>
          <w:i/>
          <w:sz w:val="28"/>
          <w:szCs w:val="28"/>
          <w:lang w:val="es-AR"/>
        </w:rPr>
        <w:t xml:space="preserve">, </w:t>
      </w:r>
      <w:r w:rsidRPr="00905C52">
        <w:rPr>
          <w:rFonts w:ascii="Arial" w:eastAsia="Calibri" w:hAnsi="Arial" w:cs="Arial"/>
          <w:i/>
          <w:sz w:val="28"/>
          <w:szCs w:val="28"/>
          <w:lang w:val="es-AR"/>
        </w:rPr>
        <w:t>en su representación y como suplente el Arq. Jesús Eugenio Campos Escobar,</w:t>
      </w:r>
      <w:r w:rsidRPr="00905C52">
        <w:rPr>
          <w:rFonts w:ascii="Arial" w:eastAsia="Calibri" w:hAnsi="Arial" w:cs="Arial"/>
          <w:i/>
          <w:sz w:val="28"/>
          <w:szCs w:val="28"/>
        </w:rPr>
        <w:t xml:space="preserve"> designado en la primera </w:t>
      </w:r>
      <w:r w:rsidRPr="00905C52">
        <w:rPr>
          <w:rFonts w:ascii="Arial" w:eastAsia="Calibri" w:hAnsi="Arial" w:cs="Arial"/>
          <w:i/>
          <w:sz w:val="28"/>
          <w:szCs w:val="28"/>
        </w:rPr>
        <w:lastRenderedPageBreak/>
        <w:t>sesión ordinaria del comité, celebrada en el 14 catorce de Noviembre del 2018 Dos Mil Dieciocho</w:t>
      </w:r>
      <w:r w:rsidRPr="00905C52">
        <w:rPr>
          <w:rFonts w:ascii="Arial" w:eastAsia="Calibri" w:hAnsi="Arial" w:cs="Arial"/>
          <w:i/>
          <w:sz w:val="28"/>
          <w:szCs w:val="28"/>
          <w:lang w:val="es-AR"/>
        </w:rPr>
        <w:t xml:space="preserve">; </w:t>
      </w:r>
      <w:r w:rsidRPr="00905C52">
        <w:rPr>
          <w:rFonts w:ascii="Arial" w:eastAsia="Calibri" w:hAnsi="Arial" w:cs="Arial"/>
          <w:b/>
          <w:i/>
          <w:sz w:val="28"/>
          <w:szCs w:val="28"/>
          <w:lang w:val="es-AR"/>
        </w:rPr>
        <w:t>LIC. CINDY ESTEFANY GARCIA OROZCO</w:t>
      </w:r>
      <w:r w:rsidRPr="00905C52">
        <w:rPr>
          <w:rFonts w:ascii="Arial" w:eastAsia="Calibri" w:hAnsi="Arial" w:cs="Arial"/>
          <w:i/>
          <w:sz w:val="28"/>
          <w:szCs w:val="28"/>
          <w:lang w:val="es-AR"/>
        </w:rPr>
        <w:t xml:space="preserve">, en su </w:t>
      </w:r>
      <w:r w:rsidR="00905C52" w:rsidRPr="00905C52">
        <w:rPr>
          <w:rFonts w:ascii="Arial" w:eastAsia="Calibri" w:hAnsi="Arial" w:cs="Arial"/>
          <w:i/>
          <w:sz w:val="28"/>
          <w:szCs w:val="28"/>
          <w:lang w:val="es-AR"/>
        </w:rPr>
        <w:t>carácter</w:t>
      </w:r>
      <w:r w:rsidRPr="00905C52">
        <w:rPr>
          <w:rFonts w:ascii="Arial" w:eastAsia="Calibri" w:hAnsi="Arial" w:cs="Arial"/>
          <w:i/>
          <w:sz w:val="28"/>
          <w:szCs w:val="28"/>
          <w:lang w:val="es-AR"/>
        </w:rPr>
        <w:t xml:space="preserve"> de </w:t>
      </w:r>
      <w:r w:rsidR="00905C52" w:rsidRPr="00905C52">
        <w:rPr>
          <w:rFonts w:ascii="Arial" w:eastAsia="Calibri" w:hAnsi="Arial" w:cs="Arial"/>
          <w:i/>
          <w:sz w:val="28"/>
          <w:szCs w:val="28"/>
          <w:lang w:val="es-AR"/>
        </w:rPr>
        <w:t>Síndico</w:t>
      </w:r>
      <w:r w:rsidRPr="00905C52">
        <w:rPr>
          <w:rFonts w:ascii="Arial" w:eastAsia="Calibri" w:hAnsi="Arial" w:cs="Arial"/>
          <w:i/>
          <w:sz w:val="28"/>
          <w:szCs w:val="28"/>
          <w:lang w:val="es-AR"/>
        </w:rPr>
        <w:t xml:space="preserve"> Municipal; </w:t>
      </w:r>
      <w:r w:rsidRPr="00905C52">
        <w:rPr>
          <w:rFonts w:ascii="Arial" w:eastAsia="Calibri" w:hAnsi="Arial" w:cs="Arial"/>
          <w:b/>
          <w:i/>
          <w:sz w:val="28"/>
          <w:szCs w:val="28"/>
          <w:lang w:val="es-AR"/>
        </w:rPr>
        <w:t xml:space="preserve">LIC. TEOFILO DE LA CRUZ MORAN </w:t>
      </w:r>
      <w:r w:rsidRPr="00905C52">
        <w:rPr>
          <w:rFonts w:ascii="Arial" w:eastAsia="Calibri" w:hAnsi="Arial" w:cs="Arial"/>
          <w:i/>
          <w:sz w:val="28"/>
          <w:szCs w:val="28"/>
          <w:lang w:val="es-AR"/>
        </w:rPr>
        <w:t xml:space="preserve">Encargado de la Hacienda Municipal; </w:t>
      </w:r>
      <w:r w:rsidRPr="00905C52">
        <w:rPr>
          <w:rFonts w:ascii="Arial" w:eastAsia="Calibri" w:hAnsi="Arial" w:cs="Arial"/>
          <w:b/>
          <w:i/>
          <w:sz w:val="28"/>
          <w:szCs w:val="28"/>
          <w:lang w:val="es-AR"/>
        </w:rPr>
        <w:t>ING. MANUEL MICHEL CHAVEZ</w:t>
      </w:r>
      <w:r w:rsidRPr="00905C52">
        <w:rPr>
          <w:rFonts w:ascii="Arial" w:eastAsia="Calibri" w:hAnsi="Arial" w:cs="Arial"/>
          <w:i/>
          <w:sz w:val="28"/>
          <w:szCs w:val="28"/>
          <w:lang w:val="es-AR"/>
        </w:rPr>
        <w:t xml:space="preserve"> en su carácter de Coordinador General de la Ciudad; </w:t>
      </w:r>
      <w:r w:rsidRPr="00905C52">
        <w:rPr>
          <w:rFonts w:ascii="Arial" w:eastAsia="Calibri" w:hAnsi="Arial" w:cs="Arial"/>
          <w:b/>
          <w:i/>
          <w:sz w:val="28"/>
          <w:szCs w:val="28"/>
          <w:lang w:val="es-AR"/>
        </w:rPr>
        <w:t xml:space="preserve">LIC. HECTOR MANUEL ROLON MURILLO </w:t>
      </w:r>
      <w:r w:rsidRPr="00905C52">
        <w:rPr>
          <w:rFonts w:ascii="Arial" w:eastAsia="Calibri" w:hAnsi="Arial" w:cs="Arial"/>
          <w:i/>
          <w:sz w:val="28"/>
          <w:szCs w:val="28"/>
          <w:lang w:val="es-AR"/>
        </w:rPr>
        <w:t xml:space="preserve">Contralor Municipal; </w:t>
      </w:r>
      <w:r w:rsidRPr="00905C52">
        <w:rPr>
          <w:rFonts w:ascii="Arial" w:eastAsia="Calibri" w:hAnsi="Arial" w:cs="Arial"/>
          <w:b/>
          <w:i/>
          <w:sz w:val="28"/>
          <w:szCs w:val="28"/>
          <w:lang w:val="es-AR"/>
        </w:rPr>
        <w:t xml:space="preserve">ARQ, JESÚS EUGENIO CAMPOS ESCOBAR </w:t>
      </w:r>
      <w:r w:rsidRPr="00905C52">
        <w:rPr>
          <w:rFonts w:ascii="Arial" w:eastAsia="Calibri" w:hAnsi="Arial" w:cs="Arial"/>
          <w:i/>
          <w:sz w:val="28"/>
          <w:szCs w:val="28"/>
          <w:lang w:val="es-AR"/>
        </w:rPr>
        <w:t xml:space="preserve">Director de Obras Públicas; Lic. Sergio  Alejandro </w:t>
      </w:r>
      <w:r w:rsidR="00905C52" w:rsidRPr="00905C52">
        <w:rPr>
          <w:rFonts w:ascii="Arial" w:eastAsia="Calibri" w:hAnsi="Arial" w:cs="Arial"/>
          <w:i/>
          <w:sz w:val="28"/>
          <w:szCs w:val="28"/>
          <w:lang w:val="es-AR"/>
        </w:rPr>
        <w:t>Rolón</w:t>
      </w:r>
      <w:r w:rsidRPr="00905C52">
        <w:rPr>
          <w:rFonts w:ascii="Arial" w:eastAsia="Calibri" w:hAnsi="Arial" w:cs="Arial"/>
          <w:i/>
          <w:sz w:val="28"/>
          <w:szCs w:val="28"/>
          <w:lang w:val="es-AR"/>
        </w:rPr>
        <w:t xml:space="preserve"> Flores en Representación de la  </w:t>
      </w:r>
      <w:r w:rsidRPr="00905C52">
        <w:rPr>
          <w:rFonts w:ascii="Arial" w:eastAsia="Calibri" w:hAnsi="Arial" w:cs="Arial"/>
          <w:b/>
          <w:i/>
          <w:sz w:val="28"/>
          <w:szCs w:val="28"/>
          <w:lang w:val="es-AR"/>
        </w:rPr>
        <w:t xml:space="preserve">LIC. MARÍA LUISJUAN MORALES, </w:t>
      </w:r>
      <w:r w:rsidRPr="00905C52">
        <w:rPr>
          <w:rFonts w:ascii="Arial" w:eastAsia="Calibri" w:hAnsi="Arial" w:cs="Arial"/>
          <w:i/>
          <w:sz w:val="28"/>
          <w:szCs w:val="28"/>
          <w:lang w:val="es-AR"/>
        </w:rPr>
        <w:t xml:space="preserve">Regidora Presidenta de la Comisión Edilicia de Obras Públicas, Planeación Urbana y regularización de Tenencia de la Tierra;  Arq. </w:t>
      </w:r>
      <w:r w:rsidR="00905C52" w:rsidRPr="00905C52">
        <w:rPr>
          <w:rFonts w:ascii="Arial" w:eastAsia="Calibri" w:hAnsi="Arial" w:cs="Arial"/>
          <w:i/>
          <w:sz w:val="28"/>
          <w:szCs w:val="28"/>
          <w:lang w:val="es-AR"/>
        </w:rPr>
        <w:t>José</w:t>
      </w:r>
      <w:r w:rsidRPr="00905C52">
        <w:rPr>
          <w:rFonts w:ascii="Arial" w:eastAsia="Calibri" w:hAnsi="Arial" w:cs="Arial"/>
          <w:i/>
          <w:sz w:val="28"/>
          <w:szCs w:val="28"/>
          <w:lang w:val="es-AR"/>
        </w:rPr>
        <w:t xml:space="preserve"> de </w:t>
      </w:r>
      <w:r w:rsidR="00905C52" w:rsidRPr="00905C52">
        <w:rPr>
          <w:rFonts w:ascii="Arial" w:eastAsia="Calibri" w:hAnsi="Arial" w:cs="Arial"/>
          <w:i/>
          <w:sz w:val="28"/>
          <w:szCs w:val="28"/>
          <w:lang w:val="es-AR"/>
        </w:rPr>
        <w:t>Jesús</w:t>
      </w:r>
      <w:r w:rsidRPr="00905C52">
        <w:rPr>
          <w:rFonts w:ascii="Arial" w:eastAsia="Calibri" w:hAnsi="Arial" w:cs="Arial"/>
          <w:i/>
          <w:sz w:val="28"/>
          <w:szCs w:val="28"/>
          <w:lang w:val="es-AR"/>
        </w:rPr>
        <w:t xml:space="preserve"> </w:t>
      </w:r>
      <w:r w:rsidR="00905C52" w:rsidRPr="00905C52">
        <w:rPr>
          <w:rFonts w:ascii="Arial" w:eastAsia="Calibri" w:hAnsi="Arial" w:cs="Arial"/>
          <w:i/>
          <w:sz w:val="28"/>
          <w:szCs w:val="28"/>
          <w:lang w:val="es-AR"/>
        </w:rPr>
        <w:t>Sánchez</w:t>
      </w:r>
      <w:r w:rsidRPr="00905C52">
        <w:rPr>
          <w:rFonts w:ascii="Arial" w:eastAsia="Calibri" w:hAnsi="Arial" w:cs="Arial"/>
          <w:i/>
          <w:sz w:val="28"/>
          <w:szCs w:val="28"/>
          <w:lang w:val="es-AR"/>
        </w:rPr>
        <w:t xml:space="preserve"> </w:t>
      </w:r>
      <w:r w:rsidR="00905C52" w:rsidRPr="00905C52">
        <w:rPr>
          <w:rFonts w:ascii="Arial" w:eastAsia="Calibri" w:hAnsi="Arial" w:cs="Arial"/>
          <w:i/>
          <w:sz w:val="28"/>
          <w:szCs w:val="28"/>
          <w:lang w:val="es-AR"/>
        </w:rPr>
        <w:t>Cárdenas</w:t>
      </w:r>
      <w:r w:rsidRPr="00905C52">
        <w:rPr>
          <w:rFonts w:ascii="Arial" w:eastAsia="Calibri" w:hAnsi="Arial" w:cs="Arial"/>
          <w:i/>
          <w:sz w:val="28"/>
          <w:szCs w:val="28"/>
          <w:lang w:val="es-AR"/>
        </w:rPr>
        <w:t xml:space="preserve"> en representación del </w:t>
      </w:r>
      <w:r w:rsidRPr="00905C52">
        <w:rPr>
          <w:rFonts w:ascii="Arial" w:eastAsia="Calibri" w:hAnsi="Arial" w:cs="Arial"/>
          <w:b/>
          <w:i/>
          <w:sz w:val="28"/>
          <w:szCs w:val="28"/>
          <w:lang w:val="es-AR"/>
        </w:rPr>
        <w:t xml:space="preserve">ARQ. ROBERTO FABIAN DE LA CRUZ  </w:t>
      </w:r>
      <w:r w:rsidRPr="00905C52">
        <w:rPr>
          <w:rFonts w:ascii="Arial" w:eastAsia="Calibri" w:hAnsi="Arial" w:cs="Arial"/>
          <w:i/>
          <w:sz w:val="28"/>
          <w:szCs w:val="28"/>
          <w:lang w:val="es-AR"/>
        </w:rPr>
        <w:t>President</w:t>
      </w:r>
      <w:r w:rsidR="00905C52" w:rsidRPr="00905C52">
        <w:rPr>
          <w:rFonts w:ascii="Arial" w:eastAsia="Calibri" w:hAnsi="Arial" w:cs="Arial"/>
          <w:i/>
          <w:sz w:val="28"/>
          <w:szCs w:val="28"/>
          <w:lang w:val="es-AR"/>
        </w:rPr>
        <w:t>e del Colegio de Arquitectos</w:t>
      </w:r>
      <w:r w:rsidRPr="00905C52">
        <w:rPr>
          <w:rFonts w:ascii="Arial" w:eastAsia="Calibri" w:hAnsi="Arial" w:cs="Arial"/>
          <w:b/>
          <w:i/>
          <w:sz w:val="28"/>
          <w:szCs w:val="28"/>
          <w:lang w:val="es-AR"/>
        </w:rPr>
        <w:t xml:space="preserve"> </w:t>
      </w:r>
      <w:r w:rsidRPr="00905C52">
        <w:rPr>
          <w:rFonts w:ascii="Arial" w:eastAsia="Calibri" w:hAnsi="Arial" w:cs="Arial"/>
          <w:i/>
          <w:sz w:val="28"/>
          <w:szCs w:val="28"/>
          <w:lang w:val="es-AR"/>
        </w:rPr>
        <w:t xml:space="preserve">Del Sur de Jalisco. </w:t>
      </w:r>
      <w:r w:rsidRPr="00905C52">
        <w:rPr>
          <w:rFonts w:ascii="Arial" w:eastAsia="Calibri" w:hAnsi="Arial" w:cs="Arial"/>
          <w:b/>
          <w:i/>
          <w:sz w:val="28"/>
          <w:szCs w:val="28"/>
        </w:rPr>
        <w:t>CONSIDERANDO:</w:t>
      </w:r>
      <w:r w:rsidR="00905C52" w:rsidRPr="00905C52">
        <w:rPr>
          <w:rFonts w:ascii="Arial" w:hAnsi="Arial" w:cs="Arial"/>
          <w:i/>
          <w:sz w:val="28"/>
          <w:szCs w:val="28"/>
          <w:lang w:eastAsia="es-MX"/>
        </w:rPr>
        <w:t xml:space="preserve"> </w:t>
      </w:r>
      <w:r w:rsidRPr="00905C52">
        <w:rPr>
          <w:rFonts w:ascii="Arial" w:eastAsia="Calibri" w:hAnsi="Arial" w:cs="Arial"/>
          <w:i/>
          <w:sz w:val="28"/>
          <w:szCs w:val="28"/>
        </w:rPr>
        <w:t xml:space="preserve">Por lo expuesto en los puntos que anteceden, con fundamento en lo dispuesto por los artículos 47 de la ley en materia federal denominada Ley de Obras Públicas y Servicios relacionados con las mismas, en relación con lo dispuesto por los artículos 106 y 107 del Reglamento Interior del Ayuntamiento, se propone para su discusión y en su caso aprobación los siguientes: </w:t>
      </w:r>
      <w:r w:rsidRPr="00905C52">
        <w:rPr>
          <w:rFonts w:ascii="Arial" w:eastAsia="Calibri" w:hAnsi="Arial" w:cs="Arial"/>
          <w:b/>
          <w:i/>
          <w:sz w:val="28"/>
          <w:szCs w:val="28"/>
        </w:rPr>
        <w:t>RESOLUTIVOS:</w:t>
      </w:r>
      <w:r w:rsidR="00905C52" w:rsidRPr="00905C52">
        <w:rPr>
          <w:rFonts w:ascii="Arial" w:hAnsi="Arial" w:cs="Arial"/>
          <w:i/>
          <w:sz w:val="28"/>
          <w:szCs w:val="28"/>
          <w:lang w:eastAsia="es-MX"/>
        </w:rPr>
        <w:t xml:space="preserve"> </w:t>
      </w:r>
      <w:r w:rsidRPr="00905C52">
        <w:rPr>
          <w:rFonts w:ascii="Arial" w:eastAsia="Calibri" w:hAnsi="Arial" w:cs="Arial"/>
          <w:b/>
          <w:i/>
          <w:sz w:val="28"/>
          <w:szCs w:val="28"/>
        </w:rPr>
        <w:t>PRIMERO.</w:t>
      </w:r>
      <w:r w:rsidRPr="00905C52">
        <w:rPr>
          <w:rFonts w:ascii="Arial" w:eastAsia="Calibri" w:hAnsi="Arial" w:cs="Arial"/>
          <w:i/>
          <w:sz w:val="28"/>
          <w:szCs w:val="28"/>
        </w:rPr>
        <w:t xml:space="preserve">- Los integrantes del Comité dictaminamos procedente la adjudicación de las obras antes mencionadas, aprobando, ratificando, autorizando en lo general y en lo particular el presente dictamen, así como los </w:t>
      </w:r>
      <w:r w:rsidR="00905C52" w:rsidRPr="00905C52">
        <w:rPr>
          <w:rFonts w:ascii="Arial" w:eastAsia="Calibri" w:hAnsi="Arial" w:cs="Arial"/>
          <w:i/>
          <w:sz w:val="28"/>
          <w:szCs w:val="28"/>
        </w:rPr>
        <w:t>dictámenes</w:t>
      </w:r>
      <w:r w:rsidRPr="00905C52">
        <w:rPr>
          <w:rFonts w:ascii="Arial" w:eastAsia="Calibri" w:hAnsi="Arial" w:cs="Arial"/>
          <w:i/>
          <w:sz w:val="28"/>
          <w:szCs w:val="28"/>
        </w:rPr>
        <w:t xml:space="preserve">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905C52">
        <w:rPr>
          <w:rFonts w:ascii="Arial" w:eastAsia="Calibri" w:hAnsi="Arial" w:cs="Arial"/>
          <w:b/>
          <w:i/>
          <w:sz w:val="28"/>
          <w:szCs w:val="28"/>
        </w:rPr>
        <w:t>SEGUNDO.-</w:t>
      </w:r>
      <w:r w:rsidRPr="00905C52">
        <w:rPr>
          <w:rFonts w:ascii="Arial" w:eastAsia="Calibri" w:hAnsi="Arial" w:cs="Arial"/>
          <w:i/>
          <w:sz w:val="28"/>
          <w:szCs w:val="28"/>
        </w:rPr>
        <w:t xml:space="preserve"> Se ratifique y se apruebe dicho dictamen emitido por el Comité de </w:t>
      </w:r>
      <w:r w:rsidRPr="00905C52">
        <w:rPr>
          <w:rFonts w:ascii="Arial" w:eastAsia="Calibri" w:hAnsi="Arial" w:cs="Arial"/>
          <w:i/>
          <w:sz w:val="28"/>
          <w:szCs w:val="28"/>
        </w:rPr>
        <w:lastRenderedPageBreak/>
        <w:t>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905C52" w:rsidRPr="00905C52">
        <w:rPr>
          <w:rFonts w:ascii="Arial" w:hAnsi="Arial" w:cs="Arial"/>
          <w:i/>
          <w:sz w:val="28"/>
          <w:szCs w:val="28"/>
          <w:lang w:eastAsia="es-MX"/>
        </w:rPr>
        <w:t xml:space="preserve"> </w:t>
      </w:r>
      <w:r w:rsidRPr="00905C52">
        <w:rPr>
          <w:rFonts w:ascii="Arial" w:eastAsia="Calibri" w:hAnsi="Arial" w:cs="Arial"/>
          <w:b/>
          <w:i/>
          <w:sz w:val="28"/>
          <w:szCs w:val="28"/>
        </w:rPr>
        <w:t>TERCERO</w:t>
      </w:r>
      <w:r w:rsidRPr="00905C52">
        <w:rPr>
          <w:rFonts w:ascii="Arial" w:eastAsia="Calibri" w:hAnsi="Arial" w:cs="Arial"/>
          <w:i/>
          <w:sz w:val="28"/>
          <w:szCs w:val="28"/>
        </w:rPr>
        <w:t xml:space="preserve">.- Se </w:t>
      </w:r>
      <w:r w:rsidRPr="00905C52">
        <w:rPr>
          <w:rFonts w:ascii="Arial" w:eastAsia="Calibri" w:hAnsi="Arial" w:cs="Arial"/>
          <w:i/>
          <w:sz w:val="28"/>
          <w:szCs w:val="28"/>
          <w:lang w:val="es-AR"/>
        </w:rPr>
        <w:t xml:space="preserve">autoriza al C. J. JESUS GUERRERO ZÚÑIGA, en su carácter de PRESIDENTE MUNICIPAL, al </w:t>
      </w:r>
      <w:r w:rsidRPr="00905C52">
        <w:rPr>
          <w:rFonts w:ascii="Arial" w:eastAsia="Calibri" w:hAnsi="Arial" w:cs="Arial"/>
          <w:i/>
          <w:sz w:val="28"/>
          <w:szCs w:val="28"/>
        </w:rPr>
        <w:t xml:space="preserve">LIC. FRANCISCO DANIEL VARGAS CUEVAS, en su carácter de </w:t>
      </w:r>
      <w:r w:rsidRPr="00905C52">
        <w:rPr>
          <w:rFonts w:ascii="Arial" w:eastAsia="Calibri" w:hAnsi="Arial" w:cs="Arial"/>
          <w:i/>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todos en funciones, </w:t>
      </w:r>
      <w:r w:rsidRPr="00905C52">
        <w:rPr>
          <w:rFonts w:ascii="Arial" w:eastAsia="Calibri" w:hAnsi="Arial" w:cs="Arial"/>
          <w:i/>
          <w:iCs/>
          <w:sz w:val="28"/>
          <w:szCs w:val="28"/>
        </w:rPr>
        <w:t>para que en nombre y representación de este Ayuntamiento, suscriban los contratos de obra pública de precios unitarios de las obras antes mencionadas</w:t>
      </w:r>
      <w:r w:rsidRPr="00905C52">
        <w:rPr>
          <w:rFonts w:ascii="Arial" w:eastAsia="Calibri" w:hAnsi="Arial" w:cs="Arial"/>
          <w:b/>
          <w:i/>
          <w:iCs/>
          <w:sz w:val="28"/>
          <w:szCs w:val="28"/>
        </w:rPr>
        <w:t xml:space="preserve">, </w:t>
      </w:r>
      <w:r w:rsidRPr="00905C52">
        <w:rPr>
          <w:rFonts w:ascii="Arial" w:eastAsia="Calibri" w:hAnsi="Arial" w:cs="Arial"/>
          <w:i/>
          <w:iCs/>
          <w:sz w:val="28"/>
          <w:szCs w:val="28"/>
        </w:rPr>
        <w:t xml:space="preserve">con los contratistas propuestos y designados. </w:t>
      </w:r>
      <w:r w:rsidRPr="00905C52">
        <w:rPr>
          <w:rFonts w:ascii="Arial" w:eastAsia="Calibri" w:hAnsi="Arial" w:cs="Arial"/>
          <w:b/>
          <w:i/>
          <w:iCs/>
          <w:sz w:val="28"/>
          <w:szCs w:val="28"/>
        </w:rPr>
        <w:t>CUARTO.-</w:t>
      </w:r>
      <w:r w:rsidRPr="00905C52">
        <w:rPr>
          <w:rFonts w:ascii="Arial" w:eastAsia="Calibri" w:hAnsi="Arial" w:cs="Arial"/>
          <w:i/>
          <w:iCs/>
          <w:sz w:val="28"/>
          <w:szCs w:val="28"/>
        </w:rPr>
        <w:t xml:space="preserve"> </w:t>
      </w:r>
      <w:r w:rsidRPr="00905C52">
        <w:rPr>
          <w:rFonts w:ascii="Arial" w:eastAsia="Calibri" w:hAnsi="Arial" w:cs="Arial"/>
          <w:i/>
          <w:sz w:val="28"/>
          <w:szCs w:val="28"/>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w:t>
      </w:r>
      <w:r w:rsidR="00905C52" w:rsidRPr="00905C52">
        <w:rPr>
          <w:rFonts w:ascii="Arial" w:eastAsia="Calibri" w:hAnsi="Arial" w:cs="Arial"/>
          <w:i/>
          <w:sz w:val="28"/>
          <w:szCs w:val="28"/>
        </w:rPr>
        <w:t xml:space="preserve">la elaboración de los contratos </w:t>
      </w:r>
      <w:r w:rsidRPr="00905C52">
        <w:rPr>
          <w:rFonts w:ascii="Arial" w:eastAsia="Calibri" w:hAnsi="Arial" w:cs="Arial"/>
          <w:b/>
          <w:i/>
          <w:sz w:val="28"/>
          <w:szCs w:val="28"/>
        </w:rPr>
        <w:t>QUINTO</w:t>
      </w:r>
      <w:r w:rsidRPr="00905C52">
        <w:rPr>
          <w:rFonts w:ascii="Arial" w:eastAsia="Calibri" w:hAnsi="Arial" w:cs="Arial"/>
          <w:i/>
          <w:sz w:val="28"/>
          <w:szCs w:val="28"/>
        </w:rPr>
        <w:t xml:space="preserve">.- Se Instruye a la Dirección de Obra Públicas para que realice la notificación del fallo a los concursantes, de acuerdo al artículo 39 Bis de la Ley </w:t>
      </w:r>
      <w:r w:rsidRPr="00905C52">
        <w:rPr>
          <w:rFonts w:ascii="Arial" w:eastAsia="Calibri" w:hAnsi="Arial" w:cs="Arial"/>
          <w:i/>
          <w:sz w:val="28"/>
          <w:szCs w:val="28"/>
        </w:rPr>
        <w:lastRenderedPageBreak/>
        <w:t>de obras públicas y servicios relacionados con las mismas, en relación a los artículos 82 y 90 de la Ley del Procedimiento Administrativo del Estado de Jalisco y sus Municipios.</w:t>
      </w:r>
      <w:r w:rsidR="00905C52" w:rsidRPr="00905C52">
        <w:rPr>
          <w:rFonts w:ascii="Arial" w:hAnsi="Arial" w:cs="Arial"/>
          <w:i/>
          <w:sz w:val="28"/>
          <w:szCs w:val="28"/>
          <w:lang w:eastAsia="es-MX"/>
        </w:rPr>
        <w:t xml:space="preserve"> </w:t>
      </w:r>
      <w:r w:rsidRPr="00905C52">
        <w:rPr>
          <w:rFonts w:ascii="Arial" w:eastAsia="Calibri" w:hAnsi="Arial" w:cs="Arial"/>
          <w:b/>
          <w:i/>
          <w:iCs/>
          <w:sz w:val="28"/>
          <w:szCs w:val="28"/>
        </w:rPr>
        <w:t>SEXTO.</w:t>
      </w:r>
      <w:r w:rsidRPr="00905C52">
        <w:rPr>
          <w:rFonts w:ascii="Arial" w:eastAsia="Calibri" w:hAnsi="Arial" w:cs="Arial"/>
          <w:i/>
          <w:iCs/>
          <w:sz w:val="28"/>
          <w:szCs w:val="28"/>
        </w:rPr>
        <w:t>-</w:t>
      </w:r>
      <w:r w:rsidR="00811F4E">
        <w:rPr>
          <w:rFonts w:ascii="Arial" w:eastAsia="Calibri" w:hAnsi="Arial" w:cs="Arial"/>
          <w:i/>
          <w:iCs/>
          <w:sz w:val="28"/>
          <w:szCs w:val="28"/>
        </w:rPr>
        <w:t xml:space="preserve"> </w:t>
      </w:r>
      <w:r w:rsidRPr="00905C52">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Pr="00905C52">
        <w:rPr>
          <w:rFonts w:ascii="Arial" w:eastAsia="Calibri" w:hAnsi="Arial" w:cs="Arial"/>
          <w:i/>
          <w:sz w:val="28"/>
          <w:szCs w:val="28"/>
          <w:lang w:val="es-AR"/>
        </w:rPr>
        <w:t>a los que haya lugar.</w:t>
      </w:r>
      <w:r w:rsidR="00905C52" w:rsidRPr="00905C52">
        <w:rPr>
          <w:rFonts w:ascii="Arial" w:hAnsi="Arial" w:cs="Arial"/>
          <w:i/>
          <w:sz w:val="28"/>
          <w:szCs w:val="28"/>
          <w:lang w:eastAsia="es-MX"/>
        </w:rPr>
        <w:t xml:space="preserve"> </w:t>
      </w:r>
      <w:r w:rsidRPr="00905C52">
        <w:rPr>
          <w:rFonts w:ascii="Arial" w:hAnsi="Arial" w:cs="Arial"/>
          <w:b/>
          <w:i/>
          <w:sz w:val="28"/>
          <w:szCs w:val="28"/>
          <w:lang w:val="es-AR"/>
        </w:rPr>
        <w:t>ATENTAMENTE</w:t>
      </w:r>
      <w:r w:rsidR="00905C52" w:rsidRPr="00905C52">
        <w:rPr>
          <w:rFonts w:ascii="Arial" w:hAnsi="Arial" w:cs="Arial"/>
          <w:b/>
          <w:i/>
          <w:sz w:val="28"/>
          <w:szCs w:val="28"/>
          <w:lang w:val="es-AR"/>
        </w:rPr>
        <w:t xml:space="preserve"> </w:t>
      </w:r>
      <w:r w:rsidRPr="00905C52">
        <w:rPr>
          <w:rFonts w:ascii="Arial" w:hAnsi="Arial" w:cs="Arial"/>
          <w:b/>
          <w:i/>
          <w:sz w:val="28"/>
          <w:szCs w:val="28"/>
          <w:lang w:val="es-AR"/>
        </w:rPr>
        <w:t>“2019, AÑO DE LA IGUALDAD DE GÉNERO EN JALISCO”</w:t>
      </w:r>
      <w:r w:rsidR="00905C52" w:rsidRPr="00905C52">
        <w:rPr>
          <w:rFonts w:ascii="Arial" w:hAnsi="Arial" w:cs="Arial"/>
          <w:i/>
          <w:sz w:val="28"/>
          <w:szCs w:val="28"/>
          <w:lang w:eastAsia="es-MX"/>
        </w:rPr>
        <w:t xml:space="preserve"> </w:t>
      </w:r>
      <w:r w:rsidRPr="00905C52">
        <w:rPr>
          <w:rFonts w:ascii="Arial" w:hAnsi="Arial" w:cs="Arial"/>
          <w:b/>
          <w:i/>
          <w:sz w:val="28"/>
          <w:szCs w:val="28"/>
          <w:lang w:val="es-AR"/>
        </w:rPr>
        <w:t>“2019, AÑO DEL LXXX ANIVERSARIO DE LA ESCUELA SECUNDARIA LIC. BENITO JUAREZ”</w:t>
      </w:r>
      <w:r w:rsidR="00905C52" w:rsidRPr="00905C52">
        <w:rPr>
          <w:rFonts w:ascii="Arial" w:hAnsi="Arial" w:cs="Arial"/>
          <w:i/>
          <w:sz w:val="28"/>
          <w:szCs w:val="28"/>
          <w:lang w:eastAsia="es-MX"/>
        </w:rPr>
        <w:t xml:space="preserve"> </w:t>
      </w:r>
      <w:r w:rsidRPr="00905C52">
        <w:rPr>
          <w:rFonts w:ascii="Arial" w:hAnsi="Arial" w:cs="Arial"/>
          <w:b/>
          <w:i/>
          <w:sz w:val="28"/>
          <w:szCs w:val="28"/>
          <w:lang w:val="es-AR"/>
        </w:rPr>
        <w:t>CD. GUZMÁN, MUNICIPIO DE ZAPOTLÁN EL GRANDE, JALISCO,  18  de  DICIEMBRE  DEL 2019</w:t>
      </w:r>
      <w:r w:rsidR="00905C52" w:rsidRPr="00905C52">
        <w:rPr>
          <w:rFonts w:ascii="Arial" w:hAnsi="Arial" w:cs="Arial"/>
          <w:i/>
          <w:sz w:val="28"/>
          <w:szCs w:val="28"/>
          <w:lang w:eastAsia="es-MX"/>
        </w:rPr>
        <w:t xml:space="preserve"> </w:t>
      </w:r>
      <w:r w:rsidRPr="00905C52">
        <w:rPr>
          <w:rFonts w:ascii="Arial" w:eastAsia="Calibri" w:hAnsi="Arial" w:cs="Arial"/>
          <w:b/>
          <w:i/>
          <w:sz w:val="28"/>
          <w:szCs w:val="28"/>
          <w:lang w:val="es-AR"/>
        </w:rPr>
        <w:t>COMITÉ DE OBRAS PÚBLICA DEL GOBIERNO MUNICIPAL</w:t>
      </w:r>
      <w:r w:rsidR="00811F4E">
        <w:rPr>
          <w:rFonts w:ascii="Arial" w:eastAsia="Calibri" w:hAnsi="Arial" w:cs="Arial"/>
          <w:b/>
          <w:i/>
          <w:sz w:val="28"/>
          <w:szCs w:val="28"/>
          <w:lang w:val="es-AR"/>
        </w:rPr>
        <w:t xml:space="preserve"> </w:t>
      </w:r>
      <w:r w:rsidR="00811F4E" w:rsidRPr="008C5799">
        <w:rPr>
          <w:rFonts w:ascii="Arial" w:eastAsia="Calibri" w:hAnsi="Arial" w:cs="Arial"/>
          <w:b/>
          <w:i/>
          <w:sz w:val="28"/>
          <w:szCs w:val="28"/>
          <w:lang w:val="es-AR"/>
        </w:rPr>
        <w:t xml:space="preserve">C. J. JESÚS GUERRERO ZÚÑIGA </w:t>
      </w:r>
      <w:r w:rsidR="00811F4E" w:rsidRPr="008C5799">
        <w:rPr>
          <w:rFonts w:ascii="Arial" w:eastAsia="Calibri" w:hAnsi="Arial" w:cs="Arial"/>
          <w:i/>
          <w:sz w:val="28"/>
          <w:szCs w:val="28"/>
          <w:lang w:val="es-AR"/>
        </w:rPr>
        <w:t xml:space="preserve">Presidente Municipal de Zapotlán el Grande, </w:t>
      </w:r>
      <w:r w:rsidR="00811F4E" w:rsidRPr="008C5799">
        <w:rPr>
          <w:rFonts w:ascii="Arial" w:eastAsia="Calibri" w:hAnsi="Arial" w:cs="Arial"/>
          <w:i/>
          <w:sz w:val="28"/>
          <w:szCs w:val="28"/>
          <w:lang w:val="es-AR"/>
        </w:rPr>
        <w:tab/>
        <w:t>Jalisco</w:t>
      </w:r>
      <w:r w:rsidR="00811F4E">
        <w:rPr>
          <w:rFonts w:ascii="Arial" w:eastAsia="Calibri" w:hAnsi="Arial" w:cs="Arial"/>
          <w:i/>
          <w:sz w:val="28"/>
          <w:szCs w:val="28"/>
          <w:lang w:val="es-AR"/>
        </w:rPr>
        <w:t xml:space="preserve"> en su representación y como suplente el Arq. Jesús Eugenio Campos Escobar, designado en la primera sesión ordinaria del Comité, celebrada en el 14 catorce de Noviembre del 2018 </w:t>
      </w:r>
      <w:r w:rsidR="00811F4E">
        <w:rPr>
          <w:rFonts w:ascii="Arial" w:eastAsia="Calibri" w:hAnsi="Arial" w:cs="Arial"/>
          <w:b/>
          <w:i/>
          <w:sz w:val="28"/>
          <w:szCs w:val="28"/>
          <w:lang w:val="es-AR"/>
        </w:rPr>
        <w:t xml:space="preserve">MTRA. CINDY ESTEFANY GARCÍA OROZCO </w:t>
      </w:r>
      <w:r w:rsidR="00811F4E">
        <w:rPr>
          <w:rFonts w:ascii="Arial" w:eastAsia="Calibri" w:hAnsi="Arial" w:cs="Arial"/>
          <w:i/>
          <w:sz w:val="28"/>
          <w:szCs w:val="28"/>
          <w:lang w:val="es-AR"/>
        </w:rPr>
        <w:t xml:space="preserve">Síndico Municipal </w:t>
      </w:r>
      <w:r w:rsidR="00811F4E">
        <w:rPr>
          <w:rFonts w:ascii="Arial" w:eastAsia="Calibri" w:hAnsi="Arial" w:cs="Arial"/>
          <w:b/>
          <w:i/>
          <w:sz w:val="28"/>
          <w:szCs w:val="28"/>
          <w:lang w:val="es-AR"/>
        </w:rPr>
        <w:t xml:space="preserve">LIC. TEOFILO DE LA CRUZ MORAN </w:t>
      </w:r>
      <w:r w:rsidR="00811F4E">
        <w:rPr>
          <w:rFonts w:ascii="Arial" w:eastAsia="Calibri" w:hAnsi="Arial" w:cs="Arial"/>
          <w:i/>
          <w:sz w:val="28"/>
          <w:szCs w:val="28"/>
          <w:lang w:val="es-AR"/>
        </w:rPr>
        <w:t xml:space="preserve">Encargado de la Hacienda Municipal </w:t>
      </w:r>
      <w:r w:rsidR="00811F4E">
        <w:rPr>
          <w:rFonts w:ascii="Arial" w:eastAsia="Calibri" w:hAnsi="Arial" w:cs="Arial"/>
          <w:b/>
          <w:i/>
          <w:sz w:val="28"/>
          <w:szCs w:val="28"/>
          <w:lang w:val="es-AR"/>
        </w:rPr>
        <w:t xml:space="preserve">LIC. HÉCTOR MANUEL ROLON MURILLO </w:t>
      </w:r>
      <w:r w:rsidR="00811F4E">
        <w:rPr>
          <w:rFonts w:ascii="Arial" w:eastAsia="Calibri" w:hAnsi="Arial" w:cs="Arial"/>
          <w:i/>
          <w:sz w:val="28"/>
          <w:szCs w:val="28"/>
          <w:lang w:val="es-AR"/>
        </w:rPr>
        <w:t xml:space="preserve">Contralor Municipal </w:t>
      </w:r>
      <w:r w:rsidR="00811F4E">
        <w:rPr>
          <w:rFonts w:ascii="Arial" w:eastAsia="Calibri" w:hAnsi="Arial" w:cs="Arial"/>
          <w:b/>
          <w:i/>
          <w:sz w:val="28"/>
          <w:szCs w:val="28"/>
          <w:lang w:val="es-AR"/>
        </w:rPr>
        <w:t xml:space="preserve">ING. MANUEL MICHEL CHÁVEZ </w:t>
      </w:r>
      <w:r w:rsidR="00811F4E">
        <w:rPr>
          <w:rFonts w:ascii="Arial" w:eastAsia="Calibri" w:hAnsi="Arial" w:cs="Arial"/>
          <w:i/>
          <w:sz w:val="28"/>
          <w:szCs w:val="28"/>
          <w:lang w:val="es-AR"/>
        </w:rPr>
        <w:t xml:space="preserve">Coordinador General de Gestión de la Ciudad </w:t>
      </w:r>
      <w:r w:rsidR="00811F4E">
        <w:rPr>
          <w:rFonts w:ascii="Arial" w:eastAsia="Calibri" w:hAnsi="Arial" w:cs="Arial"/>
          <w:b/>
          <w:i/>
          <w:sz w:val="28"/>
          <w:szCs w:val="28"/>
          <w:lang w:val="es-AR"/>
        </w:rPr>
        <w:t xml:space="preserve">ARQ. JESÚS EUGENIO CAMPOS ESCOBAR </w:t>
      </w:r>
      <w:r w:rsidR="00811F4E">
        <w:rPr>
          <w:rFonts w:ascii="Arial" w:eastAsia="Calibri" w:hAnsi="Arial" w:cs="Arial"/>
          <w:i/>
          <w:sz w:val="28"/>
          <w:szCs w:val="28"/>
          <w:lang w:val="es-AR"/>
        </w:rPr>
        <w:t xml:space="preserve">Director de Obras Públicas </w:t>
      </w:r>
      <w:r w:rsidR="00811F4E">
        <w:rPr>
          <w:rFonts w:ascii="Arial" w:eastAsia="Calibri" w:hAnsi="Arial" w:cs="Arial"/>
          <w:b/>
          <w:i/>
          <w:sz w:val="28"/>
          <w:szCs w:val="28"/>
          <w:lang w:val="es-AR"/>
        </w:rPr>
        <w:t xml:space="preserve">LIC. MARÍA LUIS JUAN MORALES </w:t>
      </w:r>
      <w:r w:rsidR="00811F4E">
        <w:rPr>
          <w:rFonts w:ascii="Arial" w:eastAsia="Calibri" w:hAnsi="Arial" w:cs="Arial"/>
          <w:i/>
          <w:sz w:val="28"/>
          <w:szCs w:val="28"/>
          <w:lang w:val="es-AR"/>
        </w:rPr>
        <w:t xml:space="preserve">Regidor Presidente de la Comisión Edilicia de Obras Públicas, Planeación Urbana y Regularización de la Tenencia de la Tierra. </w:t>
      </w:r>
      <w:r w:rsidR="00811F4E">
        <w:rPr>
          <w:rFonts w:ascii="Arial" w:eastAsia="Calibri" w:hAnsi="Arial" w:cs="Arial"/>
          <w:b/>
          <w:i/>
          <w:sz w:val="28"/>
          <w:szCs w:val="28"/>
          <w:lang w:val="es-AR"/>
        </w:rPr>
        <w:t xml:space="preserve">ING. JONATHAN FLORES MORENO </w:t>
      </w:r>
      <w:r w:rsidR="00811F4E">
        <w:rPr>
          <w:rFonts w:ascii="Arial" w:eastAsia="Calibri" w:hAnsi="Arial" w:cs="Arial"/>
          <w:i/>
          <w:sz w:val="28"/>
          <w:szCs w:val="28"/>
          <w:lang w:val="es-AR"/>
        </w:rPr>
        <w:t xml:space="preserve">Presidente del Colegio de Ingenieros Civiles del Sur de Jalisco </w:t>
      </w:r>
      <w:r w:rsidR="00811F4E">
        <w:rPr>
          <w:rFonts w:ascii="Arial" w:eastAsia="Calibri" w:hAnsi="Arial" w:cs="Arial"/>
          <w:b/>
          <w:i/>
          <w:sz w:val="28"/>
          <w:szCs w:val="28"/>
          <w:lang w:val="es-AR"/>
        </w:rPr>
        <w:t xml:space="preserve">ARQ. ROBERTO FABIAN DE LA CRUZ </w:t>
      </w:r>
      <w:r w:rsidR="00811F4E">
        <w:rPr>
          <w:rFonts w:ascii="Arial" w:eastAsia="Calibri" w:hAnsi="Arial" w:cs="Arial"/>
          <w:i/>
          <w:sz w:val="28"/>
          <w:szCs w:val="28"/>
          <w:lang w:val="es-AR"/>
        </w:rPr>
        <w:t xml:space="preserve">Presidente del Colegio de Arquitectos del Sur de Jalisco </w:t>
      </w:r>
      <w:r w:rsidR="00811F4E">
        <w:rPr>
          <w:rFonts w:ascii="Arial" w:eastAsia="Calibri" w:hAnsi="Arial" w:cs="Arial"/>
          <w:b/>
          <w:i/>
          <w:sz w:val="28"/>
          <w:szCs w:val="28"/>
          <w:lang w:val="es-AR"/>
        </w:rPr>
        <w:t>C. REPRESENTANTE MUNICIPAL DE LA CAMARA MEXICANA DE LA INDUSTRIA DE LA CONSTRUCCIÓN FIRMAN” - - - - - - - - -</w:t>
      </w:r>
      <w:r w:rsidR="002B3E7B">
        <w:rPr>
          <w:rFonts w:ascii="Arial" w:eastAsia="Calibri" w:hAnsi="Arial" w:cs="Arial"/>
          <w:b/>
          <w:i/>
          <w:sz w:val="28"/>
          <w:szCs w:val="28"/>
          <w:lang w:val="es-AR"/>
        </w:rPr>
        <w:t xml:space="preserve"> </w:t>
      </w:r>
      <w:r w:rsidR="002B3E7B">
        <w:rPr>
          <w:rFonts w:ascii="Arial" w:eastAsia="Calibri" w:hAnsi="Arial" w:cs="Arial"/>
          <w:b/>
          <w:i/>
          <w:sz w:val="28"/>
          <w:szCs w:val="28"/>
          <w:lang w:val="es-AR"/>
        </w:rPr>
        <w:lastRenderedPageBreak/>
        <w:t xml:space="preserve">C. Regidor Alejandro Barragán Sánchez: </w:t>
      </w:r>
      <w:r w:rsidR="002B3E7B">
        <w:rPr>
          <w:rFonts w:ascii="Arial" w:eastAsia="Calibri" w:hAnsi="Arial" w:cs="Arial"/>
          <w:sz w:val="28"/>
          <w:szCs w:val="28"/>
          <w:lang w:val="es-AR"/>
        </w:rPr>
        <w:t xml:space="preserve">Muchas gracias Secretario, buenas noches compañeros. Pues nada más para hacer énfasis, celebrar por supuesto la gestión que desde el Municipio se hace para estos Programas </w:t>
      </w:r>
      <w:r w:rsidR="005409D1">
        <w:rPr>
          <w:rFonts w:ascii="Arial" w:eastAsia="Calibri" w:hAnsi="Arial" w:cs="Arial"/>
          <w:sz w:val="28"/>
          <w:szCs w:val="28"/>
          <w:lang w:val="es-AR"/>
        </w:rPr>
        <w:t xml:space="preserve">que vienen de fuentes Federales y que sigue contribuyendo como las otras obras que se revisaron en Sesiones anteriores o por ejemplo la entrega de los calentadores solares o los cuartos rosas que quizás ha sido más </w:t>
      </w:r>
      <w:r w:rsidR="001A4902">
        <w:rPr>
          <w:rFonts w:ascii="Arial" w:eastAsia="Calibri" w:hAnsi="Arial" w:cs="Arial"/>
          <w:sz w:val="28"/>
          <w:szCs w:val="28"/>
          <w:lang w:val="es-AR"/>
        </w:rPr>
        <w:t xml:space="preserve">el discurso en el sentido, del recorte de los Presupuestos Federales, pero también eventualmente </w:t>
      </w:r>
      <w:r w:rsidR="003439FC">
        <w:rPr>
          <w:rFonts w:ascii="Arial" w:eastAsia="Calibri" w:hAnsi="Arial" w:cs="Arial"/>
          <w:sz w:val="28"/>
          <w:szCs w:val="28"/>
          <w:lang w:val="es-AR"/>
        </w:rPr>
        <w:t xml:space="preserve">vale la pena reconocer que también que también con dinero Federal se está contribuyendo </w:t>
      </w:r>
      <w:r w:rsidR="00EE5482">
        <w:rPr>
          <w:rFonts w:ascii="Arial" w:eastAsia="Calibri" w:hAnsi="Arial" w:cs="Arial"/>
          <w:sz w:val="28"/>
          <w:szCs w:val="28"/>
          <w:lang w:val="es-AR"/>
        </w:rPr>
        <w:t xml:space="preserve">al desarrollo de la infraestructura de nuestro Municipio. Me parece que son obras verdaderamente importantes que le agregan valor a la Ciudad y se verán beneficiados muchos ciudadanos de nuestra Ciudad. Yo quisiera nada más para concluir; entiendo que hay un voto de confianza, pero el tema del formato de la Iniciativa se discutió también </w:t>
      </w:r>
      <w:r w:rsidR="00712BDD">
        <w:rPr>
          <w:rFonts w:ascii="Arial" w:eastAsia="Calibri" w:hAnsi="Arial" w:cs="Arial"/>
          <w:sz w:val="28"/>
          <w:szCs w:val="28"/>
          <w:lang w:val="es-AR"/>
        </w:rPr>
        <w:t xml:space="preserve">ayer, pero a pesar de que estoy seguro que mi compañera Tania y yo votaremos en favor de esta Iniciativa, pues me gustaría no dejar de lado de nuevo la acotación de la responsabilidad que pudiera implicar el que este formato, no fuera el apropiado, es cuanto Señor Secretario. </w:t>
      </w:r>
      <w:r w:rsidR="00712BDD">
        <w:rPr>
          <w:rFonts w:ascii="Arial" w:eastAsia="Calibri" w:hAnsi="Arial" w:cs="Arial"/>
          <w:b/>
          <w:i/>
          <w:sz w:val="28"/>
          <w:szCs w:val="28"/>
          <w:lang w:val="es-AR"/>
        </w:rPr>
        <w:t xml:space="preserve">C. Presidente Municipal J. Jesús Guerrero Zúñiga: </w:t>
      </w:r>
      <w:r w:rsidR="00712BDD">
        <w:rPr>
          <w:rFonts w:ascii="Arial" w:eastAsia="Calibri" w:hAnsi="Arial" w:cs="Arial"/>
          <w:sz w:val="28"/>
          <w:szCs w:val="28"/>
          <w:lang w:val="es-AR"/>
        </w:rPr>
        <w:t>Gracias Secretario. Nada más comentarle Regidor, que ayer tuvimos una plática antes de la Sesión con el Regidor Noé y la Síndico y parece que ya se entendió, ya se explicó y va a caminarse de tal manera qu</w:t>
      </w:r>
      <w:r w:rsidR="00B944AC">
        <w:rPr>
          <w:rFonts w:ascii="Arial" w:eastAsia="Calibri" w:hAnsi="Arial" w:cs="Arial"/>
          <w:sz w:val="28"/>
          <w:szCs w:val="28"/>
          <w:lang w:val="es-AR"/>
        </w:rPr>
        <w:t>e no tengamos ningún tema en lo</w:t>
      </w:r>
      <w:r w:rsidR="00712BDD">
        <w:rPr>
          <w:rFonts w:ascii="Arial" w:eastAsia="Calibri" w:hAnsi="Arial" w:cs="Arial"/>
          <w:sz w:val="28"/>
          <w:szCs w:val="28"/>
          <w:lang w:val="es-AR"/>
        </w:rPr>
        <w:t xml:space="preserve"> sucesivo. Estoy muy contento</w:t>
      </w:r>
      <w:r w:rsidR="00B944AC">
        <w:rPr>
          <w:rFonts w:ascii="Arial" w:eastAsia="Calibri" w:hAnsi="Arial" w:cs="Arial"/>
          <w:sz w:val="28"/>
          <w:szCs w:val="28"/>
          <w:lang w:val="es-AR"/>
        </w:rPr>
        <w:t xml:space="preserve"> porque si se fijan, si escucharon bien, las calles que vamos a arreglar son importantes. El Regidor Noé tiene a su niña en la Secundaria No. 100 cien, vamos a arreglar la calle en el Bachillerato Sur, que es la callecita que me había hecho la propuesta la Directora Adelina, se ubica entre la principal y la calle Juan José Arreola, es una callecita por donde circulan mucho los niños y que aparte no nada más le </w:t>
      </w:r>
      <w:r w:rsidR="00B944AC">
        <w:rPr>
          <w:rFonts w:ascii="Arial" w:eastAsia="Calibri" w:hAnsi="Arial" w:cs="Arial"/>
          <w:sz w:val="28"/>
          <w:szCs w:val="28"/>
          <w:lang w:val="es-AR"/>
        </w:rPr>
        <w:lastRenderedPageBreak/>
        <w:t xml:space="preserve">vamos a meter empedrado y huellas de rodamiento, sino que luminarias también, es una calle que va a venir a dar fluidez al tráfico y que  va a ser para esa zona escolar muy importante. Traemos también una calle en la colonia Providencia, que también es una colonia que tiene muchos problemas </w:t>
      </w:r>
      <w:r w:rsidR="004D6540">
        <w:rPr>
          <w:rFonts w:ascii="Arial" w:eastAsia="Calibri" w:hAnsi="Arial" w:cs="Arial"/>
          <w:sz w:val="28"/>
          <w:szCs w:val="28"/>
          <w:lang w:val="es-AR"/>
        </w:rPr>
        <w:t xml:space="preserve">en el tema de calles. El tema es que anteriormente a los fraccionamientos no se les exigía que metieran concreto hidráulico y a esa colonia le metieron un riego de sello y así la recibió el Ayuntamiento, creo que en la Administración de Luis Carlos o no sé cuál fue. Pero entonces por eso le heredó ese problema al Ayuntamiento de las calles, que ahora sí tenemos que darles un tratamiento, es una colonia muy grande, pero ya tenemos previsto algunas calles. También si se fijan vamos a hacer un empedrado con huellas de rodamiento en la calle Zapotlanejo de la colonia Hijos Ilustres, la cual es una colonia con zona de atención prioritaria, como lo marca las reglas de operación. Pero bueno, estamos tratando de distribuir en diferentes colonias, en diferentes lugares, calles estratégicas, donde las reglas de operación nos lo permiten, para poder ir un poquito abonándole al mal estado que se encuentran nuestras calles de muchos años atrás, es cuanto. </w:t>
      </w:r>
      <w:r w:rsidR="004D6540">
        <w:rPr>
          <w:rFonts w:ascii="Arial" w:eastAsia="Calibri" w:hAnsi="Arial" w:cs="Arial"/>
          <w:b/>
          <w:i/>
          <w:sz w:val="28"/>
          <w:szCs w:val="28"/>
          <w:lang w:val="es-AR"/>
        </w:rPr>
        <w:t xml:space="preserve">C. Secretario General Francisco Daniel Vargas Cuevas: </w:t>
      </w:r>
      <w:r w:rsidR="004D6540">
        <w:rPr>
          <w:rFonts w:ascii="Arial" w:eastAsia="Calibri" w:hAnsi="Arial" w:cs="Arial"/>
          <w:sz w:val="28"/>
          <w:szCs w:val="28"/>
          <w:lang w:val="es-AR"/>
        </w:rPr>
        <w:t xml:space="preserve">Muchas gracias Presidente. Si nadie más desea hacer uso de la palabra, pongo a su consideración el Dictamen presentado por la Regidora María Luis Juan Morales, quién tenga a bien votarlo a favor, lo pueda manifestar levantando su mano…. </w:t>
      </w:r>
      <w:r w:rsidR="004D6540">
        <w:rPr>
          <w:rFonts w:ascii="Arial" w:eastAsia="Calibri" w:hAnsi="Arial" w:cs="Arial"/>
          <w:b/>
          <w:sz w:val="28"/>
          <w:szCs w:val="28"/>
          <w:lang w:val="es-AR"/>
        </w:rPr>
        <w:t>13 votos a favor, aprobado por mayoría calificada. - - -</w:t>
      </w:r>
      <w:r w:rsidR="00071997">
        <w:rPr>
          <w:rFonts w:ascii="Arial" w:eastAsia="Calibri" w:hAnsi="Arial" w:cs="Arial"/>
          <w:b/>
          <w:sz w:val="28"/>
          <w:szCs w:val="28"/>
          <w:lang w:val="es-AR"/>
        </w:rPr>
        <w:t xml:space="preserve"> - - - - -</w:t>
      </w:r>
      <w:r w:rsidR="003757C4" w:rsidRPr="003757C4">
        <w:rPr>
          <w:rFonts w:ascii="Arial" w:hAnsi="Arial" w:cs="Arial"/>
          <w:b/>
          <w:color w:val="000000" w:themeColor="text1"/>
          <w:sz w:val="28"/>
          <w:szCs w:val="28"/>
          <w:u w:val="single"/>
        </w:rPr>
        <w:t>CUARTO PUNTO</w:t>
      </w:r>
      <w:r w:rsidR="003757C4" w:rsidRPr="003757C4">
        <w:rPr>
          <w:rFonts w:ascii="Arial" w:hAnsi="Arial" w:cs="Arial"/>
          <w:b/>
          <w:color w:val="000000" w:themeColor="text1"/>
          <w:sz w:val="28"/>
          <w:szCs w:val="28"/>
        </w:rPr>
        <w:t>:</w:t>
      </w:r>
      <w:r w:rsidR="003757C4">
        <w:rPr>
          <w:rFonts w:ascii="Arial" w:hAnsi="Arial" w:cs="Arial"/>
          <w:color w:val="000000" w:themeColor="text1"/>
          <w:sz w:val="28"/>
          <w:szCs w:val="28"/>
        </w:rPr>
        <w:t xml:space="preserve"> Iniciativa de Acuerdo Económico que realiza aclaración y modificación de diversos puntos de Acuerdo. Motiva la C. Regidora María Luis Juan Morales. </w:t>
      </w:r>
      <w:r w:rsidR="003757C4">
        <w:rPr>
          <w:rFonts w:ascii="Arial" w:hAnsi="Arial" w:cs="Arial"/>
          <w:b/>
          <w:i/>
          <w:color w:val="000000" w:themeColor="text1"/>
          <w:sz w:val="28"/>
          <w:szCs w:val="28"/>
        </w:rPr>
        <w:t xml:space="preserve">C. Regidora María Luis Juan Morales: </w:t>
      </w:r>
      <w:r w:rsidR="009F0C15" w:rsidRPr="00584BA7">
        <w:rPr>
          <w:rFonts w:ascii="Arial" w:hAnsi="Arial" w:cs="Arial"/>
          <w:b/>
          <w:i/>
          <w:sz w:val="28"/>
          <w:szCs w:val="28"/>
        </w:rPr>
        <w:t>H. AYUNTAMIENTO CONSTITUCIONAL DE ZAPOTLÁN EL GRANDE, JALISCO PRESENT</w:t>
      </w:r>
      <w:r w:rsidR="00584BA7">
        <w:rPr>
          <w:rFonts w:ascii="Arial" w:hAnsi="Arial" w:cs="Arial"/>
          <w:b/>
          <w:i/>
          <w:sz w:val="28"/>
          <w:szCs w:val="28"/>
        </w:rPr>
        <w:t>E:</w:t>
      </w:r>
      <w:r w:rsidR="009F0C15" w:rsidRPr="00584BA7">
        <w:rPr>
          <w:rFonts w:ascii="Arial" w:hAnsi="Arial" w:cs="Arial"/>
          <w:b/>
          <w:i/>
          <w:color w:val="000000" w:themeColor="text1"/>
          <w:sz w:val="28"/>
          <w:szCs w:val="28"/>
        </w:rPr>
        <w:t xml:space="preserve"> </w:t>
      </w:r>
      <w:r w:rsidR="009F0C15" w:rsidRPr="00584BA7">
        <w:rPr>
          <w:rFonts w:ascii="Arial" w:hAnsi="Arial" w:cs="Arial"/>
          <w:i/>
          <w:sz w:val="28"/>
          <w:szCs w:val="28"/>
        </w:rPr>
        <w:t xml:space="preserve">Quien motiva y suscribe </w:t>
      </w:r>
      <w:r w:rsidR="009F0C15" w:rsidRPr="00584BA7">
        <w:rPr>
          <w:rFonts w:ascii="Arial" w:hAnsi="Arial" w:cs="Arial"/>
          <w:b/>
          <w:i/>
          <w:sz w:val="28"/>
          <w:szCs w:val="28"/>
        </w:rPr>
        <w:t xml:space="preserve">LIC. MARÍA LUIS JUAN </w:t>
      </w:r>
      <w:r w:rsidR="009F0C15" w:rsidRPr="00584BA7">
        <w:rPr>
          <w:rFonts w:ascii="Arial" w:hAnsi="Arial" w:cs="Arial"/>
          <w:b/>
          <w:i/>
          <w:sz w:val="28"/>
          <w:szCs w:val="28"/>
        </w:rPr>
        <w:lastRenderedPageBreak/>
        <w:t>MORALES</w:t>
      </w:r>
      <w:r w:rsidR="009F0C15" w:rsidRPr="00584BA7">
        <w:rPr>
          <w:rFonts w:ascii="Arial" w:hAnsi="Arial" w:cs="Arial"/>
          <w:i/>
          <w:sz w:val="28"/>
          <w:szCs w:val="28"/>
        </w:rPr>
        <w:t>,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86 de la Constitución Política del Estado de Jalisco,  y con las atribuciones que me confiere el artículo 87 fracción II del Reglamento Interior del Ayuntamiento de Zapotlán el Grande, Jalisco, me permito presentar a ustedes</w:t>
      </w:r>
      <w:r w:rsidR="009F0C15" w:rsidRPr="00584BA7">
        <w:rPr>
          <w:rFonts w:ascii="Arial" w:hAnsi="Arial" w:cs="Arial"/>
          <w:b/>
          <w:i/>
          <w:sz w:val="28"/>
          <w:szCs w:val="28"/>
        </w:rPr>
        <w:t xml:space="preserve"> INICIATIVA DE ACUERDO ECONÓMICO QUE REALIZA ACLARACIÓN Y MODIFICACIÓN DE DIVERSOS PUNTOS DE ACUERDO</w:t>
      </w:r>
      <w:r w:rsidR="009F0C15" w:rsidRPr="00584BA7">
        <w:rPr>
          <w:rFonts w:ascii="Arial" w:hAnsi="Arial" w:cs="Arial"/>
          <w:i/>
          <w:sz w:val="28"/>
          <w:szCs w:val="28"/>
        </w:rPr>
        <w:t>, con base a la siguiente:</w:t>
      </w:r>
      <w:r w:rsidR="00584BA7" w:rsidRPr="00584BA7">
        <w:rPr>
          <w:rFonts w:ascii="Arial" w:hAnsi="Arial" w:cs="Arial"/>
          <w:b/>
          <w:i/>
          <w:color w:val="000000" w:themeColor="text1"/>
          <w:sz w:val="28"/>
          <w:szCs w:val="28"/>
        </w:rPr>
        <w:t xml:space="preserve"> </w:t>
      </w:r>
      <w:r w:rsidR="009F0C15" w:rsidRPr="00584BA7">
        <w:rPr>
          <w:rFonts w:ascii="Arial" w:hAnsi="Arial" w:cs="Arial"/>
          <w:b/>
          <w:i/>
          <w:sz w:val="28"/>
          <w:szCs w:val="28"/>
        </w:rPr>
        <w:t>EXPOSICION DE MOTIVOS</w:t>
      </w:r>
      <w:r w:rsidR="009F0C15" w:rsidRPr="00584BA7">
        <w:rPr>
          <w:rFonts w:ascii="Arial" w:hAnsi="Arial" w:cs="Arial"/>
          <w:i/>
          <w:sz w:val="28"/>
          <w:szCs w:val="28"/>
        </w:rPr>
        <w:t>:</w:t>
      </w:r>
      <w:r w:rsidR="00584BA7" w:rsidRPr="00584BA7">
        <w:rPr>
          <w:rFonts w:ascii="Arial" w:hAnsi="Arial" w:cs="Arial"/>
          <w:i/>
          <w:sz w:val="28"/>
          <w:szCs w:val="28"/>
        </w:rPr>
        <w:t xml:space="preserve"> I.</w:t>
      </w:r>
      <w:r w:rsidR="00584BA7" w:rsidRPr="00584BA7">
        <w:rPr>
          <w:rFonts w:ascii="Arial" w:hAnsi="Arial" w:cs="Arial"/>
          <w:b/>
          <w:i/>
          <w:color w:val="000000" w:themeColor="text1"/>
          <w:sz w:val="28"/>
          <w:szCs w:val="28"/>
        </w:rPr>
        <w:t xml:space="preserve"> </w:t>
      </w:r>
      <w:r w:rsidR="009F0C15" w:rsidRPr="00584BA7">
        <w:rPr>
          <w:rFonts w:ascii="Arial" w:hAnsi="Arial" w:cs="Arial"/>
          <w:i/>
          <w:sz w:val="28"/>
          <w:szCs w:val="28"/>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r w:rsidR="00584BA7" w:rsidRPr="00584BA7">
        <w:rPr>
          <w:rFonts w:ascii="Arial" w:hAnsi="Arial" w:cs="Arial"/>
          <w:i/>
          <w:sz w:val="28"/>
          <w:szCs w:val="28"/>
        </w:rPr>
        <w:t xml:space="preserve"> II.</w:t>
      </w:r>
      <w:r w:rsidR="00584BA7" w:rsidRPr="00584BA7">
        <w:rPr>
          <w:rFonts w:ascii="Arial" w:hAnsi="Arial" w:cs="Arial"/>
          <w:b/>
          <w:i/>
          <w:color w:val="000000" w:themeColor="text1"/>
          <w:sz w:val="28"/>
          <w:szCs w:val="28"/>
        </w:rPr>
        <w:t xml:space="preserve"> </w:t>
      </w:r>
      <w:r w:rsidR="009F0C15" w:rsidRPr="00584BA7">
        <w:rPr>
          <w:rFonts w:ascii="Arial" w:hAnsi="Arial" w:cs="Arial"/>
          <w:i/>
          <w:sz w:val="28"/>
          <w:szCs w:val="28"/>
        </w:rPr>
        <w:t>Mediante punto No. 3 tratado en Sesión Pública Extraordinaria No. 20 celebrada el pasado 15 de julio del año en curso, se autorizó por mayoría calificada al Municipio de Zapotlán el Grande, Jalisco,</w:t>
      </w:r>
      <w:r w:rsidR="009F0C15" w:rsidRPr="00584BA7">
        <w:rPr>
          <w:rFonts w:ascii="Arial" w:eastAsia="Calibri" w:hAnsi="Arial" w:cs="Arial"/>
          <w:i/>
          <w:sz w:val="28"/>
          <w:szCs w:val="28"/>
          <w:lang w:val="es-AR"/>
        </w:rPr>
        <w:t xml:space="preserve"> </w:t>
      </w:r>
      <w:r w:rsidR="009F0C15" w:rsidRPr="00584BA7">
        <w:rPr>
          <w:rFonts w:ascii="Arial" w:hAnsi="Arial" w:cs="Arial"/>
          <w:i/>
          <w:sz w:val="28"/>
          <w:szCs w:val="28"/>
          <w:lang w:val="es-AR"/>
        </w:rPr>
        <w:t>la adhesión al convenio de coordinación del programa “</w:t>
      </w:r>
      <w:r w:rsidR="009F0C15" w:rsidRPr="00584BA7">
        <w:rPr>
          <w:rFonts w:ascii="Arial" w:hAnsi="Arial" w:cs="Arial"/>
          <w:b/>
          <w:i/>
          <w:sz w:val="28"/>
          <w:szCs w:val="28"/>
          <w:lang w:val="es-AR"/>
        </w:rPr>
        <w:t>Dignificación y Competitividad en Mercados Municipales</w:t>
      </w:r>
      <w:r w:rsidR="009F0C15" w:rsidRPr="00584BA7">
        <w:rPr>
          <w:rFonts w:ascii="Arial" w:hAnsi="Arial" w:cs="Arial"/>
          <w:i/>
          <w:sz w:val="28"/>
          <w:szCs w:val="28"/>
          <w:lang w:val="es-AR"/>
        </w:rPr>
        <w:t>”, para el Ejercicio Fiscal 2019, para la ejecución de la obra “</w:t>
      </w:r>
      <w:r w:rsidR="009F0C15" w:rsidRPr="00584BA7">
        <w:rPr>
          <w:rFonts w:ascii="Arial" w:hAnsi="Arial" w:cs="Arial"/>
          <w:b/>
          <w:i/>
          <w:sz w:val="28"/>
          <w:szCs w:val="28"/>
          <w:lang w:val="es-AR"/>
        </w:rPr>
        <w:t>Rehabilitación de Mercado Constitución en Ciudad Guzmán, Mpio. De Zapotlán el Grande, Jalisco</w:t>
      </w:r>
      <w:r w:rsidR="009F0C15" w:rsidRPr="00584BA7">
        <w:rPr>
          <w:rFonts w:ascii="Arial" w:hAnsi="Arial" w:cs="Arial"/>
          <w:i/>
          <w:sz w:val="28"/>
          <w:szCs w:val="28"/>
          <w:lang w:val="es-AR"/>
        </w:rPr>
        <w:t xml:space="preserve">”,  y de la cual mediante </w:t>
      </w:r>
      <w:r w:rsidR="009F0C15" w:rsidRPr="00584BA7">
        <w:rPr>
          <w:rFonts w:ascii="Arial" w:hAnsi="Arial" w:cs="Arial"/>
          <w:b/>
          <w:i/>
          <w:sz w:val="28"/>
          <w:szCs w:val="28"/>
          <w:lang w:val="es-AR"/>
        </w:rPr>
        <w:t>punto número 03 del orden del día de la Sesión Pública Extraordinaria No. 26 celebrada el día 26 de Agosto del año 2019</w:t>
      </w:r>
      <w:r w:rsidR="009F0C15" w:rsidRPr="00584BA7">
        <w:rPr>
          <w:rFonts w:ascii="Arial" w:hAnsi="Arial" w:cs="Arial"/>
          <w:i/>
          <w:sz w:val="28"/>
          <w:szCs w:val="28"/>
          <w:lang w:val="es-AR"/>
        </w:rPr>
        <w:t xml:space="preserve">, se modificó el techo presupuestal de dicha obra, por indicaciones de la Secretaria de Agricultura y Desarrollo Agropecuarios del Estado de Jalisco “SADER”, para quedar como sigue con la siguiente distribución presupuestal: </w:t>
      </w:r>
      <w:r w:rsidR="00071997">
        <w:rPr>
          <w:rFonts w:ascii="Arial" w:hAnsi="Arial" w:cs="Arial"/>
          <w:i/>
          <w:sz w:val="28"/>
          <w:szCs w:val="28"/>
          <w:lang w:val="es-AR"/>
        </w:rPr>
        <w:t xml:space="preserve">- - - - - - </w:t>
      </w:r>
    </w:p>
    <w:tbl>
      <w:tblPr>
        <w:tblStyle w:val="Tablaconcuadrcula"/>
        <w:tblW w:w="8051" w:type="dxa"/>
        <w:tblInd w:w="-5" w:type="dxa"/>
        <w:tblLayout w:type="fixed"/>
        <w:tblLook w:val="04A0" w:firstRow="1" w:lastRow="0" w:firstColumn="1" w:lastColumn="0" w:noHBand="0" w:noVBand="1"/>
      </w:tblPr>
      <w:tblGrid>
        <w:gridCol w:w="3090"/>
        <w:gridCol w:w="2835"/>
        <w:gridCol w:w="2126"/>
      </w:tblGrid>
      <w:tr w:rsidR="009F0C15" w:rsidRPr="00A26BDE" w:rsidTr="006C09FA">
        <w:tc>
          <w:tcPr>
            <w:tcW w:w="3090" w:type="dxa"/>
          </w:tcPr>
          <w:p w:rsidR="009F0C15" w:rsidRPr="00A26BDE" w:rsidRDefault="009F0C15" w:rsidP="00106177">
            <w:pPr>
              <w:jc w:val="center"/>
              <w:rPr>
                <w:rFonts w:ascii="Cambria" w:eastAsia="Calibri" w:hAnsi="Cambria"/>
                <w:b/>
                <w:iCs/>
                <w:sz w:val="18"/>
              </w:rPr>
            </w:pPr>
            <w:r w:rsidRPr="00A26BDE">
              <w:rPr>
                <w:rFonts w:ascii="Cambria" w:eastAsia="Calibri" w:hAnsi="Cambria"/>
                <w:b/>
                <w:iCs/>
                <w:sz w:val="18"/>
              </w:rPr>
              <w:lastRenderedPageBreak/>
              <w:t>NOMBRE DE LA OBRA</w:t>
            </w:r>
          </w:p>
          <w:p w:rsidR="009F0C15" w:rsidRPr="00A26BDE" w:rsidRDefault="009F0C15" w:rsidP="00106177">
            <w:pPr>
              <w:jc w:val="center"/>
              <w:rPr>
                <w:rFonts w:ascii="Cambria" w:eastAsia="Calibri" w:hAnsi="Cambria"/>
                <w:b/>
                <w:iCs/>
                <w:sz w:val="18"/>
              </w:rPr>
            </w:pPr>
          </w:p>
        </w:tc>
        <w:tc>
          <w:tcPr>
            <w:tcW w:w="2835" w:type="dxa"/>
          </w:tcPr>
          <w:p w:rsidR="009F0C15" w:rsidRPr="00A26BDE" w:rsidRDefault="009F0C15" w:rsidP="00106177">
            <w:pPr>
              <w:jc w:val="center"/>
              <w:rPr>
                <w:rFonts w:ascii="Cambria" w:eastAsia="Calibri" w:hAnsi="Cambria"/>
                <w:b/>
                <w:iCs/>
                <w:sz w:val="18"/>
              </w:rPr>
            </w:pPr>
            <w:r>
              <w:rPr>
                <w:rFonts w:ascii="Cambria" w:eastAsia="Calibri" w:hAnsi="Cambria"/>
                <w:b/>
                <w:iCs/>
                <w:sz w:val="18"/>
              </w:rPr>
              <w:t xml:space="preserve">Aportación Secretaría (pesos) </w:t>
            </w:r>
          </w:p>
        </w:tc>
        <w:tc>
          <w:tcPr>
            <w:tcW w:w="2126" w:type="dxa"/>
          </w:tcPr>
          <w:p w:rsidR="009F0C15" w:rsidRPr="00A26BDE" w:rsidRDefault="009F0C15" w:rsidP="00106177">
            <w:pPr>
              <w:jc w:val="center"/>
              <w:rPr>
                <w:rFonts w:ascii="Cambria" w:eastAsia="Calibri" w:hAnsi="Cambria"/>
                <w:b/>
                <w:iCs/>
                <w:sz w:val="18"/>
              </w:rPr>
            </w:pPr>
            <w:r>
              <w:rPr>
                <w:rFonts w:ascii="Cambria" w:eastAsia="Calibri" w:hAnsi="Cambria"/>
                <w:b/>
                <w:iCs/>
                <w:sz w:val="18"/>
              </w:rPr>
              <w:t>Aportación municipal (pesos)</w:t>
            </w:r>
          </w:p>
        </w:tc>
      </w:tr>
      <w:tr w:rsidR="009F0C15" w:rsidRPr="00A26BDE" w:rsidTr="006C09FA">
        <w:tc>
          <w:tcPr>
            <w:tcW w:w="3090" w:type="dxa"/>
          </w:tcPr>
          <w:p w:rsidR="009F0C15" w:rsidRPr="00A26BDE" w:rsidRDefault="009F0C15" w:rsidP="00106177">
            <w:pPr>
              <w:jc w:val="both"/>
              <w:rPr>
                <w:rFonts w:ascii="Cambria" w:eastAsia="Calibri" w:hAnsi="Cambria"/>
                <w:iCs/>
                <w:sz w:val="18"/>
              </w:rPr>
            </w:pPr>
            <w:r w:rsidRPr="00A26BDE">
              <w:rPr>
                <w:rFonts w:ascii="Cambria" w:eastAsia="Calibri" w:hAnsi="Cambria"/>
                <w:iCs/>
                <w:sz w:val="18"/>
              </w:rPr>
              <w:t>“</w:t>
            </w:r>
            <w:r w:rsidRPr="00A04B93">
              <w:rPr>
                <w:rFonts w:ascii="Cambria" w:eastAsia="Calibri" w:hAnsi="Cambria"/>
                <w:iCs/>
                <w:sz w:val="18"/>
                <w:lang w:val="es-AR"/>
              </w:rPr>
              <w:t>Rehabilitación de Mercado Constitución en Ciudad Guzmán, Mpio. De Zapotlán el Grande, Jalisco”</w:t>
            </w:r>
          </w:p>
          <w:p w:rsidR="009F0C15" w:rsidRPr="00A26BDE" w:rsidRDefault="009F0C15" w:rsidP="00106177">
            <w:pPr>
              <w:jc w:val="both"/>
              <w:rPr>
                <w:rFonts w:ascii="Cambria" w:eastAsia="Calibri" w:hAnsi="Cambria"/>
                <w:iCs/>
                <w:sz w:val="18"/>
              </w:rPr>
            </w:pPr>
          </w:p>
        </w:tc>
        <w:tc>
          <w:tcPr>
            <w:tcW w:w="2835" w:type="dxa"/>
          </w:tcPr>
          <w:p w:rsidR="009F0C15" w:rsidRPr="00A26BDE" w:rsidRDefault="009F0C15" w:rsidP="00106177">
            <w:pPr>
              <w:jc w:val="center"/>
              <w:rPr>
                <w:rFonts w:ascii="Cambria" w:eastAsia="Calibri" w:hAnsi="Cambria"/>
                <w:iCs/>
                <w:sz w:val="18"/>
              </w:rPr>
            </w:pPr>
          </w:p>
          <w:p w:rsidR="009F0C15" w:rsidRPr="00A26BDE" w:rsidRDefault="009F0C15" w:rsidP="00106177">
            <w:pPr>
              <w:jc w:val="center"/>
              <w:rPr>
                <w:rFonts w:ascii="Cambria" w:eastAsia="Calibri" w:hAnsi="Cambria"/>
                <w:iCs/>
                <w:sz w:val="18"/>
              </w:rPr>
            </w:pPr>
            <w:r w:rsidRPr="00A26BDE">
              <w:rPr>
                <w:rFonts w:ascii="Cambria" w:eastAsia="Calibri" w:hAnsi="Cambria"/>
                <w:iCs/>
                <w:sz w:val="18"/>
              </w:rPr>
              <w:t>$</w:t>
            </w:r>
            <w:r>
              <w:rPr>
                <w:rFonts w:ascii="Cambria" w:eastAsia="Calibri" w:hAnsi="Cambria"/>
                <w:iCs/>
                <w:sz w:val="18"/>
              </w:rPr>
              <w:t>4`524,507.00</w:t>
            </w:r>
          </w:p>
        </w:tc>
        <w:tc>
          <w:tcPr>
            <w:tcW w:w="2126" w:type="dxa"/>
          </w:tcPr>
          <w:p w:rsidR="009F0C15" w:rsidRPr="00A26BDE" w:rsidRDefault="009F0C15" w:rsidP="00106177">
            <w:pPr>
              <w:jc w:val="center"/>
              <w:rPr>
                <w:rFonts w:ascii="Cambria" w:eastAsia="Calibri" w:hAnsi="Cambria"/>
                <w:iCs/>
                <w:sz w:val="18"/>
              </w:rPr>
            </w:pPr>
          </w:p>
          <w:p w:rsidR="009F0C15" w:rsidRPr="00A26BDE" w:rsidRDefault="009F0C15" w:rsidP="00106177">
            <w:pPr>
              <w:jc w:val="center"/>
              <w:rPr>
                <w:rFonts w:ascii="Cambria" w:eastAsia="Calibri" w:hAnsi="Cambria"/>
                <w:iCs/>
                <w:sz w:val="18"/>
              </w:rPr>
            </w:pPr>
            <w:r w:rsidRPr="00A26BDE">
              <w:rPr>
                <w:rFonts w:ascii="Cambria" w:eastAsia="Calibri" w:hAnsi="Cambria"/>
                <w:iCs/>
                <w:sz w:val="18"/>
              </w:rPr>
              <w:t>$</w:t>
            </w:r>
            <w:r>
              <w:rPr>
                <w:rFonts w:ascii="Cambria" w:eastAsia="Calibri" w:hAnsi="Cambria"/>
                <w:iCs/>
                <w:sz w:val="18"/>
              </w:rPr>
              <w:t>3`475,493.00</w:t>
            </w:r>
          </w:p>
        </w:tc>
      </w:tr>
      <w:tr w:rsidR="009F0C15" w:rsidRPr="000347CD" w:rsidTr="006C09FA">
        <w:tc>
          <w:tcPr>
            <w:tcW w:w="3090" w:type="dxa"/>
          </w:tcPr>
          <w:p w:rsidR="009F0C15" w:rsidRPr="000347CD" w:rsidRDefault="009F0C15" w:rsidP="00106177">
            <w:pPr>
              <w:jc w:val="right"/>
              <w:rPr>
                <w:rFonts w:ascii="Cambria" w:eastAsia="Calibri" w:hAnsi="Cambria"/>
                <w:b/>
                <w:iCs/>
                <w:sz w:val="18"/>
              </w:rPr>
            </w:pPr>
          </w:p>
          <w:p w:rsidR="009F0C15" w:rsidRPr="000347CD" w:rsidRDefault="009F0C15" w:rsidP="00106177">
            <w:pPr>
              <w:jc w:val="right"/>
              <w:rPr>
                <w:rFonts w:ascii="Cambria" w:eastAsia="Calibri" w:hAnsi="Cambria"/>
                <w:b/>
                <w:iCs/>
                <w:sz w:val="18"/>
              </w:rPr>
            </w:pPr>
            <w:r w:rsidRPr="000347CD">
              <w:rPr>
                <w:rFonts w:ascii="Cambria" w:eastAsia="Calibri" w:hAnsi="Cambria"/>
                <w:b/>
                <w:iCs/>
                <w:sz w:val="18"/>
              </w:rPr>
              <w:t>TOTAL</w:t>
            </w:r>
          </w:p>
        </w:tc>
        <w:tc>
          <w:tcPr>
            <w:tcW w:w="2835" w:type="dxa"/>
          </w:tcPr>
          <w:p w:rsidR="009F0C15" w:rsidRPr="000347CD" w:rsidRDefault="009F0C15" w:rsidP="00106177">
            <w:pPr>
              <w:jc w:val="right"/>
              <w:rPr>
                <w:rFonts w:ascii="Cambria" w:eastAsia="Calibri" w:hAnsi="Cambria"/>
                <w:b/>
                <w:iCs/>
                <w:sz w:val="18"/>
              </w:rPr>
            </w:pPr>
          </w:p>
        </w:tc>
        <w:tc>
          <w:tcPr>
            <w:tcW w:w="2126" w:type="dxa"/>
          </w:tcPr>
          <w:p w:rsidR="009F0C15" w:rsidRPr="000347CD" w:rsidRDefault="009F0C15" w:rsidP="00106177">
            <w:pPr>
              <w:jc w:val="center"/>
              <w:rPr>
                <w:rFonts w:ascii="Cambria" w:eastAsia="Calibri" w:hAnsi="Cambria"/>
                <w:b/>
                <w:iCs/>
                <w:sz w:val="18"/>
              </w:rPr>
            </w:pPr>
            <w:r w:rsidRPr="000347CD">
              <w:rPr>
                <w:rFonts w:ascii="Cambria" w:eastAsia="Calibri" w:hAnsi="Cambria"/>
                <w:b/>
                <w:iCs/>
                <w:sz w:val="18"/>
              </w:rPr>
              <w:t>$8´000,000.00</w:t>
            </w:r>
          </w:p>
        </w:tc>
      </w:tr>
    </w:tbl>
    <w:p w:rsidR="009F0C15" w:rsidRPr="000347CD" w:rsidRDefault="009F0C15" w:rsidP="009F0C15">
      <w:pPr>
        <w:pStyle w:val="Prrafodelista"/>
        <w:rPr>
          <w:rFonts w:ascii="Cambria" w:hAnsi="Cambria" w:cs="Arial"/>
          <w:sz w:val="24"/>
          <w:szCs w:val="24"/>
          <w:lang w:val="es-AR"/>
        </w:rPr>
      </w:pPr>
    </w:p>
    <w:p w:rsidR="006E2D74" w:rsidRPr="009C37E7" w:rsidRDefault="002A0D94" w:rsidP="006E2D74">
      <w:pPr>
        <w:spacing w:line="360" w:lineRule="auto"/>
        <w:jc w:val="both"/>
        <w:rPr>
          <w:rFonts w:ascii="Arial" w:eastAsia="Calibri" w:hAnsi="Arial" w:cs="Arial"/>
          <w:i/>
          <w:sz w:val="28"/>
          <w:szCs w:val="28"/>
          <w:lang w:val="es-AR"/>
        </w:rPr>
      </w:pPr>
      <w:r w:rsidRPr="002A0D94">
        <w:rPr>
          <w:rFonts w:ascii="Arial" w:hAnsi="Arial" w:cs="Arial"/>
          <w:i/>
          <w:iCs/>
          <w:sz w:val="28"/>
          <w:szCs w:val="28"/>
        </w:rPr>
        <w:t xml:space="preserve">III. </w:t>
      </w:r>
      <w:r w:rsidR="009F0C15" w:rsidRPr="002A0D94">
        <w:rPr>
          <w:rFonts w:ascii="Arial" w:hAnsi="Arial" w:cs="Arial"/>
          <w:i/>
          <w:iCs/>
          <w:sz w:val="28"/>
          <w:szCs w:val="28"/>
        </w:rPr>
        <w:t xml:space="preserve">De conformidad con el oficio número 334/12/2019, se hace la aclaración que acorde a lo manifestado en el Convenio de Adhesión al programa de Dignificación y Competitividad en Mercados Municipales para el ejercicio fiscal 2019, enviado por la Secretaría de Agricultura y Desarrollo Rural del Gobierno del Estado de Jalisco, se hace el cambio de la denominación del proyecto por la propia Secretaria como: “Mejoramiento de Infraestructura en mercados municipales”, de los cuales es necesario hacer la modificación del nombre de la obra en el punto donde se aprobó realizado en la sesión pública extraordinaria de Ayuntamiento No. 20 celebrada el día 15 de Julio del año 2019 en el punto número 03 tres del orden del día, que lo denominaba: </w:t>
      </w:r>
      <w:r w:rsidR="009F0C15" w:rsidRPr="002A0D94">
        <w:rPr>
          <w:rFonts w:ascii="Arial" w:hAnsi="Arial" w:cs="Arial"/>
          <w:b/>
          <w:i/>
          <w:iCs/>
          <w:sz w:val="28"/>
          <w:szCs w:val="28"/>
        </w:rPr>
        <w:t>“</w:t>
      </w:r>
      <w:r w:rsidR="009F0C15" w:rsidRPr="002A0D94">
        <w:rPr>
          <w:rFonts w:ascii="Arial" w:hAnsi="Arial" w:cs="Arial"/>
          <w:b/>
          <w:i/>
          <w:iCs/>
          <w:sz w:val="28"/>
          <w:szCs w:val="28"/>
          <w:lang w:val="es-AR"/>
        </w:rPr>
        <w:t>Rehabilitación de Mercado Constitución en Ciudad Guzmán, Mpio. De Zapotlán el Grande, Jalisco”</w:t>
      </w:r>
      <w:r w:rsidR="009F0C15" w:rsidRPr="002A0D94">
        <w:rPr>
          <w:rFonts w:ascii="Arial" w:hAnsi="Arial" w:cs="Arial"/>
          <w:i/>
          <w:iCs/>
          <w:sz w:val="28"/>
          <w:szCs w:val="28"/>
          <w:lang w:val="es-AR"/>
        </w:rPr>
        <w:t xml:space="preserve"> para quedar  </w:t>
      </w:r>
      <w:r w:rsidR="009F0C15" w:rsidRPr="002A0D94">
        <w:rPr>
          <w:rFonts w:ascii="Arial" w:hAnsi="Arial" w:cs="Arial"/>
          <w:i/>
          <w:iCs/>
          <w:sz w:val="28"/>
          <w:szCs w:val="28"/>
          <w:u w:val="single"/>
          <w:lang w:val="es-AR"/>
        </w:rPr>
        <w:t>LO CORRECTO</w:t>
      </w:r>
      <w:r w:rsidR="009F0C15" w:rsidRPr="002A0D94">
        <w:rPr>
          <w:rFonts w:ascii="Arial" w:hAnsi="Arial" w:cs="Arial"/>
          <w:i/>
          <w:iCs/>
          <w:sz w:val="28"/>
          <w:szCs w:val="28"/>
          <w:lang w:val="es-AR"/>
        </w:rPr>
        <w:t xml:space="preserve"> como: </w:t>
      </w:r>
      <w:r w:rsidR="009F0C15" w:rsidRPr="002A0D94">
        <w:rPr>
          <w:rFonts w:ascii="Arial" w:hAnsi="Arial" w:cs="Arial"/>
          <w:b/>
          <w:i/>
          <w:iCs/>
          <w:sz w:val="28"/>
          <w:szCs w:val="28"/>
          <w:lang w:val="es-AR"/>
        </w:rPr>
        <w:t xml:space="preserve">“MEJORAMIENTO DE INFRAESTRUCTURA EN MERCADOS MUNICIPALES”. </w:t>
      </w:r>
      <w:r w:rsidR="009F0C15" w:rsidRPr="002A0D94">
        <w:rPr>
          <w:rFonts w:ascii="Arial" w:hAnsi="Arial" w:cs="Arial"/>
          <w:i/>
          <w:sz w:val="28"/>
          <w:szCs w:val="28"/>
        </w:rPr>
        <w:t xml:space="preserve">Sin que esto modifique el contexto del programa, </w:t>
      </w:r>
      <w:r w:rsidR="009F0C15" w:rsidRPr="002A0D94">
        <w:rPr>
          <w:rFonts w:ascii="Arial" w:hAnsi="Arial" w:cs="Arial"/>
          <w:i/>
          <w:iCs/>
          <w:sz w:val="28"/>
          <w:szCs w:val="28"/>
        </w:rPr>
        <w:t>el monto de la obra, el proyecto de la misma y la adjudicación por medio del proceso de licitación</w:t>
      </w:r>
      <w:r w:rsidR="009F0C15" w:rsidRPr="002A0D94">
        <w:rPr>
          <w:rFonts w:ascii="Arial" w:hAnsi="Arial" w:cs="Arial"/>
          <w:i/>
          <w:sz w:val="28"/>
          <w:szCs w:val="28"/>
        </w:rPr>
        <w:t xml:space="preserve"> de la obra etiquetada con recursos estatales del programa </w:t>
      </w:r>
      <w:r w:rsidR="009F0C15" w:rsidRPr="002A0D94">
        <w:rPr>
          <w:rFonts w:ascii="Arial" w:hAnsi="Arial" w:cs="Arial"/>
          <w:b/>
          <w:i/>
          <w:iCs/>
          <w:sz w:val="28"/>
          <w:szCs w:val="28"/>
        </w:rPr>
        <w:t>“</w:t>
      </w:r>
      <w:r w:rsidR="009F0C15" w:rsidRPr="002A0D94">
        <w:rPr>
          <w:rFonts w:ascii="Arial" w:hAnsi="Arial" w:cs="Arial"/>
          <w:b/>
          <w:i/>
          <w:iCs/>
          <w:sz w:val="28"/>
          <w:szCs w:val="28"/>
          <w:lang w:val="es-AR"/>
        </w:rPr>
        <w:t>Dignificación y Competitividad en Mercados Municipales”, provenientes de la Secretaria de Agricultura y Desarrollo Rural del Estado de Jalisco, para ejercerse dentro del ejercicio fiscal 2019</w:t>
      </w:r>
      <w:r w:rsidR="009F0C15" w:rsidRPr="002A0D94">
        <w:rPr>
          <w:rFonts w:ascii="Arial" w:hAnsi="Arial" w:cs="Arial"/>
          <w:b/>
          <w:i/>
          <w:iCs/>
          <w:sz w:val="28"/>
          <w:szCs w:val="28"/>
        </w:rPr>
        <w:t xml:space="preserve">, y la adjudicación que fue aprobada mediante punto número 05 de la Sesión Pública Extraordinaria número 42 celebrada el día 17 de diciembre del año 2019 </w:t>
      </w:r>
      <w:r w:rsidR="009F0C15" w:rsidRPr="002A0D94">
        <w:rPr>
          <w:rFonts w:ascii="Arial" w:hAnsi="Arial" w:cs="Arial"/>
          <w:i/>
          <w:sz w:val="28"/>
          <w:szCs w:val="28"/>
        </w:rPr>
        <w:t xml:space="preserve">Por todo lo anteriormente expuesto y con las facultades que me confiere el artículo 87 fracción II del </w:t>
      </w:r>
      <w:r w:rsidR="009F0C15" w:rsidRPr="002A0D94">
        <w:rPr>
          <w:rFonts w:ascii="Arial" w:hAnsi="Arial" w:cs="Arial"/>
          <w:i/>
          <w:sz w:val="28"/>
          <w:szCs w:val="28"/>
        </w:rPr>
        <w:lastRenderedPageBreak/>
        <w:t xml:space="preserve">Reglamento Interior del Ayuntamiento de Zapotlán el Grande, Jalisco, propongo a ustedes el siguiente: </w:t>
      </w:r>
      <w:r w:rsidR="009F0C15" w:rsidRPr="002A0D94">
        <w:rPr>
          <w:rFonts w:ascii="Arial" w:hAnsi="Arial" w:cs="Arial"/>
          <w:b/>
          <w:i/>
          <w:sz w:val="28"/>
          <w:szCs w:val="28"/>
        </w:rPr>
        <w:t>PUNTO DE ACUERDO ECONÓMICO</w:t>
      </w:r>
      <w:r w:rsidRPr="002A0D94">
        <w:rPr>
          <w:rFonts w:ascii="Arial" w:hAnsi="Arial" w:cs="Arial"/>
          <w:b/>
          <w:i/>
          <w:iCs/>
          <w:sz w:val="28"/>
          <w:szCs w:val="28"/>
        </w:rPr>
        <w:t xml:space="preserve"> </w:t>
      </w:r>
      <w:r w:rsidR="009F0C15" w:rsidRPr="002A0D94">
        <w:rPr>
          <w:rFonts w:ascii="Arial" w:hAnsi="Arial" w:cs="Arial"/>
          <w:b/>
          <w:i/>
          <w:sz w:val="28"/>
          <w:szCs w:val="28"/>
        </w:rPr>
        <w:t>PRIMERO.-</w:t>
      </w:r>
      <w:r w:rsidR="009F0C15" w:rsidRPr="002A0D94">
        <w:rPr>
          <w:rFonts w:ascii="Arial" w:hAnsi="Arial" w:cs="Arial"/>
          <w:i/>
          <w:sz w:val="28"/>
          <w:szCs w:val="28"/>
        </w:rPr>
        <w:t xml:space="preserve"> En alcance y para los efectos de lo autorizado mediante punto No. 3 tratado en Sesión Pública Extraordinaria No. 20 celebrada el pasado 15 de julio del año 2019; del </w:t>
      </w:r>
      <w:r w:rsidR="009F0C15" w:rsidRPr="002A0D94">
        <w:rPr>
          <w:rFonts w:ascii="Arial" w:hAnsi="Arial" w:cs="Arial"/>
          <w:i/>
          <w:sz w:val="28"/>
          <w:szCs w:val="28"/>
          <w:lang w:val="es-AR"/>
        </w:rPr>
        <w:t>punto número 03 del orden del día de la Sesión Pública Extraordinaria No. 26 celebrada el día 26 de Agosto del año 2019 y</w:t>
      </w:r>
      <w:r w:rsidR="009F0C15" w:rsidRPr="002A0D94">
        <w:rPr>
          <w:rFonts w:ascii="Arial" w:hAnsi="Arial" w:cs="Arial"/>
          <w:i/>
          <w:sz w:val="28"/>
          <w:szCs w:val="28"/>
        </w:rPr>
        <w:t xml:space="preserve"> para efectos del “</w:t>
      </w:r>
      <w:r w:rsidR="009F0C15" w:rsidRPr="002A0D94">
        <w:rPr>
          <w:rFonts w:ascii="Arial" w:hAnsi="Arial" w:cs="Arial"/>
          <w:b/>
          <w:i/>
          <w:sz w:val="28"/>
          <w:szCs w:val="28"/>
        </w:rPr>
        <w:t>Contrato de Obra Pública sobre la base de Precios Unitarios por tiempo determinado”</w:t>
      </w:r>
      <w:r w:rsidR="009F0C15" w:rsidRPr="002A0D94">
        <w:rPr>
          <w:rFonts w:ascii="Arial" w:hAnsi="Arial" w:cs="Arial"/>
          <w:i/>
          <w:sz w:val="28"/>
          <w:szCs w:val="28"/>
        </w:rPr>
        <w:t xml:space="preserve"> de dicha obra, autorizado en el punto</w:t>
      </w:r>
      <w:r w:rsidR="009F0C15" w:rsidRPr="002A0D94">
        <w:rPr>
          <w:rFonts w:ascii="Arial" w:hAnsi="Arial" w:cs="Arial"/>
          <w:b/>
          <w:i/>
          <w:sz w:val="28"/>
          <w:szCs w:val="28"/>
          <w:lang w:val="es-AR"/>
        </w:rPr>
        <w:t xml:space="preserve"> </w:t>
      </w:r>
      <w:r w:rsidR="009F0C15" w:rsidRPr="002A0D94">
        <w:rPr>
          <w:rFonts w:ascii="Arial" w:hAnsi="Arial" w:cs="Arial"/>
          <w:i/>
          <w:sz w:val="28"/>
          <w:szCs w:val="28"/>
        </w:rPr>
        <w:t xml:space="preserve">No. 5 celebrado en Sesión Extraordinaria No. 42, celebrada el día 17 de Diciembre del año 2019, se modifique el nombre correcto de la obra, para quedar como: </w:t>
      </w:r>
      <w:r w:rsidR="009F0C15" w:rsidRPr="002A0D94">
        <w:rPr>
          <w:rFonts w:ascii="Arial" w:hAnsi="Arial" w:cs="Arial"/>
          <w:b/>
          <w:i/>
          <w:sz w:val="28"/>
          <w:szCs w:val="28"/>
          <w:u w:val="single"/>
        </w:rPr>
        <w:t>“MEJORAMIENTO DE INFRAESTRUCTURA EN MERCADOS MUNICIPALES”</w:t>
      </w:r>
      <w:r w:rsidR="009F0C15" w:rsidRPr="002A0D94">
        <w:rPr>
          <w:rFonts w:ascii="Arial" w:hAnsi="Arial" w:cs="Arial"/>
          <w:b/>
          <w:i/>
          <w:sz w:val="28"/>
          <w:szCs w:val="28"/>
          <w:lang w:val="es-AR"/>
        </w:rPr>
        <w:t xml:space="preserve">, </w:t>
      </w:r>
      <w:r w:rsidR="009F0C15" w:rsidRPr="002A0D94">
        <w:rPr>
          <w:rFonts w:ascii="Arial" w:hAnsi="Arial" w:cs="Arial"/>
          <w:i/>
          <w:sz w:val="28"/>
          <w:szCs w:val="28"/>
          <w:lang w:val="es-AR"/>
        </w:rPr>
        <w:t>de conformidad al</w:t>
      </w:r>
      <w:r w:rsidR="009F0C15" w:rsidRPr="002A0D94">
        <w:rPr>
          <w:rFonts w:ascii="Arial" w:hAnsi="Arial" w:cs="Arial"/>
          <w:i/>
          <w:iCs/>
          <w:color w:val="4F81BD" w:themeColor="accent1"/>
          <w:sz w:val="28"/>
          <w:szCs w:val="28"/>
        </w:rPr>
        <w:t xml:space="preserve"> </w:t>
      </w:r>
      <w:r w:rsidR="009F0C15" w:rsidRPr="002A0D94">
        <w:rPr>
          <w:rFonts w:ascii="Arial" w:hAnsi="Arial" w:cs="Arial"/>
          <w:i/>
          <w:iCs/>
          <w:sz w:val="28"/>
          <w:szCs w:val="28"/>
        </w:rPr>
        <w:t xml:space="preserve">Convenio de adhesión al programa de Dignificación y Competitividad en Mercados Municipales para el ejercicio fiscal 2019, enviado por la Secretaría de Agricultura y Desarrollo Rural del Gobierno del Estado de Jalisco. </w:t>
      </w:r>
      <w:r w:rsidR="009F0C15" w:rsidRPr="002A0D94">
        <w:rPr>
          <w:rFonts w:ascii="Arial" w:hAnsi="Arial" w:cs="Arial"/>
          <w:b/>
          <w:i/>
          <w:sz w:val="28"/>
          <w:szCs w:val="28"/>
        </w:rPr>
        <w:t xml:space="preserve">SEGUNDO.- </w:t>
      </w:r>
      <w:r w:rsidR="009F0C15" w:rsidRPr="002A0D94">
        <w:rPr>
          <w:rFonts w:ascii="Arial" w:hAnsi="Arial" w:cs="Arial"/>
          <w:i/>
          <w:sz w:val="28"/>
          <w:szCs w:val="28"/>
        </w:rPr>
        <w:t xml:space="preserve">Se mantenga sin cambio el resto del contenido de los puntos de acuerdo de Ayuntamiento antes mencionados, sin que esto modifique el contexto del programa, el monto de la obra, el proyecto de la misma y la adjudicación por medio del proceso de licitación, de la obra etiquetada con recursos estatales del programa </w:t>
      </w:r>
      <w:r w:rsidR="009F0C15" w:rsidRPr="002A0D94">
        <w:rPr>
          <w:rFonts w:ascii="Arial" w:hAnsi="Arial" w:cs="Arial"/>
          <w:b/>
          <w:i/>
          <w:iCs/>
          <w:sz w:val="28"/>
          <w:szCs w:val="28"/>
        </w:rPr>
        <w:t>“</w:t>
      </w:r>
      <w:r w:rsidR="009F0C15" w:rsidRPr="002A0D94">
        <w:rPr>
          <w:rFonts w:ascii="Arial" w:hAnsi="Arial" w:cs="Arial"/>
          <w:b/>
          <w:i/>
          <w:iCs/>
          <w:sz w:val="28"/>
          <w:szCs w:val="28"/>
          <w:lang w:val="es-AR"/>
        </w:rPr>
        <w:t>Dignificación y Competitividad en Mercados Municipales”, provenientes de la Secretaria de Agricultura y Desarrollo Rural del Estado de Jalisco, para ejercerse dentro del ejercicio fiscal 2019</w:t>
      </w:r>
      <w:r w:rsidRPr="002A0D94">
        <w:rPr>
          <w:rFonts w:ascii="Arial" w:hAnsi="Arial" w:cs="Arial"/>
          <w:b/>
          <w:i/>
          <w:iCs/>
          <w:sz w:val="28"/>
          <w:szCs w:val="28"/>
        </w:rPr>
        <w:t xml:space="preserve">. </w:t>
      </w:r>
      <w:r w:rsidR="009F0C15" w:rsidRPr="002A0D94">
        <w:rPr>
          <w:rFonts w:ascii="Arial" w:hAnsi="Arial" w:cs="Arial"/>
          <w:b/>
          <w:i/>
          <w:sz w:val="28"/>
          <w:szCs w:val="28"/>
        </w:rPr>
        <w:t>TERCERO.-</w:t>
      </w:r>
      <w:r w:rsidR="009F0C15" w:rsidRPr="002A0D94">
        <w:rPr>
          <w:rFonts w:ascii="Arial" w:hAnsi="Arial" w:cs="Arial"/>
          <w:i/>
          <w:sz w:val="28"/>
          <w:szCs w:val="28"/>
        </w:rPr>
        <w:t xml:space="preserve"> </w:t>
      </w:r>
      <w:r w:rsidR="009F0C15" w:rsidRPr="002A0D94">
        <w:rPr>
          <w:rFonts w:ascii="Arial" w:hAnsi="Arial" w:cs="Arial"/>
          <w:i/>
          <w:iCs/>
          <w:sz w:val="28"/>
          <w:szCs w:val="28"/>
        </w:rPr>
        <w:t xml:space="preserve">Notifíquese a los C.C. Presidente Municipal, Secretario General, Síndico Municipal, Encargado de la Hacienda Municipal, Coordinador de Gestión de la Ciudad, Director de Obras Públicas, así como al Director de Planeación Municipal y Gestión de Programas, y al Contratista ganador, para los efectos legales </w:t>
      </w:r>
      <w:r w:rsidR="009F0C15" w:rsidRPr="002A0D94">
        <w:rPr>
          <w:rFonts w:ascii="Arial" w:hAnsi="Arial" w:cs="Arial"/>
          <w:i/>
          <w:sz w:val="28"/>
          <w:szCs w:val="28"/>
          <w:lang w:val="es-AR"/>
        </w:rPr>
        <w:t xml:space="preserve">a los que haya </w:t>
      </w:r>
      <w:r w:rsidR="009F0C15" w:rsidRPr="002A0D94">
        <w:rPr>
          <w:rFonts w:ascii="Arial" w:hAnsi="Arial" w:cs="Arial"/>
          <w:i/>
          <w:sz w:val="28"/>
          <w:szCs w:val="28"/>
          <w:lang w:val="es-AR"/>
        </w:rPr>
        <w:lastRenderedPageBreak/>
        <w:t>lugar.</w:t>
      </w:r>
      <w:r w:rsidRPr="002A0D94">
        <w:rPr>
          <w:rFonts w:ascii="Arial" w:hAnsi="Arial" w:cs="Arial"/>
          <w:i/>
          <w:sz w:val="28"/>
          <w:szCs w:val="28"/>
          <w:lang w:val="es-AR"/>
        </w:rPr>
        <w:t xml:space="preserve"> </w:t>
      </w:r>
      <w:r w:rsidR="009F0C15" w:rsidRPr="002A0D94">
        <w:rPr>
          <w:rFonts w:ascii="Arial" w:eastAsia="Calibri" w:hAnsi="Arial" w:cs="Arial"/>
          <w:b/>
          <w:i/>
          <w:sz w:val="28"/>
          <w:szCs w:val="28"/>
          <w:lang w:val="es-AR"/>
        </w:rPr>
        <w:t>ATENTAMENTE</w:t>
      </w:r>
      <w:r w:rsidRPr="002A0D94">
        <w:rPr>
          <w:rFonts w:ascii="Arial" w:hAnsi="Arial" w:cs="Arial"/>
          <w:b/>
          <w:i/>
          <w:iCs/>
          <w:sz w:val="28"/>
          <w:szCs w:val="28"/>
        </w:rPr>
        <w:t xml:space="preserve"> </w:t>
      </w:r>
      <w:r w:rsidR="009F0C15" w:rsidRPr="002A0D94">
        <w:rPr>
          <w:rFonts w:ascii="Arial" w:eastAsia="Calibri" w:hAnsi="Arial" w:cs="Arial"/>
          <w:b/>
          <w:i/>
          <w:sz w:val="28"/>
          <w:szCs w:val="28"/>
          <w:lang w:val="es-AR"/>
        </w:rPr>
        <w:t>SUFRAGIO EFECTIVO, NO REELECCIÓN.</w:t>
      </w:r>
      <w:r w:rsidRPr="002A0D94">
        <w:rPr>
          <w:rFonts w:ascii="Arial" w:hAnsi="Arial" w:cs="Arial"/>
          <w:b/>
          <w:i/>
          <w:iCs/>
          <w:sz w:val="28"/>
          <w:szCs w:val="28"/>
        </w:rPr>
        <w:t xml:space="preserve"> </w:t>
      </w:r>
      <w:r w:rsidR="009F0C15" w:rsidRPr="002A0D94">
        <w:rPr>
          <w:rFonts w:ascii="Arial" w:eastAsia="Calibri" w:hAnsi="Arial" w:cs="Arial"/>
          <w:b/>
          <w:i/>
          <w:sz w:val="28"/>
          <w:szCs w:val="28"/>
          <w:lang w:val="es-AR"/>
        </w:rPr>
        <w:t>CD. GUZMÁN, MPIO. DE ZAPOTLÁN EL GRANDE, JAL. DICIEMBRE 19  DE 2019.</w:t>
      </w:r>
      <w:r w:rsidR="00811F4E">
        <w:rPr>
          <w:rFonts w:ascii="Arial" w:eastAsia="Calibri" w:hAnsi="Arial" w:cs="Arial"/>
          <w:b/>
          <w:i/>
          <w:sz w:val="28"/>
          <w:szCs w:val="28"/>
          <w:lang w:val="es-AR"/>
        </w:rPr>
        <w:t xml:space="preserve"> </w:t>
      </w:r>
      <w:r w:rsidR="00811F4E" w:rsidRPr="00905C52">
        <w:rPr>
          <w:rFonts w:ascii="Arial" w:hAnsi="Arial" w:cs="Arial"/>
          <w:b/>
          <w:i/>
          <w:sz w:val="28"/>
          <w:szCs w:val="28"/>
          <w:lang w:val="es-AR"/>
        </w:rPr>
        <w:t>“2019, AÑO DE LA IGUALDAD DE GÉNERO EN JALISCO”</w:t>
      </w:r>
      <w:r w:rsidR="00811F4E" w:rsidRPr="00905C52">
        <w:rPr>
          <w:rFonts w:ascii="Arial" w:hAnsi="Arial" w:cs="Arial"/>
          <w:i/>
          <w:sz w:val="28"/>
          <w:szCs w:val="28"/>
          <w:lang w:eastAsia="es-MX"/>
        </w:rPr>
        <w:t xml:space="preserve"> </w:t>
      </w:r>
      <w:r w:rsidR="00811F4E" w:rsidRPr="00905C52">
        <w:rPr>
          <w:rFonts w:ascii="Arial" w:hAnsi="Arial" w:cs="Arial"/>
          <w:b/>
          <w:i/>
          <w:sz w:val="28"/>
          <w:szCs w:val="28"/>
          <w:lang w:val="es-AR"/>
        </w:rPr>
        <w:t>“2019, AÑO DEL LXXX ANIVERSARIO DE LA ESCUEL</w:t>
      </w:r>
      <w:r w:rsidR="00811F4E">
        <w:rPr>
          <w:rFonts w:ascii="Arial" w:hAnsi="Arial" w:cs="Arial"/>
          <w:b/>
          <w:i/>
          <w:sz w:val="28"/>
          <w:szCs w:val="28"/>
          <w:lang w:val="es-AR"/>
        </w:rPr>
        <w:t>A SECUNDARIA LIC. BENITO JUAREZ”</w:t>
      </w:r>
      <w:r w:rsidR="00811F4E">
        <w:rPr>
          <w:rFonts w:ascii="Arial" w:eastAsia="Calibri" w:hAnsi="Arial" w:cs="Arial"/>
          <w:b/>
          <w:i/>
          <w:sz w:val="28"/>
          <w:szCs w:val="28"/>
          <w:lang w:val="es-AR"/>
        </w:rPr>
        <w:t xml:space="preserve"> </w:t>
      </w:r>
      <w:r w:rsidR="009F0C15" w:rsidRPr="002A0D94">
        <w:rPr>
          <w:rFonts w:ascii="Arial" w:eastAsia="Calibri" w:hAnsi="Arial" w:cs="Arial"/>
          <w:b/>
          <w:i/>
          <w:sz w:val="28"/>
          <w:szCs w:val="28"/>
        </w:rPr>
        <w:t xml:space="preserve">LIC. MARÍA LUISJUAN MORALES </w:t>
      </w:r>
      <w:r w:rsidRPr="002A0D94">
        <w:rPr>
          <w:rFonts w:ascii="Arial" w:eastAsia="Calibri" w:hAnsi="Arial" w:cs="Arial"/>
          <w:b/>
          <w:i/>
          <w:sz w:val="28"/>
          <w:szCs w:val="28"/>
          <w:lang w:val="es-AR"/>
        </w:rPr>
        <w:t xml:space="preserve"> </w:t>
      </w:r>
      <w:r w:rsidR="009F0C15" w:rsidRPr="002A0D94">
        <w:rPr>
          <w:rFonts w:ascii="Arial" w:eastAsia="Calibri" w:hAnsi="Arial" w:cs="Arial"/>
          <w:i/>
          <w:sz w:val="28"/>
          <w:szCs w:val="28"/>
        </w:rPr>
        <w:t xml:space="preserve">Regidor Presidente </w:t>
      </w:r>
      <w:r w:rsidR="009F0C15" w:rsidRPr="002A0D94">
        <w:rPr>
          <w:rFonts w:ascii="Arial" w:eastAsia="Calibri" w:hAnsi="Arial" w:cs="Arial"/>
          <w:i/>
          <w:sz w:val="28"/>
          <w:szCs w:val="28"/>
          <w:lang w:val="es-AR"/>
        </w:rPr>
        <w:t>de la Comisión de Obras Públicas, Planeación Urbana y Regularización de la Tenencia de la Tierra.</w:t>
      </w:r>
      <w:r>
        <w:rPr>
          <w:rFonts w:ascii="Arial" w:eastAsia="Calibri" w:hAnsi="Arial" w:cs="Arial"/>
          <w:i/>
          <w:sz w:val="28"/>
          <w:szCs w:val="28"/>
          <w:lang w:val="es-AR"/>
        </w:rPr>
        <w:t xml:space="preserve"> </w:t>
      </w:r>
      <w:r>
        <w:rPr>
          <w:rFonts w:ascii="Arial" w:eastAsia="Calibri" w:hAnsi="Arial" w:cs="Arial"/>
          <w:b/>
          <w:i/>
          <w:sz w:val="28"/>
          <w:szCs w:val="28"/>
          <w:lang w:val="es-AR"/>
        </w:rPr>
        <w:t>FIRMA”</w:t>
      </w:r>
      <w:r w:rsidR="00071997">
        <w:rPr>
          <w:rFonts w:ascii="Arial" w:eastAsia="Calibri" w:hAnsi="Arial" w:cs="Arial"/>
          <w:b/>
          <w:i/>
          <w:sz w:val="28"/>
          <w:szCs w:val="28"/>
          <w:lang w:val="es-AR"/>
        </w:rPr>
        <w:t xml:space="preserve"> </w:t>
      </w:r>
      <w:bookmarkStart w:id="0" w:name="_GoBack"/>
      <w:bookmarkEnd w:id="0"/>
      <w:r w:rsidR="0055417A">
        <w:rPr>
          <w:rFonts w:ascii="Arial" w:eastAsia="Calibri" w:hAnsi="Arial" w:cs="Arial"/>
          <w:b/>
          <w:i/>
          <w:sz w:val="28"/>
          <w:szCs w:val="28"/>
          <w:lang w:val="es-AR"/>
        </w:rPr>
        <w:t xml:space="preserve">C. Secretario General Francisco Daniel Vargas Cuevas: </w:t>
      </w:r>
      <w:r w:rsidR="0055417A">
        <w:rPr>
          <w:rFonts w:ascii="Arial" w:eastAsia="Calibri" w:hAnsi="Arial" w:cs="Arial"/>
          <w:sz w:val="28"/>
          <w:szCs w:val="28"/>
          <w:lang w:val="es-AR"/>
        </w:rPr>
        <w:t xml:space="preserve">Muchas gracias Regidora. Preguntar si alguien desea hacer uso de la voz…. De no ser así  pongo a su consideración </w:t>
      </w:r>
      <w:r w:rsidR="009C37E7">
        <w:rPr>
          <w:rFonts w:ascii="Arial" w:eastAsia="Calibri" w:hAnsi="Arial" w:cs="Arial"/>
          <w:sz w:val="28"/>
          <w:szCs w:val="28"/>
          <w:lang w:val="es-AR"/>
        </w:rPr>
        <w:t>la Iniciativa de Acuerdo,</w:t>
      </w:r>
      <w:r w:rsidR="0055417A">
        <w:rPr>
          <w:rFonts w:ascii="Arial" w:eastAsia="Calibri" w:hAnsi="Arial" w:cs="Arial"/>
          <w:sz w:val="28"/>
          <w:szCs w:val="28"/>
          <w:lang w:val="es-AR"/>
        </w:rPr>
        <w:t xml:space="preserve"> presentado por </w:t>
      </w:r>
      <w:r w:rsidR="009C37E7">
        <w:rPr>
          <w:rFonts w:ascii="Arial" w:eastAsia="Calibri" w:hAnsi="Arial" w:cs="Arial"/>
          <w:sz w:val="28"/>
          <w:szCs w:val="28"/>
          <w:lang w:val="es-AR"/>
        </w:rPr>
        <w:t xml:space="preserve">la Regidora María Luis Juan Morales, quién tenga a bien votarla a favor, lo pueda expresar levantando su mano…. </w:t>
      </w:r>
      <w:r w:rsidR="009C37E7">
        <w:rPr>
          <w:rFonts w:ascii="Arial" w:eastAsia="Calibri" w:hAnsi="Arial" w:cs="Arial"/>
          <w:b/>
          <w:sz w:val="28"/>
          <w:szCs w:val="28"/>
          <w:lang w:val="es-AR"/>
        </w:rPr>
        <w:t>13 votos a favor, aprobado por mayoría calificada. - - - - - - - - - - -</w:t>
      </w:r>
      <w:r w:rsidR="00071997">
        <w:rPr>
          <w:rFonts w:ascii="Arial" w:eastAsia="Calibri" w:hAnsi="Arial" w:cs="Arial"/>
          <w:b/>
          <w:sz w:val="28"/>
          <w:szCs w:val="28"/>
          <w:lang w:val="es-AR"/>
        </w:rPr>
        <w:t xml:space="preserve"> - - -</w:t>
      </w:r>
      <w:r w:rsidR="003757C4" w:rsidRPr="003757C4">
        <w:rPr>
          <w:rFonts w:ascii="Arial" w:hAnsi="Arial" w:cs="Arial"/>
          <w:b/>
          <w:color w:val="000000" w:themeColor="text1"/>
          <w:sz w:val="28"/>
          <w:szCs w:val="28"/>
          <w:u w:val="single"/>
        </w:rPr>
        <w:t>QUINTO PUNTO</w:t>
      </w:r>
      <w:r w:rsidR="003757C4">
        <w:rPr>
          <w:rFonts w:ascii="Arial" w:hAnsi="Arial" w:cs="Arial"/>
          <w:b/>
          <w:color w:val="000000" w:themeColor="text1"/>
          <w:sz w:val="28"/>
          <w:szCs w:val="28"/>
        </w:rPr>
        <w:t xml:space="preserve">: </w:t>
      </w:r>
      <w:r w:rsidR="006E2D74" w:rsidRPr="00953204">
        <w:rPr>
          <w:rFonts w:ascii="Arial" w:hAnsi="Arial" w:cs="Arial"/>
          <w:color w:val="000000" w:themeColor="text1"/>
          <w:sz w:val="28"/>
          <w:szCs w:val="28"/>
        </w:rPr>
        <w:t>Clausura de la Ses</w:t>
      </w:r>
      <w:r w:rsidR="006E2D74">
        <w:rPr>
          <w:rFonts w:ascii="Arial" w:hAnsi="Arial" w:cs="Arial"/>
          <w:color w:val="000000" w:themeColor="text1"/>
          <w:sz w:val="28"/>
          <w:szCs w:val="28"/>
        </w:rPr>
        <w:t xml:space="preserve">ión. - - - - - - - - - - - - - - </w:t>
      </w:r>
      <w:r w:rsidR="006E2D74" w:rsidRPr="00953204">
        <w:rPr>
          <w:rFonts w:ascii="Arial" w:hAnsi="Arial" w:cs="Arial"/>
          <w:b/>
          <w:i/>
          <w:color w:val="000000" w:themeColor="text1"/>
          <w:sz w:val="28"/>
          <w:szCs w:val="28"/>
        </w:rPr>
        <w:t xml:space="preserve">C. Secretario General Francisco Daniel Vargas Cuevas: </w:t>
      </w:r>
      <w:r w:rsidR="006E2D74" w:rsidRPr="00953204">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6E2D74" w:rsidRPr="00953204">
        <w:rPr>
          <w:rFonts w:ascii="Arial" w:hAnsi="Arial" w:cs="Arial"/>
          <w:b/>
          <w:i/>
          <w:color w:val="000000" w:themeColor="text1"/>
          <w:sz w:val="28"/>
          <w:szCs w:val="28"/>
        </w:rPr>
        <w:t xml:space="preserve">C. Presidente Municipal J. Jesús Guerrero Zúñiga: </w:t>
      </w:r>
      <w:r w:rsidR="006E2D74" w:rsidRPr="00953204">
        <w:rPr>
          <w:rFonts w:ascii="Arial" w:hAnsi="Arial" w:cs="Arial"/>
          <w:color w:val="000000" w:themeColor="text1"/>
          <w:sz w:val="28"/>
          <w:szCs w:val="28"/>
        </w:rPr>
        <w:t xml:space="preserve">Muchas gracias. Siendo las </w:t>
      </w:r>
      <w:r w:rsidR="009F0C15">
        <w:rPr>
          <w:rFonts w:ascii="Arial" w:hAnsi="Arial" w:cs="Arial"/>
          <w:color w:val="000000" w:themeColor="text1"/>
          <w:sz w:val="28"/>
          <w:szCs w:val="28"/>
        </w:rPr>
        <w:t>21:</w:t>
      </w:r>
      <w:r w:rsidR="009C37E7">
        <w:rPr>
          <w:rFonts w:ascii="Arial" w:hAnsi="Arial" w:cs="Arial"/>
          <w:color w:val="000000" w:themeColor="text1"/>
          <w:sz w:val="28"/>
          <w:szCs w:val="28"/>
        </w:rPr>
        <w:t>28</w:t>
      </w:r>
      <w:r w:rsidR="009F0C15">
        <w:rPr>
          <w:rFonts w:ascii="Arial" w:hAnsi="Arial" w:cs="Arial"/>
          <w:color w:val="000000" w:themeColor="text1"/>
          <w:sz w:val="28"/>
          <w:szCs w:val="28"/>
        </w:rPr>
        <w:t xml:space="preserve"> hrs. veintiún</w:t>
      </w:r>
      <w:r w:rsidR="006E2D74">
        <w:rPr>
          <w:rFonts w:ascii="Arial" w:hAnsi="Arial" w:cs="Arial"/>
          <w:color w:val="000000" w:themeColor="text1"/>
          <w:sz w:val="28"/>
          <w:szCs w:val="28"/>
        </w:rPr>
        <w:t xml:space="preserve"> horas,</w:t>
      </w:r>
      <w:r w:rsidR="006E2D74" w:rsidRPr="00953204">
        <w:rPr>
          <w:rFonts w:ascii="Arial" w:hAnsi="Arial" w:cs="Arial"/>
          <w:color w:val="000000" w:themeColor="text1"/>
          <w:sz w:val="28"/>
          <w:szCs w:val="28"/>
        </w:rPr>
        <w:t xml:space="preserve"> </w:t>
      </w:r>
      <w:r w:rsidR="009C37E7">
        <w:rPr>
          <w:rFonts w:ascii="Arial" w:hAnsi="Arial" w:cs="Arial"/>
          <w:color w:val="000000" w:themeColor="text1"/>
          <w:sz w:val="28"/>
          <w:szCs w:val="28"/>
        </w:rPr>
        <w:t>veintiocho</w:t>
      </w:r>
      <w:r w:rsidR="006E2D74">
        <w:rPr>
          <w:rFonts w:ascii="Arial" w:hAnsi="Arial" w:cs="Arial"/>
          <w:color w:val="000000" w:themeColor="text1"/>
          <w:sz w:val="28"/>
          <w:szCs w:val="28"/>
        </w:rPr>
        <w:t xml:space="preserve"> minutos,</w:t>
      </w:r>
      <w:r w:rsidR="006E2D74" w:rsidRPr="00953204">
        <w:rPr>
          <w:rFonts w:ascii="Arial" w:hAnsi="Arial" w:cs="Arial"/>
          <w:color w:val="000000" w:themeColor="text1"/>
          <w:sz w:val="28"/>
          <w:szCs w:val="28"/>
        </w:rPr>
        <w:t xml:space="preserve"> del día </w:t>
      </w:r>
      <w:r w:rsidR="00BB57F3">
        <w:rPr>
          <w:rFonts w:ascii="Arial" w:hAnsi="Arial" w:cs="Arial"/>
          <w:color w:val="000000" w:themeColor="text1"/>
          <w:sz w:val="28"/>
          <w:szCs w:val="28"/>
        </w:rPr>
        <w:t>jueves</w:t>
      </w:r>
      <w:r w:rsidR="006E2D74" w:rsidRPr="00953204">
        <w:rPr>
          <w:rFonts w:ascii="Arial" w:hAnsi="Arial" w:cs="Arial"/>
          <w:color w:val="000000" w:themeColor="text1"/>
          <w:sz w:val="28"/>
          <w:szCs w:val="28"/>
        </w:rPr>
        <w:t xml:space="preserve"> </w:t>
      </w:r>
      <w:r w:rsidR="00BB57F3">
        <w:rPr>
          <w:rFonts w:ascii="Arial" w:hAnsi="Arial" w:cs="Arial"/>
          <w:color w:val="000000" w:themeColor="text1"/>
          <w:sz w:val="28"/>
          <w:szCs w:val="28"/>
        </w:rPr>
        <w:t>19</w:t>
      </w:r>
      <w:r w:rsidR="006E2D74">
        <w:rPr>
          <w:rFonts w:ascii="Arial" w:hAnsi="Arial" w:cs="Arial"/>
          <w:color w:val="000000" w:themeColor="text1"/>
          <w:sz w:val="28"/>
          <w:szCs w:val="28"/>
        </w:rPr>
        <w:t xml:space="preserve"> dieciocho </w:t>
      </w:r>
      <w:r w:rsidR="006E2D74" w:rsidRPr="00953204">
        <w:rPr>
          <w:rFonts w:ascii="Arial" w:hAnsi="Arial" w:cs="Arial"/>
          <w:color w:val="000000" w:themeColor="text1"/>
          <w:sz w:val="28"/>
          <w:szCs w:val="28"/>
        </w:rPr>
        <w:t xml:space="preserve">de </w:t>
      </w:r>
      <w:r w:rsidR="006E2D74">
        <w:rPr>
          <w:rFonts w:ascii="Arial" w:hAnsi="Arial" w:cs="Arial"/>
          <w:color w:val="000000" w:themeColor="text1"/>
          <w:sz w:val="28"/>
          <w:szCs w:val="28"/>
        </w:rPr>
        <w:t>Diciembre</w:t>
      </w:r>
      <w:r w:rsidR="006E2D74" w:rsidRPr="00953204">
        <w:rPr>
          <w:rFonts w:ascii="Arial" w:hAnsi="Arial" w:cs="Arial"/>
          <w:color w:val="000000" w:themeColor="text1"/>
          <w:sz w:val="28"/>
          <w:szCs w:val="28"/>
        </w:rPr>
        <w:t xml:space="preserve"> del 2019 dos mil diecinueve, doy por clausurada esta Sesión Extraordinaria de Ayuntamiento No. </w:t>
      </w:r>
      <w:r w:rsidR="00BB57F3">
        <w:rPr>
          <w:rFonts w:ascii="Arial" w:hAnsi="Arial" w:cs="Arial"/>
          <w:color w:val="000000" w:themeColor="text1"/>
          <w:sz w:val="28"/>
          <w:szCs w:val="28"/>
        </w:rPr>
        <w:t>44</w:t>
      </w:r>
      <w:r w:rsidR="006E2D74" w:rsidRPr="00953204">
        <w:rPr>
          <w:rFonts w:ascii="Arial" w:hAnsi="Arial" w:cs="Arial"/>
          <w:color w:val="000000" w:themeColor="text1"/>
          <w:sz w:val="28"/>
          <w:szCs w:val="28"/>
        </w:rPr>
        <w:t xml:space="preserve"> </w:t>
      </w:r>
      <w:r w:rsidR="00BB57F3">
        <w:rPr>
          <w:rFonts w:ascii="Arial" w:hAnsi="Arial" w:cs="Arial"/>
          <w:color w:val="000000" w:themeColor="text1"/>
          <w:sz w:val="28"/>
          <w:szCs w:val="28"/>
        </w:rPr>
        <w:t>cuarenta y cuatro</w:t>
      </w:r>
      <w:r w:rsidR="006E2D74">
        <w:rPr>
          <w:rFonts w:ascii="Arial" w:hAnsi="Arial" w:cs="Arial"/>
          <w:color w:val="000000" w:themeColor="text1"/>
          <w:sz w:val="28"/>
          <w:szCs w:val="28"/>
        </w:rPr>
        <w:t xml:space="preserve">, </w:t>
      </w:r>
      <w:r w:rsidR="006E2D74" w:rsidRPr="00953204">
        <w:rPr>
          <w:rFonts w:ascii="Arial" w:hAnsi="Arial" w:cs="Arial"/>
          <w:color w:val="000000" w:themeColor="text1"/>
          <w:sz w:val="28"/>
          <w:szCs w:val="28"/>
        </w:rPr>
        <w:t xml:space="preserve">y válidos los acuerdos </w:t>
      </w:r>
      <w:r w:rsidR="006E2D74">
        <w:rPr>
          <w:rFonts w:ascii="Arial" w:hAnsi="Arial" w:cs="Arial"/>
          <w:color w:val="000000" w:themeColor="text1"/>
          <w:sz w:val="28"/>
          <w:szCs w:val="28"/>
        </w:rPr>
        <w:t>que se tomaron, muchas gracias y que tengan buena noche. - - - - - - - - - - - - -</w:t>
      </w:r>
      <w:r w:rsidR="00071997">
        <w:rPr>
          <w:rFonts w:ascii="Arial" w:hAnsi="Arial" w:cs="Arial"/>
          <w:color w:val="000000" w:themeColor="text1"/>
          <w:sz w:val="28"/>
          <w:szCs w:val="28"/>
        </w:rPr>
        <w:t xml:space="preserve"> - - - - - - - - - - - - </w:t>
      </w:r>
      <w:r w:rsidR="006E2D74">
        <w:rPr>
          <w:rFonts w:ascii="Arial" w:hAnsi="Arial" w:cs="Arial"/>
          <w:color w:val="000000" w:themeColor="text1"/>
          <w:sz w:val="28"/>
          <w:szCs w:val="28"/>
        </w:rPr>
        <w:t xml:space="preserve"> </w:t>
      </w:r>
    </w:p>
    <w:p w:rsidR="006E2D74" w:rsidRDefault="006E2D74" w:rsidP="006E2D74">
      <w:pPr>
        <w:spacing w:line="360" w:lineRule="auto"/>
        <w:jc w:val="both"/>
      </w:pPr>
    </w:p>
    <w:sectPr w:rsidR="006E2D74" w:rsidSect="006E2D74">
      <w:headerReference w:type="default" r:id="rId14"/>
      <w:footerReference w:type="default" r:id="rId15"/>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66" w:rsidRDefault="00E12566" w:rsidP="00071997">
      <w:r>
        <w:separator/>
      </w:r>
    </w:p>
  </w:endnote>
  <w:endnote w:type="continuationSeparator" w:id="0">
    <w:p w:rsidR="00E12566" w:rsidRDefault="00E12566" w:rsidP="0007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997" w:rsidRPr="00071997" w:rsidRDefault="00071997" w:rsidP="00071997">
    <w:pPr>
      <w:pStyle w:val="Piedepgina"/>
      <w:jc w:val="center"/>
      <w:rPr>
        <w:i/>
        <w:sz w:val="20"/>
        <w:szCs w:val="20"/>
      </w:rPr>
    </w:pPr>
    <w:r w:rsidRPr="00071997">
      <w:rPr>
        <w:i/>
        <w:sz w:val="20"/>
        <w:szCs w:val="20"/>
      </w:rPr>
      <w:t>Sesión Extraordinaria de Ayuntamiento No. 44 de fecha 19 de diciembre de 2019</w:t>
    </w:r>
  </w:p>
  <w:p w:rsidR="00071997" w:rsidRPr="00071997" w:rsidRDefault="00071997" w:rsidP="00071997">
    <w:pPr>
      <w:pStyle w:val="Piedepgina"/>
      <w:jc w:val="center"/>
      <w:rPr>
        <w:bCs/>
        <w:i/>
        <w:sz w:val="20"/>
        <w:szCs w:val="20"/>
      </w:rPr>
    </w:pPr>
    <w:r w:rsidRPr="00071997">
      <w:rPr>
        <w:i/>
        <w:sz w:val="20"/>
        <w:szCs w:val="20"/>
      </w:rPr>
      <w:t xml:space="preserve">Página </w:t>
    </w:r>
    <w:r w:rsidRPr="00071997">
      <w:rPr>
        <w:bCs/>
        <w:i/>
        <w:sz w:val="20"/>
        <w:szCs w:val="20"/>
      </w:rPr>
      <w:fldChar w:fldCharType="begin"/>
    </w:r>
    <w:r w:rsidRPr="00071997">
      <w:rPr>
        <w:bCs/>
        <w:i/>
        <w:sz w:val="20"/>
        <w:szCs w:val="20"/>
      </w:rPr>
      <w:instrText>PAGE  \* Arabic  \* MERGEFORMAT</w:instrText>
    </w:r>
    <w:r w:rsidRPr="00071997">
      <w:rPr>
        <w:bCs/>
        <w:i/>
        <w:sz w:val="20"/>
        <w:szCs w:val="20"/>
      </w:rPr>
      <w:fldChar w:fldCharType="separate"/>
    </w:r>
    <w:r>
      <w:rPr>
        <w:bCs/>
        <w:i/>
        <w:noProof/>
        <w:sz w:val="20"/>
        <w:szCs w:val="20"/>
      </w:rPr>
      <w:t>26</w:t>
    </w:r>
    <w:r w:rsidRPr="00071997">
      <w:rPr>
        <w:bCs/>
        <w:i/>
        <w:sz w:val="20"/>
        <w:szCs w:val="20"/>
      </w:rPr>
      <w:fldChar w:fldCharType="end"/>
    </w:r>
    <w:r w:rsidRPr="00071997">
      <w:rPr>
        <w:i/>
        <w:sz w:val="20"/>
        <w:szCs w:val="20"/>
      </w:rPr>
      <w:t xml:space="preserve"> de </w:t>
    </w:r>
    <w:r w:rsidRPr="00071997">
      <w:rPr>
        <w:bCs/>
        <w:i/>
        <w:sz w:val="20"/>
        <w:szCs w:val="20"/>
      </w:rPr>
      <w:fldChar w:fldCharType="begin"/>
    </w:r>
    <w:r w:rsidRPr="00071997">
      <w:rPr>
        <w:bCs/>
        <w:i/>
        <w:sz w:val="20"/>
        <w:szCs w:val="20"/>
      </w:rPr>
      <w:instrText>NUMPAGES  \* Arabic  \* MERGEFORMAT</w:instrText>
    </w:r>
    <w:r w:rsidRPr="00071997">
      <w:rPr>
        <w:bCs/>
        <w:i/>
        <w:sz w:val="20"/>
        <w:szCs w:val="20"/>
      </w:rPr>
      <w:fldChar w:fldCharType="separate"/>
    </w:r>
    <w:r>
      <w:rPr>
        <w:bCs/>
        <w:i/>
        <w:noProof/>
        <w:sz w:val="20"/>
        <w:szCs w:val="20"/>
      </w:rPr>
      <w:t>30</w:t>
    </w:r>
    <w:r w:rsidRPr="00071997">
      <w:rPr>
        <w:bCs/>
        <w:i/>
        <w:sz w:val="20"/>
        <w:szCs w:val="20"/>
      </w:rPr>
      <w:fldChar w:fldCharType="end"/>
    </w:r>
  </w:p>
  <w:p w:rsidR="00071997" w:rsidRPr="00071997" w:rsidRDefault="00071997" w:rsidP="00071997">
    <w:pPr>
      <w:pStyle w:val="Piedepgina"/>
      <w:jc w:val="center"/>
      <w:rPr>
        <w:bCs/>
        <w:i/>
        <w:sz w:val="20"/>
        <w:szCs w:val="20"/>
      </w:rPr>
    </w:pPr>
    <w:r w:rsidRPr="00071997">
      <w:rPr>
        <w:bCs/>
        <w:i/>
        <w:sz w:val="20"/>
        <w:szCs w:val="20"/>
      </w:rPr>
      <w:t>Secretaria General.   Ayuntamiento 2018-2021</w:t>
    </w:r>
  </w:p>
  <w:p w:rsidR="00071997" w:rsidRPr="00071997" w:rsidRDefault="00071997" w:rsidP="00071997">
    <w:pPr>
      <w:pStyle w:val="Piedepgina"/>
      <w:jc w:val="right"/>
      <w:rPr>
        <w:bCs/>
        <w:i/>
        <w:noProof/>
        <w:sz w:val="20"/>
        <w:szCs w:val="20"/>
      </w:rPr>
    </w:pPr>
    <w:r w:rsidRPr="00071997">
      <w:rPr>
        <w:bCs/>
        <w:i/>
        <w:sz w:val="20"/>
        <w:szCs w:val="20"/>
      </w:rPr>
      <w:t>JJGZ/FDVC/ylp/mlrn.</w:t>
    </w:r>
  </w:p>
  <w:p w:rsidR="00071997" w:rsidRDefault="000719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66" w:rsidRDefault="00E12566" w:rsidP="00071997">
      <w:r>
        <w:separator/>
      </w:r>
    </w:p>
  </w:footnote>
  <w:footnote w:type="continuationSeparator" w:id="0">
    <w:p w:rsidR="00E12566" w:rsidRDefault="00E12566" w:rsidP="00071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157399"/>
      <w:docPartObj>
        <w:docPartGallery w:val="Page Numbers (Top of Page)"/>
        <w:docPartUnique/>
      </w:docPartObj>
    </w:sdtPr>
    <w:sdtContent>
      <w:p w:rsidR="00071997" w:rsidRDefault="00071997">
        <w:pPr>
          <w:pStyle w:val="Encabezado"/>
          <w:jc w:val="right"/>
        </w:pPr>
        <w:r>
          <w:fldChar w:fldCharType="begin"/>
        </w:r>
        <w:r>
          <w:instrText>PAGE   \* MERGEFORMAT</w:instrText>
        </w:r>
        <w:r>
          <w:fldChar w:fldCharType="separate"/>
        </w:r>
        <w:r>
          <w:rPr>
            <w:noProof/>
          </w:rPr>
          <w:t>26</w:t>
        </w:r>
        <w:r>
          <w:fldChar w:fldCharType="end"/>
        </w:r>
      </w:p>
    </w:sdtContent>
  </w:sdt>
  <w:p w:rsidR="00071997" w:rsidRDefault="000719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BA2"/>
    <w:multiLevelType w:val="hybridMultilevel"/>
    <w:tmpl w:val="4C2CB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37AD13BB"/>
    <w:multiLevelType w:val="hybridMultilevel"/>
    <w:tmpl w:val="2DA68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721E4C"/>
    <w:multiLevelType w:val="hybridMultilevel"/>
    <w:tmpl w:val="F5042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74"/>
    <w:rsid w:val="00071997"/>
    <w:rsid w:val="000B3028"/>
    <w:rsid w:val="001A4902"/>
    <w:rsid w:val="001C4B6B"/>
    <w:rsid w:val="00224AF4"/>
    <w:rsid w:val="00242C8C"/>
    <w:rsid w:val="002A0D94"/>
    <w:rsid w:val="002B3E7B"/>
    <w:rsid w:val="003439FC"/>
    <w:rsid w:val="003757C4"/>
    <w:rsid w:val="00442B4B"/>
    <w:rsid w:val="004D6540"/>
    <w:rsid w:val="005409D1"/>
    <w:rsid w:val="00547F35"/>
    <w:rsid w:val="0055417A"/>
    <w:rsid w:val="00584BA7"/>
    <w:rsid w:val="006C09FA"/>
    <w:rsid w:val="006E2D74"/>
    <w:rsid w:val="00712BDD"/>
    <w:rsid w:val="007A1131"/>
    <w:rsid w:val="007D6779"/>
    <w:rsid w:val="00811F4E"/>
    <w:rsid w:val="008B6183"/>
    <w:rsid w:val="008E1954"/>
    <w:rsid w:val="00905C52"/>
    <w:rsid w:val="009C37E7"/>
    <w:rsid w:val="009F0C15"/>
    <w:rsid w:val="00A02C11"/>
    <w:rsid w:val="00AC3F1C"/>
    <w:rsid w:val="00B944AC"/>
    <w:rsid w:val="00BA0E79"/>
    <w:rsid w:val="00BB57F3"/>
    <w:rsid w:val="00C41F08"/>
    <w:rsid w:val="00C47882"/>
    <w:rsid w:val="00CF4D05"/>
    <w:rsid w:val="00DF776D"/>
    <w:rsid w:val="00E12566"/>
    <w:rsid w:val="00E33120"/>
    <w:rsid w:val="00EE5482"/>
    <w:rsid w:val="00EF1EB4"/>
    <w:rsid w:val="00F03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B07E5D-BB35-454B-AE80-8DD0AC37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D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E2D74"/>
    <w:pPr>
      <w:ind w:left="566" w:hanging="283"/>
    </w:pPr>
  </w:style>
  <w:style w:type="paragraph" w:styleId="Prrafodelista">
    <w:name w:val="List Paragraph"/>
    <w:basedOn w:val="Normal"/>
    <w:uiPriority w:val="34"/>
    <w:qFormat/>
    <w:rsid w:val="009F0C15"/>
    <w:pPr>
      <w:spacing w:after="160" w:line="259"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59"/>
    <w:rsid w:val="009F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0D94"/>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D94"/>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071997"/>
    <w:pPr>
      <w:tabs>
        <w:tab w:val="center" w:pos="4419"/>
        <w:tab w:val="right" w:pos="8838"/>
      </w:tabs>
    </w:pPr>
  </w:style>
  <w:style w:type="character" w:customStyle="1" w:styleId="EncabezadoCar">
    <w:name w:val="Encabezado Car"/>
    <w:basedOn w:val="Fuentedeprrafopredeter"/>
    <w:link w:val="Encabezado"/>
    <w:uiPriority w:val="99"/>
    <w:rsid w:val="0007199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71997"/>
    <w:pPr>
      <w:tabs>
        <w:tab w:val="center" w:pos="4419"/>
        <w:tab w:val="right" w:pos="8838"/>
      </w:tabs>
    </w:pPr>
  </w:style>
  <w:style w:type="character" w:customStyle="1" w:styleId="PiedepginaCar">
    <w:name w:val="Pie de página Car"/>
    <w:basedOn w:val="Fuentedeprrafopredeter"/>
    <w:link w:val="Piedepgina"/>
    <w:uiPriority w:val="99"/>
    <w:rsid w:val="0007199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E0"/>
    <w:rsid w:val="005226E0"/>
    <w:rsid w:val="00704D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734D7B4E795438D947EF850AFE0EA19">
    <w:name w:val="9734D7B4E795438D947EF850AFE0EA19"/>
    <w:rsid w:val="00522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A0A8-E4B2-4107-BE5B-607446F4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7747</Words>
  <Characters>42612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3</cp:revision>
  <dcterms:created xsi:type="dcterms:W3CDTF">2020-02-04T19:18:00Z</dcterms:created>
  <dcterms:modified xsi:type="dcterms:W3CDTF">2020-02-04T19:26:00Z</dcterms:modified>
</cp:coreProperties>
</file>