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6" w:rsidRPr="00391E32" w:rsidRDefault="00045DA6" w:rsidP="00045DA6">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En Ciudad Guzmán, Municipio de Zapotlán</w:t>
      </w:r>
      <w:r w:rsidR="00115FCD">
        <w:rPr>
          <w:rFonts w:ascii="Arial" w:hAnsi="Arial" w:cs="Arial"/>
          <w:sz w:val="28"/>
          <w:szCs w:val="28"/>
        </w:rPr>
        <w:t xml:space="preserve"> el Grande, Jalisco, al término de la Sesión Ordinaria de Ayuntamiento No. 09 nueve, </w:t>
      </w:r>
      <w:r w:rsidR="00206D4C">
        <w:rPr>
          <w:rFonts w:ascii="Arial" w:hAnsi="Arial" w:cs="Arial"/>
          <w:sz w:val="28"/>
          <w:szCs w:val="28"/>
        </w:rPr>
        <w:t>del día miércoles</w:t>
      </w:r>
      <w:r>
        <w:rPr>
          <w:rFonts w:ascii="Arial" w:hAnsi="Arial" w:cs="Arial"/>
          <w:sz w:val="28"/>
          <w:szCs w:val="28"/>
        </w:rPr>
        <w:t xml:space="preserve"> </w:t>
      </w:r>
      <w:r w:rsidR="00206D4C">
        <w:rPr>
          <w:rFonts w:ascii="Arial" w:hAnsi="Arial" w:cs="Arial"/>
          <w:sz w:val="28"/>
          <w:szCs w:val="28"/>
        </w:rPr>
        <w:t>11 once, de Septiembre</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206D4C">
        <w:rPr>
          <w:rFonts w:ascii="Arial" w:hAnsi="Arial" w:cs="Arial"/>
          <w:sz w:val="28"/>
          <w:szCs w:val="28"/>
        </w:rPr>
        <w:t>No. 28 veintiocho</w:t>
      </w:r>
      <w:r>
        <w:rPr>
          <w:rFonts w:ascii="Arial" w:hAnsi="Arial" w:cs="Arial"/>
          <w:sz w:val="28"/>
          <w:szCs w:val="28"/>
        </w:rPr>
        <w:t xml:space="preserve">. - - - - - - - - - - - - - - - - - - </w:t>
      </w:r>
      <w:r w:rsidR="004C3F27">
        <w:rPr>
          <w:rFonts w:ascii="Arial" w:hAnsi="Arial" w:cs="Arial"/>
          <w:sz w:val="28"/>
          <w:szCs w:val="28"/>
        </w:rPr>
        <w:t>- - - - - - - - - - - - - -</w:t>
      </w:r>
      <w:r>
        <w:rPr>
          <w:rFonts w:ascii="Arial" w:hAnsi="Arial" w:cs="Arial"/>
          <w:sz w:val="28"/>
          <w:szCs w:val="28"/>
        </w:rPr>
        <w:t xml:space="preserve">  </w:t>
      </w:r>
    </w:p>
    <w:p w:rsidR="00243BDB" w:rsidRDefault="00045DA6" w:rsidP="00045DA6">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115FCD">
        <w:rPr>
          <w:rFonts w:ascii="Arial" w:hAnsi="Arial" w:cs="Arial"/>
          <w:sz w:val="28"/>
          <w:szCs w:val="28"/>
        </w:rPr>
        <w:t>Buenas noche</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115FCD">
        <w:rPr>
          <w:rFonts w:ascii="Arial" w:hAnsi="Arial" w:cs="Arial"/>
          <w:sz w:val="28"/>
          <w:szCs w:val="28"/>
          <w:lang w:val="es-MX"/>
        </w:rPr>
        <w:t>asistencia de los 16 dieciséis</w:t>
      </w:r>
      <w:r>
        <w:rPr>
          <w:rFonts w:ascii="Arial" w:hAnsi="Arial" w:cs="Arial"/>
          <w:sz w:val="28"/>
          <w:szCs w:val="28"/>
          <w:lang w:val="es-MX"/>
        </w:rPr>
        <w:t xml:space="preserv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o la existencia de quórum</w:t>
      </w:r>
      <w:r w:rsidR="00DA3491">
        <w:rPr>
          <w:rFonts w:ascii="Arial" w:hAnsi="Arial" w:cs="Arial"/>
          <w:bCs/>
          <w:sz w:val="28"/>
          <w:szCs w:val="28"/>
        </w:rPr>
        <w:t xml:space="preserve">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 xml:space="preserve">Gracias Señor Secretario, muy </w:t>
      </w:r>
      <w:r w:rsidR="00115FCD">
        <w:rPr>
          <w:rFonts w:ascii="Arial" w:hAnsi="Arial" w:cs="Arial"/>
          <w:bCs/>
          <w:sz w:val="28"/>
          <w:szCs w:val="28"/>
        </w:rPr>
        <w:t>buenas noches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w:t>
      </w:r>
      <w:r>
        <w:rPr>
          <w:rFonts w:ascii="Arial" w:hAnsi="Arial" w:cs="Arial"/>
          <w:bCs/>
          <w:iCs/>
          <w:sz w:val="28"/>
          <w:szCs w:val="28"/>
        </w:rPr>
        <w:lastRenderedPageBreak/>
        <w:t xml:space="preserve">instalada la Sesión Extraordinaria No. </w:t>
      </w:r>
      <w:r w:rsidR="00243BDB">
        <w:rPr>
          <w:rFonts w:ascii="Arial" w:hAnsi="Arial" w:cs="Arial"/>
          <w:bCs/>
          <w:iCs/>
          <w:sz w:val="28"/>
          <w:szCs w:val="28"/>
        </w:rPr>
        <w:t xml:space="preserve">28 </w:t>
      </w:r>
      <w:r w:rsidR="008F51A8">
        <w:rPr>
          <w:rFonts w:ascii="Arial" w:hAnsi="Arial" w:cs="Arial"/>
          <w:bCs/>
          <w:iCs/>
          <w:sz w:val="28"/>
          <w:szCs w:val="28"/>
        </w:rPr>
        <w:t>veinti</w:t>
      </w:r>
      <w:r w:rsidR="00243BDB">
        <w:rPr>
          <w:rFonts w:ascii="Arial" w:hAnsi="Arial" w:cs="Arial"/>
          <w:bCs/>
          <w:iCs/>
          <w:sz w:val="28"/>
          <w:szCs w:val="28"/>
        </w:rPr>
        <w:t>ocho</w:t>
      </w:r>
      <w:r>
        <w:rPr>
          <w:rFonts w:ascii="Arial" w:hAnsi="Arial" w:cs="Arial"/>
          <w:bCs/>
          <w:iCs/>
          <w:sz w:val="28"/>
          <w:szCs w:val="28"/>
        </w:rPr>
        <w:t>, proceda al desahogo de la misma, Señor Secretario.</w:t>
      </w:r>
      <w:r w:rsidR="004C3F27">
        <w:rPr>
          <w:rFonts w:ascii="Arial" w:hAnsi="Arial" w:cs="Arial"/>
          <w:bCs/>
          <w:iCs/>
          <w:sz w:val="28"/>
          <w:szCs w:val="28"/>
        </w:rPr>
        <w:t xml:space="preserve"> - - - - - - - - - - - - - </w:t>
      </w:r>
    </w:p>
    <w:p w:rsidR="00045DA6" w:rsidRPr="0048452C" w:rsidRDefault="00045DA6" w:rsidP="00045DA6">
      <w:pPr>
        <w:spacing w:line="360" w:lineRule="auto"/>
        <w:jc w:val="both"/>
        <w:rPr>
          <w:rFonts w:ascii="Arial" w:hAnsi="Arial" w:cs="Arial"/>
          <w:bCs/>
          <w:iCs/>
          <w:sz w:val="28"/>
          <w:szCs w:val="28"/>
        </w:rPr>
      </w:pP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045DA6" w:rsidRDefault="00045DA6" w:rsidP="00045DA6">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F03C84" w:rsidRDefault="00045DA6" w:rsidP="00045DA6">
      <w:pPr>
        <w:spacing w:line="360" w:lineRule="auto"/>
        <w:jc w:val="both"/>
        <w:rPr>
          <w:rFonts w:ascii="Arial" w:hAnsi="Arial" w:cs="Arial"/>
          <w:sz w:val="28"/>
          <w:szCs w:val="28"/>
        </w:rPr>
      </w:pPr>
      <w:r w:rsidRPr="005809BF">
        <w:rPr>
          <w:rFonts w:ascii="Arial" w:hAnsi="Arial" w:cs="Arial"/>
          <w:sz w:val="28"/>
          <w:szCs w:val="28"/>
        </w:rPr>
        <w:t>TERCERO.-</w:t>
      </w:r>
      <w:r w:rsidR="00243BDB">
        <w:rPr>
          <w:rFonts w:ascii="Arial" w:hAnsi="Arial" w:cs="Arial"/>
          <w:sz w:val="28"/>
          <w:szCs w:val="28"/>
        </w:rPr>
        <w:t xml:space="preserve"> </w:t>
      </w:r>
      <w:r w:rsidR="003A7AAA">
        <w:rPr>
          <w:rFonts w:ascii="Arial" w:hAnsi="Arial" w:cs="Arial"/>
          <w:sz w:val="28"/>
          <w:szCs w:val="28"/>
        </w:rPr>
        <w:t xml:space="preserve">Iniciativa de Acuerdo que autoriza la Celebración de Convenios de Colaboración al H. Ayuntamiento de Zapotlán el Grande, con la Secretaría de Igualdad Sustantiva entre mujeres y hombres del Estado de Jalisco. Motiva la C. Regidora Martha Graciela Villanueva </w:t>
      </w:r>
      <w:proofErr w:type="spellStart"/>
      <w:r w:rsidR="003A7AAA">
        <w:rPr>
          <w:rFonts w:ascii="Arial" w:hAnsi="Arial" w:cs="Arial"/>
          <w:sz w:val="28"/>
          <w:szCs w:val="28"/>
        </w:rPr>
        <w:t>Zalapa</w:t>
      </w:r>
      <w:proofErr w:type="spellEnd"/>
      <w:r w:rsidR="003A7AAA">
        <w:rPr>
          <w:rFonts w:ascii="Arial" w:hAnsi="Arial" w:cs="Arial"/>
          <w:sz w:val="28"/>
          <w:szCs w:val="28"/>
        </w:rPr>
        <w:t xml:space="preserve">. - - - - - - - - - - - - </w:t>
      </w:r>
    </w:p>
    <w:p w:rsidR="00045DA6" w:rsidRPr="00B90B3F" w:rsidRDefault="007511BB" w:rsidP="00045DA6">
      <w:pPr>
        <w:spacing w:line="360" w:lineRule="auto"/>
        <w:jc w:val="both"/>
        <w:rPr>
          <w:rFonts w:ascii="Arial" w:hAnsi="Arial" w:cs="Arial"/>
          <w:sz w:val="28"/>
          <w:szCs w:val="28"/>
        </w:rPr>
      </w:pPr>
      <w:r>
        <w:rPr>
          <w:rFonts w:ascii="Arial" w:hAnsi="Arial" w:cs="Arial"/>
          <w:sz w:val="28"/>
          <w:szCs w:val="28"/>
        </w:rPr>
        <w:t xml:space="preserve">CUARTO.- Clausura de la Sesión.- - - - </w:t>
      </w:r>
      <w:r w:rsidR="003A7AAA">
        <w:rPr>
          <w:rFonts w:ascii="Arial" w:hAnsi="Arial" w:cs="Arial"/>
          <w:sz w:val="28"/>
          <w:szCs w:val="28"/>
        </w:rPr>
        <w:t>- - - - - - - - - - - - - - - -</w:t>
      </w:r>
      <w:r w:rsidR="00045DA6" w:rsidRPr="00FF454E">
        <w:rPr>
          <w:rFonts w:ascii="Arial" w:hAnsi="Arial" w:cs="Arial"/>
          <w:b/>
          <w:i/>
          <w:sz w:val="28"/>
          <w:szCs w:val="28"/>
        </w:rPr>
        <w:t xml:space="preserve">C. Secretario General Francisco Daniel Vargas Cuevas: </w:t>
      </w:r>
      <w:r w:rsidR="00045DA6" w:rsidRPr="00FF454E">
        <w:rPr>
          <w:rFonts w:ascii="Arial" w:hAnsi="Arial" w:cs="Arial"/>
          <w:sz w:val="28"/>
          <w:szCs w:val="28"/>
        </w:rPr>
        <w:t xml:space="preserve">Señores Regidores está a su consideración la aprobación del orden del día, quienes estén por la afirmativa, favor de manifestarlo levantando su mano…. </w:t>
      </w:r>
      <w:r w:rsidR="00115FCD">
        <w:rPr>
          <w:rFonts w:ascii="Arial" w:hAnsi="Arial" w:cs="Arial"/>
          <w:b/>
          <w:sz w:val="28"/>
          <w:szCs w:val="28"/>
        </w:rPr>
        <w:t>13</w:t>
      </w:r>
      <w:r w:rsidR="00045DA6" w:rsidRPr="00FF454E">
        <w:rPr>
          <w:rFonts w:ascii="Arial" w:hAnsi="Arial" w:cs="Arial"/>
          <w:b/>
          <w:sz w:val="28"/>
          <w:szCs w:val="28"/>
        </w:rPr>
        <w:t xml:space="preserve"> votos a favor,</w:t>
      </w:r>
      <w:r w:rsidR="00115FCD">
        <w:rPr>
          <w:rFonts w:ascii="Arial" w:hAnsi="Arial" w:cs="Arial"/>
          <w:b/>
          <w:sz w:val="28"/>
          <w:szCs w:val="28"/>
        </w:rPr>
        <w:t xml:space="preserve"> aprobado por unanimidad</w:t>
      </w:r>
      <w:r w:rsidR="00045DA6" w:rsidRPr="00FF454E">
        <w:rPr>
          <w:rFonts w:ascii="Arial" w:hAnsi="Arial" w:cs="Arial"/>
          <w:b/>
          <w:sz w:val="28"/>
          <w:szCs w:val="28"/>
        </w:rPr>
        <w:t>. - - - - - - - - - - - - - - - - - - -</w:t>
      </w:r>
      <w:r w:rsidR="00045DA6" w:rsidRPr="00FF454E">
        <w:rPr>
          <w:rFonts w:ascii="Arial" w:hAnsi="Arial" w:cs="Arial"/>
          <w:sz w:val="28"/>
          <w:szCs w:val="28"/>
        </w:rPr>
        <w:t xml:space="preserve">    </w:t>
      </w:r>
      <w:r w:rsidR="00045DA6" w:rsidRPr="00FF454E">
        <w:rPr>
          <w:rFonts w:ascii="Arial" w:hAnsi="Arial" w:cs="Arial"/>
          <w:b/>
          <w:sz w:val="28"/>
          <w:szCs w:val="28"/>
          <w:u w:val="single"/>
        </w:rPr>
        <w:t>TERCER PUNTO</w:t>
      </w:r>
      <w:r w:rsidR="00045DA6" w:rsidRPr="00FF454E">
        <w:rPr>
          <w:rFonts w:ascii="Arial" w:hAnsi="Arial" w:cs="Arial"/>
          <w:b/>
          <w:sz w:val="28"/>
          <w:szCs w:val="28"/>
        </w:rPr>
        <w:t>:</w:t>
      </w:r>
      <w:r w:rsidR="000E3453" w:rsidRPr="00FF454E">
        <w:rPr>
          <w:rFonts w:ascii="Arial" w:hAnsi="Arial" w:cs="Arial"/>
          <w:b/>
          <w:sz w:val="28"/>
          <w:szCs w:val="28"/>
        </w:rPr>
        <w:t xml:space="preserve"> </w:t>
      </w:r>
      <w:r w:rsidR="000E3453" w:rsidRPr="00FF454E">
        <w:rPr>
          <w:rFonts w:ascii="Arial" w:hAnsi="Arial" w:cs="Arial"/>
          <w:sz w:val="28"/>
          <w:szCs w:val="28"/>
        </w:rPr>
        <w:t xml:space="preserve">Iniciativa de Acuerdo que autoriza la Celebración de Convenios de Colaboración al H. Ayuntamiento de Zapotlán el Grande, con la Secretaría de Igualdad Sustantiva entre mujeres y hombres del Estado de Jalisco. Motiva la C. Regidora Martha Graciela Villanueva </w:t>
      </w:r>
      <w:proofErr w:type="spellStart"/>
      <w:r w:rsidR="000E3453" w:rsidRPr="00FF454E">
        <w:rPr>
          <w:rFonts w:ascii="Arial" w:hAnsi="Arial" w:cs="Arial"/>
          <w:sz w:val="28"/>
          <w:szCs w:val="28"/>
        </w:rPr>
        <w:t>Zalapa</w:t>
      </w:r>
      <w:proofErr w:type="spellEnd"/>
      <w:r w:rsidR="000E3453" w:rsidRPr="00FF454E">
        <w:rPr>
          <w:rFonts w:ascii="Arial" w:hAnsi="Arial" w:cs="Arial"/>
          <w:sz w:val="28"/>
          <w:szCs w:val="28"/>
        </w:rPr>
        <w:t xml:space="preserve">. </w:t>
      </w:r>
      <w:r w:rsidR="000E3453" w:rsidRPr="00FF454E">
        <w:rPr>
          <w:rFonts w:ascii="Arial" w:hAnsi="Arial" w:cs="Arial"/>
          <w:b/>
          <w:i/>
          <w:sz w:val="28"/>
          <w:szCs w:val="28"/>
        </w:rPr>
        <w:t xml:space="preserve">C. Regidora Martha Graciela Villanueva </w:t>
      </w:r>
      <w:proofErr w:type="spellStart"/>
      <w:r w:rsidR="000E3453" w:rsidRPr="00FF454E">
        <w:rPr>
          <w:rFonts w:ascii="Arial" w:hAnsi="Arial" w:cs="Arial"/>
          <w:b/>
          <w:i/>
          <w:sz w:val="28"/>
          <w:szCs w:val="28"/>
        </w:rPr>
        <w:t>Zalapa</w:t>
      </w:r>
      <w:proofErr w:type="spellEnd"/>
      <w:r w:rsidR="000E3453" w:rsidRPr="00FF454E">
        <w:rPr>
          <w:rFonts w:ascii="Arial" w:hAnsi="Arial" w:cs="Arial"/>
          <w:b/>
          <w:i/>
          <w:sz w:val="28"/>
          <w:szCs w:val="28"/>
        </w:rPr>
        <w:t xml:space="preserve">: </w:t>
      </w:r>
      <w:r w:rsidR="00FF454E" w:rsidRPr="006B21DC">
        <w:rPr>
          <w:rFonts w:ascii="Arial" w:hAnsi="Arial" w:cs="Arial"/>
          <w:b/>
          <w:i/>
          <w:sz w:val="28"/>
          <w:szCs w:val="28"/>
        </w:rPr>
        <w:t xml:space="preserve">H. AYUNTAMIENTO CONSTITUCIONAL DEL MUNICIPIO DE ZAPOTLÁN EL GRANDE, JAL. PRESENTE: </w:t>
      </w:r>
      <w:r w:rsidR="00FF454E" w:rsidRPr="006B21DC">
        <w:rPr>
          <w:rFonts w:ascii="Arial" w:hAnsi="Arial" w:cs="Arial"/>
          <w:i/>
          <w:sz w:val="28"/>
          <w:szCs w:val="28"/>
        </w:rPr>
        <w:t xml:space="preserve">Quien motiva y suscribe </w:t>
      </w:r>
      <w:r w:rsidR="00FF454E" w:rsidRPr="006B21DC">
        <w:rPr>
          <w:rFonts w:ascii="Arial" w:hAnsi="Arial" w:cs="Arial"/>
          <w:b/>
          <w:i/>
          <w:sz w:val="28"/>
          <w:szCs w:val="28"/>
        </w:rPr>
        <w:t>C. MARTHA GRACIELA VILLANUEVA ZALAPA</w:t>
      </w:r>
      <w:r w:rsidR="00FF454E" w:rsidRPr="006B21DC">
        <w:rPr>
          <w:rFonts w:ascii="Arial" w:hAnsi="Arial" w:cs="Arial"/>
          <w:i/>
          <w:sz w:val="28"/>
          <w:szCs w:val="28"/>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w:t>
      </w:r>
      <w:r w:rsidR="00FF454E" w:rsidRPr="006B21DC">
        <w:rPr>
          <w:rFonts w:ascii="Arial" w:hAnsi="Arial" w:cs="Arial"/>
          <w:i/>
          <w:sz w:val="28"/>
          <w:szCs w:val="28"/>
        </w:rPr>
        <w:lastRenderedPageBreak/>
        <w:t xml:space="preserve">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por lo que me permito presentar a la distinguida consideración de este H. Ayuntamiento en Pleno, </w:t>
      </w:r>
      <w:r w:rsidR="00FF454E" w:rsidRPr="006B21DC">
        <w:rPr>
          <w:rFonts w:ascii="Arial" w:hAnsi="Arial" w:cs="Arial"/>
          <w:b/>
          <w:i/>
          <w:sz w:val="28"/>
          <w:szCs w:val="28"/>
        </w:rPr>
        <w:t>“INICIATIVA DE ACUERDO QUE AUTORIZA LA CELEBRACIÓN DE CONVENIOS DE COLABORACIÓN AL H. AYUNTAMIENTO DE ZAPOTLÁN EL GRANDE CON LA SECRETARIA DE IGUALDAD SUSTANTIVA  ENTRE MUJERES Y HOMBRES DEL ESTADO DE JALISCO”</w:t>
      </w:r>
      <w:r w:rsidR="00FF454E" w:rsidRPr="006B21DC">
        <w:rPr>
          <w:rFonts w:ascii="Arial" w:hAnsi="Arial" w:cs="Arial"/>
          <w:i/>
          <w:sz w:val="28"/>
          <w:szCs w:val="28"/>
        </w:rPr>
        <w:t>, para lo cual me permito hacer  la siguiente</w:t>
      </w:r>
      <w:r w:rsidR="00C55F68" w:rsidRPr="006B21DC">
        <w:rPr>
          <w:rFonts w:ascii="Arial" w:hAnsi="Arial" w:cs="Arial"/>
          <w:b/>
          <w:i/>
          <w:sz w:val="28"/>
          <w:szCs w:val="28"/>
        </w:rPr>
        <w:t xml:space="preserve"> EXPOSICIÓN DE MOTIVO</w:t>
      </w:r>
      <w:r w:rsidR="00FF454E" w:rsidRPr="006B21DC">
        <w:rPr>
          <w:rFonts w:ascii="Arial" w:hAnsi="Arial" w:cs="Arial"/>
          <w:b/>
          <w:i/>
          <w:sz w:val="28"/>
          <w:szCs w:val="28"/>
        </w:rPr>
        <w:t>S:</w:t>
      </w:r>
      <w:r w:rsidR="00C55F68" w:rsidRPr="006B21DC">
        <w:rPr>
          <w:rFonts w:ascii="Arial" w:hAnsi="Arial" w:cs="Arial"/>
          <w:b/>
          <w:i/>
          <w:sz w:val="28"/>
          <w:szCs w:val="28"/>
        </w:rPr>
        <w:t xml:space="preserve"> </w:t>
      </w:r>
      <w:r w:rsidR="00FF454E" w:rsidRPr="006B21DC">
        <w:rPr>
          <w:rFonts w:ascii="Arial" w:hAnsi="Arial" w:cs="Arial"/>
          <w:b/>
          <w:i/>
          <w:sz w:val="28"/>
          <w:szCs w:val="28"/>
        </w:rPr>
        <w:t>I.-</w:t>
      </w:r>
      <w:r w:rsidR="00FF454E" w:rsidRPr="006B21DC">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6B21DC" w:rsidRPr="006B21DC">
        <w:rPr>
          <w:rFonts w:ascii="Arial" w:hAnsi="Arial" w:cs="Arial"/>
          <w:i/>
          <w:sz w:val="28"/>
          <w:szCs w:val="28"/>
        </w:rPr>
        <w:t xml:space="preserve"> </w:t>
      </w:r>
      <w:r w:rsidR="00FF454E" w:rsidRPr="006B21DC">
        <w:rPr>
          <w:rFonts w:ascii="Arial" w:hAnsi="Arial" w:cs="Arial"/>
          <w:b/>
          <w:i/>
          <w:sz w:val="28"/>
          <w:szCs w:val="28"/>
        </w:rPr>
        <w:t>II.-</w:t>
      </w:r>
      <w:r w:rsidR="00FF454E" w:rsidRPr="006B21DC">
        <w:rPr>
          <w:rFonts w:ascii="Arial" w:hAnsi="Arial" w:cs="Arial"/>
          <w:i/>
          <w:sz w:val="28"/>
          <w:szCs w:val="28"/>
        </w:rPr>
        <w:t xml:space="preserve"> Que de conformidad con la Convención sobre la Eliminación de todas las Formas de Discriminación contra la Mujer y la Convención Interamericana para Prevenir, Sancionar y Erradicar la Violencia contra la Mujer, así como lo </w:t>
      </w:r>
      <w:r w:rsidR="00FF454E" w:rsidRPr="006B21DC">
        <w:rPr>
          <w:rFonts w:ascii="Arial" w:hAnsi="Arial" w:cs="Arial"/>
          <w:i/>
          <w:sz w:val="28"/>
          <w:szCs w:val="28"/>
        </w:rPr>
        <w:lastRenderedPageBreak/>
        <w:t>dispuesto por el artículo 4° de la Constitución Política del Estado de Jalisco, todas las autoridades, en el ámbito de sus competencias, tienen la obligación de promover, respetar, proteger y garantizar los derechos humanos, entre ellos, la dignidad e integridad de las mujeres, su igualdad jurídica ante el varón, así como, la eliminación de la violencia y todas las formas de discriminación contra la mujer.</w:t>
      </w:r>
      <w:r w:rsidR="006B21DC" w:rsidRPr="006B21DC">
        <w:rPr>
          <w:rFonts w:ascii="Arial" w:hAnsi="Arial" w:cs="Arial"/>
          <w:i/>
          <w:sz w:val="28"/>
          <w:szCs w:val="28"/>
        </w:rPr>
        <w:t xml:space="preserve"> </w:t>
      </w:r>
      <w:r w:rsidR="00FF454E" w:rsidRPr="006B21DC">
        <w:rPr>
          <w:rFonts w:ascii="Arial" w:hAnsi="Arial" w:cs="Arial"/>
          <w:b/>
          <w:i/>
          <w:sz w:val="28"/>
          <w:szCs w:val="28"/>
        </w:rPr>
        <w:t>III.</w:t>
      </w:r>
      <w:r w:rsidR="00FF454E" w:rsidRPr="006B21DC">
        <w:rPr>
          <w:rFonts w:ascii="Arial" w:hAnsi="Arial" w:cs="Arial"/>
          <w:i/>
          <w:sz w:val="28"/>
          <w:szCs w:val="28"/>
        </w:rPr>
        <w:t xml:space="preserve"> El artículo 50° de la Constitución Política del Estado de Jalisco establece como facultades del Titular del Poder Ejecutivo, entre otras, la de organizar y conducir la planeación del desarrollo del Estado; así como delegar facultades específicas en el ámbito administrativo a las secretarías, dependencias, organismos y entidades que se constituyan para el auxilio en el desempeño de sus atribuciones. En ese sentido la Ley Orgánica del Poder Ejecutivo del Estado de Jalisco establece en su artículo 5° que las dependencias y entidades de la Administración Pública del Estado, tendrán como algunas de sus atribuciones, conducir sus actividades de forma ordenada y programada, de acuerdo con las leyes, reglamentos e instrumentos de planeación y programación, de conformidad con las directrices e instrucciones del Gobernador del Estado.</w:t>
      </w:r>
      <w:r w:rsidR="006B21DC" w:rsidRPr="006B21DC">
        <w:rPr>
          <w:rFonts w:ascii="Arial" w:hAnsi="Arial" w:cs="Arial"/>
          <w:i/>
          <w:sz w:val="28"/>
          <w:szCs w:val="28"/>
        </w:rPr>
        <w:t xml:space="preserve"> </w:t>
      </w:r>
      <w:r w:rsidR="00FF454E" w:rsidRPr="006B21DC">
        <w:rPr>
          <w:rFonts w:ascii="Arial" w:hAnsi="Arial" w:cs="Arial"/>
          <w:b/>
          <w:i/>
          <w:sz w:val="28"/>
          <w:szCs w:val="28"/>
        </w:rPr>
        <w:t xml:space="preserve">IV. </w:t>
      </w:r>
      <w:r w:rsidR="00FF454E" w:rsidRPr="006B21DC">
        <w:rPr>
          <w:rFonts w:ascii="Arial" w:hAnsi="Arial" w:cs="Arial"/>
          <w:i/>
          <w:sz w:val="28"/>
          <w:szCs w:val="28"/>
        </w:rPr>
        <w:t xml:space="preserve">Que conforme al artículo 25° de la referida Ley Orgánica, la Secretaría de </w:t>
      </w:r>
      <w:proofErr w:type="spellStart"/>
      <w:r w:rsidR="00FF454E" w:rsidRPr="006B21DC">
        <w:rPr>
          <w:rFonts w:ascii="Arial" w:hAnsi="Arial" w:cs="Arial"/>
          <w:i/>
          <w:sz w:val="28"/>
          <w:szCs w:val="28"/>
        </w:rPr>
        <w:t>lgualdad</w:t>
      </w:r>
      <w:proofErr w:type="spellEnd"/>
      <w:r w:rsidR="00FF454E" w:rsidRPr="006B21DC">
        <w:rPr>
          <w:rFonts w:ascii="Arial" w:hAnsi="Arial" w:cs="Arial"/>
          <w:i/>
          <w:sz w:val="28"/>
          <w:szCs w:val="28"/>
        </w:rPr>
        <w:t xml:space="preserve"> Sustantiva entre Mujeres y Hombres, tiene entre sus facultades, fungir como eje rector y gestor de políticas estatales para el acceso de las mujeres a una vida libre de violencia a fin de garantizar sus derechos humanos conforme al derecho nacional e internacional de la materia, ejerciendo la funciones y atribuciones de Mecanismo de Adelanto de las Mujeres, asegurando, en coordinación con las demás dependencias y entidades de la administración pública estatal, la institucionalización de políticas, programas y buenas prácticas, modelos y protocolos con perspectiva de género, que garanticen la igualdad entre mujeres y hombres, así como, </w:t>
      </w:r>
      <w:r w:rsidR="00FF454E" w:rsidRPr="006B21DC">
        <w:rPr>
          <w:rFonts w:ascii="Arial" w:hAnsi="Arial" w:cs="Arial"/>
          <w:i/>
          <w:sz w:val="28"/>
          <w:szCs w:val="28"/>
        </w:rPr>
        <w:lastRenderedPageBreak/>
        <w:t xml:space="preserve">el acceso a una vida libre de violencia, y conforme al Reglamento Interno de la Secretaría, le compete diseñar, promover, implementar, monitorear y evaluar políticas, programas y proyectos que, de manera transversal e </w:t>
      </w:r>
      <w:proofErr w:type="spellStart"/>
      <w:r w:rsidR="00FF454E" w:rsidRPr="006B21DC">
        <w:rPr>
          <w:rFonts w:ascii="Arial" w:hAnsi="Arial" w:cs="Arial"/>
          <w:i/>
          <w:sz w:val="28"/>
          <w:szCs w:val="28"/>
        </w:rPr>
        <w:t>interseccional</w:t>
      </w:r>
      <w:proofErr w:type="spellEnd"/>
      <w:r w:rsidR="00FF454E" w:rsidRPr="006B21DC">
        <w:rPr>
          <w:rFonts w:ascii="Arial" w:hAnsi="Arial" w:cs="Arial"/>
          <w:i/>
          <w:sz w:val="28"/>
          <w:szCs w:val="28"/>
        </w:rPr>
        <w:t xml:space="preserve"> se orienten hacia la eliminación de las desigualdades, la violencia y toda forma de discriminación hacia las mujeres, siendo el feminicidio la expresión más violenta hacia ellas y a los derechos humanos que puede vivir una mujer y con ello sus hijas e hijos.</w:t>
      </w:r>
      <w:r w:rsidR="006B21DC" w:rsidRPr="006B21DC">
        <w:rPr>
          <w:rFonts w:ascii="Arial" w:hAnsi="Arial" w:cs="Arial"/>
          <w:b/>
          <w:i/>
          <w:sz w:val="28"/>
          <w:szCs w:val="28"/>
        </w:rPr>
        <w:t xml:space="preserve"> </w:t>
      </w:r>
      <w:r w:rsidR="00FF454E" w:rsidRPr="006B21DC">
        <w:rPr>
          <w:rFonts w:ascii="Arial" w:hAnsi="Arial" w:cs="Arial"/>
          <w:i/>
          <w:sz w:val="28"/>
          <w:szCs w:val="28"/>
        </w:rPr>
        <w:t>En razón de lo anterior, propongo para su discusión y en su caso aprobación de la iniciativa que contiene los siguientes:</w:t>
      </w:r>
      <w:r w:rsidR="006B21DC" w:rsidRPr="006B21DC">
        <w:rPr>
          <w:rFonts w:ascii="Arial" w:hAnsi="Arial" w:cs="Arial"/>
          <w:b/>
          <w:i/>
          <w:sz w:val="28"/>
          <w:szCs w:val="28"/>
        </w:rPr>
        <w:t xml:space="preserve"> RESOLUTIVO</w:t>
      </w:r>
      <w:r w:rsidR="00FF454E" w:rsidRPr="006B21DC">
        <w:rPr>
          <w:rFonts w:ascii="Arial" w:hAnsi="Arial" w:cs="Arial"/>
          <w:b/>
          <w:i/>
          <w:sz w:val="28"/>
          <w:szCs w:val="28"/>
        </w:rPr>
        <w:t>S:</w:t>
      </w:r>
      <w:r w:rsidR="006B21DC" w:rsidRPr="006B21DC">
        <w:rPr>
          <w:rFonts w:ascii="Arial" w:hAnsi="Arial" w:cs="Arial"/>
          <w:b/>
          <w:i/>
          <w:sz w:val="28"/>
          <w:szCs w:val="28"/>
        </w:rPr>
        <w:t xml:space="preserve"> </w:t>
      </w:r>
      <w:r w:rsidR="00FF454E" w:rsidRPr="006B21DC">
        <w:rPr>
          <w:rFonts w:ascii="Arial" w:hAnsi="Arial" w:cs="Arial"/>
          <w:b/>
          <w:i/>
          <w:sz w:val="28"/>
          <w:szCs w:val="28"/>
        </w:rPr>
        <w:t>ÚNICO</w:t>
      </w:r>
      <w:r w:rsidR="00FF454E" w:rsidRPr="006B21DC">
        <w:rPr>
          <w:rFonts w:ascii="Arial" w:hAnsi="Arial" w:cs="Arial"/>
          <w:i/>
          <w:sz w:val="28"/>
          <w:szCs w:val="28"/>
        </w:rPr>
        <w:t xml:space="preserve">.- Se autorice la celebración de convenios de colaboración al H. Ayuntamiento de Zapotlán el Grande con la Secretaria de Igualdad Sustantiva  entre Mujeres y Hombres del </w:t>
      </w:r>
      <w:r w:rsidR="00FF454E" w:rsidRPr="006B21DC">
        <w:rPr>
          <w:rFonts w:ascii="Arial" w:hAnsi="Arial" w:cs="Arial"/>
          <w:b/>
          <w:i/>
          <w:sz w:val="28"/>
          <w:szCs w:val="28"/>
        </w:rPr>
        <w:t xml:space="preserve">Estado de Jalisco, </w:t>
      </w:r>
      <w:r w:rsidR="00FF454E" w:rsidRPr="006B21DC">
        <w:rPr>
          <w:rFonts w:ascii="Arial" w:hAnsi="Arial" w:cs="Arial"/>
          <w:i/>
          <w:sz w:val="28"/>
          <w:szCs w:val="28"/>
        </w:rPr>
        <w:t xml:space="preserve">para atender lo referente a la eliminación de todas las formas de discriminación de género y erradicar la violencia contra las mujeres. </w:t>
      </w:r>
      <w:r w:rsidR="00FF454E" w:rsidRPr="006B21DC">
        <w:rPr>
          <w:rFonts w:ascii="Arial" w:hAnsi="Arial" w:cs="Arial"/>
          <w:b/>
          <w:i/>
          <w:sz w:val="28"/>
          <w:szCs w:val="28"/>
        </w:rPr>
        <w:t xml:space="preserve">Facultándose al C. Presidente Municipal, Secretario General y Síndico Municipal  para que suscriban y firmen Convenios de Colaboración con la Secretaría de Igualdad Sustantiva entre Mujeres y Hombres del Estado de Jalisco. </w:t>
      </w:r>
      <w:r w:rsidR="006B21DC" w:rsidRPr="006B21DC">
        <w:rPr>
          <w:rFonts w:ascii="Arial" w:hAnsi="Arial" w:cs="Arial"/>
          <w:b/>
          <w:i/>
          <w:sz w:val="28"/>
          <w:szCs w:val="28"/>
        </w:rPr>
        <w:t xml:space="preserve"> </w:t>
      </w:r>
      <w:r w:rsidR="00FF454E" w:rsidRPr="006B21DC">
        <w:rPr>
          <w:rFonts w:ascii="Arial" w:hAnsi="Arial" w:cs="Arial"/>
          <w:i/>
          <w:sz w:val="28"/>
          <w:szCs w:val="28"/>
        </w:rPr>
        <w:t>A su vez, se designa a la Lic. Zaira Berenice Flores Figueroa como enlace entre el H. Ayuntamiento de Zapotlán el Grande y la Secretaría de Igualdad Sustantiva entre Mujeres Y Hombres.</w:t>
      </w:r>
      <w:r w:rsidR="006B21DC" w:rsidRPr="006B21DC">
        <w:rPr>
          <w:rFonts w:ascii="Arial" w:hAnsi="Arial" w:cs="Arial"/>
          <w:b/>
          <w:i/>
          <w:sz w:val="28"/>
          <w:szCs w:val="28"/>
        </w:rPr>
        <w:t xml:space="preserve"> </w:t>
      </w:r>
      <w:r w:rsidR="006B21DC" w:rsidRPr="006B21DC">
        <w:rPr>
          <w:rFonts w:ascii="Arial" w:eastAsia="Arial Unicode MS" w:hAnsi="Arial" w:cs="Arial"/>
          <w:b/>
          <w:i/>
          <w:sz w:val="28"/>
          <w:szCs w:val="28"/>
        </w:rPr>
        <w:t>ATENTAMENT</w:t>
      </w:r>
      <w:r w:rsidR="00FF454E" w:rsidRPr="006B21DC">
        <w:rPr>
          <w:rFonts w:ascii="Arial" w:eastAsia="Arial Unicode MS" w:hAnsi="Arial" w:cs="Arial"/>
          <w:b/>
          <w:i/>
          <w:sz w:val="28"/>
          <w:szCs w:val="28"/>
        </w:rPr>
        <w:t>E</w:t>
      </w:r>
      <w:r w:rsidR="006B21DC" w:rsidRPr="006B21DC">
        <w:rPr>
          <w:rFonts w:ascii="Arial" w:hAnsi="Arial" w:cs="Arial"/>
          <w:b/>
          <w:i/>
          <w:sz w:val="28"/>
          <w:szCs w:val="28"/>
        </w:rPr>
        <w:t xml:space="preserve"> </w:t>
      </w:r>
      <w:r w:rsidR="00FF454E" w:rsidRPr="006B21DC">
        <w:rPr>
          <w:rFonts w:ascii="Arial" w:eastAsia="Arial Unicode MS" w:hAnsi="Arial" w:cs="Arial"/>
          <w:b/>
          <w:i/>
          <w:sz w:val="28"/>
          <w:szCs w:val="28"/>
        </w:rPr>
        <w:t>“2019, AÑO DE LA IGUALDAD DE GÉNERO”</w:t>
      </w:r>
      <w:r w:rsidR="006B21DC" w:rsidRPr="006B21DC">
        <w:rPr>
          <w:rFonts w:ascii="Arial" w:hAnsi="Arial" w:cs="Arial"/>
          <w:b/>
          <w:i/>
          <w:sz w:val="28"/>
          <w:szCs w:val="28"/>
        </w:rPr>
        <w:t xml:space="preserve"> </w:t>
      </w:r>
      <w:r w:rsidR="00FF454E" w:rsidRPr="006B21DC">
        <w:rPr>
          <w:rFonts w:ascii="Arial" w:eastAsia="Arial Unicode MS" w:hAnsi="Arial" w:cs="Arial"/>
          <w:b/>
          <w:i/>
          <w:sz w:val="28"/>
          <w:szCs w:val="28"/>
        </w:rPr>
        <w:t>“2019, AÑO DEL LXXX ANIVERSARIO DE LA ESCUELA SECUNDARIA LIC. BENITO JUÁREZ”</w:t>
      </w:r>
      <w:r w:rsidR="006B21DC" w:rsidRPr="006B21DC">
        <w:rPr>
          <w:rFonts w:ascii="Arial" w:hAnsi="Arial" w:cs="Arial"/>
          <w:b/>
          <w:i/>
          <w:sz w:val="28"/>
          <w:szCs w:val="28"/>
        </w:rPr>
        <w:t xml:space="preserve"> </w:t>
      </w:r>
      <w:r w:rsidR="00FF454E" w:rsidRPr="006B21DC">
        <w:rPr>
          <w:rFonts w:ascii="Arial" w:eastAsia="Arial Unicode MS" w:hAnsi="Arial" w:cs="Arial"/>
          <w:i/>
          <w:sz w:val="28"/>
          <w:szCs w:val="28"/>
        </w:rPr>
        <w:t>Ciudad Guzmán, Municipio de Zapotlán el Grande, Jalisco.</w:t>
      </w:r>
      <w:r w:rsidR="006B21DC" w:rsidRPr="006B21DC">
        <w:rPr>
          <w:rFonts w:ascii="Arial" w:hAnsi="Arial" w:cs="Arial"/>
          <w:b/>
          <w:i/>
          <w:sz w:val="28"/>
          <w:szCs w:val="28"/>
        </w:rPr>
        <w:t xml:space="preserve"> </w:t>
      </w:r>
      <w:r w:rsidR="00FF454E" w:rsidRPr="006B21DC">
        <w:rPr>
          <w:rFonts w:ascii="Arial" w:eastAsia="Arial Unicode MS" w:hAnsi="Arial" w:cs="Arial"/>
          <w:i/>
          <w:sz w:val="28"/>
          <w:szCs w:val="28"/>
        </w:rPr>
        <w:t>09 de Septiembre de 2019.</w:t>
      </w:r>
      <w:r w:rsidR="006B21DC" w:rsidRPr="006B21DC">
        <w:rPr>
          <w:rFonts w:ascii="Arial" w:hAnsi="Arial" w:cs="Arial"/>
          <w:b/>
          <w:i/>
          <w:sz w:val="28"/>
          <w:szCs w:val="28"/>
        </w:rPr>
        <w:t xml:space="preserve"> </w:t>
      </w:r>
      <w:r w:rsidR="00FF454E" w:rsidRPr="006B21DC">
        <w:rPr>
          <w:rFonts w:ascii="Arial" w:hAnsi="Arial" w:cs="Arial"/>
          <w:b/>
          <w:i/>
          <w:sz w:val="28"/>
          <w:szCs w:val="28"/>
        </w:rPr>
        <w:t>C. MARTHA GRACIELA VILLANUEVA ZALAPA</w:t>
      </w:r>
      <w:r w:rsidR="006B21DC" w:rsidRPr="006B21DC">
        <w:rPr>
          <w:rFonts w:ascii="Arial" w:hAnsi="Arial" w:cs="Arial"/>
          <w:b/>
          <w:i/>
          <w:sz w:val="28"/>
          <w:szCs w:val="28"/>
        </w:rPr>
        <w:t xml:space="preserve"> </w:t>
      </w:r>
      <w:r w:rsidR="00FF454E" w:rsidRPr="006B21DC">
        <w:rPr>
          <w:rFonts w:ascii="Arial" w:hAnsi="Arial" w:cs="Arial"/>
          <w:i/>
          <w:sz w:val="28"/>
          <w:szCs w:val="28"/>
        </w:rPr>
        <w:t>REGIDORA PRESIDENTA DE LA COMISIÓN EDILICIA PERMANENTE DE DERECHOS HUMANOS, DE EQUIDAD DE GÉNERO Y ASUNTOS INDÍGENAS.</w:t>
      </w:r>
      <w:r w:rsidR="006B21DC" w:rsidRPr="006B21DC">
        <w:rPr>
          <w:rFonts w:ascii="Arial" w:hAnsi="Arial" w:cs="Arial"/>
          <w:i/>
          <w:sz w:val="28"/>
          <w:szCs w:val="28"/>
        </w:rPr>
        <w:t xml:space="preserve"> </w:t>
      </w:r>
      <w:r w:rsidR="006B21DC" w:rsidRPr="006B21DC">
        <w:rPr>
          <w:rFonts w:ascii="Arial" w:hAnsi="Arial" w:cs="Arial"/>
          <w:b/>
          <w:i/>
          <w:sz w:val="28"/>
          <w:szCs w:val="28"/>
        </w:rPr>
        <w:t>FIRMA”</w:t>
      </w:r>
      <w:r w:rsidR="00115FCD">
        <w:rPr>
          <w:rFonts w:ascii="Arial" w:hAnsi="Arial" w:cs="Arial"/>
          <w:b/>
          <w:i/>
          <w:sz w:val="28"/>
          <w:szCs w:val="28"/>
        </w:rPr>
        <w:t xml:space="preserve"> </w:t>
      </w:r>
      <w:r w:rsidR="00115FCD">
        <w:rPr>
          <w:rFonts w:ascii="Arial" w:hAnsi="Arial" w:cs="Arial"/>
          <w:sz w:val="28"/>
          <w:szCs w:val="28"/>
        </w:rPr>
        <w:t xml:space="preserve">Quería comentarles compañeros respecto a esta Iniciativa; </w:t>
      </w:r>
      <w:r w:rsidR="00115FCD">
        <w:rPr>
          <w:rFonts w:ascii="Arial" w:hAnsi="Arial" w:cs="Arial"/>
          <w:sz w:val="28"/>
          <w:szCs w:val="28"/>
        </w:rPr>
        <w:lastRenderedPageBreak/>
        <w:t xml:space="preserve">está por gestionarse unos recursos por $350,000.00 (Trescientos cincuenta mil pesos 00/100 m.n.) para los Municipios y sería el primer Convenio de Colaboración que firmaríamos con la Institución y sería para crear una Unidad Especialidad para dar seguimiento y atención a mujeres que cuenten con orden </w:t>
      </w:r>
      <w:r w:rsidR="001D3548">
        <w:rPr>
          <w:rFonts w:ascii="Arial" w:hAnsi="Arial" w:cs="Arial"/>
          <w:sz w:val="28"/>
          <w:szCs w:val="28"/>
        </w:rPr>
        <w:t xml:space="preserve">protección o medidas de protección, al igual de difundir y comunicar acciones de prevención, atención y sanción de la violencia de género contra las mujeres. Es por eso que hicimos esta Iniciativa en Sesión Extraordinaria para no perder este recurso tan importante y aplicarlo al seguimiento de la violencia de las mujeres y todo lo que conlleva, es cuanto Señor Secretario. </w:t>
      </w:r>
      <w:r w:rsidR="001D3548">
        <w:rPr>
          <w:rFonts w:ascii="Arial" w:hAnsi="Arial" w:cs="Arial"/>
          <w:b/>
          <w:i/>
          <w:sz w:val="28"/>
          <w:szCs w:val="28"/>
        </w:rPr>
        <w:t xml:space="preserve">C. Regidora María Luis Juan Morales: </w:t>
      </w:r>
      <w:r w:rsidR="001D3548">
        <w:rPr>
          <w:rFonts w:ascii="Arial" w:hAnsi="Arial" w:cs="Arial"/>
          <w:sz w:val="28"/>
          <w:szCs w:val="28"/>
        </w:rPr>
        <w:t xml:space="preserve">Quisiera felicitar a la Comisión de Derechos Humanos </w:t>
      </w:r>
      <w:r w:rsidR="00B90B3F">
        <w:rPr>
          <w:rFonts w:ascii="Arial" w:hAnsi="Arial" w:cs="Arial"/>
          <w:sz w:val="28"/>
          <w:szCs w:val="28"/>
        </w:rPr>
        <w:t xml:space="preserve">que se ha dado a la tarea de estar tocar puertas en Guadalajara para ver qué recursos se pueden gestionar para la Ciudad en el tema específico de la violencia, junto con Tania y Lizbeth que están en esta Comisión, y estoy segura que le van a dar seguimiento a esto. Es una Convocatoria que lanza la Secretaría de Igualdad Sustantiva, que es hasta $350,000.00 (Trescientos cincuenta mil pesos 00/100 m.n.) para crear una área especializada, como lo dijo ya la Regidora Martha. Y como lo dice la Convocatoria en el séptimo punto, establece que el primer paso es que se dé la autorización en el Pleno para que el Presidente, Secretario y la Síndico, suscriban ese Convenio, presente el Proyecto y después se hará el Convenio formal, es cuanto Secretario. Muchas felicidades Martha. </w:t>
      </w:r>
      <w:r w:rsidR="009C0848">
        <w:rPr>
          <w:rFonts w:ascii="Arial" w:hAnsi="Arial" w:cs="Arial"/>
          <w:b/>
          <w:i/>
          <w:sz w:val="28"/>
          <w:szCs w:val="28"/>
        </w:rPr>
        <w:t xml:space="preserve">C. Secretario General Francisco Daniel Vargas Cuevas: </w:t>
      </w:r>
      <w:r w:rsidR="00B90B3F">
        <w:rPr>
          <w:rFonts w:ascii="Arial" w:hAnsi="Arial" w:cs="Arial"/>
          <w:sz w:val="28"/>
          <w:szCs w:val="28"/>
        </w:rPr>
        <w:t xml:space="preserve">Gracias Regidora. Si no hubiera más comentarios, pongo a su consideración la </w:t>
      </w:r>
      <w:r w:rsidR="009C0848">
        <w:rPr>
          <w:rFonts w:ascii="Arial" w:hAnsi="Arial" w:cs="Arial"/>
          <w:sz w:val="28"/>
          <w:szCs w:val="28"/>
        </w:rPr>
        <w:t>Iniciativa</w:t>
      </w:r>
      <w:r w:rsidR="00B90B3F">
        <w:rPr>
          <w:rFonts w:ascii="Arial" w:hAnsi="Arial" w:cs="Arial"/>
          <w:sz w:val="28"/>
          <w:szCs w:val="28"/>
        </w:rPr>
        <w:t xml:space="preserve"> presentada por la C. Regidora Martha Graciela Villanueva </w:t>
      </w:r>
      <w:proofErr w:type="spellStart"/>
      <w:r w:rsidR="00B90B3F">
        <w:rPr>
          <w:rFonts w:ascii="Arial" w:hAnsi="Arial" w:cs="Arial"/>
          <w:sz w:val="28"/>
          <w:szCs w:val="28"/>
        </w:rPr>
        <w:t>Zalapa</w:t>
      </w:r>
      <w:proofErr w:type="spellEnd"/>
      <w:r w:rsidR="00B90B3F">
        <w:rPr>
          <w:rFonts w:ascii="Arial" w:hAnsi="Arial" w:cs="Arial"/>
          <w:sz w:val="28"/>
          <w:szCs w:val="28"/>
        </w:rPr>
        <w:t>.</w:t>
      </w:r>
      <w:r w:rsidR="009C0848">
        <w:rPr>
          <w:rFonts w:ascii="Arial" w:hAnsi="Arial" w:cs="Arial"/>
          <w:sz w:val="28"/>
          <w:szCs w:val="28"/>
        </w:rPr>
        <w:t xml:space="preserve">, quiénes estén por la afirmativa, favor de manifestarlo levantando su mano…. </w:t>
      </w:r>
      <w:r w:rsidR="00B90B3F">
        <w:rPr>
          <w:rFonts w:ascii="Arial" w:hAnsi="Arial" w:cs="Arial"/>
          <w:b/>
          <w:sz w:val="28"/>
          <w:szCs w:val="28"/>
        </w:rPr>
        <w:t>16 votos a favor, aprobado por unanimidad. - - - - - - - - - - - - - - - - - - - - - - - -</w:t>
      </w:r>
      <w:r w:rsidR="008F51A8">
        <w:rPr>
          <w:rFonts w:ascii="Arial" w:hAnsi="Arial" w:cs="Arial"/>
          <w:b/>
          <w:sz w:val="28"/>
          <w:szCs w:val="28"/>
        </w:rPr>
        <w:t xml:space="preserve"> - - - - - - - -</w:t>
      </w:r>
      <w:r w:rsidR="00B90B3F">
        <w:rPr>
          <w:rFonts w:ascii="Arial" w:hAnsi="Arial" w:cs="Arial"/>
          <w:b/>
          <w:sz w:val="28"/>
          <w:szCs w:val="28"/>
        </w:rPr>
        <w:t xml:space="preserve"> </w:t>
      </w:r>
      <w:r w:rsidRPr="007511BB">
        <w:rPr>
          <w:rFonts w:ascii="Arial" w:hAnsi="Arial" w:cs="Arial"/>
          <w:b/>
          <w:sz w:val="28"/>
          <w:szCs w:val="28"/>
          <w:u w:val="single"/>
        </w:rPr>
        <w:lastRenderedPageBreak/>
        <w:t>CUARTO PUNTO</w:t>
      </w:r>
      <w:r>
        <w:rPr>
          <w:rFonts w:ascii="Arial" w:hAnsi="Arial" w:cs="Arial"/>
          <w:b/>
          <w:sz w:val="28"/>
          <w:szCs w:val="28"/>
        </w:rPr>
        <w:t xml:space="preserve">: </w:t>
      </w:r>
      <w:r w:rsidR="00045DA6">
        <w:rPr>
          <w:rFonts w:ascii="Arial" w:hAnsi="Arial" w:cs="Arial"/>
          <w:sz w:val="28"/>
          <w:szCs w:val="28"/>
        </w:rPr>
        <w:t xml:space="preserve">Clausura de la Sesión. - - - - - - - - - - - - - - </w:t>
      </w:r>
      <w:r w:rsidR="00045DA6">
        <w:rPr>
          <w:rFonts w:ascii="Arial" w:hAnsi="Arial" w:cs="Arial"/>
          <w:b/>
          <w:i/>
          <w:sz w:val="28"/>
          <w:szCs w:val="28"/>
        </w:rPr>
        <w:t xml:space="preserve">C. Secretario General Francisco Daniel Vargas Cuevas: </w:t>
      </w:r>
      <w:r w:rsidR="00045DA6" w:rsidRPr="00391E32">
        <w:rPr>
          <w:rFonts w:ascii="Arial" w:hAnsi="Arial" w:cs="Arial"/>
          <w:sz w:val="28"/>
          <w:szCs w:val="28"/>
        </w:rPr>
        <w:t>Habiendo sido agotados todos los puntos agendados para</w:t>
      </w:r>
      <w:r w:rsidR="00045DA6">
        <w:rPr>
          <w:rFonts w:ascii="Arial" w:hAnsi="Arial" w:cs="Arial"/>
          <w:sz w:val="28"/>
          <w:szCs w:val="28"/>
        </w:rPr>
        <w:t xml:space="preserve">  esta Sesión Extraordinaria de instalación de Ayuntamiento, le pido al</w:t>
      </w:r>
      <w:r w:rsidR="00045DA6" w:rsidRPr="00391E32">
        <w:rPr>
          <w:rFonts w:ascii="Arial" w:hAnsi="Arial" w:cs="Arial"/>
          <w:sz w:val="28"/>
          <w:szCs w:val="28"/>
        </w:rPr>
        <w:t xml:space="preserve"> Señor</w:t>
      </w:r>
      <w:r w:rsidR="00045DA6">
        <w:rPr>
          <w:rFonts w:ascii="Arial" w:hAnsi="Arial" w:cs="Arial"/>
          <w:sz w:val="28"/>
          <w:szCs w:val="28"/>
        </w:rPr>
        <w:t xml:space="preserve"> Presidente haga la clausura de la misma. </w:t>
      </w:r>
      <w:r w:rsidR="00045DA6">
        <w:rPr>
          <w:rFonts w:ascii="Arial" w:hAnsi="Arial" w:cs="Arial"/>
          <w:b/>
          <w:i/>
          <w:sz w:val="28"/>
          <w:szCs w:val="28"/>
        </w:rPr>
        <w:t xml:space="preserve">C. Presidente Municipal J. Jesús Guerrero Zúñiga: </w:t>
      </w:r>
      <w:r w:rsidR="00D80D9B">
        <w:rPr>
          <w:rFonts w:ascii="Arial" w:hAnsi="Arial" w:cs="Arial"/>
          <w:sz w:val="28"/>
          <w:szCs w:val="28"/>
        </w:rPr>
        <w:t xml:space="preserve">Siendo las 21:33 </w:t>
      </w:r>
      <w:proofErr w:type="spellStart"/>
      <w:r w:rsidR="00D80D9B">
        <w:rPr>
          <w:rFonts w:ascii="Arial" w:hAnsi="Arial" w:cs="Arial"/>
          <w:sz w:val="28"/>
          <w:szCs w:val="28"/>
        </w:rPr>
        <w:t>hrs</w:t>
      </w:r>
      <w:proofErr w:type="spellEnd"/>
      <w:r w:rsidR="00D80D9B">
        <w:rPr>
          <w:rFonts w:ascii="Arial" w:hAnsi="Arial" w:cs="Arial"/>
          <w:sz w:val="28"/>
          <w:szCs w:val="28"/>
        </w:rPr>
        <w:t>. veintiún</w:t>
      </w:r>
      <w:r w:rsidR="00045DA6">
        <w:rPr>
          <w:rFonts w:ascii="Arial" w:hAnsi="Arial" w:cs="Arial"/>
          <w:sz w:val="28"/>
          <w:szCs w:val="28"/>
        </w:rPr>
        <w:t xml:space="preserve"> horas,</w:t>
      </w:r>
      <w:r w:rsidR="00D80D9B">
        <w:rPr>
          <w:rFonts w:ascii="Arial" w:hAnsi="Arial" w:cs="Arial"/>
          <w:sz w:val="28"/>
          <w:szCs w:val="28"/>
        </w:rPr>
        <w:t xml:space="preserve"> con treinta y tres</w:t>
      </w:r>
      <w:r w:rsidR="00045DA6">
        <w:rPr>
          <w:rFonts w:ascii="Arial" w:hAnsi="Arial" w:cs="Arial"/>
          <w:sz w:val="28"/>
          <w:szCs w:val="28"/>
        </w:rPr>
        <w:t xml:space="preserve"> minutos, del día</w:t>
      </w:r>
      <w:r>
        <w:rPr>
          <w:rFonts w:ascii="Arial" w:hAnsi="Arial" w:cs="Arial"/>
          <w:sz w:val="28"/>
          <w:szCs w:val="28"/>
        </w:rPr>
        <w:t xml:space="preserve"> miércoles 11 once, de Septiembre</w:t>
      </w:r>
      <w:r w:rsidR="00045DA6">
        <w:rPr>
          <w:rFonts w:ascii="Arial" w:hAnsi="Arial" w:cs="Arial"/>
          <w:sz w:val="28"/>
          <w:szCs w:val="28"/>
        </w:rPr>
        <w:t xml:space="preserve"> del 2019 dos mil diecinueve</w:t>
      </w:r>
      <w:r w:rsidR="00045DA6" w:rsidRPr="00391E32">
        <w:rPr>
          <w:rFonts w:ascii="Arial" w:hAnsi="Arial" w:cs="Arial"/>
          <w:sz w:val="28"/>
          <w:szCs w:val="28"/>
        </w:rPr>
        <w:t>, doy por clausurada esta Sesión Extr</w:t>
      </w:r>
      <w:r w:rsidR="00045DA6">
        <w:rPr>
          <w:rFonts w:ascii="Arial" w:hAnsi="Arial" w:cs="Arial"/>
          <w:sz w:val="28"/>
          <w:szCs w:val="28"/>
        </w:rPr>
        <w:t>aordinaria de Ayuntami</w:t>
      </w:r>
      <w:r>
        <w:rPr>
          <w:rFonts w:ascii="Arial" w:hAnsi="Arial" w:cs="Arial"/>
          <w:sz w:val="28"/>
          <w:szCs w:val="28"/>
        </w:rPr>
        <w:t>ento No. 28 veintiocho</w:t>
      </w:r>
      <w:r w:rsidR="00045DA6">
        <w:rPr>
          <w:rFonts w:ascii="Arial" w:hAnsi="Arial" w:cs="Arial"/>
          <w:sz w:val="28"/>
          <w:szCs w:val="28"/>
        </w:rPr>
        <w:t>, y válidos los acuerd</w:t>
      </w:r>
      <w:r w:rsidR="00D80D9B">
        <w:rPr>
          <w:rFonts w:ascii="Arial" w:hAnsi="Arial" w:cs="Arial"/>
          <w:sz w:val="28"/>
          <w:szCs w:val="28"/>
        </w:rPr>
        <w:t>os que se tomaron,</w:t>
      </w:r>
      <w:r w:rsidR="00045DA6">
        <w:rPr>
          <w:rFonts w:ascii="Arial" w:hAnsi="Arial" w:cs="Arial"/>
          <w:sz w:val="28"/>
          <w:szCs w:val="28"/>
        </w:rPr>
        <w:t xml:space="preserve"> muchas gracias</w:t>
      </w:r>
      <w:r w:rsidR="00D80D9B">
        <w:rPr>
          <w:rFonts w:ascii="Arial" w:hAnsi="Arial" w:cs="Arial"/>
          <w:sz w:val="28"/>
          <w:szCs w:val="28"/>
        </w:rPr>
        <w:t xml:space="preserve"> y que tengan buenas noches. - -</w:t>
      </w:r>
      <w:r w:rsidR="004C3F27">
        <w:rPr>
          <w:rFonts w:ascii="Arial" w:hAnsi="Arial" w:cs="Arial"/>
          <w:sz w:val="28"/>
          <w:szCs w:val="28"/>
        </w:rPr>
        <w:t xml:space="preserve"> - - - </w:t>
      </w:r>
      <w:r w:rsidR="00D80D9B">
        <w:rPr>
          <w:rFonts w:ascii="Arial" w:hAnsi="Arial" w:cs="Arial"/>
          <w:sz w:val="28"/>
          <w:szCs w:val="28"/>
        </w:rPr>
        <w:t xml:space="preserve"> </w:t>
      </w:r>
    </w:p>
    <w:p w:rsidR="00045DA6" w:rsidRDefault="00045DA6" w:rsidP="00045DA6">
      <w:pPr>
        <w:spacing w:line="360" w:lineRule="auto"/>
        <w:jc w:val="both"/>
      </w:pPr>
    </w:p>
    <w:p w:rsidR="00045DA6" w:rsidRDefault="00045DA6" w:rsidP="00045DA6">
      <w:pPr>
        <w:spacing w:line="360" w:lineRule="auto"/>
        <w:jc w:val="both"/>
      </w:pPr>
    </w:p>
    <w:sectPr w:rsidR="00045DA6" w:rsidSect="00045DA6">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41C" w:rsidRDefault="00C8141C" w:rsidP="004C3F27">
      <w:r>
        <w:separator/>
      </w:r>
    </w:p>
  </w:endnote>
  <w:endnote w:type="continuationSeparator" w:id="0">
    <w:p w:rsidR="00C8141C" w:rsidRDefault="00C8141C" w:rsidP="004C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27" w:rsidRPr="004C3F27" w:rsidRDefault="004C3F27" w:rsidP="004C3F27">
    <w:pPr>
      <w:pStyle w:val="Piedepgina"/>
      <w:jc w:val="center"/>
      <w:rPr>
        <w:i/>
        <w:sz w:val="20"/>
        <w:szCs w:val="20"/>
      </w:rPr>
    </w:pPr>
    <w:r w:rsidRPr="004C3F27">
      <w:rPr>
        <w:i/>
        <w:sz w:val="20"/>
        <w:szCs w:val="20"/>
      </w:rPr>
      <w:t>Sesión Extraordinaria de Ayuntamiento No. 28 de fecha 11 de septiembre de 2019.</w:t>
    </w:r>
  </w:p>
  <w:p w:rsidR="004C3F27" w:rsidRPr="004C3F27" w:rsidRDefault="004C3F27" w:rsidP="004C3F27">
    <w:pPr>
      <w:pStyle w:val="Piedepgina"/>
      <w:jc w:val="center"/>
      <w:rPr>
        <w:bCs/>
        <w:i/>
        <w:sz w:val="20"/>
        <w:szCs w:val="20"/>
      </w:rPr>
    </w:pPr>
    <w:r w:rsidRPr="004C3F27">
      <w:rPr>
        <w:i/>
        <w:sz w:val="20"/>
        <w:szCs w:val="20"/>
      </w:rPr>
      <w:t xml:space="preserve">Página </w:t>
    </w:r>
    <w:r w:rsidRPr="004C3F27">
      <w:rPr>
        <w:bCs/>
        <w:i/>
        <w:sz w:val="20"/>
        <w:szCs w:val="20"/>
      </w:rPr>
      <w:fldChar w:fldCharType="begin"/>
    </w:r>
    <w:r w:rsidRPr="004C3F27">
      <w:rPr>
        <w:bCs/>
        <w:i/>
        <w:sz w:val="20"/>
        <w:szCs w:val="20"/>
      </w:rPr>
      <w:instrText>PAGE  \* Arabic  \* MERGEFORMAT</w:instrText>
    </w:r>
    <w:r w:rsidRPr="004C3F27">
      <w:rPr>
        <w:bCs/>
        <w:i/>
        <w:sz w:val="20"/>
        <w:szCs w:val="20"/>
      </w:rPr>
      <w:fldChar w:fldCharType="separate"/>
    </w:r>
    <w:r>
      <w:rPr>
        <w:bCs/>
        <w:i/>
        <w:noProof/>
        <w:sz w:val="20"/>
        <w:szCs w:val="20"/>
      </w:rPr>
      <w:t>2</w:t>
    </w:r>
    <w:r w:rsidRPr="004C3F27">
      <w:rPr>
        <w:bCs/>
        <w:i/>
        <w:sz w:val="20"/>
        <w:szCs w:val="20"/>
      </w:rPr>
      <w:fldChar w:fldCharType="end"/>
    </w:r>
    <w:r w:rsidRPr="004C3F27">
      <w:rPr>
        <w:i/>
        <w:sz w:val="20"/>
        <w:szCs w:val="20"/>
      </w:rPr>
      <w:t xml:space="preserve"> de </w:t>
    </w:r>
    <w:r w:rsidRPr="004C3F27">
      <w:rPr>
        <w:bCs/>
        <w:i/>
        <w:sz w:val="20"/>
        <w:szCs w:val="20"/>
      </w:rPr>
      <w:fldChar w:fldCharType="begin"/>
    </w:r>
    <w:r w:rsidRPr="004C3F27">
      <w:rPr>
        <w:bCs/>
        <w:i/>
        <w:sz w:val="20"/>
        <w:szCs w:val="20"/>
      </w:rPr>
      <w:instrText>NUMPAGES  \* Arabic  \* MERGEFORMAT</w:instrText>
    </w:r>
    <w:r w:rsidRPr="004C3F27">
      <w:rPr>
        <w:bCs/>
        <w:i/>
        <w:sz w:val="20"/>
        <w:szCs w:val="20"/>
      </w:rPr>
      <w:fldChar w:fldCharType="separate"/>
    </w:r>
    <w:r>
      <w:rPr>
        <w:bCs/>
        <w:i/>
        <w:noProof/>
        <w:sz w:val="20"/>
        <w:szCs w:val="20"/>
      </w:rPr>
      <w:t>7</w:t>
    </w:r>
    <w:r w:rsidRPr="004C3F27">
      <w:rPr>
        <w:bCs/>
        <w:i/>
        <w:sz w:val="20"/>
        <w:szCs w:val="20"/>
      </w:rPr>
      <w:fldChar w:fldCharType="end"/>
    </w:r>
  </w:p>
  <w:p w:rsidR="004C3F27" w:rsidRPr="004C3F27" w:rsidRDefault="004C3F27" w:rsidP="004C3F27">
    <w:pPr>
      <w:pStyle w:val="Piedepgina"/>
      <w:jc w:val="center"/>
      <w:rPr>
        <w:bCs/>
        <w:i/>
        <w:sz w:val="20"/>
        <w:szCs w:val="20"/>
      </w:rPr>
    </w:pPr>
    <w:r w:rsidRPr="004C3F27">
      <w:rPr>
        <w:bCs/>
        <w:i/>
        <w:sz w:val="20"/>
        <w:szCs w:val="20"/>
      </w:rPr>
      <w:t>Secretaria General.   Ayuntamiento 2018-2021</w:t>
    </w:r>
  </w:p>
  <w:p w:rsidR="004C3F27" w:rsidRPr="004C3F27" w:rsidRDefault="004C3F27" w:rsidP="004C3F27">
    <w:pPr>
      <w:pStyle w:val="Piedepgina"/>
      <w:jc w:val="right"/>
      <w:rPr>
        <w:i/>
        <w:sz w:val="20"/>
        <w:szCs w:val="20"/>
      </w:rPr>
    </w:pPr>
    <w:r w:rsidRPr="004C3F27">
      <w:rPr>
        <w:bCs/>
        <w:i/>
        <w:sz w:val="20"/>
        <w:szCs w:val="20"/>
      </w:rPr>
      <w:t>JJGZ/FDVC/</w:t>
    </w:r>
    <w:proofErr w:type="spellStart"/>
    <w:r w:rsidRPr="004C3F27">
      <w:rPr>
        <w:bCs/>
        <w:i/>
        <w:sz w:val="20"/>
        <w:szCs w:val="20"/>
      </w:rPr>
      <w:t>ylp</w:t>
    </w:r>
    <w:proofErr w:type="spellEnd"/>
    <w:r w:rsidRPr="004C3F27">
      <w:rPr>
        <w:bCs/>
        <w:i/>
        <w:sz w:val="20"/>
        <w:szCs w:val="20"/>
      </w:rPr>
      <w:t>/</w:t>
    </w:r>
    <w:proofErr w:type="spellStart"/>
    <w:r w:rsidRPr="004C3F27">
      <w:rPr>
        <w:bCs/>
        <w:i/>
        <w:sz w:val="20"/>
        <w:szCs w:val="20"/>
      </w:rPr>
      <w:t>mlrn</w:t>
    </w:r>
    <w:proofErr w:type="spellEnd"/>
    <w:r w:rsidRPr="004C3F27">
      <w:rPr>
        <w:bCs/>
        <w:i/>
        <w:sz w:val="20"/>
        <w:szCs w:val="20"/>
      </w:rPr>
      <w:t>.</w:t>
    </w:r>
  </w:p>
  <w:p w:rsidR="004C3F27" w:rsidRDefault="004C3F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41C" w:rsidRDefault="00C8141C" w:rsidP="004C3F27">
      <w:r>
        <w:separator/>
      </w:r>
    </w:p>
  </w:footnote>
  <w:footnote w:type="continuationSeparator" w:id="0">
    <w:p w:rsidR="00C8141C" w:rsidRDefault="00C8141C" w:rsidP="004C3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5722"/>
      <w:docPartObj>
        <w:docPartGallery w:val="Page Numbers (Top of Page)"/>
        <w:docPartUnique/>
      </w:docPartObj>
    </w:sdtPr>
    <w:sdtContent>
      <w:p w:rsidR="004C3F27" w:rsidRDefault="004C3F27">
        <w:pPr>
          <w:pStyle w:val="Encabezado"/>
          <w:jc w:val="right"/>
        </w:pPr>
        <w:r>
          <w:fldChar w:fldCharType="begin"/>
        </w:r>
        <w:r>
          <w:instrText>PAGE   \* MERGEFORMAT</w:instrText>
        </w:r>
        <w:r>
          <w:fldChar w:fldCharType="separate"/>
        </w:r>
        <w:r>
          <w:rPr>
            <w:noProof/>
          </w:rPr>
          <w:t>2</w:t>
        </w:r>
        <w:r>
          <w:fldChar w:fldCharType="end"/>
        </w:r>
      </w:p>
    </w:sdtContent>
  </w:sdt>
  <w:p w:rsidR="004C3F27" w:rsidRDefault="004C3F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A6"/>
    <w:rsid w:val="00045DA6"/>
    <w:rsid w:val="000E3453"/>
    <w:rsid w:val="00115FCD"/>
    <w:rsid w:val="001D3548"/>
    <w:rsid w:val="00206D4C"/>
    <w:rsid w:val="00243BDB"/>
    <w:rsid w:val="003A7AAA"/>
    <w:rsid w:val="004C3F27"/>
    <w:rsid w:val="006B21DC"/>
    <w:rsid w:val="007511BB"/>
    <w:rsid w:val="008F51A8"/>
    <w:rsid w:val="009C0848"/>
    <w:rsid w:val="00A0643B"/>
    <w:rsid w:val="00B90B3F"/>
    <w:rsid w:val="00C55F68"/>
    <w:rsid w:val="00C8141C"/>
    <w:rsid w:val="00D80D9B"/>
    <w:rsid w:val="00DA3491"/>
    <w:rsid w:val="00F03C84"/>
    <w:rsid w:val="00FF4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992E1-57FF-4540-95F0-2266E400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045DA6"/>
    <w:pPr>
      <w:ind w:left="566" w:hanging="283"/>
    </w:pPr>
  </w:style>
  <w:style w:type="paragraph" w:styleId="Sinespaciado">
    <w:name w:val="No Spacing"/>
    <w:uiPriority w:val="1"/>
    <w:qFormat/>
    <w:rsid w:val="00FF454E"/>
    <w:pPr>
      <w:spacing w:after="0" w:line="240" w:lineRule="auto"/>
    </w:pPr>
  </w:style>
  <w:style w:type="paragraph" w:styleId="Encabezado">
    <w:name w:val="header"/>
    <w:basedOn w:val="Normal"/>
    <w:link w:val="EncabezadoCar"/>
    <w:uiPriority w:val="99"/>
    <w:unhideWhenUsed/>
    <w:rsid w:val="004C3F27"/>
    <w:pPr>
      <w:tabs>
        <w:tab w:val="center" w:pos="4419"/>
        <w:tab w:val="right" w:pos="8838"/>
      </w:tabs>
    </w:pPr>
  </w:style>
  <w:style w:type="character" w:customStyle="1" w:styleId="EncabezadoCar">
    <w:name w:val="Encabezado Car"/>
    <w:basedOn w:val="Fuentedeprrafopredeter"/>
    <w:link w:val="Encabezado"/>
    <w:uiPriority w:val="99"/>
    <w:rsid w:val="004C3F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C3F27"/>
    <w:pPr>
      <w:tabs>
        <w:tab w:val="center" w:pos="4419"/>
        <w:tab w:val="right" w:pos="8838"/>
      </w:tabs>
    </w:pPr>
  </w:style>
  <w:style w:type="character" w:customStyle="1" w:styleId="PiedepginaCar">
    <w:name w:val="Pie de página Car"/>
    <w:basedOn w:val="Fuentedeprrafopredeter"/>
    <w:link w:val="Piedepgina"/>
    <w:uiPriority w:val="99"/>
    <w:rsid w:val="004C3F2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98"/>
    <w:rsid w:val="006D4EDD"/>
    <w:rsid w:val="00F75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D8B83DB4C0F440BB09AF7D78752FDD1">
    <w:name w:val="8D8B83DB4C0F440BB09AF7D78752FDD1"/>
    <w:rsid w:val="00F75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FCA9C-A5EE-4B9C-AD4C-56A293BA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1862</Words>
  <Characters>10243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5</cp:revision>
  <dcterms:created xsi:type="dcterms:W3CDTF">2019-10-04T16:09:00Z</dcterms:created>
  <dcterms:modified xsi:type="dcterms:W3CDTF">2019-10-18T19:41:00Z</dcterms:modified>
</cp:coreProperties>
</file>