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3B" w:rsidRPr="0077243B" w:rsidRDefault="0077243B" w:rsidP="0077243B">
      <w:pPr>
        <w:spacing w:after="0" w:line="240" w:lineRule="auto"/>
        <w:jc w:val="right"/>
        <w:rPr>
          <w:rFonts w:eastAsia="Times New Roman" w:cs="Arial"/>
          <w:b/>
          <w:bCs/>
          <w:sz w:val="20"/>
          <w:szCs w:val="24"/>
          <w:lang w:val="es-ES" w:eastAsia="es-ES"/>
        </w:rPr>
      </w:pPr>
    </w:p>
    <w:p w:rsidR="00F318CC" w:rsidRPr="00F52FBB" w:rsidRDefault="00F318CC" w:rsidP="00F318CC">
      <w:pPr>
        <w:spacing w:after="0" w:line="240" w:lineRule="auto"/>
        <w:jc w:val="right"/>
        <w:rPr>
          <w:rFonts w:eastAsia="Times New Roman" w:cs="Arial"/>
          <w:b/>
          <w:bCs/>
          <w:sz w:val="18"/>
          <w:szCs w:val="24"/>
          <w:lang w:val="es-ES" w:eastAsia="es-ES"/>
        </w:rPr>
      </w:pPr>
      <w:r w:rsidRPr="0077243B">
        <w:rPr>
          <w:rFonts w:eastAsia="Times New Roman" w:cs="Arial"/>
          <w:b/>
          <w:bCs/>
          <w:sz w:val="18"/>
          <w:szCs w:val="24"/>
          <w:lang w:val="es-ES" w:eastAsia="es-ES"/>
        </w:rPr>
        <w:t>CONVENIO MOD</w:t>
      </w:r>
      <w:r>
        <w:rPr>
          <w:rFonts w:eastAsia="Times New Roman" w:cs="Arial"/>
          <w:b/>
          <w:bCs/>
          <w:sz w:val="18"/>
          <w:szCs w:val="24"/>
          <w:lang w:val="es-ES" w:eastAsia="es-ES"/>
        </w:rPr>
        <w:t xml:space="preserve">IFICATORIO EN MONTO AL CONTRATO </w:t>
      </w:r>
      <w:r w:rsidRPr="00F52FBB">
        <w:rPr>
          <w:rFonts w:eastAsia="Times New Roman" w:cs="Arial"/>
          <w:b/>
          <w:bCs/>
          <w:sz w:val="18"/>
          <w:szCs w:val="24"/>
          <w:lang w:val="es-ES" w:eastAsia="es-ES"/>
        </w:rPr>
        <w:t xml:space="preserve">No.: </w:t>
      </w:r>
      <w:r w:rsidRPr="002C19DE">
        <w:rPr>
          <w:rFonts w:eastAsia="Times New Roman" w:cs="Arial"/>
          <w:b/>
          <w:bCs/>
          <w:sz w:val="18"/>
          <w:szCs w:val="24"/>
          <w:lang w:val="es-ES" w:eastAsia="es-ES"/>
        </w:rPr>
        <w:t>DOP/FONDEREG/2018-01/009</w:t>
      </w:r>
      <w:r>
        <w:rPr>
          <w:rFonts w:eastAsia="Times New Roman" w:cs="Arial"/>
          <w:b/>
          <w:bCs/>
          <w:sz w:val="18"/>
          <w:szCs w:val="24"/>
          <w:lang w:val="es-ES" w:eastAsia="es-ES"/>
        </w:rPr>
        <w:t>-01</w:t>
      </w:r>
      <w:r w:rsidRPr="00F52FBB">
        <w:rPr>
          <w:rFonts w:eastAsia="Times New Roman" w:cs="Arial"/>
          <w:b/>
          <w:bCs/>
          <w:sz w:val="18"/>
          <w:szCs w:val="24"/>
          <w:lang w:val="es-ES" w:eastAsia="es-ES"/>
        </w:rPr>
        <w:t xml:space="preserve"> </w:t>
      </w:r>
    </w:p>
    <w:p w:rsidR="00F318CC" w:rsidRPr="00B16CEC" w:rsidRDefault="00F318CC" w:rsidP="00F318CC">
      <w:pPr>
        <w:spacing w:after="0" w:line="240" w:lineRule="auto"/>
        <w:jc w:val="right"/>
        <w:rPr>
          <w:rFonts w:eastAsia="Times New Roman" w:cs="Arial"/>
          <w:bCs/>
          <w:iCs/>
          <w:noProof/>
          <w:sz w:val="18"/>
          <w:szCs w:val="24"/>
          <w:lang w:eastAsia="es-ES"/>
        </w:rPr>
      </w:pPr>
      <w:r w:rsidRPr="00F52FBB">
        <w:rPr>
          <w:rFonts w:eastAsia="Times New Roman" w:cs="Arial"/>
          <w:b/>
          <w:bCs/>
          <w:sz w:val="18"/>
          <w:szCs w:val="24"/>
          <w:lang w:val="es-ES" w:eastAsia="es-ES"/>
        </w:rPr>
        <w:t>RECURSO</w:t>
      </w:r>
      <w:r w:rsidRPr="008A2EB1">
        <w:rPr>
          <w:rFonts w:eastAsia="Times New Roman" w:cs="Arial"/>
          <w:b/>
          <w:bCs/>
          <w:sz w:val="18"/>
          <w:szCs w:val="24"/>
          <w:lang w:val="es-ES" w:eastAsia="es-ES"/>
        </w:rPr>
        <w:t>:</w:t>
      </w:r>
      <w:r w:rsidRPr="008A2EB1">
        <w:rPr>
          <w:rFonts w:eastAsia="Times New Roman" w:cs="Arial"/>
          <w:bCs/>
          <w:sz w:val="18"/>
          <w:szCs w:val="24"/>
          <w:lang w:val="es-ES" w:eastAsia="es-ES"/>
        </w:rPr>
        <w:t xml:space="preserve"> </w:t>
      </w:r>
      <w:r w:rsidRPr="008C64CB">
        <w:rPr>
          <w:rFonts w:eastAsia="Times New Roman" w:cs="Arial"/>
          <w:bCs/>
          <w:noProof/>
          <w:sz w:val="18"/>
          <w:szCs w:val="24"/>
          <w:lang w:eastAsia="es-ES"/>
        </w:rPr>
        <w:t>Fondo Complementario para el Desarrollo Regional 2018 FONDEREG</w:t>
      </w:r>
      <w:r w:rsidRPr="00F52FBB">
        <w:rPr>
          <w:rFonts w:eastAsia="Times New Roman" w:cs="Arial"/>
          <w:bCs/>
          <w:noProof/>
          <w:sz w:val="18"/>
          <w:szCs w:val="24"/>
          <w:lang w:val="es-ES" w:eastAsia="es-ES"/>
        </w:rPr>
        <w:t xml:space="preserve"> </w:t>
      </w:r>
    </w:p>
    <w:p w:rsidR="00F318CC" w:rsidRDefault="00F318CC" w:rsidP="00F318CC">
      <w:pPr>
        <w:spacing w:after="0" w:line="240" w:lineRule="auto"/>
        <w:jc w:val="right"/>
        <w:rPr>
          <w:rFonts w:eastAsia="Times New Roman" w:cs="Arial"/>
          <w:b/>
          <w:bCs/>
          <w:iCs/>
          <w:noProof/>
          <w:sz w:val="18"/>
          <w:szCs w:val="24"/>
          <w:lang w:eastAsia="es-ES"/>
        </w:rPr>
      </w:pPr>
      <w:r w:rsidRPr="00F52FBB">
        <w:rPr>
          <w:rFonts w:eastAsia="Times New Roman" w:cs="Arial"/>
          <w:b/>
          <w:sz w:val="18"/>
          <w:szCs w:val="24"/>
          <w:lang w:val="es-ES" w:eastAsia="es-ES"/>
        </w:rPr>
        <w:t>OBRA:</w:t>
      </w:r>
      <w:r>
        <w:rPr>
          <w:rFonts w:eastAsia="Times New Roman" w:cs="Arial"/>
          <w:b/>
          <w:sz w:val="18"/>
          <w:szCs w:val="24"/>
          <w:lang w:val="es-ES" w:eastAsia="es-ES"/>
        </w:rPr>
        <w:t xml:space="preserve"> </w:t>
      </w:r>
      <w:r w:rsidRPr="00CD1690">
        <w:rPr>
          <w:rFonts w:eastAsia="Times New Roman" w:cs="Arial"/>
          <w:noProof/>
          <w:sz w:val="18"/>
          <w:szCs w:val="24"/>
          <w:lang w:eastAsia="es-ES"/>
        </w:rPr>
        <w:t>“</w:t>
      </w:r>
      <w:r w:rsidRPr="008C64CB">
        <w:rPr>
          <w:rFonts w:eastAsia="Times New Roman" w:cs="Arial"/>
          <w:b/>
          <w:bCs/>
          <w:iCs/>
          <w:noProof/>
          <w:sz w:val="18"/>
          <w:szCs w:val="24"/>
          <w:lang w:eastAsia="es-ES"/>
        </w:rPr>
        <w:t>REHABILITACIÓN DE ANDADOR PEATONAL LAGUNA DE ZAPOTLÁN EN CIUDAD GUZMÁN,</w:t>
      </w:r>
    </w:p>
    <w:p w:rsidR="00F318CC" w:rsidRDefault="00F318CC" w:rsidP="00F318CC">
      <w:pPr>
        <w:spacing w:after="0" w:line="240" w:lineRule="auto"/>
        <w:jc w:val="right"/>
        <w:rPr>
          <w:rFonts w:eastAsia="Times New Roman" w:cs="Arial"/>
          <w:b/>
          <w:noProof/>
          <w:sz w:val="18"/>
          <w:szCs w:val="24"/>
          <w:lang w:val="es-ES" w:eastAsia="es-ES"/>
        </w:rPr>
      </w:pPr>
      <w:r w:rsidRPr="008C64CB">
        <w:rPr>
          <w:rFonts w:eastAsia="Times New Roman" w:cs="Arial"/>
          <w:b/>
          <w:bCs/>
          <w:iCs/>
          <w:noProof/>
          <w:sz w:val="18"/>
          <w:szCs w:val="24"/>
          <w:lang w:eastAsia="es-ES"/>
        </w:rPr>
        <w:t xml:space="preserve"> DEL MUNICIPIO DE ZAPOTLÁN EL GRANDE, JALISCO</w:t>
      </w:r>
      <w:r w:rsidRPr="008C64CB">
        <w:rPr>
          <w:rFonts w:eastAsia="Times New Roman" w:cs="Arial"/>
          <w:b/>
          <w:noProof/>
          <w:sz w:val="18"/>
          <w:szCs w:val="24"/>
          <w:lang w:val="es-ES" w:eastAsia="es-ES"/>
        </w:rPr>
        <w:t xml:space="preserve"> </w:t>
      </w:r>
    </w:p>
    <w:p w:rsidR="00F318CC" w:rsidRDefault="00F318CC" w:rsidP="00F318CC">
      <w:pPr>
        <w:spacing w:after="0" w:line="240" w:lineRule="auto"/>
        <w:jc w:val="right"/>
        <w:rPr>
          <w:rFonts w:eastAsia="Times New Roman" w:cs="Arial"/>
          <w:sz w:val="18"/>
          <w:szCs w:val="24"/>
          <w:lang w:eastAsia="es-ES"/>
        </w:rPr>
      </w:pPr>
      <w:r w:rsidRPr="00CD1690">
        <w:rPr>
          <w:rFonts w:eastAsia="Times New Roman" w:cs="Arial"/>
          <w:b/>
          <w:sz w:val="18"/>
          <w:szCs w:val="24"/>
          <w:lang w:val="es-ES" w:eastAsia="es-ES"/>
        </w:rPr>
        <w:t xml:space="preserve">UBICADO: </w:t>
      </w:r>
      <w:r w:rsidRPr="00CD1690">
        <w:rPr>
          <w:rFonts w:eastAsia="Times New Roman" w:cs="Arial"/>
          <w:sz w:val="18"/>
          <w:szCs w:val="24"/>
          <w:lang w:eastAsia="es-ES"/>
        </w:rPr>
        <w:t xml:space="preserve">ubicada en </w:t>
      </w:r>
      <w:r w:rsidRPr="008C64CB">
        <w:rPr>
          <w:rFonts w:eastAsia="Times New Roman" w:cs="Arial"/>
          <w:sz w:val="18"/>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p>
    <w:p w:rsidR="0077243B" w:rsidRPr="00F318CC" w:rsidRDefault="0077243B" w:rsidP="0077243B">
      <w:pPr>
        <w:spacing w:after="0" w:line="240" w:lineRule="auto"/>
        <w:jc w:val="center"/>
        <w:rPr>
          <w:rFonts w:eastAsia="Times New Roman" w:cs="Arial"/>
          <w:b/>
          <w:bCs/>
          <w:sz w:val="28"/>
          <w:szCs w:val="24"/>
          <w:u w:val="single"/>
          <w:lang w:eastAsia="es-ES"/>
        </w:rPr>
      </w:pPr>
      <w:bookmarkStart w:id="0" w:name="_GoBack"/>
      <w:bookmarkEnd w:id="0"/>
    </w:p>
    <w:p w:rsidR="0077243B" w:rsidRPr="0077243B" w:rsidRDefault="0077243B" w:rsidP="0077243B">
      <w:pPr>
        <w:spacing w:after="0" w:line="240" w:lineRule="auto"/>
        <w:jc w:val="center"/>
        <w:rPr>
          <w:rFonts w:eastAsia="Times New Roman" w:cs="Arial"/>
          <w:b/>
          <w:bCs/>
          <w:sz w:val="28"/>
          <w:szCs w:val="24"/>
          <w:u w:val="single"/>
          <w:lang w:val="es-ES" w:eastAsia="es-ES"/>
        </w:rPr>
      </w:pPr>
      <w:r w:rsidRPr="0077243B">
        <w:rPr>
          <w:rFonts w:eastAsia="Times New Roman" w:cs="Arial"/>
          <w:b/>
          <w:bCs/>
          <w:sz w:val="28"/>
          <w:szCs w:val="24"/>
          <w:u w:val="single"/>
          <w:lang w:val="es-ES" w:eastAsia="es-ES"/>
        </w:rPr>
        <w:t>“CONVENIO MODIFICATORIO EN MONTO AL CONTRATO DE OBRA PUBLICA DE SOBRE LA BASE DE PRECIOS UNITARIOS POR TIEMPO DETERMINADO”.</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C14E74" w:rsidP="0077243B">
      <w:pPr>
        <w:spacing w:after="0" w:line="240" w:lineRule="auto"/>
        <w:jc w:val="both"/>
        <w:rPr>
          <w:rFonts w:eastAsia="Times New Roman" w:cs="Arial"/>
          <w:bCs/>
          <w:sz w:val="24"/>
          <w:szCs w:val="24"/>
          <w:lang w:val="es-ES" w:eastAsia="es-ES"/>
        </w:rPr>
      </w:pPr>
      <w:r w:rsidRPr="003A699B">
        <w:rPr>
          <w:rFonts w:eastAsia="Times New Roman" w:cs="Arial"/>
          <w:bCs/>
          <w:sz w:val="24"/>
          <w:szCs w:val="24"/>
          <w:lang w:val="es-ES" w:eastAsia="es-ES"/>
        </w:rPr>
        <w:t>Que celebran por una parte “</w:t>
      </w:r>
      <w:r w:rsidRPr="003A699B">
        <w:rPr>
          <w:rFonts w:eastAsia="Times New Roman" w:cs="Arial"/>
          <w:b/>
          <w:bCs/>
          <w:sz w:val="24"/>
          <w:szCs w:val="24"/>
          <w:lang w:val="es-ES" w:eastAsia="es-ES"/>
        </w:rPr>
        <w:t xml:space="preserve">EL </w:t>
      </w:r>
      <w:r>
        <w:rPr>
          <w:rFonts w:eastAsia="Times New Roman" w:cs="Arial"/>
          <w:b/>
          <w:bCs/>
          <w:sz w:val="24"/>
          <w:szCs w:val="24"/>
          <w:lang w:val="es-ES" w:eastAsia="es-ES"/>
        </w:rPr>
        <w:t>MUNICIPIO</w:t>
      </w:r>
      <w:r w:rsidRPr="003A699B">
        <w:rPr>
          <w:rFonts w:eastAsia="Times New Roman" w:cs="Arial"/>
          <w:b/>
          <w:bCs/>
          <w:sz w:val="24"/>
          <w:szCs w:val="24"/>
          <w:lang w:val="es-ES" w:eastAsia="es-ES"/>
        </w:rPr>
        <w:t xml:space="preserve"> DE ZAPOTLÁN EL GRANDE, JALISCO</w:t>
      </w:r>
      <w:r w:rsidRPr="003A699B">
        <w:rPr>
          <w:rFonts w:eastAsia="Times New Roman" w:cs="Arial"/>
          <w:bCs/>
          <w:sz w:val="24"/>
          <w:szCs w:val="24"/>
          <w:lang w:val="es-ES" w:eastAsia="es-ES"/>
        </w:rPr>
        <w:t xml:space="preserve">”, representado por los ciudadanos: </w:t>
      </w:r>
      <w:r w:rsidRPr="003A699B">
        <w:rPr>
          <w:rFonts w:eastAsia="Times New Roman" w:cs="Arial"/>
          <w:b/>
          <w:bCs/>
          <w:sz w:val="24"/>
          <w:szCs w:val="24"/>
          <w:lang w:val="es-ES" w:eastAsia="es-ES"/>
        </w:rPr>
        <w:t>J. JESÚS GUERRERO ZÚÑIGA</w:t>
      </w:r>
      <w:r w:rsidRPr="003A699B">
        <w:rPr>
          <w:rFonts w:eastAsia="Times New Roman" w:cs="Arial"/>
          <w:bCs/>
          <w:sz w:val="24"/>
          <w:szCs w:val="24"/>
          <w:lang w:val="es-ES" w:eastAsia="es-ES"/>
        </w:rPr>
        <w:t xml:space="preserve">, Presidente Municipal; </w:t>
      </w:r>
      <w:r w:rsidRPr="003A699B">
        <w:rPr>
          <w:rFonts w:eastAsia="Times New Roman" w:cs="Arial"/>
          <w:b/>
          <w:bCs/>
          <w:sz w:val="24"/>
          <w:szCs w:val="24"/>
          <w:lang w:val="es-ES" w:eastAsia="es-ES"/>
        </w:rPr>
        <w:t>MTRA. CINDY ESTEFANY GARCÍA OROZCO</w:t>
      </w:r>
      <w:r w:rsidRPr="003A699B">
        <w:rPr>
          <w:rFonts w:eastAsia="Times New Roman" w:cs="Arial"/>
          <w:bCs/>
          <w:sz w:val="24"/>
          <w:szCs w:val="24"/>
          <w:lang w:val="es-ES" w:eastAsia="es-ES"/>
        </w:rPr>
        <w:t xml:space="preserve">, Síndico Municipal; </w:t>
      </w:r>
      <w:r w:rsidRPr="003A699B">
        <w:rPr>
          <w:rFonts w:eastAsia="Times New Roman" w:cs="Arial"/>
          <w:b/>
          <w:bCs/>
          <w:sz w:val="24"/>
          <w:szCs w:val="24"/>
          <w:lang w:val="es-ES" w:eastAsia="es-ES"/>
        </w:rPr>
        <w:t>LICENCIADO FRANCISCO DANIEL VARGAS CUEVAS,</w:t>
      </w:r>
      <w:r w:rsidRPr="003A699B">
        <w:rPr>
          <w:rFonts w:eastAsia="Times New Roman" w:cs="Arial"/>
          <w:bCs/>
          <w:sz w:val="24"/>
          <w:szCs w:val="24"/>
          <w:lang w:val="es-ES" w:eastAsia="es-ES"/>
        </w:rPr>
        <w:t xml:space="preserve"> Secretario General; </w:t>
      </w:r>
      <w:r w:rsidRPr="00141B93">
        <w:rPr>
          <w:rFonts w:eastAsia="Times New Roman" w:cs="Arial"/>
          <w:b/>
          <w:bCs/>
          <w:sz w:val="24"/>
          <w:szCs w:val="24"/>
          <w:lang w:val="es-ES" w:eastAsia="es-ES"/>
        </w:rPr>
        <w:t>MAESTRO TEOFILO DE LA CRUZ MORAN</w:t>
      </w:r>
      <w:r>
        <w:rPr>
          <w:rFonts w:eastAsia="Times New Roman" w:cs="Arial"/>
          <w:b/>
          <w:bCs/>
          <w:sz w:val="24"/>
          <w:szCs w:val="24"/>
          <w:lang w:val="es-ES" w:eastAsia="es-ES"/>
        </w:rPr>
        <w:t xml:space="preserve"> </w:t>
      </w:r>
      <w:r w:rsidRPr="003A699B">
        <w:rPr>
          <w:rFonts w:eastAsia="Times New Roman" w:cs="Arial"/>
          <w:b/>
          <w:bCs/>
          <w:sz w:val="24"/>
          <w:szCs w:val="24"/>
          <w:lang w:val="es-ES" w:eastAsia="es-ES"/>
        </w:rPr>
        <w:t>,</w:t>
      </w:r>
      <w:r w:rsidRPr="003A699B">
        <w:rPr>
          <w:rFonts w:eastAsia="Times New Roman" w:cs="Arial"/>
          <w:bCs/>
          <w:sz w:val="24"/>
          <w:szCs w:val="24"/>
          <w:lang w:val="es-ES" w:eastAsia="es-ES"/>
        </w:rPr>
        <w:t xml:space="preserve"> Encargado de la Hacienda Municipal; </w:t>
      </w:r>
      <w:r w:rsidRPr="003A699B">
        <w:rPr>
          <w:rFonts w:eastAsia="Times New Roman" w:cs="Arial"/>
          <w:b/>
          <w:bCs/>
          <w:sz w:val="24"/>
          <w:szCs w:val="24"/>
          <w:lang w:val="es-ES" w:eastAsia="es-ES"/>
        </w:rPr>
        <w:t>INGENIERO MANUEL MICHEL CHÁVEZ</w:t>
      </w:r>
      <w:r w:rsidRPr="003A699B">
        <w:rPr>
          <w:rFonts w:eastAsia="Times New Roman" w:cs="Arial"/>
          <w:bCs/>
          <w:sz w:val="24"/>
          <w:szCs w:val="24"/>
          <w:lang w:val="es-ES" w:eastAsia="es-ES"/>
        </w:rPr>
        <w:t xml:space="preserve">, Coordinador de Gestión de la Ciudad y el </w:t>
      </w:r>
      <w:r w:rsidRPr="003A699B">
        <w:rPr>
          <w:rFonts w:eastAsia="Times New Roman" w:cs="Arial"/>
          <w:b/>
          <w:bCs/>
          <w:sz w:val="24"/>
          <w:szCs w:val="24"/>
          <w:lang w:val="es-ES" w:eastAsia="es-ES"/>
        </w:rPr>
        <w:t>ARQUITECTO JESÚS EUGENIO CAMPOS ESCOBAR</w:t>
      </w:r>
      <w:r w:rsidRPr="003A699B">
        <w:rPr>
          <w:rFonts w:eastAsia="Times New Roman" w:cs="Arial"/>
          <w:bCs/>
          <w:sz w:val="24"/>
          <w:szCs w:val="24"/>
          <w:lang w:val="es-ES" w:eastAsia="es-ES"/>
        </w:rPr>
        <w:t xml:space="preserve">, Director de Obras Públicas; a quienes en lo sucesivo y para los efectos de este contrato se les denominará conjuntamente como </w:t>
      </w:r>
      <w:r w:rsidRPr="003A699B">
        <w:rPr>
          <w:rFonts w:eastAsia="Times New Roman" w:cs="Arial"/>
          <w:b/>
          <w:bCs/>
          <w:sz w:val="24"/>
          <w:szCs w:val="24"/>
          <w:lang w:val="es-ES" w:eastAsia="es-ES"/>
        </w:rPr>
        <w:t>“EL MUNICIPIO”</w:t>
      </w:r>
      <w:r w:rsidR="0077243B" w:rsidRPr="0077243B">
        <w:rPr>
          <w:rFonts w:eastAsia="Times New Roman" w:cs="Arial"/>
          <w:bCs/>
          <w:sz w:val="24"/>
          <w:szCs w:val="24"/>
          <w:lang w:val="es-ES" w:eastAsia="es-ES"/>
        </w:rPr>
        <w:t>, y por la otra parte la Persona JURIDICA,</w:t>
      </w:r>
      <w:r w:rsidR="0077243B">
        <w:rPr>
          <w:rFonts w:eastAsia="Times New Roman" w:cs="Arial"/>
          <w:bCs/>
          <w:sz w:val="24"/>
          <w:szCs w:val="24"/>
          <w:lang w:val="es-ES" w:eastAsia="es-ES"/>
        </w:rPr>
        <w:t xml:space="preserve"> </w:t>
      </w:r>
      <w:r w:rsidR="00F318CC" w:rsidRPr="008C64CB">
        <w:rPr>
          <w:rFonts w:eastAsia="Times New Roman" w:cs="Arial"/>
          <w:b/>
          <w:bCs/>
          <w:sz w:val="24"/>
          <w:szCs w:val="24"/>
          <w:lang w:eastAsia="es-ES"/>
        </w:rPr>
        <w:t>CONSTRUCTORA Y EDIFICADORA DEL SUR DE TECA S.A. DE C.V</w:t>
      </w:r>
      <w:r w:rsidR="00F318CC">
        <w:rPr>
          <w:rFonts w:eastAsia="Times New Roman" w:cs="Arial"/>
          <w:b/>
          <w:bCs/>
          <w:sz w:val="24"/>
          <w:szCs w:val="24"/>
          <w:lang w:val="es-ES" w:eastAsia="es-ES"/>
        </w:rPr>
        <w:t xml:space="preserve">, </w:t>
      </w:r>
      <w:r w:rsidR="00F318CC">
        <w:rPr>
          <w:rFonts w:eastAsia="Times New Roman" w:cs="Arial"/>
          <w:bCs/>
          <w:sz w:val="24"/>
          <w:szCs w:val="24"/>
          <w:lang w:val="es-ES" w:eastAsia="es-ES"/>
        </w:rPr>
        <w:t xml:space="preserve"> representada por </w:t>
      </w:r>
      <w:r w:rsidR="00F318CC">
        <w:rPr>
          <w:rFonts w:eastAsia="Times New Roman" w:cs="Arial"/>
          <w:b/>
          <w:bCs/>
          <w:sz w:val="24"/>
          <w:szCs w:val="24"/>
          <w:lang w:eastAsia="es-ES"/>
        </w:rPr>
        <w:t>JORGE RIGOBERTO CÁRDENAS MACÍ</w:t>
      </w:r>
      <w:r w:rsidR="00F318CC" w:rsidRPr="008C64CB">
        <w:rPr>
          <w:rFonts w:eastAsia="Times New Roman" w:cs="Arial"/>
          <w:b/>
          <w:bCs/>
          <w:sz w:val="24"/>
          <w:szCs w:val="24"/>
          <w:lang w:eastAsia="es-ES"/>
        </w:rPr>
        <w:t>AS</w:t>
      </w:r>
      <w:r w:rsidR="00F318CC">
        <w:rPr>
          <w:rFonts w:eastAsia="Times New Roman" w:cs="Arial"/>
          <w:bCs/>
          <w:sz w:val="24"/>
          <w:szCs w:val="24"/>
          <w:lang w:val="es-ES" w:eastAsia="es-ES"/>
        </w:rPr>
        <w:t xml:space="preserve">, </w:t>
      </w:r>
      <w:r w:rsidR="00F318CC" w:rsidRPr="00D8490E">
        <w:rPr>
          <w:rFonts w:eastAsia="Times New Roman" w:cs="Arial"/>
          <w:bCs/>
          <w:sz w:val="24"/>
          <w:szCs w:val="24"/>
          <w:lang w:val="es-ES" w:eastAsia="es-ES"/>
        </w:rPr>
        <w:t xml:space="preserve"> a quién en el trascurso de este instrumento se le denominará como </w:t>
      </w:r>
      <w:r w:rsidR="0077243B" w:rsidRPr="0077243B">
        <w:rPr>
          <w:rFonts w:eastAsia="Times New Roman" w:cs="Arial"/>
          <w:bCs/>
          <w:sz w:val="24"/>
          <w:szCs w:val="24"/>
          <w:lang w:val="es-ES" w:eastAsia="es-ES"/>
        </w:rPr>
        <w:t>“</w:t>
      </w:r>
      <w:r w:rsidR="0077243B" w:rsidRPr="0077243B">
        <w:rPr>
          <w:rFonts w:eastAsia="Times New Roman" w:cs="Arial"/>
          <w:b/>
          <w:bCs/>
          <w:sz w:val="24"/>
          <w:szCs w:val="24"/>
          <w:lang w:val="es-ES" w:eastAsia="es-ES"/>
        </w:rPr>
        <w:t>EL CONTRATISTA”</w:t>
      </w:r>
      <w:r w:rsidR="0077243B" w:rsidRPr="0077243B">
        <w:rPr>
          <w:rFonts w:eastAsia="Times New Roman" w:cs="Arial"/>
          <w:bCs/>
          <w:sz w:val="24"/>
          <w:szCs w:val="24"/>
          <w:lang w:val="es-ES" w:eastAsia="es-ES"/>
        </w:rPr>
        <w:t xml:space="preserve">; y cuando se haga referencia a todos los contratantes, se les denominará en conjunto como </w:t>
      </w:r>
      <w:r w:rsidR="0077243B" w:rsidRPr="0077243B">
        <w:rPr>
          <w:rFonts w:eastAsia="Times New Roman" w:cs="Arial"/>
          <w:b/>
          <w:bCs/>
          <w:sz w:val="24"/>
          <w:szCs w:val="24"/>
          <w:lang w:val="es-ES" w:eastAsia="es-ES"/>
        </w:rPr>
        <w:t>“LAS PARTES”</w:t>
      </w:r>
      <w:r w:rsidR="0077243B" w:rsidRPr="0077243B">
        <w:rPr>
          <w:rFonts w:eastAsia="Times New Roman" w:cs="Arial"/>
          <w:bCs/>
          <w:sz w:val="24"/>
          <w:szCs w:val="24"/>
          <w:lang w:val="es-ES" w:eastAsia="es-ES"/>
        </w:rPr>
        <w:t>, las cuales tienen capacidad legal para contratar y obligarse, manifestando que es su des</w:t>
      </w:r>
      <w:r w:rsidR="0077243B">
        <w:rPr>
          <w:rFonts w:eastAsia="Times New Roman" w:cs="Arial"/>
          <w:bCs/>
          <w:sz w:val="24"/>
          <w:szCs w:val="24"/>
          <w:lang w:val="es-ES" w:eastAsia="es-ES"/>
        </w:rPr>
        <w:t>eo celebrar el presente Convenio Modificatorio en monto al Contrato</w:t>
      </w:r>
      <w:r w:rsidR="0077243B" w:rsidRPr="0077243B">
        <w:rPr>
          <w:rFonts w:eastAsia="Times New Roman" w:cs="Arial"/>
          <w:bCs/>
          <w:sz w:val="24"/>
          <w:szCs w:val="24"/>
          <w:lang w:val="es-ES" w:eastAsia="es-ES"/>
        </w:rPr>
        <w:t xml:space="preserve"> de Obra Pública sobre la base de precios unitarios y tiempo determinado, de conformidad a las siguientes declaraciones y cláusulas:</w:t>
      </w:r>
    </w:p>
    <w:p w:rsidR="0077243B" w:rsidRPr="0077243B" w:rsidRDefault="0077243B" w:rsidP="0077243B">
      <w:pPr>
        <w:spacing w:after="0" w:line="240" w:lineRule="auto"/>
        <w:jc w:val="center"/>
        <w:rPr>
          <w:rFonts w:eastAsia="Times New Roman" w:cs="Arial"/>
          <w:b/>
          <w:sz w:val="24"/>
          <w:szCs w:val="24"/>
          <w:lang w:val="es-ES" w:eastAsia="es-ES"/>
        </w:rPr>
      </w:pPr>
    </w:p>
    <w:p w:rsidR="0077243B" w:rsidRPr="0077243B" w:rsidRDefault="0077243B" w:rsidP="0077243B">
      <w:pPr>
        <w:spacing w:after="0" w:line="240" w:lineRule="auto"/>
        <w:jc w:val="center"/>
        <w:rPr>
          <w:rFonts w:eastAsia="Times New Roman" w:cs="Arial"/>
          <w:b/>
          <w:sz w:val="24"/>
          <w:szCs w:val="24"/>
          <w:lang w:val="es-ES" w:eastAsia="es-ES"/>
        </w:rPr>
      </w:pPr>
      <w:r w:rsidRPr="0077243B">
        <w:rPr>
          <w:rFonts w:eastAsia="Times New Roman" w:cs="Arial"/>
          <w:b/>
          <w:sz w:val="24"/>
          <w:szCs w:val="24"/>
          <w:lang w:val="es-ES" w:eastAsia="es-ES"/>
        </w:rPr>
        <w:t>D E C L A R A C I O N E S:</w:t>
      </w:r>
    </w:p>
    <w:p w:rsidR="0077243B" w:rsidRPr="0077243B" w:rsidRDefault="0077243B" w:rsidP="0077243B">
      <w:pPr>
        <w:spacing w:after="0" w:line="240" w:lineRule="auto"/>
        <w:jc w:val="center"/>
        <w:rPr>
          <w:rFonts w:eastAsia="Times New Roman" w:cs="Arial"/>
          <w:b/>
          <w:sz w:val="24"/>
          <w:szCs w:val="24"/>
          <w:lang w:val="es-ES" w:eastAsia="es-ES"/>
        </w:rPr>
      </w:pPr>
    </w:p>
    <w:p w:rsidR="00F318CC" w:rsidRPr="00CC214F" w:rsidRDefault="0077243B" w:rsidP="00F318CC">
      <w:pPr>
        <w:numPr>
          <w:ilvl w:val="1"/>
          <w:numId w:val="1"/>
        </w:numPr>
        <w:spacing w:after="0" w:line="240" w:lineRule="auto"/>
        <w:jc w:val="both"/>
        <w:rPr>
          <w:rFonts w:ascii="Times New Roman" w:eastAsia="Times New Roman" w:hAnsi="Times New Roman" w:cs="Arial"/>
          <w:bCs/>
          <w:sz w:val="24"/>
          <w:szCs w:val="24"/>
          <w:lang w:val="es-ES" w:eastAsia="es-ES"/>
        </w:rPr>
      </w:pPr>
      <w:r w:rsidRPr="00F318CC">
        <w:rPr>
          <w:rFonts w:eastAsia="Times New Roman" w:cs="Arial"/>
          <w:bCs/>
          <w:sz w:val="24"/>
          <w:szCs w:val="24"/>
          <w:lang w:val="es-ES" w:eastAsia="es-ES"/>
        </w:rPr>
        <w:t xml:space="preserve">Las partes manifiestan que con fecha 22 veintidós de Septiembre del presente año celebraron un </w:t>
      </w:r>
      <w:r w:rsidRPr="00F318CC">
        <w:rPr>
          <w:rFonts w:eastAsia="Times New Roman" w:cs="Arial"/>
          <w:b/>
          <w:sz w:val="24"/>
          <w:szCs w:val="24"/>
          <w:lang w:val="es-ES" w:eastAsia="es-ES"/>
        </w:rPr>
        <w:t xml:space="preserve">CONTRATO DE OBRA PÚBLICA DE PRECIOS UNITARIOS POR TIEMPO DETERMINADO </w:t>
      </w:r>
      <w:r w:rsidRPr="00F318CC">
        <w:rPr>
          <w:rFonts w:eastAsia="Times New Roman" w:cs="Arial"/>
          <w:b/>
          <w:bCs/>
          <w:sz w:val="24"/>
          <w:szCs w:val="24"/>
          <w:lang w:val="es-ES" w:eastAsia="es-ES"/>
        </w:rPr>
        <w:t>DOP/FONDEREG/201</w:t>
      </w:r>
      <w:r w:rsidR="00F318CC" w:rsidRPr="00F318CC">
        <w:rPr>
          <w:rFonts w:eastAsia="Times New Roman" w:cs="Arial"/>
          <w:b/>
          <w:bCs/>
          <w:sz w:val="24"/>
          <w:szCs w:val="24"/>
          <w:lang w:val="es-ES" w:eastAsia="es-ES"/>
        </w:rPr>
        <w:t>8-01/009</w:t>
      </w:r>
      <w:r w:rsidRPr="00F318CC">
        <w:rPr>
          <w:rFonts w:eastAsia="Times New Roman" w:cs="Arial"/>
          <w:b/>
          <w:bCs/>
          <w:sz w:val="24"/>
          <w:szCs w:val="24"/>
          <w:lang w:val="es-ES" w:eastAsia="es-ES"/>
        </w:rPr>
        <w:t xml:space="preserve"> </w:t>
      </w:r>
      <w:r w:rsidRPr="00F318CC">
        <w:rPr>
          <w:rFonts w:eastAsia="Times New Roman" w:cs="Arial"/>
          <w:bCs/>
          <w:sz w:val="24"/>
          <w:szCs w:val="24"/>
          <w:lang w:val="es-ES" w:eastAsia="es-ES"/>
        </w:rPr>
        <w:t>y de conformidad con lo</w:t>
      </w:r>
      <w:r w:rsidRPr="00F318CC">
        <w:rPr>
          <w:rFonts w:eastAsia="Times New Roman" w:cs="Arial"/>
          <w:b/>
          <w:bCs/>
          <w:sz w:val="24"/>
          <w:szCs w:val="24"/>
          <w:lang w:val="es-ES" w:eastAsia="es-ES"/>
        </w:rPr>
        <w:t xml:space="preserve"> </w:t>
      </w:r>
      <w:r w:rsidRPr="00F318CC">
        <w:rPr>
          <w:rFonts w:eastAsia="Times New Roman" w:cs="Arial"/>
          <w:bCs/>
          <w:sz w:val="24"/>
          <w:szCs w:val="24"/>
          <w:lang w:val="es-ES" w:eastAsia="es-ES"/>
        </w:rPr>
        <w:t xml:space="preserve">previsto en los artículos 73 párrafo primero, fracción I, 86 párrafo primero y cuarto, 88 fracción II y 89 último párrafo de la Constitución Política del Estado de Jalisco; artículos  2, 3, 37 fracción II, </w:t>
      </w:r>
      <w:r w:rsidRPr="00F318CC">
        <w:rPr>
          <w:rFonts w:eastAsia="Times New Roman" w:cs="Arial"/>
          <w:bCs/>
          <w:sz w:val="24"/>
          <w:szCs w:val="24"/>
          <w:lang w:val="es-ES" w:eastAsia="es-ES"/>
        </w:rPr>
        <w:lastRenderedPageBreak/>
        <w:t>38 fracción II, 47 fracciones I y XI, 52 fracciones I y II, 67, 75 fracción II, 78 y 79 fracción II, inciso c) de la Ley del Gobierno y la Administración Pública Municipal del Estado de Jalisco y artículos 1, 26, 37, 41, 63, 64, 65, 67 fracción II, 104 fracción II, 105, 176, 179 y demás relativos de la Ley de Obra Pública del Estado de Jalisco,</w:t>
      </w:r>
      <w:r w:rsidR="00F318CC" w:rsidRPr="00F318CC">
        <w:rPr>
          <w:rFonts w:eastAsia="Times New Roman" w:cs="Arial"/>
          <w:bCs/>
          <w:sz w:val="24"/>
          <w:szCs w:val="24"/>
          <w:lang w:val="es-ES" w:eastAsia="es-ES"/>
        </w:rPr>
        <w:t xml:space="preserve"> </w:t>
      </w:r>
      <w:r w:rsidR="00D36B5B">
        <w:rPr>
          <w:rFonts w:eastAsia="Times New Roman" w:cs="Arial"/>
          <w:bCs/>
          <w:sz w:val="24"/>
          <w:szCs w:val="24"/>
          <w:lang w:val="es-ES" w:eastAsia="es-ES"/>
        </w:rPr>
        <w:t>de aplicac</w:t>
      </w:r>
      <w:r w:rsidR="00C03CB2">
        <w:rPr>
          <w:rFonts w:eastAsia="Times New Roman" w:cs="Arial"/>
          <w:bCs/>
          <w:sz w:val="24"/>
          <w:szCs w:val="24"/>
          <w:lang w:val="es-ES" w:eastAsia="es-ES"/>
        </w:rPr>
        <w:t>ión supletoria con fundamento a los</w:t>
      </w:r>
      <w:r w:rsidR="00D36B5B">
        <w:rPr>
          <w:rFonts w:eastAsia="Times New Roman" w:cs="Arial"/>
          <w:bCs/>
          <w:sz w:val="24"/>
          <w:szCs w:val="24"/>
          <w:lang w:val="es-ES" w:eastAsia="es-ES"/>
        </w:rPr>
        <w:t xml:space="preserve"> artículo</w:t>
      </w:r>
      <w:r w:rsidR="00C03CB2">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C03CB2">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C03CB2">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 </w:t>
      </w:r>
      <w:r w:rsidR="00F318CC" w:rsidRPr="00F318CC">
        <w:rPr>
          <w:rFonts w:eastAsia="Times New Roman" w:cs="Arial"/>
          <w:bCs/>
          <w:sz w:val="24"/>
          <w:szCs w:val="24"/>
          <w:lang w:val="es-ES" w:eastAsia="es-ES"/>
        </w:rPr>
        <w:t xml:space="preserve">y de la determinación por el Instituto Nacional de Estadística y Geografía  de la Unidad de Medida y Actualización, publicada en el Periódico Oficial de la Federación el 10 de Enero de 2018, vigente a partir del 1º de Febrero el 2018, se encuentra la de contratar Obra Pública bajo la modalidad de Licitación Pública, Concurso Invitación a cuando menos tres personas y adjudicación directa, así como a lo estipulado en los lineamientos de operación del programa estatal del </w:t>
      </w:r>
      <w:r w:rsidR="00F318CC" w:rsidRPr="00F318CC">
        <w:rPr>
          <w:rFonts w:eastAsia="Times New Roman" w:cs="Arial"/>
          <w:bCs/>
          <w:sz w:val="24"/>
          <w:szCs w:val="24"/>
          <w:lang w:eastAsia="es-ES"/>
        </w:rPr>
        <w:t>Fondo Complementario para el Desarrollo Regional 2018 FONDEREG,</w:t>
      </w:r>
      <w:r w:rsidRPr="00F318CC">
        <w:rPr>
          <w:rFonts w:eastAsia="Times New Roman" w:cs="Arial"/>
          <w:bCs/>
          <w:sz w:val="24"/>
          <w:szCs w:val="24"/>
          <w:lang w:val="es-ES" w:eastAsia="es-ES"/>
        </w:rPr>
        <w:t xml:space="preserve"> Misma donde el proyecto de Obra fue aprobado dentro de la Sesión Pública </w:t>
      </w:r>
      <w:r w:rsidR="00F318CC" w:rsidRPr="00CC214F">
        <w:rPr>
          <w:rFonts w:cs="Arial"/>
          <w:bCs/>
          <w:sz w:val="24"/>
          <w:szCs w:val="24"/>
        </w:rPr>
        <w:t>Ordinaria de Ayuntamiento número 2</w:t>
      </w:r>
      <w:r w:rsidR="00F318CC">
        <w:rPr>
          <w:rFonts w:cs="Arial"/>
          <w:bCs/>
          <w:sz w:val="24"/>
          <w:szCs w:val="24"/>
        </w:rPr>
        <w:t>3 veintitrés celebrada el día 22</w:t>
      </w:r>
      <w:r w:rsidR="00F318CC" w:rsidRPr="00CC214F">
        <w:rPr>
          <w:rFonts w:cs="Arial"/>
          <w:bCs/>
          <w:sz w:val="24"/>
          <w:szCs w:val="24"/>
        </w:rPr>
        <w:t xml:space="preserve"> </w:t>
      </w:r>
      <w:r w:rsidR="00F318CC">
        <w:rPr>
          <w:rFonts w:cs="Arial"/>
          <w:bCs/>
          <w:sz w:val="24"/>
          <w:szCs w:val="24"/>
        </w:rPr>
        <w:t>veintidós de Marzo del 2018, en el punto número 13</w:t>
      </w:r>
      <w:r w:rsidR="00F318CC" w:rsidRPr="00CC214F">
        <w:rPr>
          <w:rFonts w:cs="Arial"/>
          <w:bCs/>
          <w:sz w:val="24"/>
          <w:szCs w:val="24"/>
        </w:rPr>
        <w:t xml:space="preserve"> </w:t>
      </w:r>
      <w:r w:rsidR="00F318CC">
        <w:rPr>
          <w:rFonts w:cs="Arial"/>
          <w:bCs/>
          <w:sz w:val="24"/>
          <w:szCs w:val="24"/>
        </w:rPr>
        <w:t xml:space="preserve">trece </w:t>
      </w:r>
      <w:r w:rsidR="00F318CC" w:rsidRPr="00CC214F">
        <w:rPr>
          <w:rFonts w:cs="Arial"/>
          <w:bCs/>
          <w:sz w:val="24"/>
          <w:szCs w:val="24"/>
        </w:rPr>
        <w:t>del orden del día</w:t>
      </w:r>
      <w:r w:rsidR="00F318CC">
        <w:rPr>
          <w:rFonts w:cs="Arial"/>
          <w:bCs/>
          <w:sz w:val="24"/>
          <w:szCs w:val="24"/>
        </w:rPr>
        <w:t xml:space="preserve">. </w:t>
      </w:r>
    </w:p>
    <w:p w:rsidR="0077243B" w:rsidRPr="00F318CC" w:rsidRDefault="0077243B" w:rsidP="00F318CC">
      <w:pPr>
        <w:spacing w:after="0" w:line="240" w:lineRule="auto"/>
        <w:ind w:left="360"/>
        <w:jc w:val="both"/>
        <w:rPr>
          <w:rFonts w:eastAsia="Times New Roman" w:cs="Arial"/>
          <w:sz w:val="24"/>
          <w:szCs w:val="24"/>
          <w:lang w:val="es-ES" w:eastAsia="es-ES"/>
        </w:rPr>
      </w:pPr>
    </w:p>
    <w:p w:rsidR="0077243B" w:rsidRPr="0077243B" w:rsidRDefault="0077243B" w:rsidP="0098296F">
      <w:pPr>
        <w:numPr>
          <w:ilvl w:val="0"/>
          <w:numId w:val="1"/>
        </w:numPr>
        <w:spacing w:after="0" w:line="240" w:lineRule="auto"/>
        <w:jc w:val="both"/>
        <w:rPr>
          <w:rFonts w:eastAsia="Times New Roman" w:cs="Arial"/>
          <w:sz w:val="24"/>
          <w:szCs w:val="24"/>
          <w:lang w:val="es-ES" w:eastAsia="es-ES"/>
        </w:rPr>
      </w:pPr>
      <w:r w:rsidRPr="0077243B">
        <w:rPr>
          <w:rFonts w:eastAsia="Times New Roman" w:cs="Arial"/>
          <w:bCs/>
          <w:sz w:val="24"/>
          <w:szCs w:val="24"/>
          <w:lang w:val="es-ES" w:eastAsia="es-ES"/>
        </w:rPr>
        <w:t xml:space="preserve">Que la presente obra fue contratada mediante la modalidad </w:t>
      </w:r>
      <w:r w:rsidRPr="0077243B">
        <w:rPr>
          <w:rFonts w:eastAsia="Times New Roman" w:cs="Arial"/>
          <w:sz w:val="24"/>
          <w:szCs w:val="24"/>
          <w:lang w:val="es-ES" w:eastAsia="es-ES"/>
        </w:rPr>
        <w:t xml:space="preserve">de </w:t>
      </w:r>
      <w:r w:rsidRPr="0077243B">
        <w:rPr>
          <w:rFonts w:eastAsia="Times New Roman" w:cs="Arial"/>
          <w:b/>
          <w:sz w:val="24"/>
          <w:szCs w:val="24"/>
          <w:lang w:val="es-ES" w:eastAsia="es-ES"/>
        </w:rPr>
        <w:t>CONCURSO POR INVITACIÓN A CUANDO MENOS 3 TRES PERSONAS,</w:t>
      </w:r>
      <w:r w:rsidRPr="0077243B">
        <w:rPr>
          <w:rFonts w:eastAsia="Times New Roman" w:cs="Arial"/>
          <w:sz w:val="24"/>
          <w:szCs w:val="24"/>
          <w:lang w:val="es-ES" w:eastAsia="es-ES"/>
        </w:rPr>
        <w:t xml:space="preserve"> con fundamento en lo establecido en los artículos 104  fracción II, 105,176 y 179 de la Ley de Obr</w:t>
      </w:r>
      <w:r w:rsidR="00D36B5B">
        <w:rPr>
          <w:rFonts w:eastAsia="Times New Roman" w:cs="Arial"/>
          <w:sz w:val="24"/>
          <w:szCs w:val="24"/>
          <w:lang w:val="es-ES" w:eastAsia="es-ES"/>
        </w:rPr>
        <w:t xml:space="preserve">a Pública del Estado de Jalisco, </w:t>
      </w:r>
      <w:r w:rsidR="00D36B5B" w:rsidRP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sidRP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sidRP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sidRP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de la Ley de Obra Pública para el Estado de Jalisco y sus Municipios</w:t>
      </w:r>
      <w:r w:rsidR="00D36B5B">
        <w:rPr>
          <w:rFonts w:eastAsia="Times New Roman" w:cs="Arial"/>
          <w:sz w:val="24"/>
          <w:szCs w:val="24"/>
          <w:lang w:val="es-ES" w:eastAsia="es-ES"/>
        </w:rPr>
        <w:t xml:space="preserve">, </w:t>
      </w:r>
      <w:r w:rsidRPr="0077243B">
        <w:rPr>
          <w:rFonts w:eastAsia="Times New Roman" w:cs="Arial"/>
          <w:sz w:val="24"/>
          <w:szCs w:val="24"/>
          <w:lang w:val="es-ES" w:eastAsia="es-ES"/>
        </w:rPr>
        <w:t xml:space="preserve">aprobada mediante </w:t>
      </w:r>
      <w:r w:rsidRPr="0077243B">
        <w:rPr>
          <w:rFonts w:eastAsia="Times New Roman" w:cs="Arial"/>
          <w:b/>
          <w:sz w:val="24"/>
          <w:szCs w:val="24"/>
          <w:u w:val="single"/>
          <w:lang w:val="es-ES" w:eastAsia="es-ES"/>
        </w:rPr>
        <w:t xml:space="preserve">Sesión del Comité Dictaminador de Obra Pública del H. Ayuntamiento de Zapotlán el Grande, Jalisco, celebrada el día </w:t>
      </w:r>
      <w:r w:rsidR="00357BCE" w:rsidRPr="00357BCE">
        <w:rPr>
          <w:rFonts w:eastAsia="Times New Roman" w:cs="Arial"/>
          <w:b/>
          <w:sz w:val="24"/>
          <w:szCs w:val="24"/>
          <w:u w:val="single"/>
          <w:lang w:val="es-ES" w:eastAsia="es-ES"/>
        </w:rPr>
        <w:t>22 veintidós de Junio del 2018 dos mil dieciocho</w:t>
      </w:r>
      <w:r w:rsidR="00357BCE" w:rsidRPr="00357BCE">
        <w:rPr>
          <w:rFonts w:eastAsia="Times New Roman" w:cs="Arial"/>
          <w:b/>
          <w:sz w:val="24"/>
          <w:szCs w:val="24"/>
          <w:lang w:val="es-ES" w:eastAsia="es-ES"/>
        </w:rPr>
        <w:t xml:space="preserve"> </w:t>
      </w:r>
      <w:r w:rsidRPr="00357BCE">
        <w:rPr>
          <w:rFonts w:eastAsia="Times New Roman" w:cs="Arial"/>
          <w:sz w:val="24"/>
          <w:szCs w:val="24"/>
          <w:lang w:val="es-ES" w:eastAsia="es-ES"/>
        </w:rPr>
        <w:t>y</w:t>
      </w:r>
      <w:r w:rsidRPr="0077243B">
        <w:rPr>
          <w:rFonts w:eastAsia="Times New Roman" w:cs="Arial"/>
          <w:sz w:val="24"/>
          <w:szCs w:val="24"/>
          <w:lang w:val="es-ES" w:eastAsia="es-ES"/>
        </w:rPr>
        <w:t xml:space="preserve"> de conformidad con la </w:t>
      </w:r>
      <w:r w:rsidR="00357BCE" w:rsidRPr="00357BCE">
        <w:rPr>
          <w:rFonts w:eastAsia="Times New Roman" w:cs="Arial"/>
          <w:bCs/>
          <w:sz w:val="24"/>
          <w:szCs w:val="24"/>
          <w:u w:val="single"/>
          <w:lang w:val="es-ES" w:eastAsia="es-ES"/>
        </w:rPr>
        <w:t>Sesión Pública Extraordinaria de Ayuntamiento número 66 sesenta y seis de fecha 25 veinticinco de Junio del año 2018 dos mil dieciocho, en el  punto número 5 cinco del orden del día</w:t>
      </w:r>
      <w:r w:rsidRPr="0077243B">
        <w:rPr>
          <w:rFonts w:eastAsia="Times New Roman" w:cs="Arial"/>
          <w:bCs/>
          <w:sz w:val="24"/>
          <w:szCs w:val="24"/>
          <w:lang w:val="es-ES" w:eastAsia="es-ES"/>
        </w:rPr>
        <w:t xml:space="preserve">; a ejecutarse con recursos provenientes del </w:t>
      </w:r>
      <w:r w:rsidR="0098296F" w:rsidRPr="0098296F">
        <w:rPr>
          <w:rFonts w:eastAsia="Times New Roman" w:cs="Arial"/>
          <w:bCs/>
          <w:sz w:val="24"/>
          <w:szCs w:val="24"/>
          <w:lang w:val="es-ES" w:eastAsia="es-ES"/>
        </w:rPr>
        <w:t>programa estatal del Fondo Complementario para el Desarrollo Regional FONDEREG Ejercicio presupuestal 201</w:t>
      </w:r>
      <w:r w:rsidR="00357BCE">
        <w:rPr>
          <w:rFonts w:eastAsia="Times New Roman" w:cs="Arial"/>
          <w:bCs/>
          <w:sz w:val="24"/>
          <w:szCs w:val="24"/>
          <w:lang w:val="es-ES" w:eastAsia="es-ES"/>
        </w:rPr>
        <w:t>8</w:t>
      </w:r>
      <w:r w:rsidR="0098296F">
        <w:rPr>
          <w:rFonts w:eastAsia="Times New Roman" w:cs="Arial"/>
          <w:sz w:val="24"/>
          <w:szCs w:val="24"/>
          <w:lang w:val="es-ES" w:eastAsia="es-ES"/>
        </w:rPr>
        <w:t xml:space="preserve">, </w:t>
      </w:r>
      <w:r w:rsidRPr="0077243B">
        <w:rPr>
          <w:rFonts w:eastAsia="Times New Roman" w:cs="Arial"/>
          <w:bCs/>
          <w:sz w:val="24"/>
          <w:szCs w:val="24"/>
          <w:lang w:val="es-ES" w:eastAsia="es-ES"/>
        </w:rPr>
        <w:t>aprobado mediante acuerdos de la</w:t>
      </w:r>
      <w:r w:rsidR="0098296F" w:rsidRPr="0098296F">
        <w:rPr>
          <w:rFonts w:eastAsia="Times New Roman" w:cs="Arial"/>
          <w:bCs/>
          <w:sz w:val="24"/>
          <w:szCs w:val="24"/>
          <w:lang w:val="es-ES" w:eastAsia="es-ES"/>
        </w:rPr>
        <w:t xml:space="preserve"> </w:t>
      </w:r>
      <w:r w:rsidR="0098296F" w:rsidRPr="0098296F">
        <w:rPr>
          <w:rFonts w:eastAsia="Times New Roman" w:cs="Arial"/>
          <w:bCs/>
          <w:sz w:val="24"/>
          <w:szCs w:val="24"/>
          <w:lang w:eastAsia="es-ES"/>
        </w:rPr>
        <w:t xml:space="preserve">Sesión Pública </w:t>
      </w:r>
      <w:r w:rsidR="00357BCE" w:rsidRPr="00357BCE">
        <w:rPr>
          <w:rFonts w:eastAsia="Times New Roman" w:cs="Arial"/>
          <w:bCs/>
          <w:sz w:val="24"/>
          <w:szCs w:val="24"/>
          <w:lang w:eastAsia="es-ES"/>
        </w:rPr>
        <w:t>Ordinaria de Ayuntamiento número 23 veintitrés celebrada el día 22 veintidós de Marzo del 2018, en el punto número 13 trece del orden del día</w:t>
      </w:r>
      <w:r w:rsidRPr="0077243B">
        <w:rPr>
          <w:rFonts w:eastAsia="Times New Roman" w:cs="Arial"/>
          <w:bCs/>
          <w:sz w:val="24"/>
          <w:szCs w:val="24"/>
          <w:lang w:val="es-ES" w:eastAsia="es-ES"/>
        </w:rPr>
        <w:t>, con recursos estatales</w:t>
      </w:r>
      <w:r w:rsidR="0098296F" w:rsidRPr="0098296F">
        <w:rPr>
          <w:rFonts w:eastAsia="Times New Roman" w:cs="Arial"/>
          <w:bCs/>
          <w:sz w:val="24"/>
          <w:szCs w:val="24"/>
          <w:lang w:val="es-ES" w:eastAsia="es-ES"/>
        </w:rPr>
        <w:t xml:space="preserve"> para el ejercicio fiscal 201</w:t>
      </w:r>
      <w:r w:rsidR="00357BCE">
        <w:rPr>
          <w:rFonts w:eastAsia="Times New Roman" w:cs="Arial"/>
          <w:bCs/>
          <w:sz w:val="24"/>
          <w:szCs w:val="24"/>
          <w:lang w:val="es-ES" w:eastAsia="es-ES"/>
        </w:rPr>
        <w:t>8</w:t>
      </w:r>
      <w:r w:rsidR="0098296F" w:rsidRPr="0098296F">
        <w:rPr>
          <w:rFonts w:eastAsia="Times New Roman" w:cs="Arial"/>
          <w:bCs/>
          <w:sz w:val="24"/>
          <w:szCs w:val="24"/>
          <w:lang w:val="es-ES" w:eastAsia="es-ES"/>
        </w:rPr>
        <w:t xml:space="preserve"> dos mil diecisiete</w:t>
      </w:r>
      <w:r w:rsidRPr="0077243B">
        <w:rPr>
          <w:rFonts w:eastAsia="Times New Roman" w:cs="Arial"/>
          <w:bCs/>
          <w:sz w:val="24"/>
          <w:szCs w:val="24"/>
          <w:lang w:val="es-ES" w:eastAsia="es-ES"/>
        </w:rPr>
        <w:t xml:space="preserve">, con un </w:t>
      </w:r>
      <w:r w:rsidRPr="0077243B">
        <w:rPr>
          <w:rFonts w:eastAsia="Times New Roman" w:cs="Arial"/>
          <w:b/>
          <w:bCs/>
          <w:sz w:val="24"/>
          <w:szCs w:val="24"/>
          <w:lang w:val="es-ES" w:eastAsia="es-ES"/>
        </w:rPr>
        <w:t>TECHO PRESUPUESTAL</w:t>
      </w:r>
      <w:r w:rsidRPr="0077243B">
        <w:rPr>
          <w:rFonts w:eastAsia="Times New Roman" w:cs="Arial"/>
          <w:bCs/>
          <w:sz w:val="24"/>
          <w:szCs w:val="24"/>
          <w:lang w:val="es-ES" w:eastAsia="es-ES"/>
        </w:rPr>
        <w:t xml:space="preserve"> de </w:t>
      </w:r>
      <w:r w:rsidR="00357BCE" w:rsidRPr="00357BCE">
        <w:rPr>
          <w:rFonts w:eastAsia="Times New Roman" w:cs="Arial"/>
          <w:b/>
          <w:bCs/>
          <w:iCs/>
          <w:sz w:val="24"/>
          <w:szCs w:val="24"/>
          <w:u w:val="single"/>
          <w:lang w:val="es-ES_tradnl" w:eastAsia="es-ES"/>
        </w:rPr>
        <w:t>$4´551,724.14 (cuatro millones quinientos cincuenta y uno mil setecientos veinticuatro pesos 14/100 M.N.)</w:t>
      </w:r>
      <w:r w:rsidR="00357BCE" w:rsidRPr="00357BCE">
        <w:rPr>
          <w:rFonts w:eastAsia="Times New Roman" w:cs="Arial"/>
          <w:b/>
          <w:bCs/>
          <w:iCs/>
          <w:sz w:val="24"/>
          <w:szCs w:val="24"/>
          <w:lang w:val="es-ES_tradnl" w:eastAsia="es-ES"/>
        </w:rPr>
        <w:t xml:space="preserve"> </w:t>
      </w:r>
      <w:r w:rsidRPr="0077243B">
        <w:rPr>
          <w:rFonts w:eastAsia="Times New Roman" w:cs="Arial"/>
          <w:bCs/>
          <w:sz w:val="24"/>
          <w:szCs w:val="24"/>
          <w:lang w:eastAsia="es-ES"/>
        </w:rPr>
        <w:t>y con la cantidad</w:t>
      </w:r>
      <w:r w:rsidRPr="0077243B">
        <w:rPr>
          <w:rFonts w:eastAsia="Times New Roman" w:cs="Arial"/>
          <w:b/>
          <w:bCs/>
          <w:sz w:val="24"/>
          <w:szCs w:val="24"/>
          <w:lang w:eastAsia="es-ES"/>
        </w:rPr>
        <w:t xml:space="preserve"> </w:t>
      </w:r>
      <w:r w:rsidRPr="0077243B">
        <w:rPr>
          <w:rFonts w:eastAsia="Times New Roman" w:cs="Arial"/>
          <w:bCs/>
          <w:sz w:val="24"/>
          <w:szCs w:val="24"/>
          <w:lang w:eastAsia="es-ES"/>
        </w:rPr>
        <w:t>aprobada</w:t>
      </w:r>
      <w:r w:rsidR="0098296F" w:rsidRPr="0098296F">
        <w:rPr>
          <w:rFonts w:eastAsia="Times New Roman" w:cs="Arial"/>
          <w:bCs/>
          <w:sz w:val="24"/>
          <w:szCs w:val="24"/>
          <w:lang w:eastAsia="es-ES"/>
        </w:rPr>
        <w:t>, contratada</w:t>
      </w:r>
      <w:r w:rsidRPr="0077243B">
        <w:rPr>
          <w:rFonts w:eastAsia="Times New Roman" w:cs="Arial"/>
          <w:bCs/>
          <w:sz w:val="24"/>
          <w:szCs w:val="24"/>
          <w:lang w:eastAsia="es-ES"/>
        </w:rPr>
        <w:t xml:space="preserve"> y asignada en el concurso por invitación, para ejecutar de</w:t>
      </w:r>
      <w:r w:rsidRPr="0077243B">
        <w:rPr>
          <w:rFonts w:eastAsia="Times New Roman" w:cs="Arial"/>
          <w:b/>
          <w:bCs/>
          <w:sz w:val="24"/>
          <w:szCs w:val="24"/>
          <w:lang w:eastAsia="es-ES"/>
        </w:rPr>
        <w:t xml:space="preserve"> </w:t>
      </w:r>
      <w:r w:rsidR="00357BCE" w:rsidRPr="00357BCE">
        <w:rPr>
          <w:rFonts w:eastAsia="Times New Roman" w:cs="Arial"/>
          <w:b/>
          <w:bCs/>
          <w:i/>
          <w:iCs/>
          <w:sz w:val="24"/>
          <w:szCs w:val="24"/>
          <w:u w:val="single"/>
          <w:lang w:val="es-ES" w:eastAsia="es-ES"/>
        </w:rPr>
        <w:t>$</w:t>
      </w:r>
      <w:r w:rsidR="00357BCE" w:rsidRPr="00357BCE">
        <w:rPr>
          <w:rFonts w:eastAsia="Times New Roman" w:cs="Arial"/>
          <w:b/>
          <w:bCs/>
          <w:i/>
          <w:iCs/>
          <w:sz w:val="24"/>
          <w:szCs w:val="24"/>
          <w:u w:val="single"/>
          <w:lang w:val="es-ES_tradnl" w:eastAsia="es-ES"/>
        </w:rPr>
        <w:t>4´141,429.45 (cuatro millones ciento cuarenta y un mil cuatrocientos veintinueve pesos 45/100 M.N.)</w:t>
      </w:r>
      <w:r w:rsidR="00357BCE">
        <w:rPr>
          <w:rFonts w:eastAsia="Times New Roman" w:cs="Arial"/>
          <w:b/>
          <w:bCs/>
          <w:i/>
          <w:iCs/>
          <w:sz w:val="24"/>
          <w:szCs w:val="24"/>
          <w:u w:val="single"/>
          <w:lang w:val="es-ES_tradnl" w:eastAsia="es-ES"/>
        </w:rPr>
        <w:t xml:space="preserve"> </w:t>
      </w:r>
      <w:r w:rsidR="0098296F" w:rsidRPr="0098296F">
        <w:rPr>
          <w:rFonts w:eastAsia="Times New Roman" w:cs="Arial"/>
          <w:b/>
          <w:bCs/>
          <w:i/>
          <w:sz w:val="24"/>
          <w:szCs w:val="24"/>
          <w:u w:val="single"/>
          <w:lang w:eastAsia="es-ES"/>
        </w:rPr>
        <w:t xml:space="preserve">incluye el impuesto </w:t>
      </w:r>
      <w:r w:rsidR="0098296F" w:rsidRPr="0098296F">
        <w:rPr>
          <w:rFonts w:eastAsia="Times New Roman" w:cs="Arial"/>
          <w:b/>
          <w:bCs/>
          <w:i/>
          <w:sz w:val="24"/>
          <w:szCs w:val="24"/>
          <w:u w:val="single"/>
          <w:lang w:eastAsia="es-ES"/>
        </w:rPr>
        <w:lastRenderedPageBreak/>
        <w:t>al valor agregado</w:t>
      </w:r>
      <w:r w:rsidRPr="0077243B">
        <w:rPr>
          <w:rFonts w:eastAsia="Times New Roman" w:cs="Arial"/>
          <w:bCs/>
          <w:sz w:val="24"/>
          <w:szCs w:val="24"/>
          <w:lang w:val="es-ES" w:eastAsia="es-ES"/>
        </w:rPr>
        <w:t xml:space="preserve">, </w:t>
      </w:r>
      <w:r w:rsidRPr="0077243B">
        <w:rPr>
          <w:rFonts w:eastAsia="Times New Roman" w:cs="Arial"/>
          <w:bCs/>
          <w:sz w:val="24"/>
          <w:szCs w:val="24"/>
          <w:lang w:eastAsia="es-ES"/>
        </w:rPr>
        <w:t xml:space="preserve"> motivo por el cual se celebró entre éste y el Gobierno Municipal de Zapotlán el Grande Jalisco, </w:t>
      </w:r>
      <w:r w:rsidRPr="0077243B">
        <w:rPr>
          <w:rFonts w:eastAsia="Times New Roman" w:cs="Arial"/>
          <w:b/>
          <w:bCs/>
          <w:sz w:val="24"/>
          <w:szCs w:val="24"/>
          <w:lang w:eastAsia="es-ES"/>
        </w:rPr>
        <w:t>Contrato De Obra Pública Sobre Precios Unitarios Y Tiempo Determinado No.</w:t>
      </w:r>
      <w:r w:rsidRPr="0077243B">
        <w:rPr>
          <w:rFonts w:eastAsia="Times New Roman" w:cs="Arial"/>
          <w:bCs/>
          <w:sz w:val="24"/>
          <w:szCs w:val="24"/>
          <w:lang w:eastAsia="es-ES"/>
        </w:rPr>
        <w:t xml:space="preserve"> </w:t>
      </w:r>
      <w:r w:rsidR="0098296F" w:rsidRPr="0098296F">
        <w:rPr>
          <w:rFonts w:eastAsia="Times New Roman" w:cs="Arial"/>
          <w:b/>
          <w:bCs/>
          <w:sz w:val="24"/>
          <w:szCs w:val="24"/>
          <w:lang w:eastAsia="es-ES"/>
        </w:rPr>
        <w:t>DOP/FONDEREG/201</w:t>
      </w:r>
      <w:r w:rsidR="00357BCE">
        <w:rPr>
          <w:rFonts w:eastAsia="Times New Roman" w:cs="Arial"/>
          <w:b/>
          <w:bCs/>
          <w:sz w:val="24"/>
          <w:szCs w:val="24"/>
          <w:lang w:eastAsia="es-ES"/>
        </w:rPr>
        <w:t>8-01/009</w:t>
      </w:r>
      <w:r w:rsidR="0098296F" w:rsidRPr="0098296F">
        <w:rPr>
          <w:rFonts w:eastAsia="Times New Roman" w:cs="Arial"/>
          <w:b/>
          <w:bCs/>
          <w:sz w:val="24"/>
          <w:szCs w:val="24"/>
          <w:lang w:eastAsia="es-ES"/>
        </w:rPr>
        <w:t>.</w:t>
      </w:r>
    </w:p>
    <w:p w:rsidR="0077243B" w:rsidRPr="0077243B" w:rsidRDefault="0077243B" w:rsidP="0077243B">
      <w:pPr>
        <w:spacing w:after="0" w:line="240" w:lineRule="auto"/>
        <w:ind w:left="360"/>
        <w:jc w:val="both"/>
        <w:rPr>
          <w:rFonts w:eastAsia="Times New Roman" w:cs="Arial"/>
          <w:sz w:val="24"/>
          <w:szCs w:val="24"/>
          <w:lang w:val="es-ES" w:eastAsia="es-ES"/>
        </w:rPr>
      </w:pPr>
    </w:p>
    <w:p w:rsidR="0077243B" w:rsidRPr="0077243B" w:rsidRDefault="0077243B" w:rsidP="00260C44">
      <w:pPr>
        <w:numPr>
          <w:ilvl w:val="0"/>
          <w:numId w:val="1"/>
        </w:numPr>
        <w:spacing w:after="0" w:line="240" w:lineRule="auto"/>
        <w:jc w:val="both"/>
        <w:rPr>
          <w:rFonts w:eastAsia="Times New Roman" w:cs="Arial"/>
          <w:b/>
          <w:sz w:val="24"/>
          <w:szCs w:val="24"/>
          <w:lang w:val="es-ES" w:eastAsia="es-ES"/>
        </w:rPr>
      </w:pPr>
      <w:r w:rsidRPr="0077243B">
        <w:rPr>
          <w:rFonts w:eastAsia="Times New Roman" w:cs="Arial"/>
          <w:sz w:val="24"/>
          <w:szCs w:val="24"/>
          <w:lang w:val="es-ES" w:eastAsia="es-ES"/>
        </w:rPr>
        <w:t xml:space="preserve">Así las cosas, al último informe de avances físico-financiero presentado al </w:t>
      </w:r>
      <w:r w:rsidRPr="0077243B">
        <w:rPr>
          <w:rFonts w:eastAsia="Times New Roman" w:cs="Arial"/>
          <w:b/>
          <w:sz w:val="24"/>
          <w:szCs w:val="24"/>
          <w:lang w:val="es-ES" w:eastAsia="es-ES"/>
        </w:rPr>
        <w:t>GOBIERNO DEL ESTADO DE JALISCO</w:t>
      </w:r>
      <w:r w:rsidRPr="0077243B">
        <w:rPr>
          <w:rFonts w:eastAsia="Times New Roman" w:cs="Arial"/>
          <w:sz w:val="24"/>
          <w:szCs w:val="24"/>
          <w:lang w:val="es-ES" w:eastAsia="es-ES"/>
        </w:rPr>
        <w:t xml:space="preserve"> por medio de la </w:t>
      </w:r>
      <w:r w:rsidRPr="0077243B">
        <w:rPr>
          <w:rFonts w:eastAsia="Times New Roman" w:cs="Arial"/>
          <w:b/>
          <w:sz w:val="24"/>
          <w:szCs w:val="24"/>
          <w:lang w:val="es-ES" w:eastAsia="es-ES"/>
        </w:rPr>
        <w:t>SECRETARÍA DE PLANEACIÓN, ADMINISTRACIÓN Y FINANZAS (SEPAF)</w:t>
      </w:r>
      <w:r w:rsidRPr="0077243B">
        <w:rPr>
          <w:rFonts w:eastAsia="Times New Roman" w:cs="Arial"/>
          <w:sz w:val="24"/>
          <w:szCs w:val="24"/>
          <w:lang w:val="es-ES" w:eastAsia="es-ES"/>
        </w:rPr>
        <w:t xml:space="preserve"> para la comprobación de recursos estatales del</w:t>
      </w:r>
      <w:r w:rsidR="0098296F">
        <w:rPr>
          <w:rFonts w:eastAsia="Times New Roman" w:cs="Arial"/>
          <w:sz w:val="24"/>
          <w:szCs w:val="24"/>
          <w:lang w:val="es-ES" w:eastAsia="es-ES"/>
        </w:rPr>
        <w:t xml:space="preserve"> </w:t>
      </w:r>
      <w:r w:rsidR="0098296F" w:rsidRPr="0098296F">
        <w:rPr>
          <w:rFonts w:eastAsia="Times New Roman" w:cs="Arial"/>
          <w:bCs/>
          <w:sz w:val="24"/>
          <w:szCs w:val="24"/>
          <w:lang w:val="es-ES" w:eastAsia="es-ES"/>
        </w:rPr>
        <w:t>programa estatal del Fondo Complementario para el Desarrollo Regional FONDEREG Ejercicio presupuestal 201</w:t>
      </w:r>
      <w:r w:rsidR="00357BCE">
        <w:rPr>
          <w:rFonts w:eastAsia="Times New Roman" w:cs="Arial"/>
          <w:bCs/>
          <w:sz w:val="24"/>
          <w:szCs w:val="24"/>
          <w:lang w:val="es-ES" w:eastAsia="es-ES"/>
        </w:rPr>
        <w:t>8</w:t>
      </w:r>
      <w:r w:rsidRPr="0077243B">
        <w:rPr>
          <w:rFonts w:eastAsia="Times New Roman" w:cs="Arial"/>
          <w:sz w:val="24"/>
          <w:szCs w:val="24"/>
          <w:lang w:val="es-ES" w:eastAsia="es-ES"/>
        </w:rPr>
        <w:t>, en el cual se detalló el nivel de avance de construcción y equipamiento del Proyecto municipal denominado</w:t>
      </w:r>
      <w:r w:rsidRPr="0077243B">
        <w:rPr>
          <w:rFonts w:eastAsia="Times New Roman" w:cs="Arial"/>
          <w:b/>
          <w:sz w:val="24"/>
          <w:szCs w:val="24"/>
          <w:lang w:val="es-ES" w:eastAsia="es-ES"/>
        </w:rPr>
        <w:t>:</w:t>
      </w:r>
      <w:r w:rsidR="0098296F">
        <w:rPr>
          <w:rFonts w:eastAsia="Times New Roman" w:cs="Arial"/>
          <w:b/>
          <w:sz w:val="24"/>
          <w:szCs w:val="24"/>
          <w:lang w:val="es-ES" w:eastAsia="es-ES"/>
        </w:rPr>
        <w:t xml:space="preserve"> </w:t>
      </w:r>
      <w:r w:rsidR="00357BCE" w:rsidRPr="00357BCE">
        <w:rPr>
          <w:rFonts w:eastAsia="Times New Roman" w:cs="Arial"/>
          <w:b/>
          <w:sz w:val="24"/>
          <w:szCs w:val="24"/>
          <w:lang w:val="es-ES" w:eastAsia="es-ES"/>
        </w:rPr>
        <w:t>“</w:t>
      </w:r>
      <w:r w:rsidR="00357BCE" w:rsidRPr="00357BCE">
        <w:rPr>
          <w:rFonts w:eastAsia="Times New Roman" w:cs="Arial"/>
          <w:b/>
          <w:bCs/>
          <w:iCs/>
          <w:sz w:val="24"/>
          <w:szCs w:val="24"/>
          <w:lang w:eastAsia="es-ES"/>
        </w:rPr>
        <w:t>REHABILITACIÓN DE ANDADOR PEATONAL LAGUNA DE ZAPOTLÁN EN CIUDAD GUZMÁN, DEL MUNICIPIO DE ZAPOTLÁN EL GRANDE, JALISCO</w:t>
      </w:r>
      <w:r w:rsidR="00357BCE" w:rsidRPr="00357BCE">
        <w:rPr>
          <w:rFonts w:eastAsia="Times New Roman" w:cs="Arial"/>
          <w:b/>
          <w:sz w:val="24"/>
          <w:szCs w:val="24"/>
          <w:lang w:val="es-ES" w:eastAsia="es-ES"/>
        </w:rPr>
        <w:t>”</w:t>
      </w:r>
      <w:r w:rsidRPr="0077243B">
        <w:rPr>
          <w:rFonts w:eastAsia="Times New Roman" w:cs="Arial"/>
          <w:b/>
          <w:sz w:val="24"/>
          <w:szCs w:val="24"/>
          <w:lang w:val="es-ES" w:eastAsia="es-ES"/>
        </w:rPr>
        <w:t>; bajo el Número de Obra</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DOP/FONDEREG</w:t>
      </w:r>
      <w:r w:rsidR="00357BCE">
        <w:rPr>
          <w:rFonts w:eastAsia="Times New Roman" w:cs="Arial"/>
          <w:b/>
          <w:sz w:val="24"/>
          <w:szCs w:val="24"/>
          <w:lang w:val="es-ES" w:eastAsia="es-ES"/>
        </w:rPr>
        <w:t>/2018-01/009</w:t>
      </w:r>
      <w:r w:rsidRPr="0077243B">
        <w:rPr>
          <w:rFonts w:eastAsia="Times New Roman" w:cs="Arial"/>
          <w:sz w:val="24"/>
          <w:szCs w:val="24"/>
          <w:lang w:val="es-ES" w:eastAsia="es-ES"/>
        </w:rPr>
        <w:t xml:space="preserve"> y en virtud de haberse concluido el proyecto en su totalidad, fue solicitado a dicho ente la </w:t>
      </w:r>
      <w:r w:rsidRPr="0077243B">
        <w:rPr>
          <w:rFonts w:eastAsia="Times New Roman" w:cs="Arial"/>
          <w:b/>
          <w:sz w:val="24"/>
          <w:szCs w:val="24"/>
          <w:lang w:val="es-ES" w:eastAsia="es-ES"/>
        </w:rPr>
        <w:t>AMPLIACIÓN DE METAS</w:t>
      </w:r>
      <w:r w:rsidRPr="0077243B">
        <w:rPr>
          <w:rFonts w:eastAsia="Times New Roman" w:cs="Arial"/>
          <w:sz w:val="24"/>
          <w:szCs w:val="24"/>
          <w:lang w:val="es-ES" w:eastAsia="es-ES"/>
        </w:rPr>
        <w:t xml:space="preserve">  y siendo así mismo necesario realizar el convenio m</w:t>
      </w:r>
      <w:r w:rsidR="00357BCE">
        <w:rPr>
          <w:rFonts w:eastAsia="Times New Roman" w:cs="Arial"/>
          <w:sz w:val="24"/>
          <w:szCs w:val="24"/>
          <w:lang w:val="es-ES" w:eastAsia="es-ES"/>
        </w:rPr>
        <w:t>odificatorio, por una cantidad</w:t>
      </w:r>
      <w:r w:rsidRPr="0077243B">
        <w:rPr>
          <w:rFonts w:eastAsia="Times New Roman" w:cs="Arial"/>
          <w:sz w:val="24"/>
          <w:szCs w:val="24"/>
          <w:lang w:val="es-ES" w:eastAsia="es-ES"/>
        </w:rPr>
        <w:t xml:space="preserve"> de </w:t>
      </w:r>
      <w:r w:rsidR="00357BCE" w:rsidRPr="00357BCE">
        <w:rPr>
          <w:rFonts w:eastAsia="Times New Roman" w:cs="Arial"/>
          <w:b/>
          <w:iCs/>
          <w:sz w:val="24"/>
          <w:szCs w:val="24"/>
          <w:lang w:val="es-ES_tradnl" w:eastAsia="es-ES"/>
        </w:rPr>
        <w:t xml:space="preserve">$410,294.69 (cuatrocientos diez mil doscientos noventa y cuatro pesos 69/100 M.N.), </w:t>
      </w:r>
      <w:r w:rsidR="00EF1BD1">
        <w:rPr>
          <w:rFonts w:eastAsia="Times New Roman" w:cs="Arial"/>
          <w:b/>
          <w:sz w:val="24"/>
          <w:szCs w:val="24"/>
          <w:lang w:val="es-ES" w:eastAsia="es-ES"/>
        </w:rPr>
        <w:t xml:space="preserve">con el </w:t>
      </w:r>
      <w:r w:rsidRPr="0077243B">
        <w:rPr>
          <w:rFonts w:eastAsia="Times New Roman" w:cs="Arial"/>
          <w:b/>
          <w:sz w:val="24"/>
          <w:szCs w:val="24"/>
          <w:lang w:val="es-ES" w:eastAsia="es-ES"/>
        </w:rPr>
        <w:t>I.V.A</w:t>
      </w:r>
      <w:r w:rsidRPr="0077243B">
        <w:rPr>
          <w:rFonts w:eastAsia="Times New Roman" w:cs="Arial"/>
          <w:sz w:val="24"/>
          <w:szCs w:val="24"/>
          <w:lang w:val="es-ES" w:eastAsia="es-ES"/>
        </w:rPr>
        <w:t>.</w:t>
      </w:r>
      <w:r w:rsidR="00EF1BD1">
        <w:rPr>
          <w:rFonts w:eastAsia="Times New Roman" w:cs="Arial"/>
          <w:sz w:val="24"/>
          <w:szCs w:val="24"/>
          <w:lang w:val="es-ES" w:eastAsia="es-ES"/>
        </w:rPr>
        <w:t xml:space="preserve"> incluido</w:t>
      </w:r>
      <w:r w:rsidRPr="0077243B">
        <w:rPr>
          <w:rFonts w:eastAsia="Times New Roman" w:cs="Arial"/>
          <w:sz w:val="24"/>
          <w:szCs w:val="24"/>
          <w:lang w:val="es-ES" w:eastAsia="es-ES"/>
        </w:rPr>
        <w:t>, misma cantidad que no rebasa el 25% del monto total del contrato celebrado; cantidad que se tomara del remanente del techo financiero destinado a la ejecución de dicha obra.</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77243B" w:rsidP="0077243B">
      <w:pPr>
        <w:numPr>
          <w:ilvl w:val="0"/>
          <w:numId w:val="1"/>
        </w:numPr>
        <w:spacing w:after="0" w:line="240" w:lineRule="auto"/>
        <w:jc w:val="both"/>
        <w:rPr>
          <w:rFonts w:eastAsia="Times New Roman" w:cs="Arial"/>
          <w:sz w:val="24"/>
          <w:szCs w:val="24"/>
          <w:lang w:val="es-ES" w:eastAsia="es-ES"/>
        </w:rPr>
      </w:pPr>
      <w:r w:rsidRPr="0077243B">
        <w:rPr>
          <w:rFonts w:eastAsia="Times New Roman" w:cs="Arial"/>
          <w:sz w:val="24"/>
          <w:szCs w:val="24"/>
          <w:lang w:val="es-ES" w:eastAsia="es-ES"/>
        </w:rPr>
        <w:t xml:space="preserve">Estableciendo dentro de referido </w:t>
      </w:r>
      <w:r w:rsidRPr="0077243B">
        <w:rPr>
          <w:rFonts w:eastAsia="Times New Roman" w:cs="Arial"/>
          <w:b/>
          <w:sz w:val="24"/>
          <w:szCs w:val="24"/>
          <w:u w:val="single"/>
          <w:lang w:val="es-ES" w:eastAsia="es-ES"/>
        </w:rPr>
        <w:t>CONTRATO DE OBRA PUBLICA DE SOBRE LA BASE DE PRECIOS UNITARIOS POR TIEMPO DETERMINADO</w:t>
      </w:r>
      <w:r w:rsidRPr="0077243B">
        <w:rPr>
          <w:rFonts w:eastAsia="Times New Roman" w:cs="Arial"/>
          <w:sz w:val="24"/>
          <w:szCs w:val="24"/>
          <w:lang w:val="es-ES" w:eastAsia="es-ES"/>
        </w:rPr>
        <w:t xml:space="preserve">, en sus cláusulas </w:t>
      </w:r>
      <w:r w:rsidRPr="0077243B">
        <w:rPr>
          <w:rFonts w:eastAsia="Times New Roman" w:cs="Arial"/>
          <w:b/>
          <w:sz w:val="24"/>
          <w:szCs w:val="24"/>
          <w:lang w:val="es-ES" w:eastAsia="es-ES"/>
        </w:rPr>
        <w:t>décima segunda y décima tercera</w:t>
      </w:r>
      <w:r w:rsidRPr="0077243B">
        <w:rPr>
          <w:rFonts w:eastAsia="Times New Roman" w:cs="Arial"/>
          <w:sz w:val="24"/>
          <w:szCs w:val="24"/>
          <w:lang w:val="es-ES" w:eastAsia="es-ES"/>
        </w:rPr>
        <w:t>,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el anexo técnico; y que dichas obras se refieren a la adecuación y así poder ejecutar y terminar la obra contratada, por ello atendiendo al contrato de obra se contempla celebrar convenio modificatorio, en el entendido que dicho convenio, con la finalidad de realizar ajuste de costos, conforme  a los artículos 73, 74 y 75 de la Ley de Obra Pública del Estado de Jalisco</w:t>
      </w:r>
      <w:r w:rsidR="00D36B5B">
        <w:rPr>
          <w:rFonts w:eastAsia="Times New Roman" w:cs="Arial"/>
          <w:sz w:val="24"/>
          <w:szCs w:val="24"/>
          <w:lang w:val="es-ES" w:eastAsia="es-ES"/>
        </w:rPr>
        <w:t xml:space="preserve">, </w:t>
      </w:r>
      <w:r w:rsid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ES"/>
        </w:rPr>
        <w:t>.</w:t>
      </w:r>
    </w:p>
    <w:p w:rsidR="0077243B" w:rsidRPr="0077243B" w:rsidRDefault="0077243B" w:rsidP="0077243B">
      <w:pPr>
        <w:spacing w:after="0" w:line="240" w:lineRule="auto"/>
        <w:ind w:left="360"/>
        <w:jc w:val="both"/>
        <w:rPr>
          <w:rFonts w:eastAsia="Times New Roman" w:cs="Arial"/>
          <w:sz w:val="24"/>
          <w:szCs w:val="24"/>
          <w:lang w:val="es-ES" w:eastAsia="es-ES"/>
        </w:rPr>
      </w:pPr>
    </w:p>
    <w:p w:rsidR="0077243B" w:rsidRPr="0077243B" w:rsidRDefault="0077243B" w:rsidP="0077243B">
      <w:pPr>
        <w:numPr>
          <w:ilvl w:val="0"/>
          <w:numId w:val="1"/>
        </w:numPr>
        <w:spacing w:after="0" w:line="240" w:lineRule="auto"/>
        <w:jc w:val="both"/>
        <w:rPr>
          <w:rFonts w:eastAsia="Times New Roman" w:cs="Arial"/>
          <w:sz w:val="24"/>
          <w:szCs w:val="24"/>
          <w:lang w:val="es-ES" w:eastAsia="es-ES"/>
        </w:rPr>
      </w:pPr>
      <w:r w:rsidRPr="0077243B">
        <w:rPr>
          <w:rFonts w:eastAsia="Times New Roman" w:cs="Arial"/>
          <w:sz w:val="24"/>
          <w:szCs w:val="24"/>
          <w:lang w:val="es-ES" w:eastAsia="es-ES"/>
        </w:rPr>
        <w:lastRenderedPageBreak/>
        <w:t>Dicho Convenio modificatorio, fue autorizado y aprobado con fundamento en lo establecido en los artículos 73, 74 y 75 de la Ley de Obra Pública del Estado de Jalisco,</w:t>
      </w:r>
      <w:r w:rsidR="00D36B5B" w:rsidRPr="00D36B5B">
        <w:rPr>
          <w:rFonts w:eastAsia="Times New Roman" w:cs="Arial"/>
          <w:bCs/>
          <w:sz w:val="24"/>
          <w:szCs w:val="24"/>
          <w:lang w:val="es-ES" w:eastAsia="es-ES"/>
        </w:rPr>
        <w:t xml:space="preserve"> de aplicación supletoria con fundamento a</w:t>
      </w:r>
      <w:r w:rsidR="008775AD">
        <w:rPr>
          <w:rFonts w:eastAsia="Times New Roman" w:cs="Arial"/>
          <w:bCs/>
          <w:sz w:val="24"/>
          <w:szCs w:val="24"/>
          <w:lang w:val="es-ES" w:eastAsia="es-ES"/>
        </w:rPr>
        <w:t xml:space="preserve"> </w:t>
      </w:r>
      <w:r w:rsidR="00D36B5B" w:rsidRP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sidRP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Octavo </w:t>
      </w:r>
      <w:r w:rsidR="008775AD">
        <w:rPr>
          <w:rFonts w:eastAsia="Times New Roman" w:cs="Arial"/>
          <w:bCs/>
          <w:sz w:val="24"/>
          <w:szCs w:val="24"/>
          <w:lang w:val="es-ES" w:eastAsia="es-ES"/>
        </w:rPr>
        <w:t xml:space="preserve">y Noveno </w:t>
      </w:r>
      <w:r w:rsidR="00D36B5B" w:rsidRPr="00D36B5B">
        <w:rPr>
          <w:rFonts w:eastAsia="Times New Roman" w:cs="Arial"/>
          <w:bCs/>
          <w:sz w:val="24"/>
          <w:szCs w:val="24"/>
          <w:lang w:val="es-ES" w:eastAsia="es-ES"/>
        </w:rPr>
        <w:t>Transitorio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de la Ley de Obra Pública para el Estado de Jalisco y sus Municipios</w:t>
      </w:r>
      <w:r w:rsidR="00D36B5B">
        <w:rPr>
          <w:rFonts w:eastAsia="Times New Roman" w:cs="Arial"/>
          <w:bCs/>
          <w:sz w:val="24"/>
          <w:szCs w:val="24"/>
          <w:lang w:val="es-ES" w:eastAsia="es-ES"/>
        </w:rPr>
        <w:t>,</w:t>
      </w:r>
      <w:r w:rsidRPr="0077243B">
        <w:rPr>
          <w:rFonts w:eastAsia="Times New Roman" w:cs="Arial"/>
          <w:sz w:val="24"/>
          <w:szCs w:val="24"/>
          <w:lang w:val="es-ES" w:eastAsia="es-ES"/>
        </w:rPr>
        <w:t xml:space="preserve"> mediante </w:t>
      </w:r>
      <w:r w:rsidRPr="0077243B">
        <w:rPr>
          <w:rFonts w:eastAsia="Times New Roman" w:cs="Arial"/>
          <w:b/>
          <w:sz w:val="24"/>
          <w:szCs w:val="24"/>
          <w:u w:val="single"/>
          <w:lang w:val="es-ES" w:eastAsia="es-ES"/>
        </w:rPr>
        <w:t>Sesión Pública Extraordinaria de Ayuntamiento número</w:t>
      </w:r>
      <w:r w:rsidR="00260C44">
        <w:rPr>
          <w:rFonts w:eastAsia="Times New Roman" w:cs="Arial"/>
          <w:b/>
          <w:sz w:val="24"/>
          <w:szCs w:val="24"/>
          <w:u w:val="single"/>
          <w:lang w:val="es-ES" w:eastAsia="es-ES"/>
        </w:rPr>
        <w:t xml:space="preserve"> </w:t>
      </w:r>
      <w:r w:rsidR="00EF1BD1">
        <w:rPr>
          <w:rFonts w:eastAsia="Times New Roman" w:cs="Arial"/>
          <w:b/>
          <w:sz w:val="24"/>
          <w:szCs w:val="24"/>
          <w:u w:val="single"/>
          <w:lang w:val="es-ES" w:eastAsia="es-ES"/>
        </w:rPr>
        <w:t>8 ocho</w:t>
      </w:r>
      <w:r w:rsidR="00260C44">
        <w:rPr>
          <w:rFonts w:eastAsia="Times New Roman" w:cs="Arial"/>
          <w:b/>
          <w:sz w:val="24"/>
          <w:szCs w:val="24"/>
          <w:u w:val="single"/>
          <w:lang w:val="es-ES" w:eastAsia="es-ES"/>
        </w:rPr>
        <w:t xml:space="preserve">, de fecha </w:t>
      </w:r>
      <w:r w:rsidR="00EF1BD1">
        <w:rPr>
          <w:rFonts w:eastAsia="Times New Roman" w:cs="Arial"/>
          <w:b/>
          <w:sz w:val="24"/>
          <w:szCs w:val="24"/>
          <w:u w:val="single"/>
          <w:lang w:val="es-ES" w:eastAsia="es-ES"/>
        </w:rPr>
        <w:t>11 once</w:t>
      </w:r>
      <w:r w:rsidR="00260C44">
        <w:rPr>
          <w:rFonts w:eastAsia="Times New Roman" w:cs="Arial"/>
          <w:b/>
          <w:sz w:val="24"/>
          <w:szCs w:val="24"/>
          <w:u w:val="single"/>
          <w:lang w:val="es-ES" w:eastAsia="es-ES"/>
        </w:rPr>
        <w:t xml:space="preserve"> de </w:t>
      </w:r>
      <w:r w:rsidR="00EF1BD1">
        <w:rPr>
          <w:rFonts w:eastAsia="Times New Roman" w:cs="Arial"/>
          <w:b/>
          <w:sz w:val="24"/>
          <w:szCs w:val="24"/>
          <w:u w:val="single"/>
          <w:lang w:val="es-ES" w:eastAsia="es-ES"/>
        </w:rPr>
        <w:t>Diciembre  del 2018</w:t>
      </w:r>
      <w:r w:rsidR="00260C44">
        <w:rPr>
          <w:rFonts w:eastAsia="Times New Roman" w:cs="Arial"/>
          <w:b/>
          <w:sz w:val="24"/>
          <w:szCs w:val="24"/>
          <w:u w:val="single"/>
          <w:lang w:val="es-ES" w:eastAsia="es-ES"/>
        </w:rPr>
        <w:t xml:space="preserve"> dos mil dieci</w:t>
      </w:r>
      <w:r w:rsidR="00EF1BD1">
        <w:rPr>
          <w:rFonts w:eastAsia="Times New Roman" w:cs="Arial"/>
          <w:b/>
          <w:sz w:val="24"/>
          <w:szCs w:val="24"/>
          <w:u w:val="single"/>
          <w:lang w:val="es-ES" w:eastAsia="es-ES"/>
        </w:rPr>
        <w:t>ocho, en el punto número 14 catorce</w:t>
      </w:r>
      <w:r w:rsidRPr="0077243B">
        <w:rPr>
          <w:rFonts w:eastAsia="Times New Roman" w:cs="Arial"/>
          <w:b/>
          <w:sz w:val="24"/>
          <w:szCs w:val="24"/>
          <w:u w:val="single"/>
          <w:lang w:val="es-ES" w:eastAsia="es-ES"/>
        </w:rPr>
        <w:t>, del orden del día.</w:t>
      </w:r>
    </w:p>
    <w:p w:rsidR="0077243B" w:rsidRPr="0077243B" w:rsidRDefault="0077243B" w:rsidP="0077243B">
      <w:pPr>
        <w:spacing w:after="0" w:line="240" w:lineRule="auto"/>
        <w:ind w:left="720"/>
        <w:rPr>
          <w:rFonts w:ascii="Times New Roman" w:eastAsia="Times New Roman" w:hAnsi="Times New Roman" w:cs="Arial"/>
          <w:sz w:val="24"/>
          <w:szCs w:val="24"/>
          <w:lang w:val="es-ES" w:eastAsia="es-ES"/>
        </w:rPr>
      </w:pPr>
    </w:p>
    <w:p w:rsidR="0077243B" w:rsidRPr="0077243B" w:rsidRDefault="0077243B" w:rsidP="0077243B">
      <w:pPr>
        <w:spacing w:after="0" w:line="240" w:lineRule="auto"/>
        <w:jc w:val="both"/>
        <w:rPr>
          <w:rFonts w:eastAsia="Times New Roman" w:cs="Arial"/>
          <w:b/>
          <w:bCs/>
          <w:sz w:val="24"/>
          <w:szCs w:val="24"/>
          <w:lang w:val="es-ES" w:eastAsia="es-ES"/>
        </w:rPr>
      </w:pPr>
      <w:r w:rsidRPr="0077243B">
        <w:rPr>
          <w:rFonts w:eastAsia="Times New Roman" w:cs="Arial"/>
          <w:bCs/>
          <w:sz w:val="24"/>
          <w:szCs w:val="24"/>
          <w:lang w:val="es-ES" w:eastAsia="es-ES"/>
        </w:rPr>
        <w:t>Por lo expuesto con antelación “</w:t>
      </w:r>
      <w:r w:rsidRPr="0077243B">
        <w:rPr>
          <w:rFonts w:eastAsia="Times New Roman" w:cs="Arial"/>
          <w:b/>
          <w:bCs/>
          <w:sz w:val="24"/>
          <w:szCs w:val="24"/>
          <w:lang w:val="es-ES" w:eastAsia="es-ES"/>
        </w:rPr>
        <w:t>LAS PARTES</w:t>
      </w:r>
      <w:r w:rsidRPr="0077243B">
        <w:rPr>
          <w:rFonts w:eastAsia="Times New Roman" w:cs="Arial"/>
          <w:bCs/>
          <w:sz w:val="24"/>
          <w:szCs w:val="24"/>
          <w:lang w:val="es-ES" w:eastAsia="es-ES"/>
        </w:rPr>
        <w:t>” otorgan el presente convenio modificatorio en tiempo y monto al contrato de obra pública de precios unitarios por tiempo determinado que se consignan y aceptan someterse a las siguientes:</w:t>
      </w:r>
    </w:p>
    <w:p w:rsidR="0077243B" w:rsidRPr="0077243B" w:rsidRDefault="0077243B" w:rsidP="0077243B">
      <w:pPr>
        <w:contextualSpacing/>
        <w:rPr>
          <w:rFonts w:eastAsia="Times New Roman" w:cs="Arial"/>
          <w:sz w:val="24"/>
          <w:szCs w:val="24"/>
          <w:lang w:val="es-ES" w:eastAsia="es-ES"/>
        </w:rPr>
      </w:pPr>
    </w:p>
    <w:p w:rsidR="0077243B" w:rsidRPr="0077243B" w:rsidRDefault="0077243B" w:rsidP="0077243B">
      <w:pPr>
        <w:spacing w:after="0" w:line="240" w:lineRule="auto"/>
        <w:jc w:val="center"/>
        <w:rPr>
          <w:rFonts w:eastAsia="Times New Roman" w:cs="Arial"/>
          <w:b/>
          <w:bCs/>
          <w:sz w:val="24"/>
          <w:szCs w:val="24"/>
          <w:lang w:val="es-ES" w:eastAsia="es-ES"/>
        </w:rPr>
      </w:pPr>
      <w:r w:rsidRPr="0077243B">
        <w:rPr>
          <w:rFonts w:eastAsia="Times New Roman" w:cs="Arial"/>
          <w:b/>
          <w:bCs/>
          <w:sz w:val="24"/>
          <w:szCs w:val="24"/>
          <w:lang w:val="es-ES" w:eastAsia="es-ES"/>
        </w:rPr>
        <w:t>C L Á U S U L A S</w:t>
      </w:r>
    </w:p>
    <w:p w:rsidR="0077243B" w:rsidRPr="0077243B" w:rsidRDefault="0077243B" w:rsidP="0077243B">
      <w:pPr>
        <w:spacing w:after="0" w:line="240" w:lineRule="auto"/>
        <w:jc w:val="center"/>
        <w:rPr>
          <w:rFonts w:eastAsia="Times New Roman" w:cs="Arial"/>
          <w:b/>
          <w:bCs/>
          <w:sz w:val="24"/>
          <w:szCs w:val="24"/>
          <w:lang w:val="es-ES" w:eastAsia="es-ES"/>
        </w:rPr>
      </w:pPr>
    </w:p>
    <w:p w:rsidR="0077243B" w:rsidRPr="0077243B" w:rsidRDefault="0077243B" w:rsidP="0077243B">
      <w:pPr>
        <w:spacing w:after="0" w:line="240" w:lineRule="auto"/>
        <w:jc w:val="both"/>
        <w:rPr>
          <w:rFonts w:eastAsia="Times New Roman" w:cs="Arial"/>
          <w:sz w:val="24"/>
          <w:szCs w:val="24"/>
          <w:lang w:val="es-ES" w:eastAsia="es-ES"/>
        </w:rPr>
      </w:pPr>
      <w:r w:rsidRPr="0077243B">
        <w:rPr>
          <w:rFonts w:eastAsia="Times New Roman" w:cs="Arial"/>
          <w:b/>
          <w:sz w:val="24"/>
          <w:szCs w:val="24"/>
          <w:u w:val="single"/>
          <w:lang w:val="es-ES" w:eastAsia="es-ES"/>
        </w:rPr>
        <w:t>PRIMERA</w:t>
      </w:r>
      <w:r w:rsidRPr="0077243B">
        <w:rPr>
          <w:rFonts w:eastAsia="Times New Roman" w:cs="Arial"/>
          <w:b/>
          <w:sz w:val="24"/>
          <w:szCs w:val="24"/>
          <w:lang w:val="es-ES" w:eastAsia="es-ES"/>
        </w:rPr>
        <w:t>.-</w:t>
      </w:r>
      <w:r w:rsidRPr="0077243B">
        <w:rPr>
          <w:rFonts w:eastAsia="Times New Roman" w:cs="Arial"/>
          <w:sz w:val="24"/>
          <w:szCs w:val="24"/>
          <w:lang w:val="es-ES" w:eastAsia="es-ES"/>
        </w:rPr>
        <w:t xml:space="preserve"> Las partes acuerdan que el presente </w:t>
      </w:r>
      <w:r w:rsidRPr="0077243B">
        <w:rPr>
          <w:rFonts w:eastAsia="Times New Roman" w:cs="Arial"/>
          <w:b/>
          <w:bCs/>
          <w:sz w:val="24"/>
          <w:szCs w:val="24"/>
          <w:u w:val="single"/>
          <w:lang w:val="es-ES" w:eastAsia="es-ES"/>
        </w:rPr>
        <w:t>CONVENIO MODIFICATORIO EN MONTO AL CONTRATO DE OBRA PUBLICA DE PRECIOS UNITARIOS POR TIEMPO DETERMINADO No.</w:t>
      </w:r>
      <w:r w:rsidRPr="0077243B">
        <w:rPr>
          <w:rFonts w:eastAsia="Times New Roman" w:cs="Arial"/>
          <w:b/>
          <w:noProof/>
          <w:sz w:val="24"/>
          <w:szCs w:val="24"/>
          <w:lang w:val="es-ES" w:eastAsia="es-ES"/>
        </w:rPr>
        <w:t xml:space="preserve"> </w:t>
      </w:r>
      <w:r w:rsidR="00260C44">
        <w:rPr>
          <w:rFonts w:eastAsia="Times New Roman" w:cs="Arial"/>
          <w:b/>
          <w:bCs/>
          <w:sz w:val="24"/>
          <w:szCs w:val="24"/>
          <w:u w:val="single"/>
          <w:lang w:val="es-ES" w:eastAsia="es-ES"/>
        </w:rPr>
        <w:t>DOP/FONDEREG/201</w:t>
      </w:r>
      <w:r w:rsidR="00EF1BD1">
        <w:rPr>
          <w:rFonts w:eastAsia="Times New Roman" w:cs="Arial"/>
          <w:b/>
          <w:bCs/>
          <w:sz w:val="24"/>
          <w:szCs w:val="24"/>
          <w:u w:val="single"/>
          <w:lang w:val="es-ES" w:eastAsia="es-ES"/>
        </w:rPr>
        <w:t>8-01/009</w:t>
      </w:r>
      <w:r w:rsidRPr="0077243B">
        <w:rPr>
          <w:rFonts w:eastAsia="Times New Roman" w:cs="Arial"/>
          <w:b/>
          <w:bCs/>
          <w:sz w:val="24"/>
          <w:szCs w:val="24"/>
          <w:u w:val="single"/>
          <w:lang w:val="es-ES" w:eastAsia="es-ES"/>
        </w:rPr>
        <w:t>,</w:t>
      </w:r>
      <w:r w:rsidRPr="0077243B">
        <w:rPr>
          <w:rFonts w:eastAsia="Times New Roman" w:cs="Arial"/>
          <w:sz w:val="24"/>
          <w:szCs w:val="24"/>
          <w:lang w:val="es-ES" w:eastAsia="es-ES"/>
        </w:rPr>
        <w:t xml:space="preserve"> no implica una novación del citado instrumento jurídico, ya que se regirá bajo las mismas condiciones, derechos, y efectos que el contrato principal celebrado con fecha </w:t>
      </w:r>
      <w:r w:rsidR="00EF1BD1" w:rsidRPr="00EF1BD1">
        <w:rPr>
          <w:rFonts w:eastAsia="Times New Roman" w:cs="Arial"/>
          <w:bCs/>
          <w:sz w:val="24"/>
          <w:szCs w:val="24"/>
          <w:lang w:val="es-ES" w:eastAsia="es-ES"/>
        </w:rPr>
        <w:t xml:space="preserve">02 dos </w:t>
      </w:r>
      <w:r w:rsidR="00EF1BD1" w:rsidRPr="00EF1BD1">
        <w:rPr>
          <w:rFonts w:eastAsia="Times New Roman" w:cs="Arial"/>
          <w:sz w:val="24"/>
          <w:szCs w:val="24"/>
          <w:lang w:val="es-ES" w:eastAsia="es-ES"/>
        </w:rPr>
        <w:t>días del mes de Julio del año 2018 dos mil dieciocho</w:t>
      </w:r>
      <w:r w:rsidR="00EF1BD1">
        <w:rPr>
          <w:rFonts w:eastAsia="Times New Roman" w:cs="Arial"/>
          <w:sz w:val="24"/>
          <w:szCs w:val="24"/>
          <w:lang w:val="es-ES" w:eastAsia="es-ES"/>
        </w:rPr>
        <w:t xml:space="preserve"> </w:t>
      </w:r>
      <w:r w:rsidRPr="0077243B">
        <w:rPr>
          <w:rFonts w:eastAsia="Times New Roman" w:cs="Arial"/>
          <w:sz w:val="24"/>
          <w:szCs w:val="24"/>
          <w:lang w:val="es-ES" w:eastAsia="es-ES"/>
        </w:rPr>
        <w:t>y con fecha de vencimie</w:t>
      </w:r>
      <w:r w:rsidR="00260C44">
        <w:rPr>
          <w:rFonts w:eastAsia="Times New Roman" w:cs="Arial"/>
          <w:sz w:val="24"/>
          <w:szCs w:val="24"/>
          <w:lang w:val="es-ES" w:eastAsia="es-ES"/>
        </w:rPr>
        <w:t xml:space="preserve">nto del </w:t>
      </w:r>
      <w:r w:rsidR="00EF1BD1">
        <w:rPr>
          <w:rFonts w:eastAsia="Times New Roman" w:cs="Arial"/>
          <w:sz w:val="24"/>
          <w:szCs w:val="24"/>
          <w:lang w:val="es-ES" w:eastAsia="es-ES"/>
        </w:rPr>
        <w:t>31 treinta y uno de Agosto de  2018</w:t>
      </w:r>
      <w:r w:rsidR="00260C44">
        <w:rPr>
          <w:rFonts w:eastAsia="Times New Roman" w:cs="Arial"/>
          <w:sz w:val="24"/>
          <w:szCs w:val="24"/>
          <w:lang w:val="es-ES" w:eastAsia="es-ES"/>
        </w:rPr>
        <w:t xml:space="preserve"> dos mil dieci</w:t>
      </w:r>
      <w:r w:rsidR="00EF1BD1">
        <w:rPr>
          <w:rFonts w:eastAsia="Times New Roman" w:cs="Arial"/>
          <w:sz w:val="24"/>
          <w:szCs w:val="24"/>
          <w:lang w:val="es-ES" w:eastAsia="es-ES"/>
        </w:rPr>
        <w:t>ocho</w:t>
      </w:r>
      <w:r w:rsidRPr="0077243B">
        <w:rPr>
          <w:rFonts w:eastAsia="Times New Roman" w:cs="Arial"/>
          <w:sz w:val="24"/>
          <w:szCs w:val="24"/>
          <w:lang w:val="es-ES" w:eastAsia="es-ES"/>
        </w:rPr>
        <w:t xml:space="preserve">, excepto en las partes que con motivo de este Convenio Modificatorio se modifican o adicionan. </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EF1BD1" w:rsidRDefault="0077243B" w:rsidP="0077243B">
      <w:pPr>
        <w:spacing w:after="0" w:line="240" w:lineRule="auto"/>
        <w:jc w:val="both"/>
        <w:rPr>
          <w:rFonts w:eastAsia="Times New Roman" w:cs="Arial"/>
          <w:b/>
          <w:sz w:val="24"/>
          <w:szCs w:val="24"/>
          <w:lang w:eastAsia="es-ES"/>
        </w:rPr>
      </w:pPr>
      <w:r w:rsidRPr="0077243B">
        <w:rPr>
          <w:rFonts w:eastAsia="Times New Roman" w:cs="Arial"/>
          <w:b/>
          <w:sz w:val="24"/>
          <w:szCs w:val="24"/>
          <w:u w:val="single"/>
          <w:lang w:val="es-ES" w:eastAsia="es-ES"/>
        </w:rPr>
        <w:t>SEGUNDA.</w:t>
      </w:r>
      <w:r w:rsidRPr="0077243B">
        <w:rPr>
          <w:rFonts w:eastAsia="Times New Roman" w:cs="Arial"/>
          <w:b/>
          <w:sz w:val="24"/>
          <w:szCs w:val="24"/>
          <w:lang w:val="es-ES" w:eastAsia="es-ES"/>
        </w:rPr>
        <w:t xml:space="preserve">- OBJETO DEL CONVENIO MODIFICATORIO EN MONTO. </w:t>
      </w:r>
      <w:r w:rsidR="00C14E74">
        <w:rPr>
          <w:rFonts w:eastAsia="Times New Roman" w:cs="Arial"/>
          <w:b/>
          <w:sz w:val="24"/>
          <w:szCs w:val="24"/>
          <w:lang w:val="es-ES" w:eastAsia="es-ES"/>
        </w:rPr>
        <w:t>“EL MUNICIPIO”</w:t>
      </w:r>
      <w:r w:rsidRPr="0077243B">
        <w:rPr>
          <w:rFonts w:eastAsia="Times New Roman" w:cs="Arial"/>
          <w:sz w:val="24"/>
          <w:szCs w:val="24"/>
          <w:lang w:val="es-ES" w:eastAsia="es-ES"/>
        </w:rPr>
        <w:t xml:space="preserve"> encomienda a </w:t>
      </w:r>
      <w:r w:rsidRPr="0077243B">
        <w:rPr>
          <w:rFonts w:eastAsia="Times New Roman" w:cs="Arial"/>
          <w:b/>
          <w:sz w:val="24"/>
          <w:szCs w:val="24"/>
          <w:lang w:val="es-ES" w:eastAsia="es-ES"/>
        </w:rPr>
        <w:t>“EL CONTRATISTA”</w:t>
      </w:r>
      <w:r w:rsidRPr="0077243B">
        <w:rPr>
          <w:rFonts w:eastAsia="Times New Roman" w:cs="Arial"/>
          <w:sz w:val="24"/>
          <w:szCs w:val="24"/>
          <w:lang w:val="es-ES" w:eastAsia="es-ES"/>
        </w:rPr>
        <w:t xml:space="preserve"> la realización de las obras complementarias a la obra denominada: detalló el nivel de avance de construcción y equipamiento del Proyecto municipal denominado</w:t>
      </w:r>
      <w:r w:rsidRPr="0077243B">
        <w:rPr>
          <w:rFonts w:eastAsia="Times New Roman" w:cs="Arial"/>
          <w:b/>
          <w:sz w:val="24"/>
          <w:szCs w:val="24"/>
          <w:lang w:val="es-ES" w:eastAsia="es-ES"/>
        </w:rPr>
        <w:t>:</w:t>
      </w:r>
      <w:r w:rsidR="00260C44">
        <w:rPr>
          <w:rFonts w:eastAsia="Times New Roman" w:cs="Arial"/>
          <w:b/>
          <w:sz w:val="24"/>
          <w:szCs w:val="24"/>
          <w:lang w:val="es-ES" w:eastAsia="es-ES"/>
        </w:rPr>
        <w:t xml:space="preserve"> </w:t>
      </w:r>
      <w:r w:rsidR="00260C44" w:rsidRPr="00260C44">
        <w:rPr>
          <w:rFonts w:eastAsia="Times New Roman" w:cs="Arial"/>
          <w:b/>
          <w:sz w:val="24"/>
          <w:szCs w:val="24"/>
          <w:lang w:val="es-ES" w:eastAsia="es-ES"/>
        </w:rPr>
        <w:t>“</w:t>
      </w:r>
      <w:r w:rsidR="00EF1BD1" w:rsidRPr="00EF1BD1">
        <w:rPr>
          <w:rFonts w:eastAsia="Times New Roman" w:cs="Arial"/>
          <w:b/>
          <w:bCs/>
          <w:iCs/>
          <w:sz w:val="24"/>
          <w:szCs w:val="24"/>
          <w:lang w:eastAsia="es-ES"/>
        </w:rPr>
        <w:t>REHABILITACIÓN DE ANDADOR PEATONAL LAGUNA DE ZAPOTLÁN EN CIUDAD GUZMÁN,</w:t>
      </w:r>
      <w:r w:rsidR="00EF1BD1">
        <w:rPr>
          <w:rFonts w:eastAsia="Times New Roman" w:cs="Arial"/>
          <w:b/>
          <w:bCs/>
          <w:iCs/>
          <w:sz w:val="24"/>
          <w:szCs w:val="24"/>
          <w:lang w:eastAsia="es-ES"/>
        </w:rPr>
        <w:t xml:space="preserve"> </w:t>
      </w:r>
      <w:r w:rsidR="00EF1BD1" w:rsidRPr="00EF1BD1">
        <w:rPr>
          <w:rFonts w:eastAsia="Times New Roman" w:cs="Arial"/>
          <w:b/>
          <w:bCs/>
          <w:iCs/>
          <w:sz w:val="24"/>
          <w:szCs w:val="24"/>
          <w:lang w:eastAsia="es-ES"/>
        </w:rPr>
        <w:t>DEL MUNICIPIO DE ZAPOTLÁN EL GRANDE, JALISCO</w:t>
      </w:r>
      <w:r w:rsidR="00260C44" w:rsidRPr="00260C44">
        <w:rPr>
          <w:rFonts w:eastAsia="Times New Roman" w:cs="Arial"/>
          <w:b/>
          <w:sz w:val="24"/>
          <w:szCs w:val="24"/>
          <w:lang w:val="es-ES" w:eastAsia="es-ES"/>
        </w:rPr>
        <w:t xml:space="preserve">” ubicado en </w:t>
      </w:r>
      <w:r w:rsidR="00EF1BD1" w:rsidRPr="00EF1BD1">
        <w:rPr>
          <w:rFonts w:eastAsia="Times New Roman" w:cs="Arial"/>
          <w:b/>
          <w:sz w:val="24"/>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r w:rsidR="00260C44" w:rsidRPr="00260C44">
        <w:rPr>
          <w:rFonts w:eastAsia="Times New Roman" w:cs="Arial"/>
          <w:b/>
          <w:sz w:val="24"/>
          <w:szCs w:val="24"/>
          <w:lang w:val="es-ES" w:eastAsia="es-ES"/>
        </w:rPr>
        <w:t xml:space="preserve">; bajo el Número de Obra: </w:t>
      </w:r>
      <w:r w:rsidR="00EF1BD1" w:rsidRPr="00EF1BD1">
        <w:rPr>
          <w:rFonts w:eastAsia="Times New Roman" w:cs="Arial"/>
          <w:b/>
          <w:bCs/>
          <w:sz w:val="24"/>
          <w:szCs w:val="24"/>
          <w:lang w:val="es-ES" w:eastAsia="es-ES"/>
        </w:rPr>
        <w:t>DOP/FONDEREG/2018-01</w:t>
      </w:r>
      <w:r w:rsidR="00EF1BD1">
        <w:rPr>
          <w:rFonts w:eastAsia="Times New Roman" w:cs="Arial"/>
          <w:b/>
          <w:bCs/>
          <w:sz w:val="24"/>
          <w:szCs w:val="24"/>
          <w:lang w:val="es-ES" w:eastAsia="es-ES"/>
        </w:rPr>
        <w:t xml:space="preserve"> </w:t>
      </w:r>
      <w:r w:rsidR="00260C44" w:rsidRPr="00260C44">
        <w:rPr>
          <w:rFonts w:eastAsia="Times New Roman" w:cs="Arial"/>
          <w:b/>
          <w:sz w:val="24"/>
          <w:szCs w:val="24"/>
          <w:lang w:val="es-ES" w:eastAsia="es-ES"/>
        </w:rPr>
        <w:t>correspondiente al programa estatal del “Fondo Complementario para el Desarrollo Regional FONDER</w:t>
      </w:r>
      <w:r w:rsidR="00260C44">
        <w:rPr>
          <w:rFonts w:eastAsia="Times New Roman" w:cs="Arial"/>
          <w:b/>
          <w:sz w:val="24"/>
          <w:szCs w:val="24"/>
          <w:lang w:val="es-ES" w:eastAsia="es-ES"/>
        </w:rPr>
        <w:t>EG Ejercicio Presupuestal 201</w:t>
      </w:r>
      <w:r w:rsidR="00EF1BD1">
        <w:rPr>
          <w:rFonts w:eastAsia="Times New Roman" w:cs="Arial"/>
          <w:b/>
          <w:sz w:val="24"/>
          <w:szCs w:val="24"/>
          <w:lang w:val="es-ES" w:eastAsia="es-ES"/>
        </w:rPr>
        <w:t>8</w:t>
      </w:r>
      <w:r w:rsidR="00260C44">
        <w:rPr>
          <w:rFonts w:eastAsia="Times New Roman" w:cs="Arial"/>
          <w:b/>
          <w:sz w:val="24"/>
          <w:szCs w:val="24"/>
          <w:lang w:val="es-ES" w:eastAsia="es-ES"/>
        </w:rPr>
        <w:t>”</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“EL CONTRATISTA”</w:t>
      </w:r>
      <w:r w:rsidRPr="0077243B">
        <w:rPr>
          <w:rFonts w:eastAsia="Times New Roman" w:cs="Arial"/>
          <w:sz w:val="24"/>
          <w:szCs w:val="24"/>
          <w:lang w:val="es-ES" w:eastAsia="es-ES"/>
        </w:rPr>
        <w:t xml:space="preserve"> se obliga a ejecutar la obra bajo su propia dirección y responsabilidad, sobre la nueva base de precios unitarios y tiempo </w:t>
      </w:r>
      <w:r w:rsidRPr="0077243B">
        <w:rPr>
          <w:rFonts w:eastAsia="Times New Roman" w:cs="Arial"/>
          <w:sz w:val="24"/>
          <w:szCs w:val="24"/>
          <w:lang w:val="es-ES" w:eastAsia="es-ES"/>
        </w:rPr>
        <w:lastRenderedPageBreak/>
        <w:t>determinado, con estricta sujeción a los términos y condiciones  que establece éste convenio y de conformidad con el proyecto contenido en los planos, presupuestos, especificaciones, normas de calidad, programas y calendario de obras, así como precios unitarios aprobados, que firmados por “</w:t>
      </w:r>
      <w:r w:rsidRPr="0077243B">
        <w:rPr>
          <w:rFonts w:eastAsia="Times New Roman" w:cs="Arial"/>
          <w:b/>
          <w:sz w:val="24"/>
          <w:szCs w:val="24"/>
          <w:lang w:val="es-ES" w:eastAsia="es-ES"/>
        </w:rPr>
        <w:t>LAS PARTES</w:t>
      </w:r>
      <w:r w:rsidRPr="0077243B">
        <w:rPr>
          <w:rFonts w:eastAsia="Times New Roman" w:cs="Arial"/>
          <w:sz w:val="24"/>
          <w:szCs w:val="24"/>
          <w:lang w:val="es-ES" w:eastAsia="es-ES"/>
        </w:rPr>
        <w:t>” se anexan al presente convenio, cuyo contenido forma parte integrante del mismo, y que obran en los Archivos de la Dirección de Obras Públicas quedando por reproducido íntegramente.</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77243B" w:rsidP="0077243B">
      <w:pPr>
        <w:spacing w:after="0" w:line="240" w:lineRule="auto"/>
        <w:jc w:val="both"/>
        <w:rPr>
          <w:rFonts w:eastAsia="Times New Roman" w:cs="Arial"/>
          <w:sz w:val="24"/>
          <w:szCs w:val="24"/>
          <w:lang w:val="es-ES" w:eastAsia="es-ES"/>
        </w:rPr>
      </w:pPr>
      <w:r w:rsidRPr="0077243B">
        <w:rPr>
          <w:rFonts w:eastAsia="Times New Roman" w:cs="Arial"/>
          <w:b/>
          <w:sz w:val="24"/>
          <w:szCs w:val="24"/>
          <w:u w:val="single"/>
          <w:lang w:val="es-ES" w:eastAsia="es-ES"/>
        </w:rPr>
        <w:t>TERCERA</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MONTO DEL CONTRATO Y FORMA DE PAGO.</w:t>
      </w:r>
      <w:r w:rsidRPr="0077243B">
        <w:rPr>
          <w:rFonts w:eastAsia="Times New Roman" w:cs="Arial"/>
          <w:bCs/>
          <w:sz w:val="24"/>
          <w:szCs w:val="24"/>
          <w:lang w:val="es-ES" w:eastAsia="es-ES"/>
        </w:rPr>
        <w:t xml:space="preserve"> El monto establecido para ejecutar la obra objeto del presente contrato, es valioso por la cantidad de: </w:t>
      </w:r>
      <w:r w:rsidR="00EF1BD1" w:rsidRPr="00EF1BD1">
        <w:rPr>
          <w:rFonts w:eastAsia="Times New Roman" w:cs="Arial"/>
          <w:b/>
          <w:iCs/>
          <w:sz w:val="24"/>
          <w:szCs w:val="24"/>
          <w:lang w:eastAsia="es-ES"/>
        </w:rPr>
        <w:t>$410,294.69 (cuatrocientos diez mil doscientos noventa y cuatro pesos 69/100 M.N.)</w:t>
      </w:r>
      <w:r w:rsidR="00EF1BD1">
        <w:rPr>
          <w:rFonts w:eastAsia="Times New Roman" w:cs="Arial"/>
          <w:b/>
          <w:iCs/>
          <w:sz w:val="24"/>
          <w:szCs w:val="24"/>
          <w:lang w:eastAsia="es-ES"/>
        </w:rPr>
        <w:t xml:space="preserve">, </w:t>
      </w:r>
      <w:r w:rsidRPr="0077243B">
        <w:rPr>
          <w:rFonts w:eastAsia="Times New Roman" w:cs="Arial"/>
          <w:b/>
          <w:bCs/>
          <w:sz w:val="24"/>
          <w:szCs w:val="24"/>
          <w:u w:val="single"/>
          <w:lang w:val="es-ES" w:eastAsia="es-ES"/>
        </w:rPr>
        <w:t>incluye el impuesto</w:t>
      </w:r>
      <w:r w:rsidRPr="0077243B">
        <w:rPr>
          <w:rFonts w:eastAsia="Times New Roman" w:cs="Arial"/>
          <w:b/>
          <w:bCs/>
          <w:i/>
          <w:sz w:val="24"/>
          <w:szCs w:val="24"/>
          <w:u w:val="single"/>
          <w:lang w:val="es-ES" w:eastAsia="es-ES"/>
        </w:rPr>
        <w:t xml:space="preserve"> al </w:t>
      </w:r>
      <w:r w:rsidRPr="0077243B">
        <w:rPr>
          <w:rFonts w:eastAsia="Times New Roman" w:cs="Arial"/>
          <w:b/>
          <w:i/>
          <w:sz w:val="24"/>
          <w:szCs w:val="24"/>
          <w:u w:val="single"/>
          <w:lang w:val="es-ES" w:eastAsia="es-ES"/>
        </w:rPr>
        <w:t>v</w:t>
      </w:r>
      <w:r w:rsidRPr="0077243B">
        <w:rPr>
          <w:rFonts w:eastAsia="Times New Roman" w:cs="Arial"/>
          <w:b/>
          <w:bCs/>
          <w:i/>
          <w:sz w:val="24"/>
          <w:szCs w:val="24"/>
          <w:u w:val="single"/>
          <w:lang w:val="es-ES" w:eastAsia="es-ES"/>
        </w:rPr>
        <w:t xml:space="preserve">alor </w:t>
      </w:r>
      <w:r w:rsidRPr="0077243B">
        <w:rPr>
          <w:rFonts w:eastAsia="Times New Roman" w:cs="Arial"/>
          <w:b/>
          <w:i/>
          <w:sz w:val="24"/>
          <w:szCs w:val="24"/>
          <w:u w:val="single"/>
          <w:lang w:val="es-ES" w:eastAsia="es-ES"/>
        </w:rPr>
        <w:t>a</w:t>
      </w:r>
      <w:r w:rsidRPr="0077243B">
        <w:rPr>
          <w:rFonts w:eastAsia="Times New Roman" w:cs="Arial"/>
          <w:b/>
          <w:bCs/>
          <w:i/>
          <w:sz w:val="24"/>
          <w:szCs w:val="24"/>
          <w:u w:val="single"/>
          <w:lang w:val="es-ES" w:eastAsia="es-ES"/>
        </w:rPr>
        <w:t>gregado</w:t>
      </w:r>
      <w:r w:rsidRPr="0077243B">
        <w:rPr>
          <w:rFonts w:eastAsia="Times New Roman" w:cs="Arial"/>
          <w:b/>
          <w:bCs/>
          <w:sz w:val="24"/>
          <w:szCs w:val="24"/>
          <w:lang w:val="es-ES" w:eastAsia="es-ES"/>
        </w:rPr>
        <w:t>,</w:t>
      </w:r>
      <w:r w:rsidRPr="0077243B">
        <w:rPr>
          <w:rFonts w:eastAsia="Times New Roman" w:cs="Arial"/>
          <w:sz w:val="24"/>
          <w:szCs w:val="24"/>
          <w:lang w:val="es-ES" w:eastAsia="es-ES"/>
        </w:rPr>
        <w:t xml:space="preserve"> con cargo a la partida municipal, aprobada mediante el convenio para el otorgamiento de subsidios, traslado, aplicación, destino, seguimiento, control, rendición de cuentas y transparencia en el ejercicio de los recursos económicos que celebran por una parte el Gobierno del Estado de Jalisco, para la ejecución de la Obra Pública contemplado en el </w:t>
      </w:r>
      <w:r w:rsidR="00260C44" w:rsidRPr="00260C44">
        <w:rPr>
          <w:rFonts w:eastAsia="Times New Roman" w:cs="Arial"/>
          <w:sz w:val="24"/>
          <w:szCs w:val="24"/>
          <w:lang w:val="es-ES" w:eastAsia="es-ES"/>
        </w:rPr>
        <w:t xml:space="preserve">al programa estatal del </w:t>
      </w:r>
      <w:r w:rsidR="00260C44" w:rsidRPr="00260C44">
        <w:rPr>
          <w:rFonts w:eastAsia="Times New Roman" w:cs="Arial"/>
          <w:b/>
          <w:sz w:val="24"/>
          <w:szCs w:val="24"/>
          <w:lang w:val="es-ES" w:eastAsia="es-ES"/>
        </w:rPr>
        <w:t>“Fondo Complementario para el Desarrollo Regional FONDER</w:t>
      </w:r>
      <w:r w:rsidR="00260C44">
        <w:rPr>
          <w:rFonts w:eastAsia="Times New Roman" w:cs="Arial"/>
          <w:b/>
          <w:sz w:val="24"/>
          <w:szCs w:val="24"/>
          <w:lang w:val="es-ES" w:eastAsia="es-ES"/>
        </w:rPr>
        <w:t>EG Ejercicio Presupuestal 201</w:t>
      </w:r>
      <w:r w:rsidR="00EF1BD1">
        <w:rPr>
          <w:rFonts w:eastAsia="Times New Roman" w:cs="Arial"/>
          <w:b/>
          <w:sz w:val="24"/>
          <w:szCs w:val="24"/>
          <w:lang w:val="es-ES" w:eastAsia="es-ES"/>
        </w:rPr>
        <w:t>8</w:t>
      </w:r>
      <w:r w:rsidR="00260C44">
        <w:rPr>
          <w:rFonts w:eastAsia="Times New Roman" w:cs="Arial"/>
          <w:b/>
          <w:sz w:val="24"/>
          <w:szCs w:val="24"/>
          <w:lang w:val="es-ES" w:eastAsia="es-ES"/>
        </w:rPr>
        <w:t>”</w:t>
      </w:r>
      <w:r w:rsidRPr="0077243B">
        <w:rPr>
          <w:rFonts w:eastAsia="Times New Roman" w:cs="Arial"/>
          <w:bCs/>
          <w:sz w:val="24"/>
          <w:szCs w:val="24"/>
          <w:lang w:val="es-ES" w:eastAsia="es-ES"/>
        </w:rPr>
        <w:t>;</w:t>
      </w:r>
      <w:r w:rsidRPr="0077243B">
        <w:t xml:space="preserve"> </w:t>
      </w:r>
      <w:r w:rsidRPr="0077243B">
        <w:rPr>
          <w:rFonts w:eastAsia="Times New Roman" w:cs="Arial"/>
          <w:bCs/>
          <w:sz w:val="24"/>
          <w:szCs w:val="24"/>
          <w:lang w:val="es-ES" w:eastAsia="es-ES"/>
        </w:rPr>
        <w:t xml:space="preserve">aprobada mediante </w:t>
      </w:r>
      <w:r w:rsidRPr="0077243B">
        <w:rPr>
          <w:rFonts w:eastAsia="Times New Roman" w:cs="Arial"/>
          <w:b/>
          <w:bCs/>
          <w:sz w:val="24"/>
          <w:szCs w:val="24"/>
          <w:u w:val="single"/>
          <w:lang w:val="es-ES" w:eastAsia="es-ES"/>
        </w:rPr>
        <w:t xml:space="preserve">Sesión </w:t>
      </w:r>
      <w:r w:rsidR="00EF1BD1" w:rsidRPr="00EF1BD1">
        <w:rPr>
          <w:rFonts w:eastAsia="Times New Roman" w:cs="Arial"/>
          <w:b/>
          <w:bCs/>
          <w:sz w:val="24"/>
          <w:szCs w:val="24"/>
          <w:u w:val="single"/>
          <w:lang w:val="es-ES" w:eastAsia="es-ES"/>
        </w:rPr>
        <w:t>Pública Extraordinaria de Ayuntamiento número 8 ocho, de fecha 11 once de Diciembre  del 2018 dos mil dieciocho, en el punto número 14 catorce, del orden del día</w:t>
      </w:r>
      <w:r w:rsidRPr="0077243B">
        <w:rPr>
          <w:rFonts w:eastAsia="Times New Roman" w:cs="Arial"/>
          <w:b/>
          <w:bCs/>
          <w:sz w:val="24"/>
          <w:szCs w:val="24"/>
          <w:lang w:val="es-ES" w:eastAsia="es-ES"/>
        </w:rPr>
        <w:t>.</w:t>
      </w:r>
    </w:p>
    <w:p w:rsidR="0077243B" w:rsidRPr="0077243B" w:rsidRDefault="0077243B" w:rsidP="0077243B">
      <w:pPr>
        <w:spacing w:after="0" w:line="240" w:lineRule="auto"/>
        <w:jc w:val="both"/>
        <w:rPr>
          <w:rFonts w:eastAsia="Times New Roman" w:cs="Arial"/>
          <w:b/>
          <w:bCs/>
          <w:sz w:val="24"/>
          <w:szCs w:val="24"/>
          <w:lang w:val="es-ES" w:eastAsia="es-ES"/>
        </w:rPr>
      </w:pPr>
    </w:p>
    <w:p w:rsidR="0077243B" w:rsidRPr="0077243B" w:rsidRDefault="0077243B" w:rsidP="0077243B">
      <w:pPr>
        <w:spacing w:after="0" w:line="240" w:lineRule="auto"/>
        <w:jc w:val="both"/>
      </w:pPr>
      <w:r w:rsidRPr="0077243B">
        <w:rPr>
          <w:rFonts w:eastAsia="Times New Roman" w:cs="Arial"/>
          <w:b/>
          <w:sz w:val="24"/>
          <w:szCs w:val="24"/>
          <w:u w:val="single"/>
          <w:lang w:val="es-ES" w:eastAsia="es-MX"/>
        </w:rPr>
        <w:t>CUARTA</w:t>
      </w:r>
      <w:r w:rsidRPr="0077243B">
        <w:rPr>
          <w:rFonts w:eastAsia="Times New Roman" w:cs="Arial"/>
          <w:b/>
          <w:sz w:val="24"/>
          <w:szCs w:val="24"/>
          <w:lang w:val="es-ES" w:eastAsia="es-MX"/>
        </w:rPr>
        <w:t xml:space="preserve">.-CONTROVERSIAS Y JURISDICCIÓN.- “LAS PARTES” </w:t>
      </w:r>
      <w:r w:rsidRPr="0077243B">
        <w:rPr>
          <w:rFonts w:eastAsia="Times New Roman" w:cs="Arial"/>
          <w:sz w:val="24"/>
          <w:szCs w:val="24"/>
          <w:lang w:val="es-ES" w:eastAsia="es-MX"/>
        </w:rPr>
        <w:t>acuerdan que en caso de duda o controversia sobre la interpretación, así como del cumplimiento o ejecución del presente contrato, éstas se resolverán de común acuerdo y en caso de no llegar al mismo, podrán presentar ante la Secretaría de Infraestructura y Obra Pública del Estado de Jalisco solicitud de conciliación, por desavenencias derivadas del cumplimiento del presente contrato, para lo cual se llevara a cabo el procedimiento que establece la Ley de Obra Pública del Estado de Jalisco y su reglamento vigente</w:t>
      </w:r>
      <w:r w:rsidR="00D36B5B">
        <w:rPr>
          <w:rFonts w:eastAsia="Times New Roman" w:cs="Arial"/>
          <w:sz w:val="24"/>
          <w:szCs w:val="24"/>
          <w:lang w:val="es-ES" w:eastAsia="es-MX"/>
        </w:rPr>
        <w:t xml:space="preserve">, </w:t>
      </w:r>
      <w:r w:rsid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MX"/>
        </w:rPr>
        <w:t xml:space="preserve">. En supuesto que de no existir acuerdo de voluntades o conciliación entre </w:t>
      </w:r>
      <w:r w:rsidRPr="0077243B">
        <w:rPr>
          <w:rFonts w:eastAsia="Times New Roman" w:cs="Arial"/>
          <w:b/>
          <w:color w:val="000000"/>
          <w:sz w:val="24"/>
          <w:szCs w:val="24"/>
          <w:lang w:val="es-ES" w:eastAsia="es-MX"/>
        </w:rPr>
        <w:t>“LAS PARTES”</w:t>
      </w:r>
      <w:r w:rsidRPr="0077243B">
        <w:rPr>
          <w:rFonts w:eastAsia="Times New Roman" w:cs="Arial"/>
          <w:color w:val="000000"/>
          <w:sz w:val="24"/>
          <w:szCs w:val="24"/>
          <w:lang w:val="es-ES" w:eastAsia="es-MX"/>
        </w:rPr>
        <w:t xml:space="preserve">, éstas </w:t>
      </w:r>
      <w:r w:rsidRPr="0077243B">
        <w:rPr>
          <w:rFonts w:eastAsia="Times New Roman" w:cs="Arial"/>
          <w:sz w:val="24"/>
          <w:szCs w:val="24"/>
          <w:lang w:val="es-ES" w:eastAsia="es-MX"/>
        </w:rPr>
        <w:t>determinan someterse a la jurisdicción y competencia de los Tribunales Federales, con residencia en Estado de Jalisco, renunciado expresamente al fuero que por cualquier causa pudiera corresponderles. Así mismo determinan someterse a lo estipulado en los ordenamientos jurídicos siguientes como la Constitución  Política  de los Estados Unidos Mexicanos, la Constitución  Política  Del Estado de Jalisco, Ley De Obra Pública del Estado de Jalisco y  su Reglamento,</w:t>
      </w:r>
      <w:r w:rsidR="00D36B5B">
        <w:rPr>
          <w:rFonts w:eastAsia="Times New Roman" w:cs="Arial"/>
          <w:sz w:val="24"/>
          <w:szCs w:val="24"/>
          <w:lang w:val="es-ES" w:eastAsia="es-MX"/>
        </w:rPr>
        <w:t xml:space="preserve"> </w:t>
      </w:r>
      <w:r w:rsidR="00D36B5B">
        <w:rPr>
          <w:rFonts w:eastAsia="Times New Roman" w:cs="Arial"/>
          <w:bCs/>
          <w:sz w:val="24"/>
          <w:szCs w:val="24"/>
          <w:lang w:val="es-ES" w:eastAsia="es-ES"/>
        </w:rPr>
        <w:t xml:space="preserve">de aplicación </w:t>
      </w:r>
      <w:r w:rsidR="00D36B5B">
        <w:rPr>
          <w:rFonts w:eastAsia="Times New Roman" w:cs="Arial"/>
          <w:bCs/>
          <w:sz w:val="24"/>
          <w:szCs w:val="24"/>
          <w:lang w:val="es-ES" w:eastAsia="es-ES"/>
        </w:rPr>
        <w:lastRenderedPageBreak/>
        <w:t>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MX"/>
        </w:rPr>
        <w:t xml:space="preserve"> Ley de Presupuesto, Contabilidad y Gasto Público Federal, Ley Orgánica de la Administración Pública Federal, Código Civil del Estado de Jalisco, Código de Procedimientos del Estado de Jalisco, Ley Del Procedimiento Administrativo Del Estado De Jalisco Y Sus Municipios, Ley de Gobierno y la Administración Pública Municipal del Estado de Jalisco y , así como Ley Federal de Instituciones de Fianzas, Decreto del Presupuesto de Egresos de la Federación para el ejercicio fiscal de que se trate, lineamientos del Programa Federal del cual procede el recurso económico y las demás relativas y aplicables a la materia de  obra pública.</w:t>
      </w:r>
      <w:r w:rsidRPr="0077243B">
        <w:t xml:space="preserve"> </w:t>
      </w:r>
    </w:p>
    <w:p w:rsidR="0077243B" w:rsidRPr="0077243B" w:rsidRDefault="0077243B" w:rsidP="0077243B">
      <w:pPr>
        <w:spacing w:after="0" w:line="240" w:lineRule="auto"/>
        <w:jc w:val="both"/>
      </w:pPr>
    </w:p>
    <w:p w:rsidR="0077243B" w:rsidRPr="0077243B" w:rsidRDefault="0077243B" w:rsidP="0077243B">
      <w:pPr>
        <w:spacing w:after="0" w:line="240" w:lineRule="auto"/>
        <w:jc w:val="both"/>
        <w:rPr>
          <w:rFonts w:eastAsia="Times New Roman" w:cs="Arial"/>
          <w:bCs/>
          <w:sz w:val="24"/>
          <w:szCs w:val="24"/>
          <w:lang w:val="es-ES" w:eastAsia="es-ES"/>
        </w:rPr>
      </w:pPr>
      <w:r w:rsidRPr="0077243B">
        <w:rPr>
          <w:rFonts w:eastAsia="Times New Roman" w:cs="Arial"/>
          <w:bCs/>
          <w:sz w:val="24"/>
          <w:szCs w:val="24"/>
          <w:lang w:val="es-ES" w:eastAsia="es-ES"/>
        </w:rPr>
        <w:t xml:space="preserve">En los anteriores términos, </w:t>
      </w:r>
      <w:r w:rsidRPr="0077243B">
        <w:rPr>
          <w:rFonts w:eastAsia="Times New Roman" w:cs="Arial"/>
          <w:b/>
          <w:bCs/>
          <w:sz w:val="24"/>
          <w:szCs w:val="24"/>
          <w:lang w:val="es-ES" w:eastAsia="es-ES"/>
        </w:rPr>
        <w:t>“LAS PARTES”</w:t>
      </w:r>
      <w:r w:rsidRPr="0077243B">
        <w:rPr>
          <w:rFonts w:eastAsia="Times New Roman" w:cs="Arial"/>
          <w:bCs/>
          <w:sz w:val="24"/>
          <w:szCs w:val="24"/>
          <w:lang w:val="es-ES" w:eastAsia="es-ES"/>
        </w:rPr>
        <w:t xml:space="preserve"> celebran el presente </w:t>
      </w:r>
      <w:r w:rsidRPr="0077243B">
        <w:rPr>
          <w:rFonts w:eastAsia="Times New Roman" w:cs="Arial"/>
          <w:b/>
          <w:bCs/>
          <w:i/>
          <w:sz w:val="24"/>
          <w:szCs w:val="24"/>
          <w:u w:val="single"/>
          <w:lang w:val="es-ES" w:eastAsia="es-ES"/>
        </w:rPr>
        <w:t>CONVENIO MODIFICATORIO EN MONTO AL CONTRATO DE OBRA PÚBLICA DE PRECIOS UNITARIOS POR TIEMPO DETERMINADO</w:t>
      </w:r>
      <w:r w:rsidRPr="0077243B">
        <w:rPr>
          <w:rFonts w:eastAsia="Times New Roman" w:cs="Arial"/>
          <w:bCs/>
          <w:sz w:val="24"/>
          <w:szCs w:val="24"/>
          <w:lang w:val="es-ES" w:eastAsia="es-ES"/>
        </w:rPr>
        <w:t xml:space="preserve"> y debidamente enteradas de su contenido, de su alcance y fuerza legal de las cláusulas que lo integran, y que en el mismo no existe error, dolo o lesión, se obligan a no invalidarlo por alguna de dichas causas y leído que fue el presente contrato y enteradas las partes, lo ratifican y firman  de conformidad en Ciudad Guzmán, Municipio de Zapotlán el Grande, Jalisco; el día </w:t>
      </w:r>
      <w:r w:rsidR="00EF1BD1">
        <w:rPr>
          <w:rFonts w:eastAsia="Times New Roman" w:cs="Arial"/>
          <w:bCs/>
          <w:sz w:val="24"/>
          <w:szCs w:val="24"/>
          <w:lang w:val="es-ES" w:eastAsia="es-ES"/>
        </w:rPr>
        <w:t>12</w:t>
      </w:r>
      <w:r w:rsidR="00260C44">
        <w:rPr>
          <w:rFonts w:eastAsia="Times New Roman" w:cs="Arial"/>
          <w:bCs/>
          <w:sz w:val="24"/>
          <w:szCs w:val="24"/>
          <w:lang w:val="es-ES" w:eastAsia="es-ES"/>
        </w:rPr>
        <w:t xml:space="preserve"> </w:t>
      </w:r>
      <w:r w:rsidR="00EF1BD1">
        <w:rPr>
          <w:rFonts w:eastAsia="Times New Roman" w:cs="Arial"/>
          <w:bCs/>
          <w:sz w:val="24"/>
          <w:szCs w:val="24"/>
          <w:lang w:val="es-ES" w:eastAsia="es-ES"/>
        </w:rPr>
        <w:t>doce de Diciembre del 2018</w:t>
      </w:r>
      <w:r w:rsidR="00260C44">
        <w:rPr>
          <w:rFonts w:eastAsia="Times New Roman" w:cs="Arial"/>
          <w:bCs/>
          <w:sz w:val="24"/>
          <w:szCs w:val="24"/>
          <w:lang w:val="es-ES" w:eastAsia="es-ES"/>
        </w:rPr>
        <w:t>.</w:t>
      </w:r>
    </w:p>
    <w:tbl>
      <w:tblPr>
        <w:tblW w:w="9875" w:type="dxa"/>
        <w:tblInd w:w="108" w:type="dxa"/>
        <w:tblLook w:val="01E0" w:firstRow="1" w:lastRow="1" w:firstColumn="1" w:lastColumn="1" w:noHBand="0" w:noVBand="0"/>
      </w:tblPr>
      <w:tblGrid>
        <w:gridCol w:w="2137"/>
        <w:gridCol w:w="2870"/>
        <w:gridCol w:w="2649"/>
        <w:gridCol w:w="1983"/>
        <w:gridCol w:w="236"/>
      </w:tblGrid>
      <w:tr w:rsidR="00EF1BD1" w:rsidRPr="00F52FBB" w:rsidTr="001F31B0">
        <w:trPr>
          <w:gridBefore w:val="1"/>
          <w:gridAfter w:val="2"/>
          <w:wBefore w:w="2137" w:type="dxa"/>
          <w:wAfter w:w="2219" w:type="dxa"/>
          <w:trHeight w:val="865"/>
        </w:trPr>
        <w:tc>
          <w:tcPr>
            <w:tcW w:w="5519" w:type="dxa"/>
            <w:gridSpan w:val="2"/>
          </w:tcPr>
          <w:p w:rsidR="00EF1BD1" w:rsidRDefault="00EF1BD1" w:rsidP="001F31B0">
            <w:pPr>
              <w:spacing w:after="0" w:line="240" w:lineRule="auto"/>
              <w:jc w:val="center"/>
              <w:rPr>
                <w:rFonts w:eastAsia="Times New Roman" w:cs="Arial"/>
                <w:b/>
                <w:sz w:val="24"/>
                <w:szCs w:val="24"/>
                <w:lang w:val="es-ES" w:eastAsia="es-ES"/>
              </w:rPr>
            </w:pPr>
          </w:p>
          <w:p w:rsidR="00EF1BD1" w:rsidRPr="00D13143" w:rsidRDefault="00EF1BD1" w:rsidP="001F31B0">
            <w:pPr>
              <w:spacing w:after="0" w:line="240" w:lineRule="auto"/>
              <w:jc w:val="center"/>
              <w:rPr>
                <w:rFonts w:eastAsia="Times New Roman" w:cs="Arial"/>
                <w:b/>
                <w:sz w:val="24"/>
                <w:szCs w:val="24"/>
                <w:lang w:val="es-ES" w:eastAsia="es-ES"/>
              </w:rPr>
            </w:pPr>
            <w:r w:rsidRPr="00D13143">
              <w:rPr>
                <w:rFonts w:eastAsia="Times New Roman" w:cs="Arial"/>
                <w:b/>
                <w:sz w:val="24"/>
                <w:szCs w:val="24"/>
                <w:lang w:val="es-ES" w:eastAsia="es-ES"/>
              </w:rPr>
              <w:t xml:space="preserve"> </w:t>
            </w:r>
            <w:r>
              <w:rPr>
                <w:rFonts w:eastAsia="Times New Roman" w:cs="Arial"/>
                <w:b/>
                <w:sz w:val="24"/>
                <w:szCs w:val="24"/>
                <w:lang w:val="es-ES" w:eastAsia="es-ES"/>
              </w:rPr>
              <w:t>“EL MUNICIPIO”</w:t>
            </w:r>
            <w:r w:rsidRPr="00D13143">
              <w:rPr>
                <w:rFonts w:eastAsia="Times New Roman" w:cs="Arial"/>
                <w:b/>
                <w:sz w:val="24"/>
                <w:szCs w:val="24"/>
                <w:lang w:val="es-ES" w:eastAsia="es-ES"/>
              </w:rPr>
              <w:t>.</w:t>
            </w:r>
          </w:p>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D13143" w:rsidRDefault="00EF1BD1" w:rsidP="001F31B0">
            <w:pPr>
              <w:spacing w:after="0" w:line="240" w:lineRule="auto"/>
              <w:rPr>
                <w:rFonts w:eastAsia="Times New Roman" w:cs="Arial"/>
                <w:b/>
                <w:sz w:val="24"/>
                <w:szCs w:val="24"/>
                <w:lang w:val="es-ES" w:eastAsia="es-ES"/>
              </w:rPr>
            </w:pPr>
          </w:p>
          <w:p w:rsidR="00EF1BD1" w:rsidRPr="00D13143" w:rsidRDefault="00EF1BD1" w:rsidP="001F31B0">
            <w:pPr>
              <w:spacing w:after="0" w:line="240" w:lineRule="auto"/>
              <w:rPr>
                <w:rFonts w:eastAsia="Times New Roman" w:cs="Arial"/>
                <w:b/>
                <w:sz w:val="24"/>
                <w:szCs w:val="24"/>
                <w:lang w:val="es-ES" w:eastAsia="es-ES"/>
              </w:rPr>
            </w:pPr>
            <w:r w:rsidRPr="00D13143">
              <w:rPr>
                <w:rFonts w:eastAsia="Times New Roman" w:cs="Arial"/>
                <w:b/>
                <w:sz w:val="24"/>
                <w:szCs w:val="24"/>
                <w:lang w:val="es-ES" w:eastAsia="es-ES"/>
              </w:rPr>
              <w:t>________________________________________</w:t>
            </w:r>
          </w:p>
          <w:p w:rsidR="00EF1BD1" w:rsidRPr="00D13143" w:rsidRDefault="00EF1BD1" w:rsidP="001F31B0">
            <w:pPr>
              <w:spacing w:after="0" w:line="240" w:lineRule="auto"/>
              <w:jc w:val="center"/>
              <w:rPr>
                <w:rFonts w:eastAsia="Times New Roman" w:cs="Arial"/>
                <w:b/>
                <w:sz w:val="24"/>
                <w:szCs w:val="24"/>
                <w:lang w:val="es-ES" w:eastAsia="es-ES"/>
              </w:rPr>
            </w:pPr>
            <w:r>
              <w:rPr>
                <w:rFonts w:eastAsia="Times New Roman" w:cs="Arial"/>
                <w:b/>
                <w:sz w:val="24"/>
                <w:szCs w:val="24"/>
                <w:lang w:val="es-ES" w:eastAsia="es-ES"/>
              </w:rPr>
              <w:t>C.</w:t>
            </w:r>
            <w:r w:rsidRPr="00D13143">
              <w:rPr>
                <w:rFonts w:eastAsia="Times New Roman" w:cs="Arial"/>
                <w:b/>
                <w:sz w:val="24"/>
                <w:szCs w:val="24"/>
                <w:lang w:val="es-ES" w:eastAsia="es-ES"/>
              </w:rPr>
              <w:t xml:space="preserve"> </w:t>
            </w:r>
            <w:r>
              <w:rPr>
                <w:rFonts w:eastAsia="Times New Roman" w:cs="Arial"/>
                <w:b/>
                <w:sz w:val="24"/>
                <w:szCs w:val="24"/>
                <w:lang w:val="es-ES" w:eastAsia="es-ES"/>
              </w:rPr>
              <w:t>J. JESUS GUERRERO ZÚÑIGA</w:t>
            </w:r>
            <w:r w:rsidRPr="00D13143">
              <w:rPr>
                <w:rFonts w:eastAsia="Times New Roman" w:cs="Arial"/>
                <w:b/>
                <w:sz w:val="24"/>
                <w:szCs w:val="24"/>
                <w:lang w:val="es-ES" w:eastAsia="es-ES"/>
              </w:rPr>
              <w:t>.</w:t>
            </w:r>
          </w:p>
          <w:p w:rsidR="00EF1BD1" w:rsidRPr="00F52FBB" w:rsidRDefault="00EF1BD1" w:rsidP="001F31B0">
            <w:pPr>
              <w:spacing w:after="0" w:line="240" w:lineRule="auto"/>
              <w:jc w:val="center"/>
              <w:rPr>
                <w:rFonts w:eastAsia="Times New Roman" w:cs="Arial"/>
                <w:b/>
                <w:sz w:val="24"/>
                <w:szCs w:val="24"/>
                <w:lang w:val="es-ES" w:eastAsia="es-ES"/>
              </w:rPr>
            </w:pPr>
            <w:r>
              <w:rPr>
                <w:rFonts w:eastAsia="Times New Roman" w:cs="Arial"/>
                <w:sz w:val="24"/>
                <w:szCs w:val="24"/>
                <w:lang w:val="es-ES" w:eastAsia="es-ES"/>
              </w:rPr>
              <w:t xml:space="preserve">Presidente </w:t>
            </w:r>
            <w:r w:rsidRPr="00D13143">
              <w:rPr>
                <w:rFonts w:eastAsia="Times New Roman" w:cs="Arial"/>
                <w:sz w:val="24"/>
                <w:szCs w:val="24"/>
                <w:lang w:val="es-ES" w:eastAsia="es-ES"/>
              </w:rPr>
              <w:t>Municipal</w:t>
            </w:r>
            <w:r>
              <w:rPr>
                <w:rFonts w:eastAsia="Times New Roman" w:cs="Arial"/>
                <w:sz w:val="24"/>
                <w:szCs w:val="24"/>
                <w:lang w:val="es-ES" w:eastAsia="es-ES"/>
              </w:rPr>
              <w:t>.</w:t>
            </w:r>
          </w:p>
        </w:tc>
      </w:tr>
      <w:tr w:rsidR="00EF1BD1" w:rsidRPr="00F52FBB" w:rsidTr="001F31B0">
        <w:trPr>
          <w:gridBefore w:val="1"/>
          <w:gridAfter w:val="2"/>
          <w:wBefore w:w="2137" w:type="dxa"/>
          <w:wAfter w:w="2219" w:type="dxa"/>
          <w:trHeight w:val="80"/>
        </w:trPr>
        <w:tc>
          <w:tcPr>
            <w:tcW w:w="5519" w:type="dxa"/>
            <w:gridSpan w:val="2"/>
          </w:tcPr>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F52FBB" w:rsidRDefault="00EF1BD1" w:rsidP="001F31B0">
            <w:pPr>
              <w:spacing w:after="0" w:line="240" w:lineRule="auto"/>
              <w:rPr>
                <w:rFonts w:eastAsia="Times New Roman" w:cs="Arial"/>
                <w:b/>
                <w:sz w:val="24"/>
                <w:szCs w:val="24"/>
                <w:lang w:val="es-ES" w:eastAsia="es-ES"/>
              </w:rPr>
            </w:pPr>
          </w:p>
        </w:tc>
      </w:tr>
      <w:tr w:rsidR="00EF1BD1" w:rsidRPr="001351CC" w:rsidTr="001F31B0">
        <w:trPr>
          <w:gridAfter w:val="1"/>
          <w:wAfter w:w="236" w:type="dxa"/>
          <w:trHeight w:val="1002"/>
        </w:trPr>
        <w:tc>
          <w:tcPr>
            <w:tcW w:w="5007" w:type="dxa"/>
            <w:gridSpan w:val="2"/>
          </w:tcPr>
          <w:p w:rsidR="00EF1BD1" w:rsidRPr="00F52FBB" w:rsidRDefault="00EF1BD1" w:rsidP="001F31B0">
            <w:pPr>
              <w:spacing w:after="0" w:line="240" w:lineRule="auto"/>
              <w:rPr>
                <w:rFonts w:eastAsia="Times New Roman" w:cs="Arial"/>
                <w:b/>
                <w:sz w:val="24"/>
                <w:szCs w:val="24"/>
                <w:lang w:val="es-ES" w:eastAsia="es-ES"/>
              </w:rPr>
            </w:pPr>
            <w:r w:rsidRPr="00F52FBB">
              <w:rPr>
                <w:rFonts w:eastAsia="Times New Roman" w:cs="Arial"/>
                <w:b/>
                <w:sz w:val="24"/>
                <w:szCs w:val="24"/>
                <w:lang w:val="es-ES" w:eastAsia="es-ES"/>
              </w:rPr>
              <w:t>______________________________</w:t>
            </w:r>
            <w:r>
              <w:rPr>
                <w:rFonts w:eastAsia="Times New Roman" w:cs="Arial"/>
                <w:b/>
                <w:sz w:val="24"/>
                <w:szCs w:val="24"/>
                <w:lang w:val="es-ES" w:eastAsia="es-ES"/>
              </w:rPr>
              <w:t>_________</w:t>
            </w:r>
            <w:r w:rsidRPr="00F52FBB">
              <w:rPr>
                <w:rFonts w:eastAsia="Times New Roman" w:cs="Arial"/>
                <w:b/>
                <w:sz w:val="24"/>
                <w:szCs w:val="24"/>
                <w:lang w:val="es-ES" w:eastAsia="es-ES"/>
              </w:rPr>
              <w:t>_</w:t>
            </w:r>
          </w:p>
          <w:p w:rsidR="00EF1BD1" w:rsidRPr="00F52FBB" w:rsidRDefault="00EF1BD1" w:rsidP="001F31B0">
            <w:pPr>
              <w:spacing w:after="0" w:line="240" w:lineRule="auto"/>
              <w:jc w:val="center"/>
              <w:rPr>
                <w:rFonts w:eastAsia="Times New Roman" w:cs="Arial"/>
                <w:b/>
                <w:sz w:val="24"/>
                <w:szCs w:val="24"/>
                <w:lang w:val="es-ES" w:eastAsia="es-ES"/>
              </w:rPr>
            </w:pPr>
            <w:r w:rsidRPr="00F52FBB">
              <w:rPr>
                <w:rFonts w:eastAsia="Times New Roman" w:cs="Arial"/>
                <w:b/>
                <w:sz w:val="24"/>
                <w:szCs w:val="24"/>
                <w:lang w:val="es-ES" w:eastAsia="es-ES"/>
              </w:rPr>
              <w:t xml:space="preserve">C. </w:t>
            </w:r>
            <w:r>
              <w:rPr>
                <w:rFonts w:eastAsia="Times New Roman" w:cs="Arial"/>
                <w:b/>
                <w:sz w:val="24"/>
                <w:szCs w:val="24"/>
                <w:lang w:val="es-ES" w:eastAsia="es-ES"/>
              </w:rPr>
              <w:t>MAESTRA</w:t>
            </w:r>
            <w:r w:rsidRPr="00F52FBB">
              <w:rPr>
                <w:rFonts w:eastAsia="Times New Roman" w:cs="Arial"/>
                <w:b/>
                <w:sz w:val="24"/>
                <w:szCs w:val="24"/>
                <w:lang w:val="es-ES" w:eastAsia="es-ES"/>
              </w:rPr>
              <w:t xml:space="preserve"> </w:t>
            </w:r>
            <w:r>
              <w:rPr>
                <w:rFonts w:eastAsia="Times New Roman" w:cs="Arial"/>
                <w:b/>
                <w:sz w:val="24"/>
                <w:szCs w:val="24"/>
                <w:lang w:val="es-ES" w:eastAsia="es-ES"/>
              </w:rPr>
              <w:t>CINDY ESTEFANY GARCÍA OROZCO</w:t>
            </w:r>
            <w:r w:rsidRPr="00F52FBB">
              <w:rPr>
                <w:rFonts w:eastAsia="Times New Roman" w:cs="Arial"/>
                <w:b/>
                <w:sz w:val="24"/>
                <w:szCs w:val="24"/>
                <w:lang w:val="es-ES" w:eastAsia="es-ES"/>
              </w:rPr>
              <w:t>.</w:t>
            </w:r>
          </w:p>
          <w:p w:rsidR="00EF1BD1" w:rsidRPr="00F52FBB" w:rsidRDefault="00EF1BD1" w:rsidP="001F31B0">
            <w:pPr>
              <w:spacing w:after="0" w:line="240" w:lineRule="auto"/>
              <w:jc w:val="center"/>
              <w:rPr>
                <w:rFonts w:eastAsia="Times New Roman" w:cs="Arial"/>
                <w:sz w:val="24"/>
                <w:szCs w:val="24"/>
                <w:lang w:val="es-ES" w:eastAsia="es-ES"/>
              </w:rPr>
            </w:pPr>
            <w:r w:rsidRPr="00F52FBB">
              <w:rPr>
                <w:rFonts w:eastAsia="Times New Roman" w:cs="Arial"/>
                <w:sz w:val="24"/>
                <w:szCs w:val="24"/>
                <w:lang w:val="es-ES" w:eastAsia="es-ES"/>
              </w:rPr>
              <w:t>Síndico Municipal.</w:t>
            </w:r>
          </w:p>
        </w:tc>
        <w:tc>
          <w:tcPr>
            <w:tcW w:w="4632" w:type="dxa"/>
            <w:gridSpan w:val="2"/>
          </w:tcPr>
          <w:p w:rsidR="00EF1BD1" w:rsidRPr="00D13143" w:rsidRDefault="00EF1BD1" w:rsidP="001F31B0">
            <w:pPr>
              <w:spacing w:after="0" w:line="240" w:lineRule="auto"/>
              <w:jc w:val="center"/>
              <w:rPr>
                <w:rFonts w:eastAsia="Times New Roman" w:cs="Arial"/>
                <w:b/>
                <w:sz w:val="24"/>
                <w:szCs w:val="24"/>
                <w:lang w:val="es-ES" w:eastAsia="es-ES"/>
              </w:rPr>
            </w:pPr>
            <w:r w:rsidRPr="00D13143">
              <w:rPr>
                <w:rFonts w:eastAsia="Times New Roman" w:cs="Arial"/>
                <w:b/>
                <w:sz w:val="24"/>
                <w:szCs w:val="24"/>
                <w:lang w:val="es-ES" w:eastAsia="es-ES"/>
              </w:rPr>
              <w:t>_____</w:t>
            </w:r>
            <w:r>
              <w:rPr>
                <w:rFonts w:eastAsia="Times New Roman" w:cs="Arial"/>
                <w:b/>
                <w:sz w:val="24"/>
                <w:szCs w:val="24"/>
                <w:lang w:val="es-ES" w:eastAsia="es-ES"/>
              </w:rPr>
              <w:t>_____</w:t>
            </w:r>
            <w:r w:rsidRPr="00D13143">
              <w:rPr>
                <w:rFonts w:eastAsia="Times New Roman" w:cs="Arial"/>
                <w:b/>
                <w:sz w:val="24"/>
                <w:szCs w:val="24"/>
                <w:lang w:val="es-ES" w:eastAsia="es-ES"/>
              </w:rPr>
              <w:t>__________________________</w:t>
            </w:r>
          </w:p>
          <w:p w:rsidR="00EF1BD1" w:rsidRPr="00D13143" w:rsidRDefault="00EF1BD1" w:rsidP="001F31B0">
            <w:pPr>
              <w:spacing w:after="0" w:line="240" w:lineRule="auto"/>
              <w:jc w:val="center"/>
              <w:rPr>
                <w:rFonts w:eastAsia="Times New Roman" w:cs="Arial"/>
                <w:b/>
                <w:sz w:val="24"/>
                <w:szCs w:val="24"/>
                <w:lang w:val="es-ES" w:eastAsia="es-ES"/>
              </w:rPr>
            </w:pPr>
            <w:r w:rsidRPr="00592DEB">
              <w:rPr>
                <w:rFonts w:eastAsia="Times New Roman" w:cs="Arial"/>
                <w:b/>
                <w:sz w:val="24"/>
                <w:szCs w:val="24"/>
                <w:lang w:val="es-ES" w:eastAsia="es-ES"/>
              </w:rPr>
              <w:t xml:space="preserve">C. LICENCIADO </w:t>
            </w:r>
            <w:r>
              <w:rPr>
                <w:rFonts w:eastAsia="Times New Roman" w:cs="Arial"/>
                <w:b/>
                <w:sz w:val="24"/>
                <w:szCs w:val="24"/>
                <w:lang w:val="es-ES" w:eastAsia="es-ES"/>
              </w:rPr>
              <w:t xml:space="preserve">FRANCISCO DANIEL VARGAS CUEVAS  </w:t>
            </w:r>
          </w:p>
          <w:p w:rsidR="00EF1BD1" w:rsidRPr="00F52FBB" w:rsidRDefault="00EF1BD1" w:rsidP="001F31B0">
            <w:pPr>
              <w:spacing w:after="0" w:line="240" w:lineRule="auto"/>
              <w:jc w:val="center"/>
              <w:rPr>
                <w:rFonts w:eastAsia="Times New Roman" w:cs="Arial"/>
                <w:sz w:val="24"/>
                <w:szCs w:val="24"/>
                <w:lang w:val="es-ES" w:eastAsia="es-ES"/>
              </w:rPr>
            </w:pPr>
            <w:r w:rsidRPr="00D13143">
              <w:rPr>
                <w:rFonts w:eastAsia="Times New Roman" w:cs="Arial"/>
                <w:sz w:val="24"/>
                <w:szCs w:val="24"/>
                <w:lang w:val="es-ES" w:eastAsia="es-ES"/>
              </w:rPr>
              <w:t>Secretario General.</w:t>
            </w:r>
          </w:p>
        </w:tc>
      </w:tr>
      <w:tr w:rsidR="00EF1BD1" w:rsidRPr="00F52FBB" w:rsidTr="001F31B0">
        <w:trPr>
          <w:trHeight w:val="655"/>
        </w:trPr>
        <w:tc>
          <w:tcPr>
            <w:tcW w:w="9639" w:type="dxa"/>
            <w:gridSpan w:val="4"/>
          </w:tcPr>
          <w:p w:rsidR="00EF1BD1" w:rsidRPr="00F52FBB" w:rsidRDefault="00EF1BD1" w:rsidP="001F31B0">
            <w:pPr>
              <w:spacing w:after="0" w:line="240" w:lineRule="auto"/>
              <w:rPr>
                <w:rFonts w:eastAsia="Times New Roman" w:cs="Arial"/>
                <w:b/>
                <w:sz w:val="24"/>
                <w:szCs w:val="24"/>
                <w:lang w:val="es-ES" w:eastAsia="es-ES"/>
              </w:rPr>
            </w:pPr>
          </w:p>
        </w:tc>
        <w:tc>
          <w:tcPr>
            <w:tcW w:w="236" w:type="dxa"/>
          </w:tcPr>
          <w:p w:rsidR="00EF1BD1" w:rsidRPr="00F52FBB" w:rsidRDefault="00EF1BD1" w:rsidP="001F31B0">
            <w:pPr>
              <w:spacing w:after="0" w:line="240" w:lineRule="auto"/>
              <w:rPr>
                <w:rFonts w:eastAsia="Times New Roman" w:cs="Arial"/>
                <w:b/>
                <w:sz w:val="24"/>
                <w:szCs w:val="24"/>
                <w:lang w:val="es-ES" w:eastAsia="es-ES"/>
              </w:rPr>
            </w:pPr>
          </w:p>
        </w:tc>
      </w:tr>
    </w:tbl>
    <w:tbl>
      <w:tblPr>
        <w:tblpPr w:leftFromText="141" w:rightFromText="141" w:vertAnchor="text" w:horzAnchor="page" w:tblpX="5986" w:tblpY="176"/>
        <w:tblW w:w="0" w:type="auto"/>
        <w:tblLook w:val="01E0" w:firstRow="1" w:lastRow="1" w:firstColumn="1" w:lastColumn="1" w:noHBand="0" w:noVBand="0"/>
      </w:tblPr>
      <w:tblGrid>
        <w:gridCol w:w="5245"/>
      </w:tblGrid>
      <w:tr w:rsidR="00EF1BD1" w:rsidRPr="00F52FBB" w:rsidTr="001F31B0">
        <w:trPr>
          <w:trHeight w:val="953"/>
        </w:trPr>
        <w:tc>
          <w:tcPr>
            <w:tcW w:w="5245" w:type="dxa"/>
          </w:tcPr>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F52FBB" w:rsidRDefault="00EF1BD1" w:rsidP="001F31B0">
            <w:pPr>
              <w:spacing w:after="0" w:line="240" w:lineRule="auto"/>
              <w:rPr>
                <w:rFonts w:eastAsia="Times New Roman" w:cs="Arial"/>
                <w:b/>
                <w:sz w:val="24"/>
                <w:szCs w:val="24"/>
                <w:lang w:val="es-ES" w:eastAsia="es-ES"/>
              </w:rPr>
            </w:pPr>
            <w:r w:rsidRPr="00F52FBB">
              <w:rPr>
                <w:rFonts w:eastAsia="Times New Roman" w:cs="Arial"/>
                <w:b/>
                <w:sz w:val="24"/>
                <w:szCs w:val="24"/>
                <w:lang w:val="es-ES" w:eastAsia="es-ES"/>
              </w:rPr>
              <w:t>___________________________________</w:t>
            </w:r>
          </w:p>
          <w:p w:rsidR="00EF1BD1" w:rsidRPr="00F52FBB" w:rsidRDefault="00EF1BD1" w:rsidP="001F31B0">
            <w:pPr>
              <w:spacing w:after="0" w:line="240" w:lineRule="auto"/>
              <w:jc w:val="center"/>
              <w:rPr>
                <w:rFonts w:eastAsia="Times New Roman" w:cs="Arial"/>
                <w:b/>
                <w:sz w:val="24"/>
                <w:szCs w:val="24"/>
                <w:lang w:val="es-ES" w:eastAsia="es-ES"/>
              </w:rPr>
            </w:pPr>
            <w:r>
              <w:rPr>
                <w:rFonts w:eastAsia="Times New Roman" w:cs="Arial"/>
                <w:b/>
                <w:sz w:val="24"/>
                <w:szCs w:val="24"/>
                <w:lang w:val="es-ES" w:eastAsia="es-ES"/>
              </w:rPr>
              <w:t xml:space="preserve">C. </w:t>
            </w:r>
            <w:r w:rsidRPr="00D13143">
              <w:rPr>
                <w:rFonts w:eastAsia="Times New Roman" w:cs="Arial"/>
                <w:b/>
                <w:sz w:val="24"/>
                <w:szCs w:val="24"/>
                <w:lang w:val="es-ES" w:eastAsia="es-ES"/>
              </w:rPr>
              <w:t>M</w:t>
            </w:r>
            <w:r>
              <w:rPr>
                <w:rFonts w:eastAsia="Times New Roman" w:cs="Arial"/>
                <w:b/>
                <w:sz w:val="24"/>
                <w:szCs w:val="24"/>
                <w:lang w:val="es-ES" w:eastAsia="es-ES"/>
              </w:rPr>
              <w:t>AESTRO</w:t>
            </w:r>
            <w:r w:rsidRPr="00D13143">
              <w:rPr>
                <w:rFonts w:eastAsia="Times New Roman" w:cs="Arial"/>
                <w:b/>
                <w:sz w:val="24"/>
                <w:szCs w:val="24"/>
                <w:lang w:val="es-ES" w:eastAsia="es-ES"/>
              </w:rPr>
              <w:t xml:space="preserve"> </w:t>
            </w:r>
            <w:r>
              <w:rPr>
                <w:rFonts w:eastAsia="Times New Roman" w:cs="Arial"/>
                <w:b/>
                <w:sz w:val="24"/>
                <w:szCs w:val="24"/>
                <w:lang w:val="es-ES" w:eastAsia="es-ES"/>
              </w:rPr>
              <w:t xml:space="preserve">TEOFILO DE LA CRUZ MORAN  </w:t>
            </w:r>
          </w:p>
          <w:p w:rsidR="00EF1BD1" w:rsidRDefault="00EF1BD1" w:rsidP="001F31B0">
            <w:pPr>
              <w:spacing w:after="0" w:line="240" w:lineRule="auto"/>
              <w:jc w:val="center"/>
              <w:rPr>
                <w:rFonts w:eastAsia="Times New Roman" w:cs="Times New Roman"/>
                <w:sz w:val="24"/>
                <w:szCs w:val="24"/>
                <w:lang w:val="es-ES" w:eastAsia="es-ES"/>
              </w:rPr>
            </w:pPr>
            <w:r w:rsidRPr="00F52FBB">
              <w:rPr>
                <w:rFonts w:eastAsia="Times New Roman" w:cs="Times New Roman"/>
                <w:sz w:val="24"/>
                <w:szCs w:val="24"/>
                <w:lang w:val="es-ES" w:eastAsia="es-ES"/>
              </w:rPr>
              <w:t>Encargado de Hacienda Municipal</w:t>
            </w:r>
          </w:p>
          <w:p w:rsidR="00EF1BD1" w:rsidRPr="00F52FBB" w:rsidRDefault="00EF1BD1" w:rsidP="001F31B0">
            <w:pPr>
              <w:spacing w:after="0" w:line="240" w:lineRule="auto"/>
              <w:jc w:val="center"/>
              <w:rPr>
                <w:rFonts w:eastAsia="Times New Roman" w:cs="Times New Roman"/>
                <w:sz w:val="24"/>
                <w:szCs w:val="24"/>
                <w:lang w:val="es-ES" w:eastAsia="es-ES"/>
              </w:rPr>
            </w:pPr>
          </w:p>
        </w:tc>
      </w:tr>
    </w:tbl>
    <w:p w:rsidR="00EF1BD1"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Pr="00F52FBB"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Pr="00F52FBB" w:rsidRDefault="00EF1BD1" w:rsidP="00EF1BD1">
      <w:pPr>
        <w:spacing w:after="0" w:line="240" w:lineRule="auto"/>
        <w:jc w:val="center"/>
        <w:rPr>
          <w:rFonts w:eastAsia="Times New Roman" w:cs="Arial"/>
          <w:b/>
          <w:bCs/>
          <w:sz w:val="24"/>
          <w:szCs w:val="24"/>
          <w:lang w:val="es-ES" w:eastAsia="es-ES"/>
        </w:rPr>
      </w:pPr>
      <w:r w:rsidRPr="00F52FBB">
        <w:rPr>
          <w:rFonts w:eastAsia="Times New Roman" w:cs="Arial"/>
          <w:b/>
          <w:bCs/>
          <w:sz w:val="24"/>
          <w:szCs w:val="24"/>
          <w:lang w:val="es-ES" w:eastAsia="es-ES"/>
        </w:rPr>
        <w:t>C. INGENIERO MANUEL MICHEL CHÁVEZ.</w:t>
      </w:r>
    </w:p>
    <w:p w:rsidR="00EF1BD1" w:rsidRPr="00F52FBB" w:rsidRDefault="00EF1BD1" w:rsidP="00EF1BD1">
      <w:pPr>
        <w:spacing w:after="0" w:line="240" w:lineRule="auto"/>
        <w:jc w:val="center"/>
        <w:rPr>
          <w:rFonts w:eastAsia="Times New Roman" w:cs="Arial"/>
          <w:bCs/>
          <w:sz w:val="24"/>
          <w:szCs w:val="24"/>
          <w:lang w:val="es-ES" w:eastAsia="es-ES"/>
        </w:rPr>
      </w:pPr>
      <w:r>
        <w:rPr>
          <w:rFonts w:eastAsia="Times New Roman" w:cs="Arial"/>
          <w:bCs/>
          <w:sz w:val="24"/>
          <w:szCs w:val="24"/>
          <w:lang w:val="es-ES" w:eastAsia="es-ES"/>
        </w:rPr>
        <w:t>Coordinador General de Gestión de la Ciudad</w:t>
      </w:r>
    </w:p>
    <w:p w:rsidR="00EF1BD1" w:rsidRDefault="00EF1BD1" w:rsidP="00EF1BD1"/>
    <w:tbl>
      <w:tblPr>
        <w:tblpPr w:leftFromText="141" w:rightFromText="141" w:vertAnchor="text" w:horzAnchor="margin" w:tblpXSpec="center" w:tblpY="2015"/>
        <w:tblW w:w="0" w:type="auto"/>
        <w:tblLook w:val="01E0" w:firstRow="1" w:lastRow="1" w:firstColumn="1" w:lastColumn="1" w:noHBand="0" w:noVBand="0"/>
      </w:tblPr>
      <w:tblGrid>
        <w:gridCol w:w="5285"/>
      </w:tblGrid>
      <w:tr w:rsidR="00DA775F" w:rsidRPr="00B17C68" w:rsidTr="00DA775F">
        <w:trPr>
          <w:trHeight w:val="2836"/>
        </w:trPr>
        <w:tc>
          <w:tcPr>
            <w:tcW w:w="5285" w:type="dxa"/>
          </w:tcPr>
          <w:p w:rsidR="00DA775F" w:rsidRDefault="00DA775F" w:rsidP="00DA775F">
            <w:pPr>
              <w:spacing w:after="0" w:line="240" w:lineRule="auto"/>
              <w:jc w:val="center"/>
              <w:rPr>
                <w:rFonts w:eastAsia="Times New Roman" w:cs="Arial"/>
                <w:b/>
                <w:bCs/>
                <w:sz w:val="28"/>
                <w:szCs w:val="24"/>
                <w:lang w:val="es-ES" w:eastAsia="es-ES"/>
              </w:rPr>
            </w:pPr>
          </w:p>
          <w:p w:rsidR="00DA775F" w:rsidRPr="00B17C68" w:rsidRDefault="00DA775F" w:rsidP="00DA775F">
            <w:pPr>
              <w:spacing w:after="0" w:line="240" w:lineRule="auto"/>
              <w:jc w:val="center"/>
              <w:rPr>
                <w:rFonts w:eastAsia="Times New Roman" w:cs="Arial"/>
                <w:b/>
                <w:bCs/>
                <w:sz w:val="28"/>
                <w:szCs w:val="24"/>
                <w:lang w:val="es-ES" w:eastAsia="es-ES"/>
              </w:rPr>
            </w:pPr>
            <w:r w:rsidRPr="00B17C68">
              <w:rPr>
                <w:rFonts w:eastAsia="Times New Roman" w:cs="Arial"/>
                <w:b/>
                <w:bCs/>
                <w:sz w:val="28"/>
                <w:szCs w:val="24"/>
                <w:lang w:val="es-ES" w:eastAsia="es-ES"/>
              </w:rPr>
              <w:t>“EL CONTRATISTA”</w:t>
            </w:r>
          </w:p>
          <w:p w:rsidR="00DA775F" w:rsidRPr="00B17C68" w:rsidRDefault="00DA775F" w:rsidP="00DA775F">
            <w:pPr>
              <w:spacing w:after="0" w:line="240" w:lineRule="auto"/>
              <w:jc w:val="center"/>
              <w:rPr>
                <w:rFonts w:eastAsia="Times New Roman" w:cs="Arial"/>
                <w:b/>
                <w:bCs/>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r w:rsidRPr="00B17C68">
              <w:rPr>
                <w:rFonts w:eastAsia="Times New Roman" w:cs="Arial"/>
                <w:b/>
                <w:sz w:val="24"/>
                <w:szCs w:val="24"/>
                <w:lang w:val="es-ES" w:eastAsia="es-ES"/>
              </w:rPr>
              <w:t>_____________________________________</w:t>
            </w:r>
          </w:p>
          <w:p w:rsidR="00DA775F" w:rsidRDefault="00DA775F" w:rsidP="00DA775F">
            <w:pPr>
              <w:spacing w:after="0" w:line="240" w:lineRule="auto"/>
              <w:jc w:val="center"/>
              <w:rPr>
                <w:rFonts w:eastAsia="Times New Roman" w:cs="Arial"/>
                <w:b/>
                <w:bCs/>
                <w:iCs/>
                <w:sz w:val="24"/>
                <w:szCs w:val="24"/>
                <w:lang w:val="es-ES" w:eastAsia="es-ES"/>
              </w:rPr>
            </w:pPr>
            <w:r w:rsidRPr="00DA775F">
              <w:rPr>
                <w:rFonts w:eastAsia="Times New Roman" w:cs="Arial"/>
                <w:b/>
                <w:bCs/>
                <w:iCs/>
                <w:sz w:val="24"/>
                <w:szCs w:val="24"/>
                <w:lang w:eastAsia="es-ES"/>
              </w:rPr>
              <w:t>CONSTRUCTORA Y EDIFICADORA DEL SUR DE TECA S.A. DE C.V</w:t>
            </w:r>
            <w:r w:rsidRPr="00DA775F">
              <w:rPr>
                <w:rFonts w:eastAsia="Times New Roman" w:cs="Arial"/>
                <w:b/>
                <w:bCs/>
                <w:iCs/>
                <w:sz w:val="24"/>
                <w:szCs w:val="24"/>
                <w:lang w:val="es-ES" w:eastAsia="es-ES"/>
              </w:rPr>
              <w:t xml:space="preserve">,  representada por </w:t>
            </w:r>
          </w:p>
          <w:p w:rsidR="00DA775F" w:rsidRPr="00F85204" w:rsidRDefault="00DA775F" w:rsidP="00DA775F">
            <w:pPr>
              <w:spacing w:after="0" w:line="240" w:lineRule="auto"/>
              <w:jc w:val="center"/>
              <w:rPr>
                <w:rFonts w:eastAsia="Times New Roman" w:cs="Times New Roman"/>
                <w:bCs/>
                <w:noProof/>
                <w:sz w:val="24"/>
                <w:szCs w:val="24"/>
                <w:lang w:val="es-ES" w:eastAsia="es-ES"/>
              </w:rPr>
            </w:pPr>
            <w:r w:rsidRPr="00DA775F">
              <w:rPr>
                <w:rFonts w:eastAsia="Times New Roman" w:cs="Arial"/>
                <w:b/>
                <w:bCs/>
                <w:iCs/>
                <w:sz w:val="24"/>
                <w:szCs w:val="24"/>
                <w:lang w:eastAsia="es-ES"/>
              </w:rPr>
              <w:t>JORGE RIGOBERTO CÁRDENAS MACÍAS</w:t>
            </w:r>
          </w:p>
        </w:tc>
      </w:tr>
    </w:tbl>
    <w:tbl>
      <w:tblPr>
        <w:tblpPr w:leftFromText="141" w:rightFromText="141" w:vertAnchor="text" w:horzAnchor="margin" w:tblpXSpec="center" w:tblpY="619"/>
        <w:tblW w:w="0" w:type="auto"/>
        <w:tblLook w:val="01E0" w:firstRow="1" w:lastRow="1" w:firstColumn="1" w:lastColumn="1" w:noHBand="0" w:noVBand="0"/>
      </w:tblPr>
      <w:tblGrid>
        <w:gridCol w:w="5595"/>
      </w:tblGrid>
      <w:tr w:rsidR="00DA775F" w:rsidRPr="00F52FBB" w:rsidTr="00DA775F">
        <w:trPr>
          <w:trHeight w:val="953"/>
        </w:trPr>
        <w:tc>
          <w:tcPr>
            <w:tcW w:w="5595" w:type="dxa"/>
          </w:tcPr>
          <w:p w:rsidR="00DA775F" w:rsidRPr="00F52FBB" w:rsidRDefault="00DA775F" w:rsidP="00DA775F">
            <w:pPr>
              <w:spacing w:after="0" w:line="240" w:lineRule="auto"/>
              <w:rPr>
                <w:rFonts w:eastAsia="Times New Roman" w:cs="Arial"/>
                <w:b/>
                <w:sz w:val="24"/>
                <w:szCs w:val="24"/>
                <w:lang w:val="es-ES" w:eastAsia="es-ES"/>
              </w:rPr>
            </w:pPr>
            <w:r>
              <w:rPr>
                <w:rFonts w:eastAsia="Times New Roman" w:cs="Arial"/>
                <w:b/>
                <w:sz w:val="24"/>
                <w:szCs w:val="24"/>
                <w:lang w:val="es-ES" w:eastAsia="es-ES"/>
              </w:rPr>
              <w:t xml:space="preserve">      </w:t>
            </w:r>
            <w:r w:rsidRPr="00F52FBB">
              <w:rPr>
                <w:rFonts w:eastAsia="Times New Roman" w:cs="Arial"/>
                <w:b/>
                <w:sz w:val="24"/>
                <w:szCs w:val="24"/>
                <w:lang w:val="es-ES" w:eastAsia="es-ES"/>
              </w:rPr>
              <w:t>______________________________________</w:t>
            </w:r>
          </w:p>
          <w:p w:rsidR="00DA775F" w:rsidRDefault="00DA775F" w:rsidP="00DA775F">
            <w:pPr>
              <w:spacing w:after="0" w:line="240" w:lineRule="auto"/>
              <w:jc w:val="center"/>
              <w:rPr>
                <w:rFonts w:eastAsia="Times New Roman" w:cs="Times New Roman"/>
                <w:b/>
                <w:sz w:val="24"/>
                <w:szCs w:val="24"/>
                <w:lang w:val="es-ES" w:eastAsia="es-ES"/>
              </w:rPr>
            </w:pPr>
            <w:r w:rsidRPr="00F52FBB">
              <w:rPr>
                <w:rFonts w:eastAsia="Times New Roman" w:cs="Times New Roman"/>
                <w:b/>
                <w:sz w:val="24"/>
                <w:szCs w:val="24"/>
                <w:lang w:val="es-ES" w:eastAsia="es-ES"/>
              </w:rPr>
              <w:t>C. ARQUITECTO JESÚS EUGENIO CAMPOS</w:t>
            </w:r>
          </w:p>
          <w:p w:rsidR="00DA775F" w:rsidRPr="00F52FBB" w:rsidRDefault="00DA775F" w:rsidP="00DA775F">
            <w:pPr>
              <w:spacing w:after="0" w:line="240" w:lineRule="auto"/>
              <w:jc w:val="center"/>
              <w:rPr>
                <w:rFonts w:eastAsia="Times New Roman" w:cs="Times New Roman"/>
                <w:b/>
                <w:sz w:val="24"/>
                <w:szCs w:val="24"/>
                <w:lang w:val="es-ES" w:eastAsia="es-ES"/>
              </w:rPr>
            </w:pPr>
            <w:r w:rsidRPr="00F52FBB">
              <w:rPr>
                <w:rFonts w:eastAsia="Times New Roman" w:cs="Times New Roman"/>
                <w:b/>
                <w:sz w:val="24"/>
                <w:szCs w:val="24"/>
                <w:lang w:val="es-ES" w:eastAsia="es-ES"/>
              </w:rPr>
              <w:t>ESCOBAR.</w:t>
            </w:r>
          </w:p>
          <w:p w:rsidR="00DA775F" w:rsidRPr="00F52FBB" w:rsidRDefault="00DA775F" w:rsidP="00DA775F">
            <w:pPr>
              <w:spacing w:after="0" w:line="240" w:lineRule="auto"/>
              <w:jc w:val="center"/>
              <w:rPr>
                <w:rFonts w:eastAsia="Times New Roman" w:cs="Times New Roman"/>
                <w:sz w:val="24"/>
                <w:szCs w:val="24"/>
                <w:lang w:val="es-ES" w:eastAsia="es-ES"/>
              </w:rPr>
            </w:pPr>
            <w:r>
              <w:rPr>
                <w:rFonts w:eastAsia="Times New Roman" w:cs="Times New Roman"/>
                <w:sz w:val="24"/>
                <w:szCs w:val="24"/>
                <w:lang w:val="es-ES" w:eastAsia="es-ES"/>
              </w:rPr>
              <w:t>Director de Obras Públicas</w:t>
            </w:r>
          </w:p>
        </w:tc>
      </w:tr>
    </w:tbl>
    <w:p w:rsidR="0077243B" w:rsidRPr="00EF1BD1" w:rsidRDefault="0077243B" w:rsidP="00DA775F">
      <w:pPr>
        <w:spacing w:after="0" w:line="240" w:lineRule="auto"/>
        <w:jc w:val="both"/>
        <w:rPr>
          <w:rFonts w:eastAsia="Times New Roman" w:cs="Arial"/>
          <w:bCs/>
          <w:sz w:val="24"/>
          <w:szCs w:val="24"/>
          <w:lang w:eastAsia="es-ES"/>
        </w:rPr>
      </w:pPr>
    </w:p>
    <w:sectPr w:rsidR="0077243B" w:rsidRPr="00EF1BD1" w:rsidSect="0077243B">
      <w:headerReference w:type="default" r:id="rId8"/>
      <w:footerReference w:type="even" r:id="rId9"/>
      <w:footerReference w:type="default" r:id="rId10"/>
      <w:pgSz w:w="12242" w:h="15842" w:code="1"/>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12" w:rsidRDefault="00FF0A12" w:rsidP="00260C44">
      <w:pPr>
        <w:spacing w:after="0" w:line="240" w:lineRule="auto"/>
      </w:pPr>
      <w:r>
        <w:separator/>
      </w:r>
    </w:p>
  </w:endnote>
  <w:endnote w:type="continuationSeparator" w:id="0">
    <w:p w:rsidR="00FF0A12" w:rsidRDefault="00FF0A12" w:rsidP="0026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5" w:rsidRDefault="000F3FE5" w:rsidP="008E5B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5B15" w:rsidRDefault="00FF0A12" w:rsidP="008E5B15">
    <w:pPr>
      <w:pStyle w:val="Piedepgina"/>
      <w:ind w:right="360"/>
    </w:pPr>
  </w:p>
  <w:p w:rsidR="008E5B15" w:rsidRDefault="00FF0A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5" w:rsidRDefault="00FF0A12" w:rsidP="008E5B15">
    <w:pPr>
      <w:pStyle w:val="Piedepgina"/>
      <w:framePr w:wrap="around" w:vAnchor="text" w:hAnchor="margin" w:xAlign="right" w:y="1"/>
      <w:rPr>
        <w:rStyle w:val="Nmerodepgina"/>
      </w:rPr>
    </w:pPr>
  </w:p>
  <w:p w:rsidR="009374F0" w:rsidRDefault="000F3FE5" w:rsidP="008E5B15">
    <w:pPr>
      <w:pStyle w:val="Piedepgina"/>
      <w:tabs>
        <w:tab w:val="left" w:pos="4956"/>
        <w:tab w:val="left" w:pos="5664"/>
        <w:tab w:val="left" w:pos="6372"/>
      </w:tabs>
      <w:ind w:right="360"/>
      <w:rPr>
        <w:rFonts w:ascii="Trebuchet MS" w:hAnsi="Trebuchet MS"/>
        <w:bCs/>
        <w:sz w:val="10"/>
        <w:szCs w:val="12"/>
      </w:rPr>
    </w:pPr>
    <w:r w:rsidRPr="001354F4">
      <w:rPr>
        <w:rFonts w:ascii="Trebuchet MS" w:hAnsi="Trebuchet MS"/>
        <w:bCs/>
        <w:sz w:val="10"/>
        <w:szCs w:val="12"/>
      </w:rPr>
      <w:tab/>
    </w:r>
  </w:p>
  <w:p w:rsidR="00EF1BD1" w:rsidRPr="00F52FBB" w:rsidRDefault="00EF1BD1" w:rsidP="00EF1BD1">
    <w:pPr>
      <w:spacing w:after="0" w:line="240" w:lineRule="auto"/>
      <w:jc w:val="center"/>
      <w:rPr>
        <w:rFonts w:eastAsia="Times New Roman" w:cs="Arial"/>
        <w:b/>
        <w:bCs/>
        <w:sz w:val="18"/>
        <w:szCs w:val="24"/>
        <w:lang w:val="es-ES" w:eastAsia="es-ES"/>
      </w:rPr>
    </w:pPr>
    <w:r w:rsidRPr="0077243B">
      <w:rPr>
        <w:rFonts w:eastAsia="Times New Roman" w:cs="Arial"/>
        <w:b/>
        <w:bCs/>
        <w:sz w:val="18"/>
        <w:szCs w:val="24"/>
        <w:lang w:val="es-ES" w:eastAsia="es-ES"/>
      </w:rPr>
      <w:t>CONVENIO MOD</w:t>
    </w:r>
    <w:r>
      <w:rPr>
        <w:rFonts w:eastAsia="Times New Roman" w:cs="Arial"/>
        <w:b/>
        <w:bCs/>
        <w:sz w:val="18"/>
        <w:szCs w:val="24"/>
        <w:lang w:val="es-ES" w:eastAsia="es-ES"/>
      </w:rPr>
      <w:t xml:space="preserve">IFICATORIO EN MONTO AL CONTRATO </w:t>
    </w:r>
    <w:r w:rsidRPr="00F52FBB">
      <w:rPr>
        <w:rFonts w:eastAsia="Times New Roman" w:cs="Arial"/>
        <w:b/>
        <w:bCs/>
        <w:sz w:val="18"/>
        <w:szCs w:val="24"/>
        <w:lang w:val="es-ES" w:eastAsia="es-ES"/>
      </w:rPr>
      <w:t xml:space="preserve">No.: </w:t>
    </w:r>
    <w:r w:rsidRPr="002C19DE">
      <w:rPr>
        <w:rFonts w:eastAsia="Times New Roman" w:cs="Arial"/>
        <w:b/>
        <w:bCs/>
        <w:sz w:val="18"/>
        <w:szCs w:val="24"/>
        <w:lang w:val="es-ES" w:eastAsia="es-ES"/>
      </w:rPr>
      <w:t>DOP/FONDEREG/2018-01/009</w:t>
    </w:r>
    <w:r>
      <w:rPr>
        <w:rFonts w:eastAsia="Times New Roman" w:cs="Arial"/>
        <w:b/>
        <w:bCs/>
        <w:sz w:val="18"/>
        <w:szCs w:val="24"/>
        <w:lang w:val="es-ES" w:eastAsia="es-ES"/>
      </w:rPr>
      <w:t>-01</w:t>
    </w:r>
  </w:p>
  <w:p w:rsidR="00EF1BD1" w:rsidRPr="00B16CEC" w:rsidRDefault="00EF1BD1" w:rsidP="00EF1BD1">
    <w:pPr>
      <w:spacing w:after="0" w:line="240" w:lineRule="auto"/>
      <w:jc w:val="center"/>
      <w:rPr>
        <w:rFonts w:eastAsia="Times New Roman" w:cs="Arial"/>
        <w:bCs/>
        <w:iCs/>
        <w:noProof/>
        <w:sz w:val="18"/>
        <w:szCs w:val="24"/>
        <w:lang w:eastAsia="es-ES"/>
      </w:rPr>
    </w:pPr>
    <w:r w:rsidRPr="00F52FBB">
      <w:rPr>
        <w:rFonts w:eastAsia="Times New Roman" w:cs="Arial"/>
        <w:b/>
        <w:bCs/>
        <w:sz w:val="18"/>
        <w:szCs w:val="24"/>
        <w:lang w:val="es-ES" w:eastAsia="es-ES"/>
      </w:rPr>
      <w:t>RECURSO</w:t>
    </w:r>
    <w:r w:rsidRPr="008A2EB1">
      <w:rPr>
        <w:rFonts w:eastAsia="Times New Roman" w:cs="Arial"/>
        <w:b/>
        <w:bCs/>
        <w:sz w:val="18"/>
        <w:szCs w:val="24"/>
        <w:lang w:val="es-ES" w:eastAsia="es-ES"/>
      </w:rPr>
      <w:t>:</w:t>
    </w:r>
    <w:r w:rsidRPr="008A2EB1">
      <w:rPr>
        <w:rFonts w:eastAsia="Times New Roman" w:cs="Arial"/>
        <w:bCs/>
        <w:sz w:val="18"/>
        <w:szCs w:val="24"/>
        <w:lang w:val="es-ES" w:eastAsia="es-ES"/>
      </w:rPr>
      <w:t xml:space="preserve"> </w:t>
    </w:r>
    <w:r w:rsidRPr="008C64CB">
      <w:rPr>
        <w:rFonts w:eastAsia="Times New Roman" w:cs="Arial"/>
        <w:bCs/>
        <w:noProof/>
        <w:sz w:val="18"/>
        <w:szCs w:val="24"/>
        <w:lang w:eastAsia="es-ES"/>
      </w:rPr>
      <w:t>Fondo Complementario para el Desarrollo Regional 2018 FONDEREG</w:t>
    </w:r>
  </w:p>
  <w:p w:rsidR="00EF1BD1" w:rsidRDefault="00EF1BD1" w:rsidP="00EF1BD1">
    <w:pPr>
      <w:spacing w:after="0" w:line="240" w:lineRule="auto"/>
      <w:jc w:val="center"/>
      <w:rPr>
        <w:rFonts w:eastAsia="Times New Roman" w:cs="Arial"/>
        <w:b/>
        <w:bCs/>
        <w:iCs/>
        <w:noProof/>
        <w:sz w:val="18"/>
        <w:szCs w:val="24"/>
        <w:lang w:eastAsia="es-ES"/>
      </w:rPr>
    </w:pPr>
    <w:r w:rsidRPr="00F52FBB">
      <w:rPr>
        <w:rFonts w:eastAsia="Times New Roman" w:cs="Arial"/>
        <w:b/>
        <w:sz w:val="18"/>
        <w:szCs w:val="24"/>
        <w:lang w:val="es-ES" w:eastAsia="es-ES"/>
      </w:rPr>
      <w:t>OBRA:</w:t>
    </w:r>
    <w:r>
      <w:rPr>
        <w:rFonts w:eastAsia="Times New Roman" w:cs="Arial"/>
        <w:b/>
        <w:sz w:val="18"/>
        <w:szCs w:val="24"/>
        <w:lang w:val="es-ES" w:eastAsia="es-ES"/>
      </w:rPr>
      <w:t xml:space="preserve"> </w:t>
    </w:r>
    <w:r w:rsidRPr="00CD1690">
      <w:rPr>
        <w:rFonts w:eastAsia="Times New Roman" w:cs="Arial"/>
        <w:noProof/>
        <w:sz w:val="18"/>
        <w:szCs w:val="24"/>
        <w:lang w:eastAsia="es-ES"/>
      </w:rPr>
      <w:t>“</w:t>
    </w:r>
    <w:r w:rsidRPr="008C64CB">
      <w:rPr>
        <w:rFonts w:eastAsia="Times New Roman" w:cs="Arial"/>
        <w:b/>
        <w:bCs/>
        <w:iCs/>
        <w:noProof/>
        <w:sz w:val="18"/>
        <w:szCs w:val="24"/>
        <w:lang w:eastAsia="es-ES"/>
      </w:rPr>
      <w:t>REHABILITACIÓN DE ANDADOR PEATONAL LAGUNA DE ZAPOTLÁN EN CIUDAD GUZMÁN,</w:t>
    </w:r>
  </w:p>
  <w:p w:rsidR="00EF1BD1" w:rsidRDefault="00EF1BD1" w:rsidP="00EF1BD1">
    <w:pPr>
      <w:spacing w:after="0" w:line="240" w:lineRule="auto"/>
      <w:jc w:val="center"/>
      <w:rPr>
        <w:rFonts w:eastAsia="Times New Roman" w:cs="Arial"/>
        <w:b/>
        <w:noProof/>
        <w:sz w:val="18"/>
        <w:szCs w:val="24"/>
        <w:lang w:val="es-ES" w:eastAsia="es-ES"/>
      </w:rPr>
    </w:pPr>
    <w:r w:rsidRPr="008C64CB">
      <w:rPr>
        <w:rFonts w:eastAsia="Times New Roman" w:cs="Arial"/>
        <w:b/>
        <w:bCs/>
        <w:iCs/>
        <w:noProof/>
        <w:sz w:val="18"/>
        <w:szCs w:val="24"/>
        <w:lang w:eastAsia="es-ES"/>
      </w:rPr>
      <w:t>DEL MUNICIPIO DE ZAPOTLÁN EL GRANDE, JALISCO</w:t>
    </w:r>
  </w:p>
  <w:p w:rsidR="00EF1BD1" w:rsidRDefault="00EF1BD1" w:rsidP="00EF1BD1">
    <w:pPr>
      <w:spacing w:after="0" w:line="240" w:lineRule="auto"/>
      <w:jc w:val="center"/>
      <w:rPr>
        <w:rFonts w:eastAsia="Times New Roman" w:cs="Arial"/>
        <w:sz w:val="18"/>
        <w:szCs w:val="24"/>
        <w:lang w:eastAsia="es-ES"/>
      </w:rPr>
    </w:pPr>
    <w:r w:rsidRPr="00CD1690">
      <w:rPr>
        <w:rFonts w:eastAsia="Times New Roman" w:cs="Arial"/>
        <w:b/>
        <w:sz w:val="18"/>
        <w:szCs w:val="24"/>
        <w:lang w:val="es-ES" w:eastAsia="es-ES"/>
      </w:rPr>
      <w:t xml:space="preserve">UBICADO: </w:t>
    </w:r>
    <w:r w:rsidRPr="00CD1690">
      <w:rPr>
        <w:rFonts w:eastAsia="Times New Roman" w:cs="Arial"/>
        <w:sz w:val="18"/>
        <w:szCs w:val="24"/>
        <w:lang w:eastAsia="es-ES"/>
      </w:rPr>
      <w:t xml:space="preserve">ubicada en </w:t>
    </w:r>
    <w:r w:rsidRPr="008C64CB">
      <w:rPr>
        <w:rFonts w:eastAsia="Times New Roman" w:cs="Arial"/>
        <w:sz w:val="18"/>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p>
  <w:p w:rsidR="008E5B15" w:rsidRPr="00260C44" w:rsidRDefault="000F3FE5" w:rsidP="00260C44">
    <w:pPr>
      <w:pStyle w:val="Piedepgina"/>
      <w:ind w:right="360"/>
      <w:jc w:val="center"/>
      <w:rPr>
        <w:b/>
        <w:sz w:val="16"/>
        <w:szCs w:val="16"/>
      </w:rPr>
    </w:pPr>
    <w:r w:rsidRPr="00260C44">
      <w:rPr>
        <w:rFonts w:ascii="Trebuchet MS" w:hAnsi="Trebuchet MS"/>
        <w:b/>
        <w:sz w:val="16"/>
        <w:szCs w:val="16"/>
      </w:rPr>
      <w:t xml:space="preserve">Página </w:t>
    </w:r>
    <w:r w:rsidRPr="00260C44">
      <w:rPr>
        <w:rFonts w:ascii="Trebuchet MS" w:hAnsi="Trebuchet MS"/>
        <w:b/>
        <w:sz w:val="16"/>
        <w:szCs w:val="16"/>
      </w:rPr>
      <w:fldChar w:fldCharType="begin"/>
    </w:r>
    <w:r w:rsidRPr="00260C44">
      <w:rPr>
        <w:rFonts w:ascii="Trebuchet MS" w:hAnsi="Trebuchet MS"/>
        <w:b/>
        <w:sz w:val="16"/>
        <w:szCs w:val="16"/>
      </w:rPr>
      <w:instrText xml:space="preserve"> PAGE </w:instrText>
    </w:r>
    <w:r w:rsidRPr="00260C44">
      <w:rPr>
        <w:rFonts w:ascii="Trebuchet MS" w:hAnsi="Trebuchet MS"/>
        <w:b/>
        <w:sz w:val="16"/>
        <w:szCs w:val="16"/>
      </w:rPr>
      <w:fldChar w:fldCharType="separate"/>
    </w:r>
    <w:r w:rsidR="00917D01">
      <w:rPr>
        <w:rFonts w:ascii="Trebuchet MS" w:hAnsi="Trebuchet MS"/>
        <w:b/>
        <w:noProof/>
        <w:sz w:val="16"/>
        <w:szCs w:val="16"/>
      </w:rPr>
      <w:t>7</w:t>
    </w:r>
    <w:r w:rsidRPr="00260C44">
      <w:rPr>
        <w:rFonts w:ascii="Trebuchet MS" w:hAnsi="Trebuchet MS"/>
        <w:b/>
        <w:sz w:val="16"/>
        <w:szCs w:val="16"/>
      </w:rPr>
      <w:fldChar w:fldCharType="end"/>
    </w:r>
    <w:r w:rsidRPr="00260C44">
      <w:rPr>
        <w:rFonts w:ascii="Trebuchet MS" w:hAnsi="Trebuchet MS"/>
        <w:b/>
        <w:sz w:val="16"/>
        <w:szCs w:val="16"/>
      </w:rPr>
      <w:t xml:space="preserve"> de </w:t>
    </w:r>
    <w:r w:rsidRPr="00260C44">
      <w:rPr>
        <w:rFonts w:ascii="Trebuchet MS" w:hAnsi="Trebuchet MS"/>
        <w:b/>
        <w:sz w:val="16"/>
        <w:szCs w:val="16"/>
      </w:rPr>
      <w:fldChar w:fldCharType="begin"/>
    </w:r>
    <w:r w:rsidRPr="00260C44">
      <w:rPr>
        <w:rFonts w:ascii="Trebuchet MS" w:hAnsi="Trebuchet MS"/>
        <w:b/>
        <w:sz w:val="16"/>
        <w:szCs w:val="16"/>
      </w:rPr>
      <w:instrText xml:space="preserve"> NUMPAGES </w:instrText>
    </w:r>
    <w:r w:rsidRPr="00260C44">
      <w:rPr>
        <w:rFonts w:ascii="Trebuchet MS" w:hAnsi="Trebuchet MS"/>
        <w:b/>
        <w:sz w:val="16"/>
        <w:szCs w:val="16"/>
      </w:rPr>
      <w:fldChar w:fldCharType="separate"/>
    </w:r>
    <w:r w:rsidR="00917D01">
      <w:rPr>
        <w:rFonts w:ascii="Trebuchet MS" w:hAnsi="Trebuchet MS"/>
        <w:b/>
        <w:noProof/>
        <w:sz w:val="16"/>
        <w:szCs w:val="16"/>
      </w:rPr>
      <w:t>7</w:t>
    </w:r>
    <w:r w:rsidRPr="00260C44">
      <w:rPr>
        <w:rFonts w:ascii="Trebuchet MS" w:hAnsi="Trebuchet MS"/>
        <w:b/>
        <w:sz w:val="16"/>
        <w:szCs w:val="16"/>
      </w:rPr>
      <w:fldChar w:fldCharType="end"/>
    </w:r>
  </w:p>
  <w:p w:rsidR="008E5B15" w:rsidRDefault="00FF0A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12" w:rsidRDefault="00FF0A12" w:rsidP="00260C44">
      <w:pPr>
        <w:spacing w:after="0" w:line="240" w:lineRule="auto"/>
      </w:pPr>
      <w:r>
        <w:separator/>
      </w:r>
    </w:p>
  </w:footnote>
  <w:footnote w:type="continuationSeparator" w:id="0">
    <w:p w:rsidR="00FF0A12" w:rsidRDefault="00FF0A12" w:rsidP="00260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01" w:rsidRPr="00917D01" w:rsidRDefault="00917D01" w:rsidP="00917D01">
    <w:pPr>
      <w:pStyle w:val="Encabezado"/>
      <w:jc w:val="center"/>
      <w:rPr>
        <w:b/>
        <w:sz w:val="36"/>
        <w:szCs w:val="36"/>
      </w:rPr>
    </w:pPr>
    <w:r w:rsidRPr="00917D01">
      <w:rPr>
        <w:b/>
        <w:sz w:val="36"/>
        <w:szCs w:val="36"/>
      </w:rPr>
      <w:t>VERSIÓN PÚBLICA</w:t>
    </w:r>
  </w:p>
  <w:p w:rsidR="00917D01" w:rsidRDefault="00917D01" w:rsidP="009374F0">
    <w:pPr>
      <w:pStyle w:val="Encabezado"/>
    </w:pPr>
  </w:p>
  <w:p w:rsidR="008E5B15" w:rsidRPr="009374F0" w:rsidRDefault="000F3FE5" w:rsidP="009374F0">
    <w:pPr>
      <w:pStyle w:val="Encabezado"/>
    </w:pPr>
    <w:r>
      <w:t xml:space="preserve"> </w:t>
    </w:r>
    <w:r>
      <w:rPr>
        <w:rFonts w:ascii="Arial" w:hAnsi="Arial" w:cs="Arial"/>
        <w:noProof/>
        <w:sz w:val="18"/>
        <w:szCs w:val="18"/>
        <w:lang w:eastAsia="es-MX"/>
      </w:rPr>
      <w:drawing>
        <wp:inline distT="0" distB="0" distL="0" distR="0" wp14:anchorId="16C451B9" wp14:editId="047FEB38">
          <wp:extent cx="2295525" cy="849534"/>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s publi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849534"/>
                  </a:xfrm>
                  <a:prstGeom prst="rect">
                    <a:avLst/>
                  </a:prstGeom>
                </pic:spPr>
              </pic:pic>
            </a:graphicData>
          </a:graphic>
        </wp:inline>
      </w:drawing>
    </w:r>
    <w:r w:rsidRPr="00806EB4">
      <w:rPr>
        <w:noProof/>
        <w:lang w:eastAsia="es-MX"/>
      </w:rPr>
      <w:drawing>
        <wp:anchor distT="0" distB="0" distL="114300" distR="114300" simplePos="0" relativeHeight="251660288" behindDoc="0" locked="0" layoutInCell="1" allowOverlap="1" wp14:anchorId="3A6F81FC" wp14:editId="62DA74B1">
          <wp:simplePos x="0" y="0"/>
          <wp:positionH relativeFrom="margin">
            <wp:align>right</wp:align>
          </wp:positionH>
          <wp:positionV relativeFrom="paragraph">
            <wp:posOffset>6985</wp:posOffset>
          </wp:positionV>
          <wp:extent cx="685800" cy="748665"/>
          <wp:effectExtent l="0" t="0" r="0" b="0"/>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scud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748665"/>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659264" behindDoc="0" locked="0" layoutInCell="1" allowOverlap="1" wp14:anchorId="71BB8376" wp14:editId="41AF4BEA">
              <wp:simplePos x="0" y="0"/>
              <wp:positionH relativeFrom="column">
                <wp:posOffset>0</wp:posOffset>
              </wp:positionH>
              <wp:positionV relativeFrom="paragraph">
                <wp:posOffset>39370</wp:posOffset>
              </wp:positionV>
              <wp:extent cx="26479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B15" w:rsidRDefault="00FF0A12" w:rsidP="008E5B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8E5B15" w:rsidRDefault="00EE5B5A" w:rsidP="008E5B15"/>
                </w:txbxContent>
              </v:textbox>
            </v:shape>
          </w:pict>
        </mc:Fallback>
      </mc:AlternateContent>
    </w:r>
    <w:r w:rsidR="00917D01">
      <w:t xml:space="preserve"> </w:t>
    </w:r>
  </w:p>
  <w:p w:rsidR="008E5B15" w:rsidRPr="0044246D" w:rsidRDefault="00FF0A12" w:rsidP="008E5B15">
    <w:pPr>
      <w:pStyle w:val="Encabezado"/>
      <w:tabs>
        <w:tab w:val="left" w:pos="4252"/>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3B"/>
    <w:rsid w:val="000F3FE5"/>
    <w:rsid w:val="00150242"/>
    <w:rsid w:val="0017772D"/>
    <w:rsid w:val="00260C44"/>
    <w:rsid w:val="00357BCE"/>
    <w:rsid w:val="003B20A7"/>
    <w:rsid w:val="004E273A"/>
    <w:rsid w:val="0077243B"/>
    <w:rsid w:val="008775AD"/>
    <w:rsid w:val="008C0EED"/>
    <w:rsid w:val="00917D01"/>
    <w:rsid w:val="0098296F"/>
    <w:rsid w:val="00C0149F"/>
    <w:rsid w:val="00C03CB2"/>
    <w:rsid w:val="00C14E74"/>
    <w:rsid w:val="00D00C69"/>
    <w:rsid w:val="00D36B5B"/>
    <w:rsid w:val="00DA775F"/>
    <w:rsid w:val="00E36603"/>
    <w:rsid w:val="00EE5B5A"/>
    <w:rsid w:val="00EF1BD1"/>
    <w:rsid w:val="00F318CC"/>
    <w:rsid w:val="00F55FCD"/>
    <w:rsid w:val="00FF0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43B"/>
  </w:style>
  <w:style w:type="paragraph" w:styleId="Piedepgina">
    <w:name w:val="footer"/>
    <w:basedOn w:val="Normal"/>
    <w:link w:val="PiedepginaCar"/>
    <w:uiPriority w:val="99"/>
    <w:unhideWhenUsed/>
    <w:rsid w:val="00772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43B"/>
  </w:style>
  <w:style w:type="character" w:styleId="Nmerodepgina">
    <w:name w:val="page number"/>
    <w:basedOn w:val="Fuentedeprrafopredeter"/>
    <w:rsid w:val="0077243B"/>
  </w:style>
  <w:style w:type="paragraph" w:styleId="Prrafodelista">
    <w:name w:val="List Paragraph"/>
    <w:basedOn w:val="Normal"/>
    <w:uiPriority w:val="34"/>
    <w:qFormat/>
    <w:rsid w:val="0077243B"/>
    <w:pPr>
      <w:ind w:left="720"/>
      <w:contextualSpacing/>
    </w:pPr>
  </w:style>
  <w:style w:type="paragraph" w:customStyle="1" w:styleId="1">
    <w:name w:val="1"/>
    <w:basedOn w:val="Normal"/>
    <w:next w:val="Ttulo"/>
    <w:link w:val="TtuloCar"/>
    <w:qFormat/>
    <w:rsid w:val="00260C44"/>
    <w:pPr>
      <w:spacing w:after="0" w:line="240" w:lineRule="auto"/>
      <w:jc w:val="center"/>
    </w:pPr>
    <w:rPr>
      <w:rFonts w:ascii="Book Antiqua" w:hAnsi="Book Antiqua"/>
      <w:b/>
      <w:bCs/>
      <w:szCs w:val="24"/>
      <w:lang w:val="es-ES" w:eastAsia="es-ES"/>
    </w:rPr>
  </w:style>
  <w:style w:type="character" w:customStyle="1" w:styleId="TtuloCar">
    <w:name w:val="Título Car"/>
    <w:link w:val="1"/>
    <w:rsid w:val="00260C44"/>
    <w:rPr>
      <w:rFonts w:ascii="Book Antiqua" w:hAnsi="Book Antiqua"/>
      <w:b/>
      <w:bCs/>
      <w:szCs w:val="24"/>
      <w:lang w:val="es-ES" w:eastAsia="es-ES"/>
    </w:rPr>
  </w:style>
  <w:style w:type="paragraph" w:styleId="Ttulo">
    <w:name w:val="Title"/>
    <w:basedOn w:val="Normal"/>
    <w:next w:val="Normal"/>
    <w:link w:val="TtuloCar1"/>
    <w:uiPriority w:val="10"/>
    <w:qFormat/>
    <w:rsid w:val="00260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60C44"/>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C0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43B"/>
  </w:style>
  <w:style w:type="paragraph" w:styleId="Piedepgina">
    <w:name w:val="footer"/>
    <w:basedOn w:val="Normal"/>
    <w:link w:val="PiedepginaCar"/>
    <w:uiPriority w:val="99"/>
    <w:unhideWhenUsed/>
    <w:rsid w:val="00772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43B"/>
  </w:style>
  <w:style w:type="character" w:styleId="Nmerodepgina">
    <w:name w:val="page number"/>
    <w:basedOn w:val="Fuentedeprrafopredeter"/>
    <w:rsid w:val="0077243B"/>
  </w:style>
  <w:style w:type="paragraph" w:styleId="Prrafodelista">
    <w:name w:val="List Paragraph"/>
    <w:basedOn w:val="Normal"/>
    <w:uiPriority w:val="34"/>
    <w:qFormat/>
    <w:rsid w:val="0077243B"/>
    <w:pPr>
      <w:ind w:left="720"/>
      <w:contextualSpacing/>
    </w:pPr>
  </w:style>
  <w:style w:type="paragraph" w:customStyle="1" w:styleId="1">
    <w:name w:val="1"/>
    <w:basedOn w:val="Normal"/>
    <w:next w:val="Ttulo"/>
    <w:link w:val="TtuloCar"/>
    <w:qFormat/>
    <w:rsid w:val="00260C44"/>
    <w:pPr>
      <w:spacing w:after="0" w:line="240" w:lineRule="auto"/>
      <w:jc w:val="center"/>
    </w:pPr>
    <w:rPr>
      <w:rFonts w:ascii="Book Antiqua" w:hAnsi="Book Antiqua"/>
      <w:b/>
      <w:bCs/>
      <w:szCs w:val="24"/>
      <w:lang w:val="es-ES" w:eastAsia="es-ES"/>
    </w:rPr>
  </w:style>
  <w:style w:type="character" w:customStyle="1" w:styleId="TtuloCar">
    <w:name w:val="Título Car"/>
    <w:link w:val="1"/>
    <w:rsid w:val="00260C44"/>
    <w:rPr>
      <w:rFonts w:ascii="Book Antiqua" w:hAnsi="Book Antiqua"/>
      <w:b/>
      <w:bCs/>
      <w:szCs w:val="24"/>
      <w:lang w:val="es-ES" w:eastAsia="es-ES"/>
    </w:rPr>
  </w:style>
  <w:style w:type="paragraph" w:styleId="Ttulo">
    <w:name w:val="Title"/>
    <w:basedOn w:val="Normal"/>
    <w:next w:val="Normal"/>
    <w:link w:val="TtuloCar1"/>
    <w:uiPriority w:val="10"/>
    <w:qFormat/>
    <w:rsid w:val="00260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60C44"/>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C0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3</cp:revision>
  <cp:lastPrinted>2018-12-12T15:24:00Z</cp:lastPrinted>
  <dcterms:created xsi:type="dcterms:W3CDTF">2019-01-07T19:38:00Z</dcterms:created>
  <dcterms:modified xsi:type="dcterms:W3CDTF">2019-01-07T19:39:00Z</dcterms:modified>
</cp:coreProperties>
</file>