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FB36" w14:textId="77777777" w:rsidR="00446B62" w:rsidRDefault="00446B62" w:rsidP="00446B62">
      <w:pPr>
        <w:ind w:right="-285"/>
        <w:jc w:val="right"/>
        <w:rPr>
          <w:rFonts w:ascii="Arial" w:hAnsi="Arial" w:cs="Arial"/>
        </w:rPr>
      </w:pPr>
      <w:bookmarkStart w:id="0" w:name="_GoBack"/>
      <w:r>
        <w:rPr>
          <w:rFonts w:ascii="Arial" w:hAnsi="Arial" w:cs="Arial"/>
          <w:b/>
        </w:rPr>
        <w:t>Número de convenio:</w:t>
      </w:r>
      <w:r>
        <w:rPr>
          <w:rFonts w:ascii="Arial" w:hAnsi="Arial" w:cs="Arial"/>
        </w:rPr>
        <w:t xml:space="preserve"> NOT/364-E/2022</w:t>
      </w:r>
    </w:p>
    <w:bookmarkEnd w:id="0"/>
    <w:p w14:paraId="232BFBBE" w14:textId="77777777" w:rsidR="00446B62" w:rsidRPr="00446B62" w:rsidRDefault="00446B62" w:rsidP="00446B62">
      <w:pPr>
        <w:ind w:right="-285"/>
        <w:jc w:val="right"/>
        <w:rPr>
          <w:rFonts w:ascii="Arial" w:hAnsi="Arial" w:cs="Arial"/>
        </w:rPr>
      </w:pPr>
    </w:p>
    <w:p w14:paraId="6965798B" w14:textId="77777777" w:rsidR="003B6A1A" w:rsidRPr="003C1C32" w:rsidRDefault="003B6A1A" w:rsidP="00ED18F2">
      <w:pPr>
        <w:ind w:right="-285"/>
        <w:jc w:val="both"/>
        <w:rPr>
          <w:rFonts w:ascii="Arial" w:hAnsi="Arial" w:cs="Arial"/>
          <w:i/>
        </w:rPr>
      </w:pPr>
      <w:r w:rsidRPr="003C1C32">
        <w:rPr>
          <w:rFonts w:ascii="Arial" w:hAnsi="Arial" w:cs="Arial"/>
          <w:b/>
        </w:rPr>
        <w:t xml:space="preserve">CONVENIO DE COLABORACIÓN </w:t>
      </w:r>
      <w:r w:rsidRPr="003C1C32">
        <w:rPr>
          <w:rFonts w:ascii="Arial" w:hAnsi="Arial" w:cs="Arial"/>
        </w:rPr>
        <w:t xml:space="preserve">que celebra, por una parte el </w:t>
      </w:r>
      <w:r w:rsidRPr="003C1C32">
        <w:rPr>
          <w:rFonts w:ascii="Arial" w:hAnsi="Arial" w:cs="Arial"/>
          <w:b/>
        </w:rPr>
        <w:t>MUNICIPIO DE ZAPOTLÁN</w:t>
      </w:r>
      <w:r>
        <w:rPr>
          <w:rFonts w:ascii="Arial" w:hAnsi="Arial" w:cs="Arial"/>
          <w:b/>
        </w:rPr>
        <w:t xml:space="preserve"> EL GRANDE</w:t>
      </w:r>
      <w:r w:rsidRPr="003C1C32">
        <w:rPr>
          <w:rFonts w:ascii="Arial" w:hAnsi="Arial" w:cs="Arial"/>
        </w:rPr>
        <w:t xml:space="preserve">, </w:t>
      </w:r>
      <w:r w:rsidRPr="003C1C32">
        <w:rPr>
          <w:rFonts w:ascii="Arial" w:hAnsi="Arial" w:cs="Arial"/>
          <w:b/>
        </w:rPr>
        <w:t>JALISCO</w:t>
      </w:r>
      <w:r w:rsidRPr="003C1C32">
        <w:rPr>
          <w:rFonts w:ascii="Arial" w:hAnsi="Arial" w:cs="Arial"/>
        </w:rPr>
        <w:t>, representado en este acto por el</w:t>
      </w:r>
      <w:r>
        <w:rPr>
          <w:rFonts w:ascii="Arial" w:hAnsi="Arial" w:cs="Arial"/>
        </w:rPr>
        <w:t xml:space="preserve"> </w:t>
      </w:r>
      <w:r>
        <w:rPr>
          <w:rFonts w:ascii="Arial" w:hAnsi="Arial" w:cs="Arial"/>
          <w:b/>
        </w:rPr>
        <w:t>MAESTRO</w:t>
      </w:r>
      <w:r w:rsidRPr="003C1C32">
        <w:rPr>
          <w:rFonts w:ascii="Arial" w:hAnsi="Arial" w:cs="Arial"/>
          <w:b/>
        </w:rPr>
        <w:t xml:space="preserve"> ALEJANDRO BARRAGÁN  SÁNCHEZ,</w:t>
      </w:r>
      <w:r w:rsidRPr="003C1C32">
        <w:rPr>
          <w:rFonts w:ascii="Arial" w:hAnsi="Arial" w:cs="Arial"/>
        </w:rPr>
        <w:t xml:space="preserve"> </w:t>
      </w:r>
      <w:r w:rsidR="001807B0">
        <w:rPr>
          <w:rFonts w:ascii="Arial" w:hAnsi="Arial" w:cs="Arial"/>
        </w:rPr>
        <w:t>la</w:t>
      </w:r>
      <w:r w:rsidRPr="003C1C32">
        <w:rPr>
          <w:rFonts w:ascii="Arial" w:hAnsi="Arial" w:cs="Arial"/>
        </w:rPr>
        <w:t xml:space="preserve"> </w:t>
      </w:r>
      <w:r w:rsidRPr="003C1C32">
        <w:rPr>
          <w:rFonts w:ascii="Arial" w:hAnsi="Arial" w:cs="Arial"/>
          <w:b/>
          <w:bCs/>
        </w:rPr>
        <w:t>LIC</w:t>
      </w:r>
      <w:r>
        <w:rPr>
          <w:rFonts w:ascii="Arial" w:hAnsi="Arial" w:cs="Arial"/>
          <w:b/>
          <w:bCs/>
        </w:rPr>
        <w:t>ENCIADA</w:t>
      </w:r>
      <w:r>
        <w:rPr>
          <w:rFonts w:ascii="Arial" w:hAnsi="Arial" w:cs="Arial"/>
          <w:b/>
        </w:rPr>
        <w:t xml:space="preserve"> MAGALI CASILLAS CONTRERAS Y LA </w:t>
      </w:r>
      <w:r w:rsidRPr="00452DE3">
        <w:rPr>
          <w:rFonts w:ascii="Arial" w:hAnsi="Arial" w:cs="Arial"/>
          <w:b/>
        </w:rPr>
        <w:t>MAESTRA CLAUDIA MARGARITA ROBLES GÓMEZ</w:t>
      </w:r>
      <w:r w:rsidRPr="003C1C32">
        <w:rPr>
          <w:rFonts w:ascii="Arial" w:hAnsi="Arial" w:cs="Arial"/>
        </w:rPr>
        <w:t xml:space="preserve"> en sus caracteres de </w:t>
      </w:r>
      <w:r>
        <w:rPr>
          <w:rFonts w:ascii="Arial" w:hAnsi="Arial" w:cs="Arial"/>
          <w:b/>
          <w:bCs/>
        </w:rPr>
        <w:t>P</w:t>
      </w:r>
      <w:r w:rsidRPr="003C1C32">
        <w:rPr>
          <w:rFonts w:ascii="Arial" w:hAnsi="Arial" w:cs="Arial"/>
          <w:b/>
          <w:bCs/>
        </w:rPr>
        <w:t xml:space="preserve">residente </w:t>
      </w:r>
      <w:r>
        <w:rPr>
          <w:rFonts w:ascii="Arial" w:hAnsi="Arial" w:cs="Arial"/>
          <w:b/>
          <w:bCs/>
        </w:rPr>
        <w:t>M</w:t>
      </w:r>
      <w:r w:rsidRPr="003C1C32">
        <w:rPr>
          <w:rFonts w:ascii="Arial" w:hAnsi="Arial" w:cs="Arial"/>
          <w:b/>
          <w:bCs/>
        </w:rPr>
        <w:t>unicipal</w:t>
      </w:r>
      <w:r>
        <w:rPr>
          <w:rFonts w:ascii="Arial" w:hAnsi="Arial" w:cs="Arial"/>
          <w:b/>
          <w:bCs/>
        </w:rPr>
        <w:t>,</w:t>
      </w:r>
      <w:r w:rsidRPr="003C1C32">
        <w:rPr>
          <w:rFonts w:ascii="Arial" w:hAnsi="Arial" w:cs="Arial"/>
          <w:b/>
          <w:bCs/>
        </w:rPr>
        <w:t xml:space="preserve">  Síndica Municipal</w:t>
      </w:r>
      <w:r>
        <w:rPr>
          <w:rFonts w:ascii="Arial" w:hAnsi="Arial" w:cs="Arial"/>
          <w:b/>
          <w:bCs/>
        </w:rPr>
        <w:t xml:space="preserve"> y Secretaria General</w:t>
      </w:r>
      <w:r w:rsidRPr="003C1C32">
        <w:rPr>
          <w:rFonts w:ascii="Arial" w:hAnsi="Arial" w:cs="Arial"/>
          <w:b/>
          <w:bCs/>
        </w:rPr>
        <w:t>,</w:t>
      </w:r>
      <w:r w:rsidRPr="003C1C32">
        <w:rPr>
          <w:rFonts w:ascii="Arial" w:hAnsi="Arial" w:cs="Arial"/>
          <w:bCs/>
        </w:rPr>
        <w:t xml:space="preserve"> respectivamente,</w:t>
      </w:r>
      <w:r w:rsidRPr="003C1C32">
        <w:rPr>
          <w:rFonts w:ascii="Arial" w:hAnsi="Arial" w:cs="Arial"/>
          <w:b/>
          <w:bCs/>
        </w:rPr>
        <w:t xml:space="preserve"> </w:t>
      </w:r>
      <w:r w:rsidRPr="003C1C32">
        <w:rPr>
          <w:rFonts w:ascii="Arial" w:hAnsi="Arial" w:cs="Arial"/>
        </w:rPr>
        <w:t xml:space="preserve">a quienes en lo sucesivo se les denominará como </w:t>
      </w:r>
      <w:r w:rsidRPr="003C1C32">
        <w:rPr>
          <w:rFonts w:ascii="Arial" w:hAnsi="Arial" w:cs="Arial"/>
          <w:b/>
          <w:bCs/>
        </w:rPr>
        <w:t>“EL MUNICIPIO”</w:t>
      </w:r>
      <w:r w:rsidRPr="003C1C32">
        <w:rPr>
          <w:rFonts w:ascii="Arial" w:hAnsi="Arial" w:cs="Arial"/>
        </w:rPr>
        <w:t>,</w:t>
      </w:r>
      <w:r w:rsidRPr="003C1C32">
        <w:rPr>
          <w:rFonts w:ascii="Arial" w:hAnsi="Arial" w:cs="Arial"/>
          <w:b/>
        </w:rPr>
        <w:t xml:space="preserve"> </w:t>
      </w:r>
      <w:r w:rsidRPr="003C1C32">
        <w:rPr>
          <w:rFonts w:ascii="Arial" w:hAnsi="Arial" w:cs="Arial"/>
        </w:rPr>
        <w:t>y por la otra parte,</w:t>
      </w:r>
      <w:r w:rsidRPr="003C1C32">
        <w:rPr>
          <w:rFonts w:ascii="Arial" w:hAnsi="Arial" w:cs="Arial"/>
          <w:b/>
        </w:rPr>
        <w:t xml:space="preserve"> EL COLEGIO DE NOTARIOS DE JALISCO, </w:t>
      </w:r>
      <w:r w:rsidRPr="001F7F84">
        <w:rPr>
          <w:rFonts w:ascii="Arial" w:hAnsi="Arial" w:cs="Arial"/>
        </w:rPr>
        <w:t>en adelante</w:t>
      </w:r>
      <w:r w:rsidRPr="003C1C32">
        <w:rPr>
          <w:rFonts w:ascii="Arial" w:hAnsi="Arial" w:cs="Arial"/>
          <w:b/>
        </w:rPr>
        <w:t xml:space="preserve"> “EL COLEGIO”, </w:t>
      </w:r>
      <w:r w:rsidRPr="003C1C32">
        <w:rPr>
          <w:rFonts w:ascii="Arial" w:hAnsi="Arial" w:cs="Arial"/>
        </w:rPr>
        <w:t xml:space="preserve">representado por los </w:t>
      </w:r>
      <w:r w:rsidRPr="003C1C32">
        <w:rPr>
          <w:rFonts w:ascii="Arial" w:hAnsi="Arial" w:cs="Arial"/>
          <w:b/>
        </w:rPr>
        <w:t xml:space="preserve">LICENCIADOS JAIME EDUARDO NATERA LÓPEZ </w:t>
      </w:r>
      <w:r w:rsidR="00A778AC">
        <w:rPr>
          <w:rFonts w:ascii="Arial" w:hAnsi="Arial" w:cs="Arial"/>
        </w:rPr>
        <w:t>y</w:t>
      </w:r>
      <w:r w:rsidRPr="003C1C32">
        <w:rPr>
          <w:rFonts w:ascii="Arial" w:hAnsi="Arial" w:cs="Arial"/>
          <w:b/>
        </w:rPr>
        <w:t xml:space="preserve"> HÉCTOR ARCE ULLOA</w:t>
      </w:r>
      <w:r w:rsidRPr="003C1C32">
        <w:rPr>
          <w:rFonts w:ascii="Arial" w:hAnsi="Arial" w:cs="Arial"/>
        </w:rPr>
        <w:t xml:space="preserve">,  en su carácter de </w:t>
      </w:r>
      <w:r>
        <w:rPr>
          <w:rFonts w:ascii="Arial" w:hAnsi="Arial" w:cs="Arial"/>
          <w:b/>
        </w:rPr>
        <w:t>P</w:t>
      </w:r>
      <w:r w:rsidRPr="001F7F84">
        <w:rPr>
          <w:rFonts w:ascii="Arial" w:hAnsi="Arial" w:cs="Arial"/>
          <w:b/>
        </w:rPr>
        <w:t xml:space="preserve">residente </w:t>
      </w:r>
      <w:r w:rsidRPr="003C1C32">
        <w:rPr>
          <w:rFonts w:ascii="Arial" w:hAnsi="Arial" w:cs="Arial"/>
        </w:rPr>
        <w:t xml:space="preserve">y </w:t>
      </w:r>
      <w:r w:rsidRPr="001F7F84">
        <w:rPr>
          <w:rFonts w:ascii="Arial" w:hAnsi="Arial" w:cs="Arial"/>
          <w:b/>
        </w:rPr>
        <w:t>Secretario</w:t>
      </w:r>
      <w:r w:rsidRPr="003C1C32">
        <w:rPr>
          <w:rFonts w:ascii="Arial" w:hAnsi="Arial" w:cs="Arial"/>
        </w:rPr>
        <w:t xml:space="preserve"> respectivamente del consejo del </w:t>
      </w:r>
      <w:r>
        <w:rPr>
          <w:rFonts w:ascii="Arial" w:hAnsi="Arial" w:cs="Arial"/>
        </w:rPr>
        <w:t>C</w:t>
      </w:r>
      <w:r w:rsidRPr="003C1C32">
        <w:rPr>
          <w:rFonts w:ascii="Arial" w:hAnsi="Arial" w:cs="Arial"/>
        </w:rPr>
        <w:t xml:space="preserve">olegio de </w:t>
      </w:r>
      <w:r>
        <w:rPr>
          <w:rFonts w:ascii="Arial" w:hAnsi="Arial" w:cs="Arial"/>
        </w:rPr>
        <w:t>N</w:t>
      </w:r>
      <w:r w:rsidRPr="003C1C32">
        <w:rPr>
          <w:rFonts w:ascii="Arial" w:hAnsi="Arial" w:cs="Arial"/>
        </w:rPr>
        <w:t xml:space="preserve">otarios del </w:t>
      </w:r>
      <w:r>
        <w:rPr>
          <w:rFonts w:ascii="Arial" w:hAnsi="Arial" w:cs="Arial"/>
        </w:rPr>
        <w:t>E</w:t>
      </w:r>
      <w:r w:rsidRPr="003C1C32">
        <w:rPr>
          <w:rFonts w:ascii="Arial" w:hAnsi="Arial" w:cs="Arial"/>
        </w:rPr>
        <w:t xml:space="preserve">stado de </w:t>
      </w:r>
      <w:r>
        <w:rPr>
          <w:rFonts w:ascii="Arial" w:hAnsi="Arial" w:cs="Arial"/>
        </w:rPr>
        <w:t>J</w:t>
      </w:r>
      <w:r w:rsidRPr="003C1C32">
        <w:rPr>
          <w:rFonts w:ascii="Arial" w:hAnsi="Arial" w:cs="Arial"/>
        </w:rPr>
        <w:t>alisco</w:t>
      </w:r>
      <w:r w:rsidRPr="003C1C32">
        <w:rPr>
          <w:rFonts w:ascii="Arial" w:hAnsi="Arial" w:cs="Arial"/>
          <w:b/>
        </w:rPr>
        <w:t xml:space="preserve"> </w:t>
      </w:r>
      <w:r w:rsidRPr="003C1C32">
        <w:rPr>
          <w:rFonts w:ascii="Arial" w:hAnsi="Arial" w:cs="Arial"/>
        </w:rPr>
        <w:t>en adelante denominado como</w:t>
      </w:r>
      <w:r w:rsidRPr="003C1C32">
        <w:rPr>
          <w:rFonts w:ascii="Arial" w:hAnsi="Arial" w:cs="Arial"/>
          <w:b/>
        </w:rPr>
        <w:t xml:space="preserve"> “EL COLEGIO” </w:t>
      </w:r>
      <w:r w:rsidRPr="003C1C32">
        <w:rPr>
          <w:rFonts w:ascii="Arial" w:eastAsia="Century Gothic" w:hAnsi="Arial" w:cs="Arial"/>
          <w:spacing w:val="-2"/>
        </w:rPr>
        <w:t>y cuando de manera conjunta se haga referencia a ambos se les denominará “</w:t>
      </w:r>
      <w:r w:rsidRPr="003C1C32">
        <w:rPr>
          <w:rFonts w:ascii="Arial" w:eastAsia="Century Gothic" w:hAnsi="Arial" w:cs="Arial"/>
          <w:b/>
          <w:spacing w:val="-2"/>
        </w:rPr>
        <w:t>LAS PARTES”</w:t>
      </w:r>
      <w:r w:rsidRPr="003C1C32">
        <w:rPr>
          <w:rFonts w:ascii="Arial" w:eastAsia="Century Gothic" w:hAnsi="Arial" w:cs="Arial"/>
          <w:spacing w:val="-2"/>
        </w:rPr>
        <w:t>, quienes manifiestan que es su vol</w:t>
      </w:r>
      <w:r>
        <w:rPr>
          <w:rFonts w:ascii="Arial" w:eastAsia="Century Gothic" w:hAnsi="Arial" w:cs="Arial"/>
          <w:spacing w:val="-2"/>
        </w:rPr>
        <w:t xml:space="preserve">untad sujetarse al tenor de los siguientes antecedentes, </w:t>
      </w:r>
      <w:r w:rsidRPr="003C1C32">
        <w:rPr>
          <w:rFonts w:ascii="Arial" w:eastAsia="Century Gothic" w:hAnsi="Arial" w:cs="Arial"/>
          <w:spacing w:val="-2"/>
        </w:rPr>
        <w:t>declaraciones y cláusulas:</w:t>
      </w:r>
    </w:p>
    <w:p w14:paraId="74F4BB4F" w14:textId="77777777" w:rsidR="00ED18F2" w:rsidRDefault="00ED18F2" w:rsidP="00ED18F2">
      <w:pPr>
        <w:jc w:val="center"/>
        <w:rPr>
          <w:rFonts w:ascii="Arial" w:hAnsi="Arial" w:cs="Arial"/>
          <w:b/>
        </w:rPr>
      </w:pPr>
    </w:p>
    <w:p w14:paraId="6BC2C287" w14:textId="77777777" w:rsidR="003B6A1A" w:rsidRDefault="003B6A1A" w:rsidP="00ED18F2">
      <w:pPr>
        <w:jc w:val="center"/>
        <w:rPr>
          <w:rFonts w:ascii="Arial" w:hAnsi="Arial" w:cs="Arial"/>
          <w:b/>
        </w:rPr>
      </w:pPr>
      <w:r w:rsidRPr="008B2907">
        <w:rPr>
          <w:rFonts w:ascii="Arial" w:hAnsi="Arial" w:cs="Arial"/>
          <w:b/>
        </w:rPr>
        <w:t>A</w:t>
      </w:r>
      <w:r>
        <w:rPr>
          <w:rFonts w:ascii="Arial" w:hAnsi="Arial" w:cs="Arial"/>
          <w:b/>
        </w:rPr>
        <w:t xml:space="preserve"> </w:t>
      </w:r>
      <w:r w:rsidRPr="008B2907">
        <w:rPr>
          <w:rFonts w:ascii="Arial" w:hAnsi="Arial" w:cs="Arial"/>
          <w:b/>
        </w:rPr>
        <w:t>N</w:t>
      </w:r>
      <w:r>
        <w:rPr>
          <w:rFonts w:ascii="Arial" w:hAnsi="Arial" w:cs="Arial"/>
          <w:b/>
        </w:rPr>
        <w:t xml:space="preserve"> </w:t>
      </w:r>
      <w:r w:rsidRPr="008B2907">
        <w:rPr>
          <w:rFonts w:ascii="Arial" w:hAnsi="Arial" w:cs="Arial"/>
          <w:b/>
        </w:rPr>
        <w:t>T</w:t>
      </w:r>
      <w:r>
        <w:rPr>
          <w:rFonts w:ascii="Arial" w:hAnsi="Arial" w:cs="Arial"/>
          <w:b/>
        </w:rPr>
        <w:t xml:space="preserve"> </w:t>
      </w:r>
      <w:r w:rsidRPr="008B2907">
        <w:rPr>
          <w:rFonts w:ascii="Arial" w:hAnsi="Arial" w:cs="Arial"/>
          <w:b/>
        </w:rPr>
        <w:t>E</w:t>
      </w:r>
      <w:r>
        <w:rPr>
          <w:rFonts w:ascii="Arial" w:hAnsi="Arial" w:cs="Arial"/>
          <w:b/>
        </w:rPr>
        <w:t xml:space="preserve"> </w:t>
      </w:r>
      <w:r w:rsidRPr="008B2907">
        <w:rPr>
          <w:rFonts w:ascii="Arial" w:hAnsi="Arial" w:cs="Arial"/>
          <w:b/>
        </w:rPr>
        <w:t>C</w:t>
      </w:r>
      <w:r>
        <w:rPr>
          <w:rFonts w:ascii="Arial" w:hAnsi="Arial" w:cs="Arial"/>
          <w:b/>
        </w:rPr>
        <w:t xml:space="preserve"> </w:t>
      </w:r>
      <w:r w:rsidRPr="008B2907">
        <w:rPr>
          <w:rFonts w:ascii="Arial" w:hAnsi="Arial" w:cs="Arial"/>
          <w:b/>
        </w:rPr>
        <w:t>E</w:t>
      </w:r>
      <w:r>
        <w:rPr>
          <w:rFonts w:ascii="Arial" w:hAnsi="Arial" w:cs="Arial"/>
          <w:b/>
        </w:rPr>
        <w:t xml:space="preserve"> </w:t>
      </w:r>
      <w:r w:rsidRPr="008B2907">
        <w:rPr>
          <w:rFonts w:ascii="Arial" w:hAnsi="Arial" w:cs="Arial"/>
          <w:b/>
        </w:rPr>
        <w:t>D</w:t>
      </w:r>
      <w:r>
        <w:rPr>
          <w:rFonts w:ascii="Arial" w:hAnsi="Arial" w:cs="Arial"/>
          <w:b/>
        </w:rPr>
        <w:t xml:space="preserve"> </w:t>
      </w:r>
      <w:r w:rsidRPr="008B2907">
        <w:rPr>
          <w:rFonts w:ascii="Arial" w:hAnsi="Arial" w:cs="Arial"/>
          <w:b/>
        </w:rPr>
        <w:t>E</w:t>
      </w:r>
      <w:r>
        <w:rPr>
          <w:rFonts w:ascii="Arial" w:hAnsi="Arial" w:cs="Arial"/>
          <w:b/>
        </w:rPr>
        <w:t xml:space="preserve"> </w:t>
      </w:r>
      <w:r w:rsidRPr="008B2907">
        <w:rPr>
          <w:rFonts w:ascii="Arial" w:hAnsi="Arial" w:cs="Arial"/>
          <w:b/>
        </w:rPr>
        <w:t>N</w:t>
      </w:r>
      <w:r>
        <w:rPr>
          <w:rFonts w:ascii="Arial" w:hAnsi="Arial" w:cs="Arial"/>
          <w:b/>
        </w:rPr>
        <w:t xml:space="preserve"> </w:t>
      </w:r>
      <w:r w:rsidRPr="008B2907">
        <w:rPr>
          <w:rFonts w:ascii="Arial" w:hAnsi="Arial" w:cs="Arial"/>
          <w:b/>
        </w:rPr>
        <w:t>T</w:t>
      </w:r>
      <w:r>
        <w:rPr>
          <w:rFonts w:ascii="Arial" w:hAnsi="Arial" w:cs="Arial"/>
          <w:b/>
        </w:rPr>
        <w:t xml:space="preserve"> </w:t>
      </w:r>
      <w:r w:rsidRPr="008B2907">
        <w:rPr>
          <w:rFonts w:ascii="Arial" w:hAnsi="Arial" w:cs="Arial"/>
          <w:b/>
        </w:rPr>
        <w:t>E</w:t>
      </w:r>
      <w:r>
        <w:rPr>
          <w:rFonts w:ascii="Arial" w:hAnsi="Arial" w:cs="Arial"/>
          <w:b/>
        </w:rPr>
        <w:t xml:space="preserve"> </w:t>
      </w:r>
      <w:r w:rsidRPr="008B2907">
        <w:rPr>
          <w:rFonts w:ascii="Arial" w:hAnsi="Arial" w:cs="Arial"/>
          <w:b/>
        </w:rPr>
        <w:t>S</w:t>
      </w:r>
    </w:p>
    <w:p w14:paraId="29ADA690" w14:textId="77777777" w:rsidR="003B6A1A" w:rsidRDefault="003B6A1A" w:rsidP="00ED18F2">
      <w:pPr>
        <w:jc w:val="both"/>
        <w:rPr>
          <w:rFonts w:ascii="Arial" w:hAnsi="Arial" w:cs="Arial"/>
          <w:b/>
        </w:rPr>
      </w:pPr>
    </w:p>
    <w:p w14:paraId="05DB9CFC" w14:textId="77777777" w:rsidR="003B6A1A" w:rsidRDefault="003B6A1A" w:rsidP="00ED18F2">
      <w:pPr>
        <w:jc w:val="both"/>
        <w:rPr>
          <w:rFonts w:ascii="Arial" w:hAnsi="Arial" w:cs="Arial"/>
        </w:rPr>
      </w:pPr>
      <w:r>
        <w:rPr>
          <w:rFonts w:ascii="Arial" w:hAnsi="Arial" w:cs="Arial"/>
          <w:b/>
        </w:rPr>
        <w:t xml:space="preserve">ÚNICO.- </w:t>
      </w:r>
      <w:r>
        <w:rPr>
          <w:rFonts w:ascii="Arial" w:hAnsi="Arial" w:cs="Arial"/>
        </w:rPr>
        <w:t>Que en Sesión Pública Ordinaria de Ayuntamiento número 20 celebrada el día 3 del mes de octubre del año 2022, en el punto número 13 en el orden del día, se aprobó por unanimidad iniciativa de acuerdo económico que propone autorización para firmar convenio de colaboración con el Colegio de Notarios del Estado de Jalisco.</w:t>
      </w:r>
    </w:p>
    <w:p w14:paraId="55222BA3" w14:textId="77777777" w:rsidR="003B6A1A" w:rsidRPr="006A2229" w:rsidRDefault="003B6A1A" w:rsidP="00ED18F2">
      <w:pPr>
        <w:jc w:val="both"/>
        <w:rPr>
          <w:rFonts w:ascii="Arial" w:hAnsi="Arial" w:cs="Arial"/>
        </w:rPr>
      </w:pPr>
    </w:p>
    <w:p w14:paraId="1AF0FFFB" w14:textId="77777777" w:rsidR="003B6A1A" w:rsidRPr="003C1C32" w:rsidRDefault="003B6A1A" w:rsidP="00ED18F2">
      <w:pPr>
        <w:jc w:val="center"/>
        <w:rPr>
          <w:rFonts w:ascii="Arial" w:hAnsi="Arial" w:cs="Arial"/>
          <w:b/>
        </w:rPr>
      </w:pPr>
      <w:r w:rsidRPr="003C1C32">
        <w:rPr>
          <w:rFonts w:ascii="Arial" w:hAnsi="Arial" w:cs="Arial"/>
          <w:b/>
        </w:rPr>
        <w:t>D E C L A R A C I O N E S</w:t>
      </w:r>
    </w:p>
    <w:p w14:paraId="2A990C03" w14:textId="77777777" w:rsidR="003B6A1A" w:rsidRPr="003C1C32" w:rsidRDefault="003B6A1A" w:rsidP="00ED18F2">
      <w:pPr>
        <w:jc w:val="both"/>
        <w:rPr>
          <w:rFonts w:ascii="Arial" w:hAnsi="Arial" w:cs="Arial"/>
          <w:b/>
        </w:rPr>
      </w:pPr>
    </w:p>
    <w:p w14:paraId="4C6EA209" w14:textId="77777777" w:rsidR="003B6A1A" w:rsidRPr="003C1C32" w:rsidRDefault="003B6A1A" w:rsidP="00ED18F2">
      <w:pPr>
        <w:jc w:val="both"/>
        <w:rPr>
          <w:rFonts w:ascii="Arial" w:hAnsi="Arial" w:cs="Arial"/>
          <w:iCs/>
          <w:lang w:val="es-ES"/>
        </w:rPr>
      </w:pPr>
      <w:r w:rsidRPr="003C1C32">
        <w:rPr>
          <w:rFonts w:ascii="Arial" w:hAnsi="Arial" w:cs="Arial"/>
          <w:b/>
          <w:iCs/>
          <w:lang w:val="es-ES"/>
        </w:rPr>
        <w:t>PRIMERA.</w:t>
      </w:r>
      <w:r w:rsidRPr="003C1C32">
        <w:rPr>
          <w:rFonts w:ascii="Arial" w:hAnsi="Arial" w:cs="Arial"/>
          <w:iCs/>
          <w:lang w:val="es-ES"/>
        </w:rPr>
        <w:t xml:space="preserve"> Declara </w:t>
      </w:r>
      <w:r w:rsidRPr="003C1C32">
        <w:rPr>
          <w:rFonts w:ascii="Arial" w:hAnsi="Arial" w:cs="Arial"/>
          <w:b/>
          <w:bCs/>
          <w:iCs/>
          <w:lang w:val="es-ES"/>
        </w:rPr>
        <w:t>“EL MUNICIPIO”</w:t>
      </w:r>
      <w:r w:rsidRPr="003C1C32">
        <w:rPr>
          <w:rFonts w:ascii="Arial" w:hAnsi="Arial" w:cs="Arial"/>
          <w:iCs/>
          <w:lang w:val="es-ES"/>
        </w:rPr>
        <w:t xml:space="preserve"> a través de sus representantes que: </w:t>
      </w:r>
    </w:p>
    <w:p w14:paraId="4B4B1008" w14:textId="77777777" w:rsidR="003B6A1A" w:rsidRPr="003C1C32" w:rsidRDefault="003B6A1A" w:rsidP="00ED18F2">
      <w:pPr>
        <w:jc w:val="both"/>
        <w:rPr>
          <w:rFonts w:ascii="Arial" w:hAnsi="Arial" w:cs="Arial"/>
          <w:b/>
        </w:rPr>
      </w:pPr>
    </w:p>
    <w:p w14:paraId="19B2D7CD" w14:textId="77777777" w:rsidR="003B6A1A" w:rsidRPr="003C1C32" w:rsidRDefault="003B6A1A" w:rsidP="00ED18F2">
      <w:pPr>
        <w:pStyle w:val="Textoindependiente"/>
        <w:numPr>
          <w:ilvl w:val="0"/>
          <w:numId w:val="8"/>
        </w:numPr>
        <w:tabs>
          <w:tab w:val="left" w:pos="284"/>
        </w:tabs>
        <w:rPr>
          <w:rFonts w:cs="Arial"/>
          <w:szCs w:val="24"/>
        </w:rPr>
      </w:pPr>
      <w:r w:rsidRPr="003C1C32">
        <w:rPr>
          <w:rFonts w:cs="Arial"/>
          <w:szCs w:val="24"/>
        </w:rPr>
        <w:t>Es un ente público con personalidad jurídica y patrimonio propio en los términos del artículo 115 fracción II, de la Constitución Política de los Estados Unidos Mexicanos; artículo 73 de la Constitución Política del Estado Jalisco; artículos 1, 2 y 3 de la Ley del Gobierno y la Administración Pública Municipal del Estado de Jalisco.</w:t>
      </w:r>
    </w:p>
    <w:p w14:paraId="7D0DA597" w14:textId="77777777" w:rsidR="003B6A1A" w:rsidRPr="003C1C32" w:rsidRDefault="003B6A1A" w:rsidP="00ED18F2">
      <w:pPr>
        <w:pStyle w:val="Textoindependiente"/>
        <w:tabs>
          <w:tab w:val="left" w:pos="284"/>
        </w:tabs>
        <w:ind w:left="360" w:hanging="360"/>
        <w:rPr>
          <w:rFonts w:cs="Arial"/>
          <w:szCs w:val="24"/>
        </w:rPr>
      </w:pPr>
    </w:p>
    <w:p w14:paraId="0F96950F" w14:textId="77777777" w:rsidR="003B6A1A" w:rsidRDefault="003B6A1A" w:rsidP="00ED18F2">
      <w:pPr>
        <w:pStyle w:val="Prrafodelista"/>
        <w:widowControl w:val="0"/>
        <w:numPr>
          <w:ilvl w:val="0"/>
          <w:numId w:val="8"/>
        </w:numPr>
        <w:spacing w:after="0" w:line="240" w:lineRule="auto"/>
        <w:jc w:val="both"/>
        <w:rPr>
          <w:rFonts w:ascii="Arial" w:hAnsi="Arial" w:cs="Arial"/>
          <w:sz w:val="24"/>
          <w:szCs w:val="24"/>
        </w:rPr>
      </w:pPr>
      <w:r w:rsidRPr="003C1C32">
        <w:rPr>
          <w:rFonts w:ascii="Arial" w:hAnsi="Arial" w:cs="Arial"/>
          <w:sz w:val="24"/>
          <w:szCs w:val="24"/>
        </w:rPr>
        <w:t>Que sus representantes cuentan con la capacidad y facultad necesarias para obligarse en términos de este contrato, con fundamento en el artículo 86 de la Constitución Política del Estado de Jalisco; artículos 38 fracción II, 47 fracciones XIV, 52 fracciones II, 54, 64 y demás aplicables de la Ley del Gobierno y la Administración Pública Municipal del Estado de Jalisco.</w:t>
      </w:r>
    </w:p>
    <w:p w14:paraId="1EE11606" w14:textId="77777777" w:rsidR="003B6A1A" w:rsidRPr="001158AA" w:rsidRDefault="003B6A1A" w:rsidP="00ED18F2">
      <w:pPr>
        <w:pStyle w:val="Prrafodelista"/>
        <w:spacing w:line="240" w:lineRule="auto"/>
        <w:rPr>
          <w:rFonts w:ascii="Arial" w:hAnsi="Arial" w:cs="Arial"/>
          <w:sz w:val="24"/>
          <w:szCs w:val="24"/>
        </w:rPr>
      </w:pPr>
    </w:p>
    <w:p w14:paraId="3C16B926" w14:textId="77777777" w:rsidR="003B6A1A" w:rsidRDefault="003B6A1A" w:rsidP="00ED18F2">
      <w:pPr>
        <w:pStyle w:val="Prrafodelista"/>
        <w:widowControl w:val="0"/>
        <w:numPr>
          <w:ilvl w:val="0"/>
          <w:numId w:val="8"/>
        </w:numPr>
        <w:spacing w:after="0" w:line="240" w:lineRule="auto"/>
        <w:jc w:val="both"/>
        <w:rPr>
          <w:rFonts w:ascii="Arial" w:hAnsi="Arial" w:cs="Arial"/>
          <w:sz w:val="24"/>
          <w:szCs w:val="24"/>
        </w:rPr>
      </w:pPr>
      <w:r>
        <w:rPr>
          <w:rFonts w:ascii="Arial" w:hAnsi="Arial" w:cs="Arial"/>
        </w:rPr>
        <w:t xml:space="preserve">Las calidades de Presidente Municipal y Síndica Municipal se acreditan con la copia fotostática relativa a la Constancia de Mayoría de votos expedida al Partido del Trabajo para integrar el Ayuntamiento de Zapotlán el Grande, Jalisco 2021- 2024, emitida por el Consejo General del Instituto Electoral y de Participación Ciudadana del Estado de Jalisco y certificada por el Licenciado Guillermo Rentería Gil, Notario Público titular Número 1 de la municipalidad de Zapotlán el Grande, Jalisco; y por lo que ve a la calidad de la Secretaria General, ésta se acredita con la certificación de los Puntos No. 5 y 6 correspondientes a la Sesión Extraordinaria de Ayuntamiento No. 01 de fecha 01 de Octubre de 2021 en la cual se aprobó por unanimidad la </w:t>
      </w:r>
      <w:r>
        <w:rPr>
          <w:rFonts w:ascii="Arial" w:hAnsi="Arial" w:cs="Arial"/>
          <w:b/>
        </w:rPr>
        <w:t xml:space="preserve">INICIATIVA DE ACUERDO ECONÓMICO QUE PONE A CONSIDERACIÓN DEL PLENO DEL H. AYUNTAMIENTO DE ZAPOTLÁN EL GRANDE, JALISCO EL NOMBRAMIENTO DE LA MAESTRA CLAUDIA MARGARITA ROBLES GÓMEZ COMO SECRETARIO GENERAL PARA EL PERIODO 2021 -2024.  </w:t>
      </w:r>
    </w:p>
    <w:p w14:paraId="4EC9BFE5" w14:textId="77777777" w:rsidR="003B6A1A" w:rsidRPr="001158AA" w:rsidRDefault="003B6A1A" w:rsidP="00ED18F2">
      <w:pPr>
        <w:pStyle w:val="Prrafodelista"/>
        <w:spacing w:line="240" w:lineRule="auto"/>
        <w:rPr>
          <w:rFonts w:ascii="Arial" w:hAnsi="Arial" w:cs="Arial"/>
          <w:sz w:val="24"/>
          <w:szCs w:val="24"/>
        </w:rPr>
      </w:pPr>
    </w:p>
    <w:p w14:paraId="2CD38CE8" w14:textId="77777777" w:rsidR="003B6A1A" w:rsidRPr="003C1C32" w:rsidRDefault="003B6A1A" w:rsidP="00ED18F2">
      <w:pPr>
        <w:pStyle w:val="Prrafodelista"/>
        <w:widowControl w:val="0"/>
        <w:numPr>
          <w:ilvl w:val="0"/>
          <w:numId w:val="8"/>
        </w:numPr>
        <w:spacing w:after="0" w:line="240" w:lineRule="auto"/>
        <w:jc w:val="both"/>
        <w:rPr>
          <w:rFonts w:ascii="Arial" w:hAnsi="Arial" w:cs="Arial"/>
          <w:sz w:val="24"/>
          <w:szCs w:val="24"/>
        </w:rPr>
      </w:pPr>
      <w:r w:rsidRPr="003C1C32">
        <w:rPr>
          <w:rFonts w:ascii="Arial" w:hAnsi="Arial" w:cs="Arial"/>
          <w:sz w:val="24"/>
          <w:szCs w:val="24"/>
        </w:rPr>
        <w:t>Manifiesta tener su domicilio oficial en el edificio del Palacio Municipal, ubicado en la Avenida Cristóbal Colón #62, colonia centro, Ciudad Guzmán, Jalisco y su domicilio convencional será aquel donde se encuentre la Dirección de Patrimonio al momento de su notificación, así como que su Registro Federal de Contribuyentes es</w:t>
      </w:r>
      <w:r w:rsidRPr="001158AA">
        <w:rPr>
          <w:rFonts w:ascii="Arial" w:hAnsi="Arial" w:cs="Arial"/>
        </w:rPr>
        <w:t xml:space="preserve"> </w:t>
      </w:r>
      <w:r>
        <w:rPr>
          <w:rFonts w:ascii="Arial" w:hAnsi="Arial" w:cs="Arial"/>
        </w:rPr>
        <w:t>MZG8501012NA.</w:t>
      </w:r>
    </w:p>
    <w:p w14:paraId="4AD17C85" w14:textId="77777777" w:rsidR="003B6A1A" w:rsidRPr="001158AA" w:rsidRDefault="003B6A1A" w:rsidP="00ED18F2">
      <w:pPr>
        <w:pStyle w:val="Prrafodelista"/>
        <w:widowControl w:val="0"/>
        <w:spacing w:after="0" w:line="240" w:lineRule="auto"/>
        <w:ind w:left="0" w:firstLine="426"/>
        <w:jc w:val="both"/>
        <w:rPr>
          <w:rFonts w:ascii="Arial" w:hAnsi="Arial" w:cs="Arial"/>
          <w:b/>
          <w:i/>
          <w:iCs/>
          <w:sz w:val="24"/>
          <w:szCs w:val="24"/>
          <w:lang w:val="es-ES"/>
        </w:rPr>
      </w:pPr>
    </w:p>
    <w:p w14:paraId="61A2C4CB" w14:textId="77777777" w:rsidR="003B6A1A" w:rsidRPr="003C1C32" w:rsidRDefault="003B6A1A" w:rsidP="00ED18F2">
      <w:pPr>
        <w:widowControl w:val="0"/>
        <w:jc w:val="both"/>
        <w:rPr>
          <w:rFonts w:ascii="Arial" w:hAnsi="Arial" w:cs="Arial"/>
          <w:i/>
          <w:iCs/>
          <w:lang w:val="es-ES"/>
        </w:rPr>
      </w:pPr>
      <w:r w:rsidRPr="003C1C32">
        <w:rPr>
          <w:rFonts w:ascii="Arial" w:hAnsi="Arial" w:cs="Arial"/>
          <w:b/>
        </w:rPr>
        <w:t>SEGUNDA.</w:t>
      </w:r>
      <w:r w:rsidRPr="003C1C32">
        <w:rPr>
          <w:rFonts w:ascii="Arial" w:hAnsi="Arial" w:cs="Arial"/>
        </w:rPr>
        <w:t xml:space="preserve"> Declara </w:t>
      </w:r>
      <w:r w:rsidRPr="003C1C32">
        <w:rPr>
          <w:rFonts w:ascii="Arial" w:hAnsi="Arial" w:cs="Arial"/>
          <w:b/>
        </w:rPr>
        <w:t xml:space="preserve">“EL COLEGIO” </w:t>
      </w:r>
      <w:r w:rsidRPr="003C1C32">
        <w:rPr>
          <w:rFonts w:ascii="Arial" w:hAnsi="Arial" w:cs="Arial"/>
        </w:rPr>
        <w:t xml:space="preserve">a través de sus representantes: </w:t>
      </w:r>
    </w:p>
    <w:p w14:paraId="3C648EB7" w14:textId="77777777" w:rsidR="003B6A1A" w:rsidRPr="003C1C32" w:rsidRDefault="003B6A1A" w:rsidP="00ED18F2">
      <w:pPr>
        <w:pStyle w:val="Prrafodelista"/>
        <w:spacing w:after="0" w:line="240" w:lineRule="auto"/>
        <w:ind w:left="0" w:firstLine="426"/>
        <w:jc w:val="both"/>
        <w:rPr>
          <w:rFonts w:ascii="Arial" w:hAnsi="Arial" w:cs="Arial"/>
          <w:sz w:val="24"/>
          <w:szCs w:val="24"/>
        </w:rPr>
      </w:pPr>
    </w:p>
    <w:p w14:paraId="78C3DCB1" w14:textId="77777777" w:rsidR="003B6A1A" w:rsidRPr="003C1C32" w:rsidRDefault="003B6A1A" w:rsidP="00ED18F2">
      <w:pPr>
        <w:pStyle w:val="Prrafodelista"/>
        <w:numPr>
          <w:ilvl w:val="0"/>
          <w:numId w:val="9"/>
        </w:numPr>
        <w:spacing w:after="0" w:line="240" w:lineRule="auto"/>
        <w:ind w:left="0" w:firstLine="426"/>
        <w:jc w:val="both"/>
        <w:rPr>
          <w:rFonts w:ascii="Arial" w:hAnsi="Arial" w:cs="Arial"/>
          <w:sz w:val="24"/>
          <w:szCs w:val="24"/>
        </w:rPr>
      </w:pPr>
      <w:r w:rsidRPr="003C1C32">
        <w:rPr>
          <w:rFonts w:ascii="Arial" w:hAnsi="Arial" w:cs="Arial"/>
          <w:sz w:val="24"/>
          <w:szCs w:val="24"/>
        </w:rPr>
        <w:t xml:space="preserve"> Ser un organismo con personalidad jurídica y patrimonio propio, que tiene como objetivo auxiliar al titular del Poder Ejecutivo en la observancia del cumplimiento de la Ley del Notariado del Estado de Jalisco, los Reglamentos y demás disposiciones que de ella emanen a través de su Consejo, así como de ser el órgano de representación legal y actuar en defensa de los legítimos intereses de los Notarios del Estado, subordinados a los de la sociedad, a efecto de garantizarle la prestación de un servicio notarial competente, eficaz, digno y responsable. Conformado por todos los notarios del Estado de Jalisco, en los términos de los artículos 203, 204, 206, 207, 212 y demás aplicables de la Ley del Notario del Estado de Jalisco. </w:t>
      </w:r>
    </w:p>
    <w:p w14:paraId="0CF666D1" w14:textId="77777777" w:rsidR="003B6A1A" w:rsidRPr="003C1C32" w:rsidRDefault="003B6A1A" w:rsidP="00ED18F2">
      <w:pPr>
        <w:pStyle w:val="Prrafodelista"/>
        <w:spacing w:after="0" w:line="240" w:lineRule="auto"/>
        <w:ind w:left="0" w:firstLine="426"/>
        <w:jc w:val="both"/>
        <w:rPr>
          <w:rFonts w:ascii="Arial" w:hAnsi="Arial" w:cs="Arial"/>
          <w:sz w:val="24"/>
          <w:szCs w:val="24"/>
        </w:rPr>
      </w:pPr>
    </w:p>
    <w:p w14:paraId="63D324C8" w14:textId="77777777" w:rsidR="003B6A1A" w:rsidRPr="003C1C32" w:rsidRDefault="003B6A1A" w:rsidP="00ED18F2">
      <w:pPr>
        <w:pStyle w:val="Prrafodelista"/>
        <w:numPr>
          <w:ilvl w:val="0"/>
          <w:numId w:val="9"/>
        </w:numPr>
        <w:spacing w:after="0" w:line="240" w:lineRule="auto"/>
        <w:ind w:left="0" w:firstLine="426"/>
        <w:jc w:val="both"/>
        <w:rPr>
          <w:rFonts w:ascii="Arial" w:hAnsi="Arial" w:cs="Arial"/>
          <w:sz w:val="24"/>
          <w:szCs w:val="24"/>
        </w:rPr>
      </w:pPr>
      <w:r w:rsidRPr="003C1C32">
        <w:rPr>
          <w:rFonts w:ascii="Arial" w:hAnsi="Arial" w:cs="Arial"/>
          <w:sz w:val="24"/>
          <w:szCs w:val="24"/>
        </w:rPr>
        <w:t xml:space="preserve">Que en Asamblea General celebrada el día 31 treinta y uno de enero del año 2022 dos mil veintidós, se eligió el Consejo para el Ejercicio 2022-2024, en la que fueron designados como miembros del Consejo entre otros, el Licenciado Jaime Eduardo Natera López, para el cargo de Presidente y el Licenciado Héctor Arce Ulloa para el cargo de Secretario, con las facultades y atribuciones que se desprenden de los artículos 212 y 213 de la Ley del Notario del Estado de Jalisco. </w:t>
      </w:r>
    </w:p>
    <w:p w14:paraId="36370A16" w14:textId="77777777" w:rsidR="003B6A1A" w:rsidRPr="003C1C32" w:rsidRDefault="003B6A1A" w:rsidP="00ED18F2">
      <w:pPr>
        <w:pStyle w:val="Prrafodelista"/>
        <w:spacing w:line="240" w:lineRule="auto"/>
        <w:ind w:left="0" w:firstLine="426"/>
        <w:jc w:val="both"/>
        <w:rPr>
          <w:rFonts w:ascii="Arial" w:hAnsi="Arial" w:cs="Arial"/>
          <w:sz w:val="24"/>
          <w:szCs w:val="24"/>
        </w:rPr>
      </w:pPr>
    </w:p>
    <w:p w14:paraId="788ACA60" w14:textId="77777777" w:rsidR="003B6A1A" w:rsidRPr="003C1C32" w:rsidRDefault="003B6A1A" w:rsidP="00ED18F2">
      <w:pPr>
        <w:pStyle w:val="Prrafodelista"/>
        <w:numPr>
          <w:ilvl w:val="0"/>
          <w:numId w:val="9"/>
        </w:numPr>
        <w:spacing w:after="0" w:line="240" w:lineRule="auto"/>
        <w:ind w:left="0" w:firstLine="426"/>
        <w:jc w:val="both"/>
        <w:rPr>
          <w:rFonts w:ascii="Arial" w:hAnsi="Arial" w:cs="Arial"/>
          <w:sz w:val="24"/>
          <w:szCs w:val="24"/>
        </w:rPr>
      </w:pPr>
      <w:r>
        <w:rPr>
          <w:rFonts w:ascii="Arial" w:hAnsi="Arial" w:cs="Arial"/>
          <w:sz w:val="24"/>
          <w:szCs w:val="24"/>
        </w:rPr>
        <w:t xml:space="preserve">        </w:t>
      </w:r>
      <w:r w:rsidRPr="003C1C32">
        <w:rPr>
          <w:rFonts w:ascii="Arial" w:hAnsi="Arial" w:cs="Arial"/>
          <w:sz w:val="24"/>
          <w:szCs w:val="24"/>
        </w:rPr>
        <w:t>Que cuenta con facultades para suscribir convenios de conformidad a escritura pública número 16,245 de fecha 17 de febrero de 2022, pasada ante la fe del Notario Público Juan Carlos López Jara, Notario Público 1 de Jocotepec, Jalisco.</w:t>
      </w:r>
    </w:p>
    <w:p w14:paraId="7F82C3A6" w14:textId="77777777" w:rsidR="003B6A1A" w:rsidRPr="003C1C32" w:rsidRDefault="003B6A1A" w:rsidP="00ED18F2">
      <w:pPr>
        <w:jc w:val="both"/>
        <w:rPr>
          <w:rFonts w:ascii="Arial" w:hAnsi="Arial" w:cs="Arial"/>
        </w:rPr>
      </w:pPr>
    </w:p>
    <w:p w14:paraId="5698C465" w14:textId="77777777" w:rsidR="003B6A1A" w:rsidRPr="003C1C32" w:rsidRDefault="003B6A1A" w:rsidP="00ED18F2">
      <w:pPr>
        <w:pStyle w:val="Prrafodelista"/>
        <w:numPr>
          <w:ilvl w:val="0"/>
          <w:numId w:val="9"/>
        </w:numPr>
        <w:spacing w:after="0" w:line="240" w:lineRule="auto"/>
        <w:ind w:left="0" w:firstLine="426"/>
        <w:jc w:val="both"/>
        <w:rPr>
          <w:rFonts w:ascii="Arial" w:hAnsi="Arial" w:cs="Arial"/>
          <w:sz w:val="24"/>
          <w:szCs w:val="24"/>
        </w:rPr>
      </w:pPr>
      <w:r w:rsidRPr="003C1C32">
        <w:rPr>
          <w:rFonts w:ascii="Arial" w:hAnsi="Arial" w:cs="Arial"/>
          <w:sz w:val="24"/>
          <w:szCs w:val="24"/>
        </w:rPr>
        <w:t xml:space="preserve">Que para los efectos del presente convenio señala como domicilio el ubicado en el número 227 de la calle General San Martín, colonia Obrera, C.P. 44140, de esta Ciudad de Guadalajara, Jalisco. </w:t>
      </w:r>
    </w:p>
    <w:p w14:paraId="3DB331BB" w14:textId="77777777" w:rsidR="003B6A1A" w:rsidRPr="003C1C32" w:rsidRDefault="003B6A1A" w:rsidP="00ED18F2">
      <w:pPr>
        <w:pStyle w:val="Prrafodelista"/>
        <w:spacing w:after="0" w:line="240" w:lineRule="auto"/>
        <w:ind w:left="851" w:hanging="851"/>
        <w:jc w:val="both"/>
        <w:rPr>
          <w:rFonts w:ascii="Arial" w:hAnsi="Arial" w:cs="Arial"/>
          <w:sz w:val="24"/>
          <w:szCs w:val="24"/>
        </w:rPr>
      </w:pPr>
    </w:p>
    <w:p w14:paraId="1E87A103" w14:textId="77777777" w:rsidR="003B6A1A" w:rsidRPr="003C1C32" w:rsidRDefault="003B6A1A" w:rsidP="00ED18F2">
      <w:pPr>
        <w:pStyle w:val="Prrafodelista"/>
        <w:spacing w:after="0" w:line="240" w:lineRule="auto"/>
        <w:ind w:left="851" w:hanging="851"/>
        <w:jc w:val="both"/>
        <w:rPr>
          <w:rFonts w:ascii="Arial" w:hAnsi="Arial" w:cs="Arial"/>
          <w:b/>
          <w:sz w:val="24"/>
          <w:szCs w:val="24"/>
        </w:rPr>
      </w:pPr>
      <w:r w:rsidRPr="003C1C32">
        <w:rPr>
          <w:rFonts w:ascii="Arial" w:hAnsi="Arial" w:cs="Arial"/>
          <w:b/>
          <w:sz w:val="24"/>
          <w:szCs w:val="24"/>
        </w:rPr>
        <w:t xml:space="preserve">TERCERA. </w:t>
      </w:r>
      <w:r w:rsidRPr="003C1C32">
        <w:rPr>
          <w:rFonts w:ascii="Arial" w:hAnsi="Arial" w:cs="Arial"/>
          <w:sz w:val="24"/>
          <w:szCs w:val="24"/>
        </w:rPr>
        <w:t xml:space="preserve">Declaran conjuntamente </w:t>
      </w:r>
      <w:r w:rsidRPr="003C1C32">
        <w:rPr>
          <w:rFonts w:ascii="Arial" w:hAnsi="Arial" w:cs="Arial"/>
          <w:b/>
          <w:sz w:val="24"/>
          <w:szCs w:val="24"/>
        </w:rPr>
        <w:t>“LAS PARTES”.</w:t>
      </w:r>
    </w:p>
    <w:p w14:paraId="5438ADE8" w14:textId="77777777" w:rsidR="003B6A1A" w:rsidRPr="003C1C32" w:rsidRDefault="003B6A1A" w:rsidP="00ED18F2">
      <w:pPr>
        <w:pStyle w:val="Prrafodelista"/>
        <w:spacing w:after="0" w:line="240" w:lineRule="auto"/>
        <w:ind w:left="851" w:hanging="851"/>
        <w:jc w:val="both"/>
        <w:rPr>
          <w:rFonts w:ascii="Arial" w:hAnsi="Arial" w:cs="Arial"/>
          <w:b/>
          <w:sz w:val="24"/>
          <w:szCs w:val="24"/>
        </w:rPr>
      </w:pPr>
    </w:p>
    <w:p w14:paraId="1D747181" w14:textId="77777777" w:rsidR="003B6A1A" w:rsidRPr="003C1C32" w:rsidRDefault="003B6A1A" w:rsidP="00ED18F2">
      <w:pPr>
        <w:pStyle w:val="Prrafodelista"/>
        <w:spacing w:after="0" w:line="240" w:lineRule="auto"/>
        <w:ind w:left="851" w:hanging="851"/>
        <w:jc w:val="both"/>
        <w:rPr>
          <w:rFonts w:ascii="Arial" w:hAnsi="Arial" w:cs="Arial"/>
          <w:sz w:val="24"/>
          <w:szCs w:val="24"/>
        </w:rPr>
      </w:pPr>
      <w:r w:rsidRPr="003C1C32">
        <w:rPr>
          <w:rFonts w:ascii="Arial" w:hAnsi="Arial" w:cs="Arial"/>
          <w:b/>
          <w:sz w:val="24"/>
          <w:szCs w:val="24"/>
        </w:rPr>
        <w:t xml:space="preserve">I. </w:t>
      </w:r>
      <w:r w:rsidRPr="003C1C32">
        <w:rPr>
          <w:rFonts w:ascii="Arial" w:hAnsi="Arial" w:cs="Arial"/>
          <w:b/>
          <w:sz w:val="24"/>
          <w:szCs w:val="24"/>
        </w:rPr>
        <w:tab/>
      </w:r>
      <w:r w:rsidRPr="003C1C32">
        <w:rPr>
          <w:rFonts w:ascii="Arial" w:hAnsi="Arial" w:cs="Arial"/>
          <w:sz w:val="24"/>
          <w:szCs w:val="24"/>
        </w:rPr>
        <w:t xml:space="preserve">Se reconocen la personalidad con la que cada una comparece y expresan su voluntad para suscribir el presente instrumento, manifestando que en su celebración no existe dolo, mala fe, violencia, lesión o algún otro tipo de vicio en el consentimiento. </w:t>
      </w:r>
    </w:p>
    <w:p w14:paraId="17331BA3" w14:textId="77777777" w:rsidR="003B6A1A" w:rsidRPr="003C1C32" w:rsidRDefault="003B6A1A" w:rsidP="00ED18F2">
      <w:pPr>
        <w:pStyle w:val="Prrafodelista"/>
        <w:spacing w:after="0" w:line="240" w:lineRule="auto"/>
        <w:ind w:left="851" w:hanging="851"/>
        <w:jc w:val="both"/>
        <w:rPr>
          <w:rFonts w:ascii="Arial" w:hAnsi="Arial" w:cs="Arial"/>
          <w:sz w:val="24"/>
          <w:szCs w:val="24"/>
        </w:rPr>
      </w:pPr>
    </w:p>
    <w:p w14:paraId="1EB7F16B" w14:textId="77777777" w:rsidR="003B6A1A" w:rsidRPr="003C1C32" w:rsidRDefault="003B6A1A" w:rsidP="00ED18F2">
      <w:pPr>
        <w:pStyle w:val="Prrafodelista"/>
        <w:spacing w:after="0" w:line="240" w:lineRule="auto"/>
        <w:ind w:left="851" w:hanging="851"/>
        <w:jc w:val="both"/>
        <w:rPr>
          <w:rFonts w:ascii="Arial" w:hAnsi="Arial" w:cs="Arial"/>
          <w:sz w:val="24"/>
          <w:szCs w:val="24"/>
        </w:rPr>
      </w:pPr>
      <w:r w:rsidRPr="003C1C32">
        <w:rPr>
          <w:rFonts w:ascii="Arial" w:hAnsi="Arial" w:cs="Arial"/>
          <w:b/>
          <w:sz w:val="24"/>
          <w:szCs w:val="24"/>
        </w:rPr>
        <w:t xml:space="preserve">II. </w:t>
      </w:r>
      <w:r w:rsidRPr="003C1C32">
        <w:rPr>
          <w:rFonts w:ascii="Arial" w:hAnsi="Arial" w:cs="Arial"/>
          <w:b/>
          <w:sz w:val="24"/>
          <w:szCs w:val="24"/>
        </w:rPr>
        <w:tab/>
      </w:r>
      <w:r w:rsidRPr="003C1C32">
        <w:rPr>
          <w:rFonts w:ascii="Arial" w:hAnsi="Arial" w:cs="Arial"/>
          <w:sz w:val="24"/>
          <w:szCs w:val="24"/>
        </w:rPr>
        <w:t>Que con el objeto de realizar en el ámbito de sus competencias diversas acciones coordinadas, tendientes a cumplir con sus atribuciones y objetivos, así como mejorar el nivel de seguridad jurídica de las personas, manifiestan que es su interés celebrar el presente convenio, el cual sujetan al tenor de las siguientes:</w:t>
      </w:r>
    </w:p>
    <w:p w14:paraId="11B54800" w14:textId="77777777" w:rsidR="003B6A1A" w:rsidRPr="003C1C32" w:rsidRDefault="003B6A1A" w:rsidP="00ED18F2">
      <w:pPr>
        <w:pStyle w:val="Prrafodelista"/>
        <w:spacing w:after="0" w:line="240" w:lineRule="auto"/>
        <w:ind w:left="851" w:hanging="851"/>
        <w:jc w:val="both"/>
        <w:rPr>
          <w:rFonts w:ascii="Arial" w:hAnsi="Arial" w:cs="Arial"/>
          <w:sz w:val="24"/>
          <w:szCs w:val="24"/>
        </w:rPr>
      </w:pPr>
    </w:p>
    <w:p w14:paraId="7297EF54" w14:textId="77777777" w:rsidR="003B6A1A" w:rsidRPr="003C1C32" w:rsidRDefault="003B6A1A" w:rsidP="00ED18F2">
      <w:pPr>
        <w:pStyle w:val="Prrafodelista"/>
        <w:spacing w:after="0" w:line="240" w:lineRule="auto"/>
        <w:ind w:left="851" w:hanging="851"/>
        <w:jc w:val="center"/>
        <w:rPr>
          <w:rFonts w:ascii="Arial" w:hAnsi="Arial" w:cs="Arial"/>
          <w:sz w:val="24"/>
          <w:szCs w:val="24"/>
        </w:rPr>
      </w:pPr>
      <w:r w:rsidRPr="003C1C32">
        <w:rPr>
          <w:rFonts w:ascii="Arial" w:hAnsi="Arial" w:cs="Arial"/>
          <w:b/>
          <w:sz w:val="24"/>
          <w:szCs w:val="24"/>
        </w:rPr>
        <w:t>C L Á U S U L A S</w:t>
      </w:r>
    </w:p>
    <w:p w14:paraId="49C566B8" w14:textId="77777777" w:rsidR="003B6A1A" w:rsidRPr="003C1C32" w:rsidRDefault="003B6A1A" w:rsidP="00ED18F2">
      <w:pPr>
        <w:pStyle w:val="Prrafodelista"/>
        <w:spacing w:after="0" w:line="240" w:lineRule="auto"/>
        <w:ind w:left="851" w:hanging="851"/>
        <w:jc w:val="both"/>
        <w:rPr>
          <w:rFonts w:ascii="Arial" w:hAnsi="Arial" w:cs="Arial"/>
          <w:sz w:val="24"/>
          <w:szCs w:val="24"/>
        </w:rPr>
      </w:pPr>
    </w:p>
    <w:p w14:paraId="35028EC4" w14:textId="77777777" w:rsidR="003B6A1A" w:rsidRPr="003C1C32" w:rsidRDefault="003B6A1A" w:rsidP="00ED18F2">
      <w:pPr>
        <w:pStyle w:val="Prrafodelista"/>
        <w:spacing w:after="0" w:line="240" w:lineRule="auto"/>
        <w:ind w:left="0"/>
        <w:jc w:val="both"/>
        <w:rPr>
          <w:rFonts w:ascii="Arial" w:hAnsi="Arial" w:cs="Arial"/>
          <w:sz w:val="24"/>
          <w:szCs w:val="24"/>
        </w:rPr>
      </w:pPr>
      <w:r w:rsidRPr="003C1C32">
        <w:rPr>
          <w:rFonts w:ascii="Arial" w:hAnsi="Arial" w:cs="Arial"/>
          <w:b/>
          <w:sz w:val="24"/>
          <w:szCs w:val="24"/>
        </w:rPr>
        <w:t>PRIMERA. DEL OBJETO DEL CONVENIO.</w:t>
      </w:r>
      <w:r w:rsidRPr="003C1C32">
        <w:rPr>
          <w:rFonts w:ascii="Arial" w:hAnsi="Arial" w:cs="Arial"/>
          <w:sz w:val="24"/>
          <w:szCs w:val="24"/>
        </w:rPr>
        <w:t xml:space="preserve"> El objeto del presente convenio es establecer las bases de colaboración entre </w:t>
      </w:r>
      <w:r w:rsidRPr="003C1C32">
        <w:rPr>
          <w:rFonts w:ascii="Arial" w:hAnsi="Arial" w:cs="Arial"/>
          <w:b/>
          <w:sz w:val="24"/>
          <w:szCs w:val="24"/>
        </w:rPr>
        <w:t xml:space="preserve">“LAS PARTES”, </w:t>
      </w:r>
      <w:r w:rsidRPr="003C1C32">
        <w:rPr>
          <w:rFonts w:ascii="Arial" w:hAnsi="Arial" w:cs="Arial"/>
          <w:sz w:val="24"/>
          <w:szCs w:val="24"/>
        </w:rPr>
        <w:t xml:space="preserve">para realizar acciones conjuntas que conlleven a transparentar los procesos de selección de los notarios que llevan a cabo la formalización de los actos en los que participa </w:t>
      </w:r>
      <w:r w:rsidRPr="003C1C32">
        <w:rPr>
          <w:rFonts w:ascii="Arial" w:hAnsi="Arial" w:cs="Arial"/>
          <w:b/>
          <w:bCs/>
          <w:sz w:val="24"/>
          <w:szCs w:val="24"/>
        </w:rPr>
        <w:t>“EL MUNICIPIO”</w:t>
      </w:r>
      <w:r w:rsidRPr="003C1C32">
        <w:rPr>
          <w:rFonts w:ascii="Arial" w:hAnsi="Arial" w:cs="Arial"/>
          <w:sz w:val="24"/>
          <w:szCs w:val="24"/>
        </w:rPr>
        <w:t>; así como garantizar la tutela de los derechos y seguridad jurídica de los habitantes del Municipio de Zapotlán, por medio de asesorías y descuentos sobre el arancel.</w:t>
      </w:r>
    </w:p>
    <w:p w14:paraId="3E2BBA96" w14:textId="77777777" w:rsidR="003B6A1A" w:rsidRPr="003C1C32" w:rsidRDefault="003B6A1A" w:rsidP="00ED18F2">
      <w:pPr>
        <w:pStyle w:val="Prrafodelista"/>
        <w:spacing w:after="0" w:line="240" w:lineRule="auto"/>
        <w:ind w:left="0"/>
        <w:jc w:val="both"/>
        <w:rPr>
          <w:rFonts w:ascii="Arial" w:hAnsi="Arial" w:cs="Arial"/>
          <w:sz w:val="24"/>
          <w:szCs w:val="24"/>
        </w:rPr>
      </w:pPr>
    </w:p>
    <w:p w14:paraId="2EA1EDFA" w14:textId="77777777" w:rsidR="003B6A1A" w:rsidRPr="003C1C32" w:rsidRDefault="003B6A1A" w:rsidP="00ED18F2">
      <w:pPr>
        <w:pStyle w:val="Prrafodelista"/>
        <w:spacing w:after="0" w:line="240" w:lineRule="auto"/>
        <w:ind w:left="0"/>
        <w:jc w:val="both"/>
        <w:rPr>
          <w:rFonts w:ascii="Arial" w:hAnsi="Arial" w:cs="Arial"/>
          <w:sz w:val="24"/>
          <w:szCs w:val="24"/>
        </w:rPr>
      </w:pPr>
      <w:r w:rsidRPr="003C1C32">
        <w:rPr>
          <w:rFonts w:ascii="Arial" w:hAnsi="Arial" w:cs="Arial"/>
          <w:b/>
          <w:sz w:val="24"/>
          <w:szCs w:val="24"/>
        </w:rPr>
        <w:t xml:space="preserve">SEGUNDA. COMPROMISOS Y OBLIGACIONES DE “EL COLEGIO”. “LAS PARTES” </w:t>
      </w:r>
      <w:r w:rsidRPr="003C1C32">
        <w:rPr>
          <w:rFonts w:ascii="Arial" w:hAnsi="Arial" w:cs="Arial"/>
          <w:sz w:val="24"/>
          <w:szCs w:val="24"/>
        </w:rPr>
        <w:t xml:space="preserve">acuerdan que para llevar a cabo el objeto del presente instrumento, </w:t>
      </w:r>
      <w:r w:rsidRPr="003C1C32">
        <w:rPr>
          <w:rFonts w:ascii="Arial" w:hAnsi="Arial" w:cs="Arial"/>
          <w:b/>
          <w:sz w:val="24"/>
          <w:szCs w:val="24"/>
        </w:rPr>
        <w:t>“EL COLEGIO”</w:t>
      </w:r>
      <w:r w:rsidRPr="003C1C32">
        <w:rPr>
          <w:rFonts w:ascii="Arial" w:hAnsi="Arial" w:cs="Arial"/>
          <w:sz w:val="24"/>
          <w:szCs w:val="24"/>
        </w:rPr>
        <w:t xml:space="preserve"> se compromete:</w:t>
      </w:r>
    </w:p>
    <w:p w14:paraId="15334F5D" w14:textId="77777777" w:rsidR="003B6A1A" w:rsidRPr="003C1C32" w:rsidRDefault="003B6A1A" w:rsidP="00ED18F2">
      <w:pPr>
        <w:pStyle w:val="Prrafodelista"/>
        <w:spacing w:after="0" w:line="240" w:lineRule="auto"/>
        <w:ind w:left="0"/>
        <w:jc w:val="both"/>
        <w:rPr>
          <w:rFonts w:ascii="Arial" w:hAnsi="Arial" w:cs="Arial"/>
          <w:sz w:val="24"/>
          <w:szCs w:val="24"/>
        </w:rPr>
      </w:pPr>
    </w:p>
    <w:p w14:paraId="6C785775" w14:textId="77777777" w:rsidR="003B6A1A" w:rsidRPr="003C1C32"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coordinar de forma transparente y equitativa, previa solicitud de </w:t>
      </w:r>
      <w:r w:rsidRPr="003C1C32">
        <w:rPr>
          <w:rFonts w:ascii="Arial" w:hAnsi="Arial" w:cs="Arial"/>
          <w:b/>
          <w:sz w:val="24"/>
          <w:szCs w:val="24"/>
        </w:rPr>
        <w:t xml:space="preserve">“EL MUNICIPIO” </w:t>
      </w:r>
      <w:r w:rsidRPr="003C1C32">
        <w:rPr>
          <w:rFonts w:ascii="Arial" w:hAnsi="Arial" w:cs="Arial"/>
          <w:sz w:val="24"/>
          <w:szCs w:val="24"/>
        </w:rPr>
        <w:t xml:space="preserve">la designación de los notarios que lleven a cabo los trámites requeridos por </w:t>
      </w:r>
      <w:r w:rsidRPr="003C1C32">
        <w:rPr>
          <w:rFonts w:ascii="Arial" w:hAnsi="Arial" w:cs="Arial"/>
          <w:b/>
          <w:sz w:val="24"/>
          <w:szCs w:val="24"/>
        </w:rPr>
        <w:t xml:space="preserve">“EL MUNICIPIO” </w:t>
      </w:r>
      <w:r w:rsidRPr="003C1C32">
        <w:rPr>
          <w:rFonts w:ascii="Arial" w:hAnsi="Arial" w:cs="Arial"/>
          <w:sz w:val="24"/>
          <w:szCs w:val="24"/>
        </w:rPr>
        <w:t xml:space="preserve">en un plazo no mayor de 48 horas. </w:t>
      </w:r>
    </w:p>
    <w:p w14:paraId="5FC017F1" w14:textId="77777777" w:rsidR="003B6A1A" w:rsidRDefault="003B6A1A" w:rsidP="00ED18F2">
      <w:pPr>
        <w:pStyle w:val="Prrafodelista"/>
        <w:numPr>
          <w:ilvl w:val="0"/>
          <w:numId w:val="2"/>
        </w:numPr>
        <w:spacing w:after="0" w:line="240" w:lineRule="auto"/>
        <w:jc w:val="both"/>
        <w:rPr>
          <w:rFonts w:ascii="Arial" w:hAnsi="Arial" w:cs="Arial"/>
          <w:sz w:val="24"/>
          <w:szCs w:val="24"/>
        </w:rPr>
      </w:pPr>
      <w:r w:rsidRPr="004402A6">
        <w:rPr>
          <w:rFonts w:ascii="Arial" w:hAnsi="Arial" w:cs="Arial"/>
          <w:sz w:val="24"/>
          <w:szCs w:val="24"/>
        </w:rPr>
        <w:t xml:space="preserve">A prestar </w:t>
      </w:r>
      <w:r w:rsidR="00A778AC" w:rsidRPr="004402A6">
        <w:rPr>
          <w:rFonts w:ascii="Arial" w:hAnsi="Arial" w:cs="Arial"/>
          <w:sz w:val="24"/>
          <w:szCs w:val="24"/>
        </w:rPr>
        <w:t>un espacio en el interior del Palacio Municipal ubicado en la Avenida Cristóbal Colón número 62</w:t>
      </w:r>
      <w:r w:rsidR="004402A6">
        <w:rPr>
          <w:rFonts w:ascii="Arial" w:hAnsi="Arial" w:cs="Arial"/>
          <w:sz w:val="24"/>
          <w:szCs w:val="24"/>
        </w:rPr>
        <w:t xml:space="preserve"> en esta Ciudad, el tercer jueves</w:t>
      </w:r>
      <w:r w:rsidRPr="004402A6">
        <w:rPr>
          <w:rFonts w:ascii="Arial" w:hAnsi="Arial" w:cs="Arial"/>
          <w:sz w:val="24"/>
          <w:szCs w:val="24"/>
        </w:rPr>
        <w:t xml:space="preserve"> de cada mes en un horario de 10:00 a 14:00 horas asesorías gratuitas a la ciudadanía respecto de titulación de predios o escrituración, disposición testamentaria, sucesiones, entre otros temas. </w:t>
      </w:r>
    </w:p>
    <w:p w14:paraId="67635CE1" w14:textId="77777777" w:rsidR="00D554F7" w:rsidRPr="004402A6" w:rsidRDefault="00D554F7" w:rsidP="00D554F7">
      <w:pPr>
        <w:pStyle w:val="Prrafodelista"/>
        <w:spacing w:after="0" w:line="240" w:lineRule="auto"/>
        <w:jc w:val="both"/>
        <w:rPr>
          <w:rFonts w:ascii="Arial" w:hAnsi="Arial" w:cs="Arial"/>
          <w:sz w:val="24"/>
          <w:szCs w:val="24"/>
        </w:rPr>
      </w:pPr>
    </w:p>
    <w:p w14:paraId="69EF05E4" w14:textId="77777777" w:rsidR="003B6A1A" w:rsidRPr="00D554F7"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prestar asesoría sin costo a </w:t>
      </w:r>
      <w:r w:rsidRPr="003C1C32">
        <w:rPr>
          <w:rFonts w:ascii="Arial" w:hAnsi="Arial" w:cs="Arial"/>
          <w:b/>
          <w:sz w:val="24"/>
          <w:szCs w:val="24"/>
        </w:rPr>
        <w:t>“EL MUNICIPIO”.</w:t>
      </w:r>
    </w:p>
    <w:p w14:paraId="11C1FA16" w14:textId="77777777" w:rsidR="00D554F7" w:rsidRPr="00D554F7" w:rsidRDefault="00D554F7" w:rsidP="00D554F7">
      <w:pPr>
        <w:pStyle w:val="Prrafodelista"/>
        <w:rPr>
          <w:rFonts w:ascii="Arial" w:hAnsi="Arial" w:cs="Arial"/>
          <w:sz w:val="24"/>
          <w:szCs w:val="24"/>
        </w:rPr>
      </w:pPr>
    </w:p>
    <w:p w14:paraId="59A3D3F0" w14:textId="77777777" w:rsidR="003B6A1A"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establecer el mecanismo para brindar servicios con un descuento del 30% hasta el 50% en el concepto de honorarios conforme al arancel, a los ciudadanos que </w:t>
      </w:r>
      <w:r w:rsidRPr="003C1C32">
        <w:rPr>
          <w:rFonts w:ascii="Arial" w:hAnsi="Arial" w:cs="Arial"/>
          <w:b/>
          <w:sz w:val="24"/>
          <w:szCs w:val="24"/>
        </w:rPr>
        <w:t xml:space="preserve">“EL MUNICIPIO” </w:t>
      </w:r>
      <w:r w:rsidRPr="003C1C32">
        <w:rPr>
          <w:rFonts w:ascii="Arial" w:hAnsi="Arial" w:cs="Arial"/>
          <w:sz w:val="24"/>
          <w:szCs w:val="24"/>
        </w:rPr>
        <w:t>derive para servicios de asistencia social en la contratación de servicios notariales, incluyendo la certificación de colindancias que se requiere para el trámite de titulación ante la Comisión Municipal de Regularización del Municipio de Zapotlán, Jalisco.</w:t>
      </w:r>
    </w:p>
    <w:p w14:paraId="7D0695FF" w14:textId="77777777" w:rsidR="00D554F7" w:rsidRPr="00D554F7" w:rsidRDefault="00D554F7" w:rsidP="00D554F7">
      <w:pPr>
        <w:pStyle w:val="Prrafodelista"/>
        <w:rPr>
          <w:rFonts w:ascii="Arial" w:hAnsi="Arial" w:cs="Arial"/>
          <w:sz w:val="24"/>
          <w:szCs w:val="24"/>
        </w:rPr>
      </w:pPr>
    </w:p>
    <w:p w14:paraId="00B5427D" w14:textId="77777777" w:rsidR="003B6A1A"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aplicar un descuento del 50% sobre la tarifa aplicable por el servicio solicitado por </w:t>
      </w:r>
      <w:r w:rsidRPr="003C1C32">
        <w:rPr>
          <w:rFonts w:ascii="Arial" w:hAnsi="Arial" w:cs="Arial"/>
          <w:b/>
          <w:sz w:val="24"/>
          <w:szCs w:val="24"/>
        </w:rPr>
        <w:t xml:space="preserve">“EL MUNICIPIO”, </w:t>
      </w:r>
      <w:r w:rsidRPr="003C1C32">
        <w:rPr>
          <w:rFonts w:ascii="Arial" w:hAnsi="Arial" w:cs="Arial"/>
          <w:sz w:val="24"/>
          <w:szCs w:val="24"/>
        </w:rPr>
        <w:t xml:space="preserve">conforme al arancel. </w:t>
      </w:r>
    </w:p>
    <w:p w14:paraId="44C469C9" w14:textId="77777777" w:rsidR="00D554F7" w:rsidRPr="00D554F7" w:rsidRDefault="00D554F7" w:rsidP="00D554F7">
      <w:pPr>
        <w:pStyle w:val="Prrafodelista"/>
        <w:rPr>
          <w:rFonts w:ascii="Arial" w:hAnsi="Arial" w:cs="Arial"/>
          <w:sz w:val="24"/>
          <w:szCs w:val="24"/>
        </w:rPr>
      </w:pPr>
    </w:p>
    <w:p w14:paraId="3E1B1C96" w14:textId="77777777" w:rsidR="003B6A1A"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elaborar en cualquier día hábil testamentos gratuitos a todos los servidores públicos que demuestren ser elementos operativos activos adscritos a la Comisaría de la Policía de Zapotlán y a la Coordinación Municipal de Protección Civil de </w:t>
      </w:r>
      <w:r w:rsidRPr="00A26401">
        <w:rPr>
          <w:rFonts w:ascii="Arial" w:hAnsi="Arial" w:cs="Arial"/>
          <w:b/>
          <w:sz w:val="24"/>
          <w:szCs w:val="24"/>
        </w:rPr>
        <w:t>“EL MUNICIPIO”</w:t>
      </w:r>
      <w:r w:rsidRPr="003C1C32">
        <w:rPr>
          <w:rFonts w:ascii="Arial" w:hAnsi="Arial" w:cs="Arial"/>
          <w:sz w:val="24"/>
          <w:szCs w:val="24"/>
        </w:rPr>
        <w:t>.</w:t>
      </w:r>
    </w:p>
    <w:p w14:paraId="31248042" w14:textId="77777777" w:rsidR="00D554F7" w:rsidRPr="00D554F7" w:rsidRDefault="00D554F7" w:rsidP="00D554F7">
      <w:pPr>
        <w:pStyle w:val="Prrafodelista"/>
        <w:rPr>
          <w:rFonts w:ascii="Arial" w:hAnsi="Arial" w:cs="Arial"/>
          <w:sz w:val="24"/>
          <w:szCs w:val="24"/>
        </w:rPr>
      </w:pPr>
    </w:p>
    <w:p w14:paraId="60592EAE" w14:textId="77777777" w:rsidR="003B6A1A" w:rsidRPr="00D554F7"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A elaborar en cualquier día hábil testamentos a todos los servidores públicos de la administración pública centralizada, a un costo similar al que se establezca en el mes del testamento</w:t>
      </w:r>
      <w:r w:rsidR="00D554F7">
        <w:rPr>
          <w:rFonts w:ascii="Arial" w:hAnsi="Arial" w:cs="Arial"/>
          <w:sz w:val="24"/>
          <w:szCs w:val="24"/>
        </w:rPr>
        <w:t>.</w:t>
      </w:r>
    </w:p>
    <w:p w14:paraId="5860A6B8" w14:textId="77777777" w:rsidR="00D554F7" w:rsidRPr="00D554F7" w:rsidRDefault="00D554F7" w:rsidP="00D554F7">
      <w:pPr>
        <w:pStyle w:val="Prrafodelista"/>
        <w:rPr>
          <w:rFonts w:ascii="Arial" w:hAnsi="Arial" w:cs="Arial"/>
          <w:sz w:val="24"/>
          <w:szCs w:val="24"/>
        </w:rPr>
      </w:pPr>
    </w:p>
    <w:p w14:paraId="0EE8D510" w14:textId="77777777" w:rsidR="003B6A1A" w:rsidRDefault="003B6A1A" w:rsidP="00ED18F2">
      <w:pPr>
        <w:pStyle w:val="Prrafodelista"/>
        <w:spacing w:after="0" w:line="240" w:lineRule="auto"/>
        <w:jc w:val="both"/>
        <w:rPr>
          <w:rFonts w:ascii="Arial" w:hAnsi="Arial" w:cs="Arial"/>
          <w:sz w:val="24"/>
          <w:szCs w:val="24"/>
        </w:rPr>
      </w:pPr>
      <w:r w:rsidRPr="003C1C32">
        <w:rPr>
          <w:rFonts w:ascii="Arial" w:hAnsi="Arial" w:cs="Arial"/>
          <w:sz w:val="24"/>
          <w:szCs w:val="24"/>
        </w:rPr>
        <w:t xml:space="preserve">En el supuesto de los incisos f) y g) </w:t>
      </w:r>
      <w:r w:rsidRPr="003C1C32">
        <w:rPr>
          <w:rFonts w:ascii="Arial" w:hAnsi="Arial" w:cs="Arial"/>
          <w:b/>
          <w:sz w:val="24"/>
          <w:szCs w:val="24"/>
        </w:rPr>
        <w:t>“EL COLEGIO”</w:t>
      </w:r>
      <w:r w:rsidRPr="003C1C32">
        <w:rPr>
          <w:rFonts w:ascii="Arial" w:hAnsi="Arial" w:cs="Arial"/>
          <w:sz w:val="24"/>
          <w:szCs w:val="24"/>
        </w:rPr>
        <w:t xml:space="preserve"> se compromete a dar platicas de orientación a los servidores públicos, previo a la elaboración de los testamentos, con la finalidad de que conozcan los beneficios, requisitos y todas las cuestiones relacionadas con las disposiciones testamentarias.</w:t>
      </w:r>
    </w:p>
    <w:p w14:paraId="15426FBA" w14:textId="77777777" w:rsidR="009C0D53" w:rsidRPr="009C0D53" w:rsidRDefault="009C0D53" w:rsidP="009C0D53">
      <w:pPr>
        <w:jc w:val="both"/>
        <w:rPr>
          <w:rFonts w:ascii="Arial" w:hAnsi="Arial" w:cs="Arial"/>
        </w:rPr>
      </w:pPr>
    </w:p>
    <w:p w14:paraId="30C4ECCA" w14:textId="77777777" w:rsidR="003B6A1A" w:rsidRPr="003C1C32"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respetar el precio fijo por copia certificada conforme a la siguiente tabla: </w:t>
      </w:r>
    </w:p>
    <w:p w14:paraId="0DBCE065" w14:textId="77777777" w:rsidR="003B6A1A" w:rsidRPr="003C1C32" w:rsidRDefault="003B6A1A" w:rsidP="00ED18F2">
      <w:pPr>
        <w:jc w:val="both"/>
        <w:rPr>
          <w:rFonts w:ascii="Arial" w:hAnsi="Arial" w:cs="Arial"/>
        </w:rPr>
      </w:pPr>
    </w:p>
    <w:tbl>
      <w:tblPr>
        <w:tblStyle w:val="Tablaconcuadrcula"/>
        <w:tblW w:w="0" w:type="auto"/>
        <w:tblInd w:w="2093" w:type="dxa"/>
        <w:tblLook w:val="04A0" w:firstRow="1" w:lastRow="0" w:firstColumn="1" w:lastColumn="0" w:noHBand="0" w:noVBand="1"/>
      </w:tblPr>
      <w:tblGrid>
        <w:gridCol w:w="2396"/>
        <w:gridCol w:w="2565"/>
      </w:tblGrid>
      <w:tr w:rsidR="003B6A1A" w:rsidRPr="003C1C32" w14:paraId="65AEA9B4" w14:textId="77777777" w:rsidTr="00C40462">
        <w:tc>
          <w:tcPr>
            <w:tcW w:w="2396" w:type="dxa"/>
          </w:tcPr>
          <w:p w14:paraId="21F94275" w14:textId="77777777" w:rsidR="003B6A1A" w:rsidRPr="003C1C32" w:rsidRDefault="003B6A1A" w:rsidP="00ED18F2">
            <w:pPr>
              <w:jc w:val="both"/>
              <w:rPr>
                <w:rFonts w:ascii="Arial" w:hAnsi="Arial" w:cs="Arial"/>
                <w:b/>
                <w:sz w:val="24"/>
                <w:szCs w:val="24"/>
              </w:rPr>
            </w:pPr>
            <w:r w:rsidRPr="003C1C32">
              <w:rPr>
                <w:rFonts w:ascii="Arial" w:hAnsi="Arial" w:cs="Arial"/>
                <w:b/>
                <w:sz w:val="24"/>
                <w:szCs w:val="24"/>
              </w:rPr>
              <w:t>Número de copias</w:t>
            </w:r>
          </w:p>
        </w:tc>
        <w:tc>
          <w:tcPr>
            <w:tcW w:w="2565" w:type="dxa"/>
          </w:tcPr>
          <w:p w14:paraId="72774C15" w14:textId="77777777" w:rsidR="003B6A1A" w:rsidRPr="003C1C32" w:rsidRDefault="003B6A1A" w:rsidP="00ED18F2">
            <w:pPr>
              <w:jc w:val="both"/>
              <w:rPr>
                <w:rFonts w:ascii="Arial" w:hAnsi="Arial" w:cs="Arial"/>
                <w:b/>
                <w:sz w:val="24"/>
                <w:szCs w:val="24"/>
              </w:rPr>
            </w:pPr>
            <w:r w:rsidRPr="003C1C32">
              <w:rPr>
                <w:rFonts w:ascii="Arial" w:hAnsi="Arial" w:cs="Arial"/>
                <w:b/>
                <w:sz w:val="24"/>
                <w:szCs w:val="24"/>
              </w:rPr>
              <w:t>Precio por c/u</w:t>
            </w:r>
          </w:p>
        </w:tc>
      </w:tr>
      <w:tr w:rsidR="003B6A1A" w:rsidRPr="003C1C32" w14:paraId="60DDF55C" w14:textId="77777777" w:rsidTr="00C40462">
        <w:tc>
          <w:tcPr>
            <w:tcW w:w="2396" w:type="dxa"/>
          </w:tcPr>
          <w:p w14:paraId="78B143C4" w14:textId="77777777" w:rsidR="003B6A1A" w:rsidRPr="003C1C32" w:rsidRDefault="003B6A1A" w:rsidP="00ED18F2">
            <w:pPr>
              <w:jc w:val="both"/>
              <w:rPr>
                <w:rFonts w:ascii="Arial" w:hAnsi="Arial" w:cs="Arial"/>
                <w:sz w:val="24"/>
                <w:szCs w:val="24"/>
              </w:rPr>
            </w:pPr>
            <w:r w:rsidRPr="003C1C32">
              <w:rPr>
                <w:rFonts w:ascii="Arial" w:hAnsi="Arial" w:cs="Arial"/>
                <w:sz w:val="24"/>
                <w:szCs w:val="24"/>
              </w:rPr>
              <w:t>1-1,000</w:t>
            </w:r>
          </w:p>
        </w:tc>
        <w:tc>
          <w:tcPr>
            <w:tcW w:w="2565" w:type="dxa"/>
          </w:tcPr>
          <w:p w14:paraId="4381AD30" w14:textId="77777777" w:rsidR="003B6A1A" w:rsidRPr="003C1C32" w:rsidRDefault="003B6A1A" w:rsidP="00ED18F2">
            <w:pPr>
              <w:jc w:val="both"/>
              <w:rPr>
                <w:rFonts w:ascii="Arial" w:hAnsi="Arial" w:cs="Arial"/>
                <w:sz w:val="24"/>
                <w:szCs w:val="24"/>
              </w:rPr>
            </w:pPr>
            <w:r w:rsidRPr="003C1C32">
              <w:rPr>
                <w:rFonts w:ascii="Arial" w:hAnsi="Arial" w:cs="Arial"/>
                <w:sz w:val="24"/>
                <w:szCs w:val="24"/>
              </w:rPr>
              <w:t>$18.00</w:t>
            </w:r>
          </w:p>
        </w:tc>
      </w:tr>
      <w:tr w:rsidR="003B6A1A" w:rsidRPr="003C1C32" w14:paraId="7F569737" w14:textId="77777777" w:rsidTr="00C40462">
        <w:tc>
          <w:tcPr>
            <w:tcW w:w="2396" w:type="dxa"/>
          </w:tcPr>
          <w:p w14:paraId="3E1AABFB" w14:textId="77777777" w:rsidR="003B6A1A" w:rsidRPr="003C1C32" w:rsidRDefault="003B6A1A" w:rsidP="00ED18F2">
            <w:pPr>
              <w:jc w:val="both"/>
              <w:rPr>
                <w:rFonts w:ascii="Arial" w:hAnsi="Arial" w:cs="Arial"/>
                <w:sz w:val="24"/>
                <w:szCs w:val="24"/>
              </w:rPr>
            </w:pPr>
            <w:r w:rsidRPr="003C1C32">
              <w:rPr>
                <w:rFonts w:ascii="Arial" w:hAnsi="Arial" w:cs="Arial"/>
                <w:sz w:val="24"/>
                <w:szCs w:val="24"/>
              </w:rPr>
              <w:t>1,001-5,000</w:t>
            </w:r>
          </w:p>
        </w:tc>
        <w:tc>
          <w:tcPr>
            <w:tcW w:w="2565" w:type="dxa"/>
          </w:tcPr>
          <w:p w14:paraId="204482B2" w14:textId="77777777" w:rsidR="003B6A1A" w:rsidRPr="003C1C32" w:rsidRDefault="003B6A1A" w:rsidP="00ED18F2">
            <w:pPr>
              <w:jc w:val="both"/>
              <w:rPr>
                <w:rFonts w:ascii="Arial" w:hAnsi="Arial" w:cs="Arial"/>
                <w:sz w:val="24"/>
                <w:szCs w:val="24"/>
              </w:rPr>
            </w:pPr>
            <w:r w:rsidRPr="003C1C32">
              <w:rPr>
                <w:rFonts w:ascii="Arial" w:hAnsi="Arial" w:cs="Arial"/>
                <w:sz w:val="24"/>
                <w:szCs w:val="24"/>
              </w:rPr>
              <w:t>$15.00</w:t>
            </w:r>
          </w:p>
        </w:tc>
      </w:tr>
      <w:tr w:rsidR="003B6A1A" w:rsidRPr="003C1C32" w14:paraId="36590644" w14:textId="77777777" w:rsidTr="00C40462">
        <w:tc>
          <w:tcPr>
            <w:tcW w:w="2396" w:type="dxa"/>
          </w:tcPr>
          <w:p w14:paraId="37F40DCB" w14:textId="77777777" w:rsidR="003B6A1A" w:rsidRPr="003C1C32" w:rsidRDefault="003B6A1A" w:rsidP="00ED18F2">
            <w:pPr>
              <w:jc w:val="both"/>
              <w:rPr>
                <w:rFonts w:ascii="Arial" w:hAnsi="Arial" w:cs="Arial"/>
                <w:sz w:val="24"/>
                <w:szCs w:val="24"/>
              </w:rPr>
            </w:pPr>
            <w:r w:rsidRPr="003C1C32">
              <w:rPr>
                <w:rFonts w:ascii="Arial" w:hAnsi="Arial" w:cs="Arial"/>
                <w:sz w:val="24"/>
                <w:szCs w:val="24"/>
              </w:rPr>
              <w:t>Mayor de 5,000</w:t>
            </w:r>
          </w:p>
        </w:tc>
        <w:tc>
          <w:tcPr>
            <w:tcW w:w="2565" w:type="dxa"/>
          </w:tcPr>
          <w:p w14:paraId="28C2057B" w14:textId="77777777" w:rsidR="003B6A1A" w:rsidRPr="003C1C32" w:rsidRDefault="003B6A1A" w:rsidP="00ED18F2">
            <w:pPr>
              <w:jc w:val="both"/>
              <w:rPr>
                <w:rFonts w:ascii="Arial" w:hAnsi="Arial" w:cs="Arial"/>
                <w:sz w:val="24"/>
                <w:szCs w:val="24"/>
              </w:rPr>
            </w:pPr>
            <w:r w:rsidRPr="003C1C32">
              <w:rPr>
                <w:rFonts w:ascii="Arial" w:hAnsi="Arial" w:cs="Arial"/>
                <w:sz w:val="24"/>
                <w:szCs w:val="24"/>
              </w:rPr>
              <w:t>$10.00</w:t>
            </w:r>
          </w:p>
        </w:tc>
      </w:tr>
    </w:tbl>
    <w:p w14:paraId="10523C97" w14:textId="77777777" w:rsidR="003B6A1A" w:rsidRPr="003C1C32" w:rsidRDefault="003B6A1A" w:rsidP="00ED18F2">
      <w:pPr>
        <w:jc w:val="both"/>
        <w:rPr>
          <w:rFonts w:ascii="Arial" w:hAnsi="Arial" w:cs="Arial"/>
        </w:rPr>
      </w:pPr>
    </w:p>
    <w:p w14:paraId="3DEB372F" w14:textId="77777777" w:rsidR="003B6A1A"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remitir a </w:t>
      </w:r>
      <w:r w:rsidRPr="003C1C32">
        <w:rPr>
          <w:rFonts w:ascii="Arial" w:hAnsi="Arial" w:cs="Arial"/>
          <w:b/>
          <w:sz w:val="24"/>
          <w:szCs w:val="24"/>
        </w:rPr>
        <w:t xml:space="preserve">“EL MUNICIPIO” </w:t>
      </w:r>
      <w:r w:rsidRPr="003C1C32">
        <w:rPr>
          <w:rFonts w:ascii="Arial" w:hAnsi="Arial" w:cs="Arial"/>
          <w:sz w:val="24"/>
          <w:szCs w:val="24"/>
        </w:rPr>
        <w:t>cada vez que sea requerido un informe que contenga el número de servicios de asistencia social atendidos, así como los testamentos, debiendo incluir los datos de la notaria en la que se otorgó el referido instrumento, así como el porcentaje de descuento autorizado para el primer supuesto.</w:t>
      </w:r>
    </w:p>
    <w:p w14:paraId="03B0E71C" w14:textId="77777777" w:rsidR="00711A4F" w:rsidRPr="003C1C32" w:rsidRDefault="00711A4F" w:rsidP="00711A4F">
      <w:pPr>
        <w:pStyle w:val="Prrafodelista"/>
        <w:spacing w:after="0" w:line="240" w:lineRule="auto"/>
        <w:jc w:val="both"/>
        <w:rPr>
          <w:rFonts w:ascii="Arial" w:hAnsi="Arial" w:cs="Arial"/>
          <w:sz w:val="24"/>
          <w:szCs w:val="24"/>
        </w:rPr>
      </w:pPr>
    </w:p>
    <w:p w14:paraId="349ED944" w14:textId="77777777" w:rsidR="003B6A1A" w:rsidRPr="003C1C32" w:rsidRDefault="003B6A1A" w:rsidP="00ED18F2">
      <w:pPr>
        <w:pStyle w:val="Prrafodelista"/>
        <w:numPr>
          <w:ilvl w:val="0"/>
          <w:numId w:val="2"/>
        </w:numPr>
        <w:spacing w:after="0" w:line="240" w:lineRule="auto"/>
        <w:jc w:val="both"/>
        <w:rPr>
          <w:rFonts w:ascii="Arial" w:hAnsi="Arial" w:cs="Arial"/>
          <w:sz w:val="24"/>
          <w:szCs w:val="24"/>
        </w:rPr>
      </w:pPr>
      <w:r w:rsidRPr="003C1C32">
        <w:rPr>
          <w:rFonts w:ascii="Arial" w:hAnsi="Arial" w:cs="Arial"/>
          <w:sz w:val="24"/>
          <w:szCs w:val="24"/>
        </w:rPr>
        <w:t xml:space="preserve">A establecer los mecanismos de colaboración necesarios con </w:t>
      </w:r>
      <w:r w:rsidRPr="003C1C32">
        <w:rPr>
          <w:rFonts w:ascii="Arial" w:hAnsi="Arial" w:cs="Arial"/>
          <w:b/>
          <w:sz w:val="24"/>
          <w:szCs w:val="24"/>
        </w:rPr>
        <w:t xml:space="preserve">“EL MUNICIPIO” </w:t>
      </w:r>
      <w:r w:rsidRPr="003C1C32">
        <w:rPr>
          <w:rFonts w:ascii="Arial" w:hAnsi="Arial" w:cs="Arial"/>
          <w:sz w:val="24"/>
          <w:szCs w:val="24"/>
        </w:rPr>
        <w:t xml:space="preserve">para coadyuvar al cumplimiento del presente convenio. </w:t>
      </w:r>
    </w:p>
    <w:p w14:paraId="4D01D31B" w14:textId="77777777" w:rsidR="003B6A1A" w:rsidRPr="003C1C32" w:rsidRDefault="003B6A1A" w:rsidP="00ED18F2">
      <w:pPr>
        <w:jc w:val="both"/>
        <w:rPr>
          <w:rFonts w:ascii="Arial" w:hAnsi="Arial" w:cs="Arial"/>
        </w:rPr>
      </w:pPr>
    </w:p>
    <w:p w14:paraId="5A0C7EA2" w14:textId="77777777" w:rsidR="003B6A1A" w:rsidRPr="003C1C32" w:rsidRDefault="003B6A1A" w:rsidP="00ED18F2">
      <w:pPr>
        <w:jc w:val="both"/>
        <w:rPr>
          <w:rFonts w:ascii="Arial" w:hAnsi="Arial" w:cs="Arial"/>
        </w:rPr>
      </w:pPr>
      <w:r w:rsidRPr="003C1C32">
        <w:rPr>
          <w:rFonts w:ascii="Arial" w:hAnsi="Arial" w:cs="Arial"/>
          <w:b/>
        </w:rPr>
        <w:t>TERCERA. COMPROMISOS Y OBLIGACIONES DE “EL MUNICIPIO”. “LAS PARTES”</w:t>
      </w:r>
      <w:r w:rsidRPr="003C1C32">
        <w:rPr>
          <w:rFonts w:ascii="Arial" w:hAnsi="Arial" w:cs="Arial"/>
        </w:rPr>
        <w:t xml:space="preserve"> acuerdan que para llevar a cabo el objeto del presente instrumento, </w:t>
      </w:r>
      <w:r w:rsidRPr="003C1C32">
        <w:rPr>
          <w:rFonts w:ascii="Arial" w:hAnsi="Arial" w:cs="Arial"/>
          <w:b/>
        </w:rPr>
        <w:t xml:space="preserve">“EL MUNICIPIO” </w:t>
      </w:r>
      <w:r w:rsidRPr="003C1C32">
        <w:rPr>
          <w:rFonts w:ascii="Arial" w:hAnsi="Arial" w:cs="Arial"/>
        </w:rPr>
        <w:t xml:space="preserve">se compromete: </w:t>
      </w:r>
    </w:p>
    <w:p w14:paraId="2C630629" w14:textId="77777777" w:rsidR="003B6A1A" w:rsidRPr="003C1C32" w:rsidRDefault="003B6A1A" w:rsidP="00ED18F2">
      <w:pPr>
        <w:jc w:val="both"/>
        <w:rPr>
          <w:rFonts w:ascii="Arial" w:hAnsi="Arial" w:cs="Arial"/>
        </w:rPr>
      </w:pPr>
    </w:p>
    <w:p w14:paraId="6DF02FA7" w14:textId="77777777" w:rsidR="003B6A1A" w:rsidRPr="003C1C32" w:rsidRDefault="003B6A1A" w:rsidP="00ED18F2">
      <w:pPr>
        <w:pStyle w:val="Prrafodelista"/>
        <w:numPr>
          <w:ilvl w:val="0"/>
          <w:numId w:val="3"/>
        </w:numPr>
        <w:spacing w:after="0" w:line="240" w:lineRule="auto"/>
        <w:jc w:val="both"/>
        <w:rPr>
          <w:rFonts w:ascii="Arial" w:hAnsi="Arial" w:cs="Arial"/>
          <w:sz w:val="24"/>
          <w:szCs w:val="24"/>
        </w:rPr>
      </w:pPr>
      <w:r w:rsidRPr="003C1C32">
        <w:rPr>
          <w:rFonts w:ascii="Arial" w:hAnsi="Arial" w:cs="Arial"/>
          <w:sz w:val="24"/>
          <w:szCs w:val="24"/>
        </w:rPr>
        <w:t xml:space="preserve">A realizar todos los trámites notariales relacionados con el presente convenio que requiera </w:t>
      </w:r>
      <w:r w:rsidRPr="003C1C32">
        <w:rPr>
          <w:rFonts w:ascii="Arial" w:hAnsi="Arial" w:cs="Arial"/>
          <w:b/>
          <w:sz w:val="24"/>
          <w:szCs w:val="24"/>
        </w:rPr>
        <w:t xml:space="preserve">“EL MUNICIPIO”, </w:t>
      </w:r>
      <w:r w:rsidRPr="003C1C32">
        <w:rPr>
          <w:rFonts w:ascii="Arial" w:hAnsi="Arial" w:cs="Arial"/>
          <w:sz w:val="24"/>
          <w:szCs w:val="24"/>
        </w:rPr>
        <w:t xml:space="preserve">a través de </w:t>
      </w:r>
      <w:r w:rsidRPr="003C1C32">
        <w:rPr>
          <w:rFonts w:ascii="Arial" w:hAnsi="Arial" w:cs="Arial"/>
          <w:b/>
          <w:sz w:val="24"/>
          <w:szCs w:val="24"/>
        </w:rPr>
        <w:t xml:space="preserve">“EL COLEGIO”. </w:t>
      </w:r>
    </w:p>
    <w:p w14:paraId="326114ED" w14:textId="77777777" w:rsidR="003B6A1A" w:rsidRPr="003C1C32" w:rsidRDefault="003B6A1A" w:rsidP="00ED18F2">
      <w:pPr>
        <w:pStyle w:val="Prrafodelista"/>
        <w:numPr>
          <w:ilvl w:val="0"/>
          <w:numId w:val="3"/>
        </w:numPr>
        <w:spacing w:after="0" w:line="240" w:lineRule="auto"/>
        <w:jc w:val="both"/>
        <w:rPr>
          <w:rFonts w:ascii="Arial" w:hAnsi="Arial" w:cs="Arial"/>
          <w:sz w:val="24"/>
          <w:szCs w:val="24"/>
        </w:rPr>
      </w:pPr>
      <w:r w:rsidRPr="003C1C32">
        <w:rPr>
          <w:rFonts w:ascii="Arial" w:hAnsi="Arial" w:cs="Arial"/>
          <w:sz w:val="24"/>
          <w:szCs w:val="24"/>
        </w:rPr>
        <w:t xml:space="preserve">A establecer los mecanismos de colaboración necesarios con </w:t>
      </w:r>
      <w:r w:rsidRPr="003C1C32">
        <w:rPr>
          <w:rFonts w:ascii="Arial" w:hAnsi="Arial" w:cs="Arial"/>
          <w:b/>
          <w:sz w:val="24"/>
          <w:szCs w:val="24"/>
        </w:rPr>
        <w:t xml:space="preserve">“EL COLEGIO” </w:t>
      </w:r>
      <w:r w:rsidRPr="003C1C32">
        <w:rPr>
          <w:rFonts w:ascii="Arial" w:hAnsi="Arial" w:cs="Arial"/>
          <w:sz w:val="24"/>
          <w:szCs w:val="24"/>
        </w:rPr>
        <w:t xml:space="preserve">para coadyuvar al cumplimiento del presente convenio. </w:t>
      </w:r>
    </w:p>
    <w:p w14:paraId="516C9A4B" w14:textId="77777777" w:rsidR="003B6A1A" w:rsidRPr="003C1C32" w:rsidRDefault="003B6A1A" w:rsidP="00ED18F2">
      <w:pPr>
        <w:jc w:val="both"/>
        <w:rPr>
          <w:rFonts w:ascii="Arial" w:hAnsi="Arial" w:cs="Arial"/>
        </w:rPr>
      </w:pPr>
    </w:p>
    <w:p w14:paraId="4E68130D" w14:textId="77777777" w:rsidR="003B6A1A" w:rsidRPr="003C1C32" w:rsidRDefault="003B6A1A" w:rsidP="00ED18F2">
      <w:pPr>
        <w:jc w:val="both"/>
        <w:rPr>
          <w:rFonts w:ascii="Arial" w:hAnsi="Arial" w:cs="Arial"/>
        </w:rPr>
      </w:pPr>
      <w:r w:rsidRPr="003C1C32">
        <w:rPr>
          <w:rFonts w:ascii="Arial" w:hAnsi="Arial" w:cs="Arial"/>
        </w:rPr>
        <w:t xml:space="preserve">De igual manera, </w:t>
      </w:r>
      <w:r w:rsidRPr="003C1C32">
        <w:rPr>
          <w:rFonts w:ascii="Arial" w:hAnsi="Arial" w:cs="Arial"/>
          <w:b/>
        </w:rPr>
        <w:t xml:space="preserve">“EL MUNICIPIO” </w:t>
      </w:r>
      <w:r w:rsidRPr="003C1C32">
        <w:rPr>
          <w:rFonts w:ascii="Arial" w:hAnsi="Arial" w:cs="Arial"/>
        </w:rPr>
        <w:t xml:space="preserve">manifiesta su intención de tomar en cuenta la opinión técnica de </w:t>
      </w:r>
      <w:r w:rsidRPr="003C1C32">
        <w:rPr>
          <w:rFonts w:ascii="Arial" w:hAnsi="Arial" w:cs="Arial"/>
          <w:b/>
        </w:rPr>
        <w:t>“EL COLEGIO”</w:t>
      </w:r>
      <w:r w:rsidRPr="003C1C32">
        <w:rPr>
          <w:rFonts w:ascii="Arial" w:hAnsi="Arial" w:cs="Arial"/>
        </w:rPr>
        <w:t xml:space="preserve"> en asuntos de su competencia. </w:t>
      </w:r>
    </w:p>
    <w:p w14:paraId="09AFB178" w14:textId="77777777" w:rsidR="003B6A1A" w:rsidRPr="003C1C32" w:rsidRDefault="003B6A1A" w:rsidP="00ED18F2">
      <w:pPr>
        <w:jc w:val="both"/>
        <w:rPr>
          <w:rFonts w:ascii="Arial" w:hAnsi="Arial" w:cs="Arial"/>
        </w:rPr>
      </w:pPr>
    </w:p>
    <w:p w14:paraId="3437F09B" w14:textId="77777777" w:rsidR="003B6A1A" w:rsidRPr="003C1C32" w:rsidRDefault="003B6A1A" w:rsidP="00ED18F2">
      <w:pPr>
        <w:jc w:val="both"/>
        <w:rPr>
          <w:rFonts w:ascii="Arial" w:hAnsi="Arial" w:cs="Arial"/>
          <w:b/>
        </w:rPr>
      </w:pPr>
      <w:r w:rsidRPr="003C1C32">
        <w:rPr>
          <w:rFonts w:ascii="Arial" w:hAnsi="Arial" w:cs="Arial"/>
          <w:b/>
        </w:rPr>
        <w:t xml:space="preserve">CUARTA. COMPROMISOS CONJUNTOS. </w:t>
      </w:r>
      <w:r w:rsidRPr="003C1C32">
        <w:rPr>
          <w:rFonts w:ascii="Arial" w:hAnsi="Arial" w:cs="Arial"/>
        </w:rPr>
        <w:t xml:space="preserve">Para el debido cumplimiento del presente instrumento </w:t>
      </w:r>
      <w:r w:rsidRPr="003C1C32">
        <w:rPr>
          <w:rFonts w:ascii="Arial" w:hAnsi="Arial" w:cs="Arial"/>
          <w:b/>
        </w:rPr>
        <w:t xml:space="preserve">“LAS PARTES” </w:t>
      </w:r>
      <w:r w:rsidRPr="003C1C32">
        <w:rPr>
          <w:rFonts w:ascii="Arial" w:hAnsi="Arial" w:cs="Arial"/>
        </w:rPr>
        <w:t>acuerdan</w:t>
      </w:r>
      <w:r w:rsidRPr="003C1C32">
        <w:rPr>
          <w:rFonts w:ascii="Arial" w:hAnsi="Arial" w:cs="Arial"/>
          <w:b/>
        </w:rPr>
        <w:t xml:space="preserve"> </w:t>
      </w:r>
      <w:r w:rsidRPr="003C1C32">
        <w:rPr>
          <w:rFonts w:ascii="Arial" w:hAnsi="Arial" w:cs="Arial"/>
        </w:rPr>
        <w:t>conjuntar acciones para:</w:t>
      </w:r>
      <w:r w:rsidRPr="003C1C32">
        <w:rPr>
          <w:rFonts w:ascii="Arial" w:hAnsi="Arial" w:cs="Arial"/>
          <w:b/>
        </w:rPr>
        <w:t xml:space="preserve"> </w:t>
      </w:r>
    </w:p>
    <w:p w14:paraId="611643FF" w14:textId="77777777" w:rsidR="003B6A1A" w:rsidRPr="003C1C32" w:rsidRDefault="003B6A1A" w:rsidP="00ED18F2">
      <w:pPr>
        <w:jc w:val="both"/>
        <w:rPr>
          <w:rFonts w:ascii="Arial" w:hAnsi="Arial" w:cs="Arial"/>
          <w:b/>
        </w:rPr>
      </w:pPr>
    </w:p>
    <w:p w14:paraId="2E3B77BD" w14:textId="77777777" w:rsidR="003B6A1A" w:rsidRPr="003C1C32" w:rsidRDefault="003B6A1A" w:rsidP="00ED18F2">
      <w:pPr>
        <w:pStyle w:val="Prrafodelista"/>
        <w:numPr>
          <w:ilvl w:val="0"/>
          <w:numId w:val="4"/>
        </w:numPr>
        <w:spacing w:after="0" w:line="240" w:lineRule="auto"/>
        <w:jc w:val="both"/>
        <w:rPr>
          <w:rFonts w:ascii="Arial" w:hAnsi="Arial" w:cs="Arial"/>
          <w:sz w:val="24"/>
          <w:szCs w:val="24"/>
        </w:rPr>
      </w:pPr>
      <w:r w:rsidRPr="003C1C32">
        <w:rPr>
          <w:rFonts w:ascii="Arial" w:hAnsi="Arial" w:cs="Arial"/>
          <w:sz w:val="24"/>
          <w:szCs w:val="24"/>
        </w:rPr>
        <w:t xml:space="preserve">Resolver de común acuerdo cualquier aspecto no previsto que surja durante la vigencia del presente convenio, teniendo como finalidad el cumplimiento de los objetivos del mismo. </w:t>
      </w:r>
    </w:p>
    <w:p w14:paraId="3A6D48EE" w14:textId="77777777" w:rsidR="003B6A1A" w:rsidRPr="003C1C32" w:rsidRDefault="003B6A1A" w:rsidP="00ED18F2">
      <w:pPr>
        <w:pStyle w:val="Prrafodelista"/>
        <w:numPr>
          <w:ilvl w:val="0"/>
          <w:numId w:val="4"/>
        </w:numPr>
        <w:spacing w:after="0" w:line="240" w:lineRule="auto"/>
        <w:jc w:val="both"/>
        <w:rPr>
          <w:rFonts w:ascii="Arial" w:hAnsi="Arial" w:cs="Arial"/>
          <w:sz w:val="24"/>
          <w:szCs w:val="24"/>
        </w:rPr>
      </w:pPr>
      <w:r w:rsidRPr="003C1C32">
        <w:rPr>
          <w:rFonts w:ascii="Arial" w:hAnsi="Arial" w:cs="Arial"/>
          <w:sz w:val="24"/>
          <w:szCs w:val="24"/>
        </w:rPr>
        <w:t xml:space="preserve">Establecer mecanismos de comunicación que sean ágiles y sencillos, que permitan el desahogo inmediato y eficaz de las solicitudes y requerimientos que se les formulen, y hacer del conocimiento de su personal el contenido y alcance del presente convenio. </w:t>
      </w:r>
    </w:p>
    <w:p w14:paraId="0D939FF1" w14:textId="77777777" w:rsidR="003B6A1A" w:rsidRPr="003C1C32" w:rsidRDefault="003B6A1A" w:rsidP="00ED18F2">
      <w:pPr>
        <w:pStyle w:val="Prrafodelista"/>
        <w:numPr>
          <w:ilvl w:val="0"/>
          <w:numId w:val="4"/>
        </w:numPr>
        <w:spacing w:after="0" w:line="240" w:lineRule="auto"/>
        <w:jc w:val="both"/>
        <w:rPr>
          <w:rFonts w:ascii="Arial" w:hAnsi="Arial" w:cs="Arial"/>
          <w:sz w:val="24"/>
          <w:szCs w:val="24"/>
        </w:rPr>
      </w:pPr>
      <w:r w:rsidRPr="003C1C32">
        <w:rPr>
          <w:rFonts w:ascii="Arial" w:hAnsi="Arial" w:cs="Arial"/>
          <w:sz w:val="24"/>
          <w:szCs w:val="24"/>
        </w:rPr>
        <w:t xml:space="preserve">Las partes señalan como coordinadores: </w:t>
      </w:r>
    </w:p>
    <w:p w14:paraId="736B8CFB" w14:textId="77777777" w:rsidR="003B6A1A" w:rsidRPr="003C1C32" w:rsidRDefault="003B6A1A" w:rsidP="00ED18F2">
      <w:pPr>
        <w:jc w:val="both"/>
        <w:rPr>
          <w:rFonts w:ascii="Arial" w:hAnsi="Arial" w:cs="Arial"/>
        </w:rPr>
      </w:pPr>
    </w:p>
    <w:p w14:paraId="000C6E60" w14:textId="77777777" w:rsidR="003B6A1A" w:rsidRPr="003C1C32" w:rsidRDefault="003B6A1A" w:rsidP="00ED18F2">
      <w:pPr>
        <w:jc w:val="both"/>
        <w:rPr>
          <w:rFonts w:ascii="Arial" w:hAnsi="Arial" w:cs="Arial"/>
        </w:rPr>
      </w:pPr>
      <w:r w:rsidRPr="003C1C32">
        <w:rPr>
          <w:rFonts w:ascii="Arial" w:hAnsi="Arial" w:cs="Arial"/>
        </w:rPr>
        <w:t xml:space="preserve">Por parte de </w:t>
      </w:r>
      <w:r w:rsidRPr="003C1C32">
        <w:rPr>
          <w:rFonts w:ascii="Arial" w:hAnsi="Arial" w:cs="Arial"/>
          <w:b/>
        </w:rPr>
        <w:t xml:space="preserve">“EL MUNICIPIO” </w:t>
      </w:r>
      <w:r w:rsidRPr="003C1C32">
        <w:rPr>
          <w:rFonts w:ascii="Arial" w:hAnsi="Arial" w:cs="Arial"/>
        </w:rPr>
        <w:t>a la persona:</w:t>
      </w:r>
    </w:p>
    <w:p w14:paraId="77F30FA5" w14:textId="77777777" w:rsidR="003B6A1A" w:rsidRPr="003C1C32" w:rsidRDefault="003B6A1A" w:rsidP="00ED18F2">
      <w:pPr>
        <w:jc w:val="both"/>
        <w:rPr>
          <w:rFonts w:ascii="Arial" w:hAnsi="Arial" w:cs="Arial"/>
        </w:rPr>
      </w:pPr>
    </w:p>
    <w:p w14:paraId="42AC24AE" w14:textId="77777777" w:rsidR="003B6A1A" w:rsidRPr="003C1C32" w:rsidRDefault="003B6A1A" w:rsidP="00F779B7">
      <w:pPr>
        <w:pStyle w:val="Prrafodelista"/>
        <w:numPr>
          <w:ilvl w:val="0"/>
          <w:numId w:val="10"/>
        </w:numPr>
        <w:spacing w:after="0" w:line="240" w:lineRule="auto"/>
        <w:jc w:val="both"/>
        <w:rPr>
          <w:rFonts w:ascii="Arial" w:hAnsi="Arial" w:cs="Arial"/>
          <w:sz w:val="24"/>
          <w:szCs w:val="24"/>
        </w:rPr>
      </w:pPr>
      <w:r w:rsidRPr="003C1C32">
        <w:rPr>
          <w:rFonts w:ascii="Arial" w:hAnsi="Arial" w:cs="Arial"/>
          <w:sz w:val="24"/>
          <w:szCs w:val="24"/>
        </w:rPr>
        <w:t>Titular de la Dirección General Jurídica; o</w:t>
      </w:r>
    </w:p>
    <w:p w14:paraId="6107F283" w14:textId="77777777" w:rsidR="003B6A1A" w:rsidRPr="003C1C32" w:rsidRDefault="003B6A1A" w:rsidP="00F779B7">
      <w:pPr>
        <w:pStyle w:val="Prrafodelista"/>
        <w:numPr>
          <w:ilvl w:val="0"/>
          <w:numId w:val="10"/>
        </w:numPr>
        <w:spacing w:after="0" w:line="240" w:lineRule="auto"/>
        <w:jc w:val="both"/>
        <w:rPr>
          <w:rFonts w:ascii="Arial" w:hAnsi="Arial" w:cs="Arial"/>
          <w:sz w:val="24"/>
          <w:szCs w:val="24"/>
        </w:rPr>
      </w:pPr>
      <w:r w:rsidRPr="003C1C32">
        <w:rPr>
          <w:rFonts w:ascii="Arial" w:hAnsi="Arial" w:cs="Arial"/>
          <w:sz w:val="24"/>
          <w:szCs w:val="24"/>
        </w:rPr>
        <w:t xml:space="preserve">Titular de la Dirección de lo Jurídico Consultivo; o </w:t>
      </w:r>
    </w:p>
    <w:p w14:paraId="08EF7A7D" w14:textId="77777777" w:rsidR="003B6A1A" w:rsidRPr="003C1C32" w:rsidRDefault="003B6A1A" w:rsidP="00F779B7">
      <w:pPr>
        <w:pStyle w:val="Prrafodelista"/>
        <w:numPr>
          <w:ilvl w:val="0"/>
          <w:numId w:val="10"/>
        </w:numPr>
        <w:spacing w:after="0" w:line="240" w:lineRule="auto"/>
        <w:jc w:val="both"/>
        <w:rPr>
          <w:rFonts w:ascii="Arial" w:hAnsi="Arial" w:cs="Arial"/>
          <w:sz w:val="24"/>
          <w:szCs w:val="24"/>
        </w:rPr>
      </w:pPr>
      <w:r w:rsidRPr="003C1C32">
        <w:rPr>
          <w:rFonts w:ascii="Arial" w:hAnsi="Arial" w:cs="Arial"/>
          <w:sz w:val="24"/>
          <w:szCs w:val="24"/>
        </w:rPr>
        <w:t>Titular de la Dirección de Participación Ciudadana y Gobernanza; o</w:t>
      </w:r>
    </w:p>
    <w:p w14:paraId="663ABA4A" w14:textId="77777777" w:rsidR="003B6A1A" w:rsidRPr="003C1C32" w:rsidRDefault="003B6A1A" w:rsidP="00F779B7">
      <w:pPr>
        <w:pStyle w:val="Prrafodelista"/>
        <w:numPr>
          <w:ilvl w:val="0"/>
          <w:numId w:val="10"/>
        </w:numPr>
        <w:spacing w:after="0" w:line="240" w:lineRule="auto"/>
        <w:jc w:val="both"/>
        <w:rPr>
          <w:rFonts w:ascii="Arial" w:hAnsi="Arial" w:cs="Arial"/>
          <w:sz w:val="24"/>
          <w:szCs w:val="24"/>
        </w:rPr>
      </w:pPr>
      <w:r w:rsidRPr="003C1C32">
        <w:rPr>
          <w:rFonts w:ascii="Arial" w:hAnsi="Arial" w:cs="Arial"/>
          <w:sz w:val="24"/>
          <w:szCs w:val="24"/>
        </w:rPr>
        <w:t>Titular de la Dirección de Atención Ciudadana; o</w:t>
      </w:r>
    </w:p>
    <w:p w14:paraId="7609A184" w14:textId="77777777" w:rsidR="003B6A1A" w:rsidRPr="003C1C32" w:rsidRDefault="003B6A1A" w:rsidP="00F779B7">
      <w:pPr>
        <w:pStyle w:val="Prrafodelista"/>
        <w:numPr>
          <w:ilvl w:val="0"/>
          <w:numId w:val="10"/>
        </w:numPr>
        <w:spacing w:after="0" w:line="240" w:lineRule="auto"/>
        <w:jc w:val="both"/>
        <w:rPr>
          <w:rFonts w:ascii="Arial" w:hAnsi="Arial" w:cs="Arial"/>
          <w:sz w:val="24"/>
          <w:szCs w:val="24"/>
        </w:rPr>
      </w:pPr>
      <w:r w:rsidRPr="003C1C32">
        <w:rPr>
          <w:rFonts w:ascii="Arial" w:hAnsi="Arial" w:cs="Arial"/>
          <w:sz w:val="24"/>
          <w:szCs w:val="24"/>
        </w:rPr>
        <w:t>Titular de la Dirección de Recursos Humanos.</w:t>
      </w:r>
    </w:p>
    <w:p w14:paraId="6A862FB9" w14:textId="77777777" w:rsidR="003B6A1A" w:rsidRPr="003C1C32" w:rsidRDefault="003B6A1A" w:rsidP="00ED18F2">
      <w:pPr>
        <w:jc w:val="both"/>
        <w:rPr>
          <w:rFonts w:ascii="Arial" w:hAnsi="Arial" w:cs="Arial"/>
        </w:rPr>
      </w:pPr>
    </w:p>
    <w:p w14:paraId="38E1C644" w14:textId="77777777" w:rsidR="003B6A1A" w:rsidRPr="003C1C32" w:rsidRDefault="003B6A1A" w:rsidP="00ED18F2">
      <w:pPr>
        <w:jc w:val="both"/>
        <w:rPr>
          <w:rFonts w:ascii="Arial" w:hAnsi="Arial" w:cs="Arial"/>
        </w:rPr>
      </w:pPr>
      <w:r w:rsidRPr="003C1C32">
        <w:rPr>
          <w:rFonts w:ascii="Arial" w:hAnsi="Arial" w:cs="Arial"/>
        </w:rPr>
        <w:t xml:space="preserve">Por parte de </w:t>
      </w:r>
      <w:r w:rsidRPr="003C1C32">
        <w:rPr>
          <w:rFonts w:ascii="Arial" w:hAnsi="Arial" w:cs="Arial"/>
          <w:b/>
        </w:rPr>
        <w:t>“EL COLEGIO”</w:t>
      </w:r>
      <w:r w:rsidRPr="003C1C32">
        <w:rPr>
          <w:rFonts w:ascii="Arial" w:hAnsi="Arial" w:cs="Arial"/>
        </w:rPr>
        <w:t xml:space="preserve"> al: </w:t>
      </w:r>
    </w:p>
    <w:p w14:paraId="487FF46C" w14:textId="77777777" w:rsidR="003B6A1A" w:rsidRPr="003C1C32" w:rsidRDefault="003B6A1A" w:rsidP="00ED18F2">
      <w:pPr>
        <w:jc w:val="both"/>
        <w:rPr>
          <w:rFonts w:ascii="Arial" w:hAnsi="Arial" w:cs="Arial"/>
        </w:rPr>
      </w:pPr>
    </w:p>
    <w:p w14:paraId="6FD0A547" w14:textId="77777777" w:rsidR="003B6A1A" w:rsidRPr="003C1C32" w:rsidRDefault="003B6A1A" w:rsidP="00156AE2">
      <w:pPr>
        <w:pStyle w:val="Prrafodelista"/>
        <w:numPr>
          <w:ilvl w:val="0"/>
          <w:numId w:val="11"/>
        </w:numPr>
        <w:spacing w:after="0" w:line="240" w:lineRule="auto"/>
        <w:jc w:val="both"/>
        <w:rPr>
          <w:rFonts w:ascii="Arial" w:hAnsi="Arial" w:cs="Arial"/>
          <w:sz w:val="24"/>
          <w:szCs w:val="24"/>
        </w:rPr>
      </w:pPr>
      <w:r w:rsidRPr="003C1C32">
        <w:rPr>
          <w:rFonts w:ascii="Arial" w:hAnsi="Arial" w:cs="Arial"/>
          <w:sz w:val="24"/>
          <w:szCs w:val="24"/>
        </w:rPr>
        <w:t>Lic. Salvador Guillermo Plaza Arana, Notario Público número 7 del Municipio de Tlaquepaque; y</w:t>
      </w:r>
    </w:p>
    <w:p w14:paraId="32619106" w14:textId="77777777" w:rsidR="003B6A1A" w:rsidRPr="003C1C32" w:rsidRDefault="003B6A1A" w:rsidP="00156AE2">
      <w:pPr>
        <w:pStyle w:val="Prrafodelista"/>
        <w:numPr>
          <w:ilvl w:val="0"/>
          <w:numId w:val="11"/>
        </w:numPr>
        <w:spacing w:after="0" w:line="240" w:lineRule="auto"/>
        <w:jc w:val="both"/>
        <w:rPr>
          <w:rFonts w:ascii="Arial" w:hAnsi="Arial" w:cs="Arial"/>
          <w:sz w:val="24"/>
          <w:szCs w:val="24"/>
        </w:rPr>
      </w:pPr>
      <w:r w:rsidRPr="003C1C32">
        <w:rPr>
          <w:rFonts w:ascii="Arial" w:hAnsi="Arial" w:cs="Arial"/>
          <w:sz w:val="24"/>
          <w:szCs w:val="24"/>
        </w:rPr>
        <w:t>Lic. Minerva Calderón Lee, Titular de Servicio Social del Colegio de Notarios del Estado de Jalisco.</w:t>
      </w:r>
    </w:p>
    <w:p w14:paraId="64057350" w14:textId="77777777" w:rsidR="003B6A1A" w:rsidRPr="003C1C32" w:rsidRDefault="003B6A1A" w:rsidP="00ED18F2">
      <w:pPr>
        <w:jc w:val="both"/>
        <w:rPr>
          <w:rFonts w:ascii="Arial" w:hAnsi="Arial" w:cs="Arial"/>
        </w:rPr>
      </w:pPr>
    </w:p>
    <w:p w14:paraId="40259FA0" w14:textId="77777777" w:rsidR="003B6A1A" w:rsidRPr="003C1C32" w:rsidRDefault="003B6A1A" w:rsidP="00ED18F2">
      <w:pPr>
        <w:jc w:val="both"/>
        <w:rPr>
          <w:rFonts w:ascii="Arial" w:hAnsi="Arial" w:cs="Arial"/>
        </w:rPr>
      </w:pPr>
      <w:r w:rsidRPr="003C1C32">
        <w:rPr>
          <w:rFonts w:ascii="Arial" w:hAnsi="Arial" w:cs="Arial"/>
          <w:b/>
        </w:rPr>
        <w:t xml:space="preserve">QUINTA. DE LAS RELACIONES ENTRE “LAS PARTES”. </w:t>
      </w:r>
      <w:r w:rsidRPr="003C1C32">
        <w:rPr>
          <w:rFonts w:ascii="Arial" w:hAnsi="Arial" w:cs="Arial"/>
        </w:rPr>
        <w:t xml:space="preserve">El presente instrumento no constituirá para ninguna de </w:t>
      </w:r>
      <w:r w:rsidRPr="003C1C32">
        <w:rPr>
          <w:rFonts w:ascii="Arial" w:hAnsi="Arial" w:cs="Arial"/>
          <w:b/>
        </w:rPr>
        <w:t>“LAS PARTES”</w:t>
      </w:r>
      <w:r w:rsidRPr="003C1C32">
        <w:rPr>
          <w:rFonts w:ascii="Arial" w:hAnsi="Arial" w:cs="Arial"/>
        </w:rPr>
        <w:t xml:space="preserve"> vínculo alguno como agente, empleado o representante legal de la otra. </w:t>
      </w:r>
    </w:p>
    <w:p w14:paraId="7E69959D" w14:textId="77777777" w:rsidR="003B6A1A" w:rsidRPr="003C1C32" w:rsidRDefault="003B6A1A" w:rsidP="00ED18F2">
      <w:pPr>
        <w:jc w:val="both"/>
        <w:rPr>
          <w:rFonts w:ascii="Arial" w:hAnsi="Arial" w:cs="Arial"/>
        </w:rPr>
      </w:pPr>
    </w:p>
    <w:p w14:paraId="339D95BB" w14:textId="77777777" w:rsidR="003B6A1A" w:rsidRPr="003C1C32" w:rsidRDefault="003B6A1A" w:rsidP="00ED18F2">
      <w:pPr>
        <w:jc w:val="both"/>
        <w:rPr>
          <w:rFonts w:ascii="Arial" w:hAnsi="Arial" w:cs="Arial"/>
        </w:rPr>
      </w:pPr>
      <w:r w:rsidRPr="003C1C32">
        <w:rPr>
          <w:rFonts w:ascii="Arial" w:hAnsi="Arial" w:cs="Arial"/>
        </w:rPr>
        <w:t xml:space="preserve">No se le otorga a ninguna de </w:t>
      </w:r>
      <w:r w:rsidRPr="003C1C32">
        <w:rPr>
          <w:rFonts w:ascii="Arial" w:hAnsi="Arial" w:cs="Arial"/>
          <w:b/>
        </w:rPr>
        <w:t xml:space="preserve">“LAS PARTES” </w:t>
      </w:r>
      <w:r w:rsidRPr="003C1C32">
        <w:rPr>
          <w:rFonts w:ascii="Arial" w:hAnsi="Arial" w:cs="Arial"/>
        </w:rPr>
        <w:t xml:space="preserve">derecho o autoridad para asumir o para crear ninguna obligación o responsabilidad, expresa o tácita, a nombre o por cuenta de la otra parte, o para obligarla en manera alguna. </w:t>
      </w:r>
    </w:p>
    <w:p w14:paraId="3F85FDC7" w14:textId="77777777" w:rsidR="003B6A1A" w:rsidRPr="003C1C32" w:rsidRDefault="003B6A1A" w:rsidP="00ED18F2">
      <w:pPr>
        <w:jc w:val="both"/>
        <w:rPr>
          <w:rFonts w:ascii="Arial" w:hAnsi="Arial" w:cs="Arial"/>
        </w:rPr>
      </w:pPr>
    </w:p>
    <w:p w14:paraId="126582C7" w14:textId="77777777" w:rsidR="003B6A1A" w:rsidRPr="003C1C32" w:rsidRDefault="003B6A1A" w:rsidP="00ED18F2">
      <w:pPr>
        <w:jc w:val="both"/>
        <w:rPr>
          <w:rFonts w:ascii="Arial" w:hAnsi="Arial" w:cs="Arial"/>
        </w:rPr>
      </w:pPr>
      <w:r w:rsidRPr="003C1C32">
        <w:rPr>
          <w:rFonts w:ascii="Arial" w:hAnsi="Arial" w:cs="Arial"/>
          <w:b/>
        </w:rPr>
        <w:t xml:space="preserve">SEXTA. DE LAS MODIFICACIONES AL CONVENIO. </w:t>
      </w:r>
      <w:r w:rsidRPr="003C1C32">
        <w:rPr>
          <w:rFonts w:ascii="Arial" w:hAnsi="Arial" w:cs="Arial"/>
        </w:rPr>
        <w:t>El presente convenio de colaboración podrá ser modificado o adicionado por acuerdo de las partes, a solicitud de cualquiera de ellas. Las modificaciones o adiciones deberán constar por escrito, obligarán a las partes a partir de la fecha de su firma, y formarán parte del presente instrumento.</w:t>
      </w:r>
    </w:p>
    <w:p w14:paraId="5B56CAB5" w14:textId="77777777" w:rsidR="003B6A1A" w:rsidRPr="003C1C32" w:rsidRDefault="003B6A1A" w:rsidP="00ED18F2">
      <w:pPr>
        <w:jc w:val="both"/>
        <w:rPr>
          <w:rFonts w:ascii="Arial" w:hAnsi="Arial" w:cs="Arial"/>
        </w:rPr>
      </w:pPr>
    </w:p>
    <w:p w14:paraId="2BAB675C" w14:textId="77777777" w:rsidR="003B6A1A" w:rsidRPr="003C1C32" w:rsidRDefault="003B6A1A" w:rsidP="00ED18F2">
      <w:pPr>
        <w:jc w:val="both"/>
        <w:rPr>
          <w:rFonts w:ascii="Arial" w:hAnsi="Arial" w:cs="Arial"/>
        </w:rPr>
      </w:pPr>
      <w:r w:rsidRPr="003C1C32">
        <w:rPr>
          <w:rFonts w:ascii="Arial" w:hAnsi="Arial" w:cs="Arial"/>
          <w:b/>
        </w:rPr>
        <w:t>SÉTIMA. DE LA VIGENCIA DEL CONVENIO.</w:t>
      </w:r>
      <w:r w:rsidRPr="003C1C32">
        <w:rPr>
          <w:rFonts w:ascii="Arial" w:hAnsi="Arial" w:cs="Arial"/>
        </w:rPr>
        <w:t xml:space="preserve"> El presente convenio estará vigente a partir de la fecha de su firma y hasta el 30 treinta de septiembre de 2024 dos mil veinticuatro.</w:t>
      </w:r>
    </w:p>
    <w:p w14:paraId="69A8F396" w14:textId="77777777" w:rsidR="003B6A1A" w:rsidRPr="003C1C32" w:rsidRDefault="003B6A1A" w:rsidP="00ED18F2">
      <w:pPr>
        <w:jc w:val="both"/>
        <w:rPr>
          <w:rFonts w:ascii="Arial" w:hAnsi="Arial" w:cs="Arial"/>
        </w:rPr>
      </w:pPr>
    </w:p>
    <w:p w14:paraId="1195A00E" w14:textId="77777777" w:rsidR="003B6A1A" w:rsidRPr="003C1C32" w:rsidRDefault="003B6A1A" w:rsidP="00ED18F2">
      <w:pPr>
        <w:jc w:val="both"/>
        <w:rPr>
          <w:rFonts w:ascii="Arial" w:hAnsi="Arial" w:cs="Arial"/>
        </w:rPr>
      </w:pPr>
      <w:r w:rsidRPr="003C1C32">
        <w:rPr>
          <w:rFonts w:ascii="Arial" w:hAnsi="Arial" w:cs="Arial"/>
          <w:b/>
        </w:rPr>
        <w:t xml:space="preserve">OCTAVA. CONFIDENCIALIDAD. “EL COLEGIO”, </w:t>
      </w:r>
      <w:r w:rsidRPr="003C1C32">
        <w:rPr>
          <w:rFonts w:ascii="Arial" w:hAnsi="Arial" w:cs="Arial"/>
        </w:rPr>
        <w:t xml:space="preserve">se obliga a guardar estricta confidencialidad de la información que le proporcione </w:t>
      </w:r>
      <w:r w:rsidRPr="003C1C32">
        <w:rPr>
          <w:rFonts w:ascii="Arial" w:hAnsi="Arial" w:cs="Arial"/>
          <w:b/>
        </w:rPr>
        <w:t xml:space="preserve">“EL MUNICIPIO”, </w:t>
      </w:r>
      <w:r w:rsidRPr="003C1C32">
        <w:rPr>
          <w:rFonts w:ascii="Arial" w:hAnsi="Arial" w:cs="Arial"/>
        </w:rPr>
        <w:t>por lo que no podrá divulgarla a terceros, directa o indirectamente. En caso de incumplir con lo anterior, será responsable de los daños y perjuicios que ocasione por motivo de incumplimiento.</w:t>
      </w:r>
    </w:p>
    <w:p w14:paraId="3429F567" w14:textId="77777777" w:rsidR="003B6A1A" w:rsidRPr="003C1C32" w:rsidRDefault="003B6A1A" w:rsidP="00ED18F2">
      <w:pPr>
        <w:jc w:val="both"/>
        <w:rPr>
          <w:rFonts w:ascii="Arial" w:hAnsi="Arial" w:cs="Arial"/>
          <w:b/>
        </w:rPr>
      </w:pPr>
    </w:p>
    <w:p w14:paraId="48B852B9" w14:textId="77777777" w:rsidR="003B6A1A" w:rsidRPr="003C1C32" w:rsidRDefault="003B6A1A" w:rsidP="00ED18F2">
      <w:pPr>
        <w:jc w:val="both"/>
        <w:rPr>
          <w:rFonts w:ascii="Arial" w:hAnsi="Arial" w:cs="Arial"/>
        </w:rPr>
      </w:pPr>
      <w:r w:rsidRPr="003C1C32">
        <w:rPr>
          <w:rFonts w:ascii="Arial" w:hAnsi="Arial" w:cs="Arial"/>
          <w:b/>
        </w:rPr>
        <w:t>NOVENA. CASO FORTUITO O FUERZA MAYOR.</w:t>
      </w:r>
      <w:r w:rsidRPr="003C1C32">
        <w:rPr>
          <w:rFonts w:ascii="Arial" w:hAnsi="Arial" w:cs="Arial"/>
        </w:rPr>
        <w:t xml:space="preserve"> Ninguna de las partes será responsable de cualquier retraso o incumplimiento del presente instrumento que resulte directa o indirectamente de caso fortuito o fuerza mayor.</w:t>
      </w:r>
    </w:p>
    <w:p w14:paraId="624A6908" w14:textId="77777777" w:rsidR="003B6A1A" w:rsidRPr="003C1C32" w:rsidRDefault="003B6A1A" w:rsidP="00ED18F2">
      <w:pPr>
        <w:jc w:val="both"/>
        <w:rPr>
          <w:rFonts w:ascii="Arial" w:hAnsi="Arial" w:cs="Arial"/>
        </w:rPr>
      </w:pPr>
      <w:r w:rsidRPr="003C1C32">
        <w:rPr>
          <w:rFonts w:ascii="Arial" w:hAnsi="Arial" w:cs="Arial"/>
          <w:b/>
        </w:rPr>
        <w:t>DÉCIMA. TERMINACIÓN ANTICIPADA. “LAS PARTES”</w:t>
      </w:r>
      <w:r w:rsidRPr="003C1C32">
        <w:rPr>
          <w:rFonts w:ascii="Arial" w:hAnsi="Arial" w:cs="Arial"/>
        </w:rPr>
        <w:t xml:space="preserve"> acuerdan que el presente convenio podrá darse por terminado anticipadamente, sin necesidad de declaración judicial por alguna de las siguientes causas: </w:t>
      </w:r>
    </w:p>
    <w:p w14:paraId="5BAC5256" w14:textId="77777777" w:rsidR="003B6A1A" w:rsidRPr="003C1C32" w:rsidRDefault="003B6A1A" w:rsidP="00ED18F2">
      <w:pPr>
        <w:jc w:val="both"/>
        <w:rPr>
          <w:rFonts w:ascii="Arial" w:hAnsi="Arial" w:cs="Arial"/>
        </w:rPr>
      </w:pPr>
    </w:p>
    <w:p w14:paraId="7CDFA5CC" w14:textId="77777777" w:rsidR="003B6A1A" w:rsidRPr="003C1C32" w:rsidRDefault="003B6A1A" w:rsidP="00ED18F2">
      <w:pPr>
        <w:pStyle w:val="Prrafodelista"/>
        <w:numPr>
          <w:ilvl w:val="0"/>
          <w:numId w:val="7"/>
        </w:numPr>
        <w:spacing w:after="0" w:line="240" w:lineRule="auto"/>
        <w:jc w:val="both"/>
        <w:rPr>
          <w:rFonts w:ascii="Arial" w:hAnsi="Arial" w:cs="Arial"/>
          <w:sz w:val="24"/>
          <w:szCs w:val="24"/>
        </w:rPr>
      </w:pPr>
      <w:r w:rsidRPr="003C1C32">
        <w:rPr>
          <w:rFonts w:ascii="Arial" w:hAnsi="Arial" w:cs="Arial"/>
          <w:sz w:val="24"/>
          <w:szCs w:val="24"/>
        </w:rPr>
        <w:t xml:space="preserve">Por conveniencia de alguna de </w:t>
      </w:r>
      <w:r w:rsidRPr="003C1C32">
        <w:rPr>
          <w:rFonts w:ascii="Arial" w:hAnsi="Arial" w:cs="Arial"/>
          <w:b/>
          <w:sz w:val="24"/>
          <w:szCs w:val="24"/>
        </w:rPr>
        <w:t>“LAS PARTES”</w:t>
      </w:r>
      <w:r w:rsidRPr="003C1C32">
        <w:rPr>
          <w:rFonts w:ascii="Arial" w:hAnsi="Arial" w:cs="Arial"/>
          <w:sz w:val="24"/>
          <w:szCs w:val="24"/>
        </w:rPr>
        <w:t xml:space="preserve">, notificando a la otra con 30 días de anticipación. </w:t>
      </w:r>
    </w:p>
    <w:p w14:paraId="2AE88D47" w14:textId="77777777" w:rsidR="003B6A1A" w:rsidRPr="003C1C32" w:rsidRDefault="003B6A1A" w:rsidP="00ED18F2">
      <w:pPr>
        <w:pStyle w:val="Prrafodelista"/>
        <w:numPr>
          <w:ilvl w:val="0"/>
          <w:numId w:val="7"/>
        </w:numPr>
        <w:spacing w:after="0" w:line="240" w:lineRule="auto"/>
        <w:jc w:val="both"/>
        <w:rPr>
          <w:rFonts w:ascii="Arial" w:hAnsi="Arial" w:cs="Arial"/>
          <w:sz w:val="24"/>
          <w:szCs w:val="24"/>
        </w:rPr>
      </w:pPr>
      <w:r w:rsidRPr="003C1C32">
        <w:rPr>
          <w:rFonts w:ascii="Arial" w:hAnsi="Arial" w:cs="Arial"/>
          <w:sz w:val="24"/>
          <w:szCs w:val="24"/>
        </w:rPr>
        <w:t xml:space="preserve">Por común acuerdo de </w:t>
      </w:r>
      <w:r w:rsidRPr="003C1C32">
        <w:rPr>
          <w:rFonts w:ascii="Arial" w:hAnsi="Arial" w:cs="Arial"/>
          <w:b/>
          <w:sz w:val="24"/>
          <w:szCs w:val="24"/>
        </w:rPr>
        <w:t>“LAS PARTES”</w:t>
      </w:r>
      <w:r w:rsidRPr="003C1C32">
        <w:rPr>
          <w:rFonts w:ascii="Arial" w:hAnsi="Arial" w:cs="Arial"/>
          <w:sz w:val="24"/>
          <w:szCs w:val="24"/>
        </w:rPr>
        <w:t xml:space="preserve">. </w:t>
      </w:r>
    </w:p>
    <w:p w14:paraId="3680B489" w14:textId="77777777" w:rsidR="003B6A1A" w:rsidRPr="003C1C32" w:rsidRDefault="003B6A1A" w:rsidP="00ED18F2">
      <w:pPr>
        <w:pStyle w:val="Prrafodelista"/>
        <w:numPr>
          <w:ilvl w:val="0"/>
          <w:numId w:val="7"/>
        </w:numPr>
        <w:spacing w:after="0" w:line="240" w:lineRule="auto"/>
        <w:jc w:val="both"/>
        <w:rPr>
          <w:rFonts w:ascii="Arial" w:hAnsi="Arial" w:cs="Arial"/>
          <w:sz w:val="24"/>
          <w:szCs w:val="24"/>
        </w:rPr>
      </w:pPr>
      <w:r w:rsidRPr="003C1C32">
        <w:rPr>
          <w:rFonts w:ascii="Arial" w:hAnsi="Arial" w:cs="Arial"/>
          <w:sz w:val="24"/>
          <w:szCs w:val="24"/>
        </w:rPr>
        <w:t xml:space="preserve">Por incumplimiento en alguna de las obligaciones contraídas entre </w:t>
      </w:r>
      <w:r w:rsidRPr="003C1C32">
        <w:rPr>
          <w:rFonts w:ascii="Arial" w:hAnsi="Arial" w:cs="Arial"/>
          <w:b/>
          <w:sz w:val="24"/>
          <w:szCs w:val="24"/>
        </w:rPr>
        <w:t>“LAS PARTES”</w:t>
      </w:r>
      <w:r w:rsidRPr="003C1C32">
        <w:rPr>
          <w:rFonts w:ascii="Arial" w:hAnsi="Arial" w:cs="Arial"/>
          <w:sz w:val="24"/>
          <w:szCs w:val="24"/>
        </w:rPr>
        <w:t xml:space="preserve">.  </w:t>
      </w:r>
      <w:r w:rsidRPr="003C1C32">
        <w:rPr>
          <w:rFonts w:ascii="Arial" w:hAnsi="Arial" w:cs="Arial"/>
          <w:b/>
          <w:sz w:val="24"/>
          <w:szCs w:val="24"/>
        </w:rPr>
        <w:t xml:space="preserve">   </w:t>
      </w:r>
    </w:p>
    <w:p w14:paraId="029ABA26" w14:textId="77777777" w:rsidR="003B6A1A" w:rsidRPr="003C1C32" w:rsidRDefault="003B6A1A" w:rsidP="00ED18F2">
      <w:pPr>
        <w:jc w:val="both"/>
        <w:rPr>
          <w:rFonts w:ascii="Arial" w:hAnsi="Arial" w:cs="Arial"/>
        </w:rPr>
      </w:pPr>
    </w:p>
    <w:p w14:paraId="04E3F722" w14:textId="77777777" w:rsidR="003B6A1A" w:rsidRPr="003C1C32" w:rsidRDefault="003B6A1A" w:rsidP="00ED18F2">
      <w:pPr>
        <w:jc w:val="both"/>
        <w:rPr>
          <w:rFonts w:ascii="Arial" w:hAnsi="Arial" w:cs="Arial"/>
        </w:rPr>
      </w:pPr>
      <w:r w:rsidRPr="003C1C32">
        <w:rPr>
          <w:rFonts w:ascii="Arial" w:hAnsi="Arial" w:cs="Arial"/>
          <w:b/>
        </w:rPr>
        <w:t>DÉCIMA PRIMERA. SOLUCIÓN DE CONTROVERSIAS. “LAS PARTES”</w:t>
      </w:r>
      <w:r w:rsidRPr="003C1C32">
        <w:rPr>
          <w:rFonts w:ascii="Arial" w:hAnsi="Arial" w:cs="Arial"/>
        </w:rPr>
        <w:t xml:space="preserve"> manifiestan que el presente instrumento es producto de su buena fe, por lo que realizarán todas las acciones posibles para su cumplimiento; en caso de presentarse alguna diferencia con motivo de la interpretación, cumplimiento o ejecución, o asuntos que no se encuentren expresamente previstos en el presente convenio, </w:t>
      </w:r>
      <w:r w:rsidRPr="003C1C32">
        <w:rPr>
          <w:rFonts w:ascii="Arial" w:hAnsi="Arial" w:cs="Arial"/>
          <w:b/>
        </w:rPr>
        <w:t xml:space="preserve">“LAS PARTES” </w:t>
      </w:r>
      <w:r w:rsidRPr="003C1C32">
        <w:rPr>
          <w:rFonts w:ascii="Arial" w:hAnsi="Arial" w:cs="Arial"/>
        </w:rPr>
        <w:t xml:space="preserve">lo resolverán de mutuo acuerdo, en el entendido de que las decisiones que se tomen deberán hacerse por escrito y estarán firmadas por cada uno de sus representantes, anexando dichos acuerdos al presente convenio, para formar parte integrante del mismo. </w:t>
      </w:r>
    </w:p>
    <w:p w14:paraId="388C9717" w14:textId="77777777" w:rsidR="003B6A1A" w:rsidRPr="003C1C32" w:rsidRDefault="003B6A1A" w:rsidP="00ED18F2">
      <w:pPr>
        <w:jc w:val="both"/>
        <w:rPr>
          <w:rFonts w:ascii="Arial" w:hAnsi="Arial" w:cs="Arial"/>
        </w:rPr>
      </w:pPr>
    </w:p>
    <w:p w14:paraId="048D1F9F" w14:textId="77777777" w:rsidR="003B6A1A" w:rsidRPr="003C1C32" w:rsidRDefault="003B6A1A" w:rsidP="00ED18F2">
      <w:pPr>
        <w:jc w:val="both"/>
        <w:rPr>
          <w:rFonts w:ascii="Arial" w:hAnsi="Arial" w:cs="Arial"/>
        </w:rPr>
      </w:pPr>
      <w:r w:rsidRPr="003C1C32">
        <w:rPr>
          <w:rFonts w:ascii="Arial" w:hAnsi="Arial" w:cs="Arial"/>
          <w:b/>
        </w:rPr>
        <w:t xml:space="preserve">DÉCIMA SEGUNDA. JURISDICCIÓN. </w:t>
      </w:r>
      <w:r w:rsidRPr="003C1C32">
        <w:rPr>
          <w:rFonts w:ascii="Arial" w:hAnsi="Arial" w:cs="Arial"/>
        </w:rPr>
        <w:t xml:space="preserve">En caso de que la controversia subsista, </w:t>
      </w:r>
      <w:r w:rsidRPr="003C1C32">
        <w:rPr>
          <w:rFonts w:ascii="Arial" w:hAnsi="Arial" w:cs="Arial"/>
          <w:b/>
        </w:rPr>
        <w:t xml:space="preserve">“LAS PARTES” </w:t>
      </w:r>
      <w:r w:rsidRPr="003C1C32">
        <w:rPr>
          <w:rFonts w:ascii="Arial" w:hAnsi="Arial" w:cs="Arial"/>
        </w:rPr>
        <w:t xml:space="preserve">convienen en someterse a la jurisdicción de los Tribunales o Juzgados competentes en la ciudad de Guadalajara, Jalisco, con renuncia expresa de cualquier otra que pueda concurrir al asunto, sin perjuicio de que puedan solucionarlo de común acuerdo. </w:t>
      </w:r>
    </w:p>
    <w:p w14:paraId="3502CBE3" w14:textId="77777777" w:rsidR="003B6A1A" w:rsidRPr="003C1C32" w:rsidRDefault="003B6A1A" w:rsidP="00ED18F2">
      <w:pPr>
        <w:jc w:val="both"/>
        <w:rPr>
          <w:rFonts w:ascii="Arial" w:hAnsi="Arial" w:cs="Arial"/>
        </w:rPr>
      </w:pPr>
    </w:p>
    <w:p w14:paraId="475494FD" w14:textId="77777777" w:rsidR="003B6A1A" w:rsidRPr="003C1C32" w:rsidRDefault="003B6A1A" w:rsidP="00ED18F2">
      <w:pPr>
        <w:jc w:val="both"/>
        <w:rPr>
          <w:rFonts w:ascii="Arial" w:hAnsi="Arial" w:cs="Arial"/>
        </w:rPr>
      </w:pPr>
      <w:r w:rsidRPr="003C1C32">
        <w:rPr>
          <w:rFonts w:ascii="Arial" w:hAnsi="Arial" w:cs="Arial"/>
        </w:rPr>
        <w:t xml:space="preserve">Leído que fue el presente instrumento y enteradas las partes del contenido y alcance jurídico de cada una de sus cláusulas, lo firman en </w:t>
      </w:r>
      <w:r>
        <w:rPr>
          <w:rFonts w:ascii="Arial" w:hAnsi="Arial" w:cs="Arial"/>
        </w:rPr>
        <w:t>tres</w:t>
      </w:r>
      <w:r w:rsidRPr="003C1C32">
        <w:rPr>
          <w:rFonts w:ascii="Arial" w:hAnsi="Arial" w:cs="Arial"/>
        </w:rPr>
        <w:t xml:space="preserve"> tantos originales.</w:t>
      </w:r>
    </w:p>
    <w:p w14:paraId="12E4795E" w14:textId="77777777" w:rsidR="003B6A1A" w:rsidRPr="003C1C32" w:rsidRDefault="003B6A1A" w:rsidP="00ED18F2">
      <w:pPr>
        <w:jc w:val="both"/>
        <w:rPr>
          <w:rFonts w:ascii="Arial" w:hAnsi="Arial" w:cs="Arial"/>
        </w:rPr>
      </w:pPr>
    </w:p>
    <w:p w14:paraId="6210BB40" w14:textId="77777777" w:rsidR="003B6A1A" w:rsidRPr="003C1C32" w:rsidRDefault="003B6A1A" w:rsidP="00ED18F2">
      <w:pPr>
        <w:jc w:val="both"/>
        <w:rPr>
          <w:rFonts w:ascii="Arial" w:hAnsi="Arial" w:cs="Arial"/>
        </w:rPr>
      </w:pPr>
    </w:p>
    <w:p w14:paraId="36EC779E" w14:textId="77777777" w:rsidR="003B6A1A" w:rsidRDefault="003B6A1A" w:rsidP="00ED18F2">
      <w:pPr>
        <w:jc w:val="both"/>
        <w:rPr>
          <w:rFonts w:ascii="Arial" w:hAnsi="Arial" w:cs="Arial"/>
        </w:rPr>
      </w:pPr>
      <w:r w:rsidRPr="003C1C32">
        <w:rPr>
          <w:rFonts w:ascii="Arial" w:hAnsi="Arial" w:cs="Arial"/>
        </w:rPr>
        <w:t xml:space="preserve">A </w:t>
      </w:r>
      <w:r w:rsidR="00711A4F">
        <w:rPr>
          <w:rFonts w:ascii="Arial" w:hAnsi="Arial" w:cs="Arial"/>
        </w:rPr>
        <w:t xml:space="preserve">9 nueve </w:t>
      </w:r>
      <w:r>
        <w:rPr>
          <w:rFonts w:ascii="Arial" w:hAnsi="Arial" w:cs="Arial"/>
        </w:rPr>
        <w:t>días</w:t>
      </w:r>
      <w:r w:rsidRPr="003C1C32">
        <w:rPr>
          <w:rFonts w:ascii="Arial" w:hAnsi="Arial" w:cs="Arial"/>
        </w:rPr>
        <w:t xml:space="preserve"> de</w:t>
      </w:r>
      <w:r>
        <w:rPr>
          <w:rFonts w:ascii="Arial" w:hAnsi="Arial" w:cs="Arial"/>
        </w:rPr>
        <w:t xml:space="preserve">l mes de </w:t>
      </w:r>
      <w:r w:rsidR="00711A4F">
        <w:rPr>
          <w:rFonts w:ascii="Arial" w:hAnsi="Arial" w:cs="Arial"/>
        </w:rPr>
        <w:t>enero</w:t>
      </w:r>
      <w:r w:rsidRPr="003C1C32">
        <w:rPr>
          <w:rFonts w:ascii="Arial" w:hAnsi="Arial" w:cs="Arial"/>
        </w:rPr>
        <w:t xml:space="preserve"> de</w:t>
      </w:r>
      <w:r>
        <w:rPr>
          <w:rFonts w:ascii="Arial" w:hAnsi="Arial" w:cs="Arial"/>
        </w:rPr>
        <w:t>l</w:t>
      </w:r>
      <w:r w:rsidRPr="003C1C32">
        <w:rPr>
          <w:rFonts w:ascii="Arial" w:hAnsi="Arial" w:cs="Arial"/>
        </w:rPr>
        <w:t xml:space="preserve"> 202</w:t>
      </w:r>
      <w:r w:rsidR="00711A4F">
        <w:rPr>
          <w:rFonts w:ascii="Arial" w:hAnsi="Arial" w:cs="Arial"/>
        </w:rPr>
        <w:t>3</w:t>
      </w:r>
      <w:r w:rsidRPr="003C1C32">
        <w:rPr>
          <w:rFonts w:ascii="Arial" w:hAnsi="Arial" w:cs="Arial"/>
        </w:rPr>
        <w:t xml:space="preserve"> dos mil veinti</w:t>
      </w:r>
      <w:r w:rsidR="00711A4F">
        <w:rPr>
          <w:rFonts w:ascii="Arial" w:hAnsi="Arial" w:cs="Arial"/>
        </w:rPr>
        <w:t>trés</w:t>
      </w:r>
      <w:r w:rsidRPr="003C1C32">
        <w:rPr>
          <w:rFonts w:ascii="Arial" w:hAnsi="Arial" w:cs="Arial"/>
        </w:rPr>
        <w:t xml:space="preserve">, en la Ciudad </w:t>
      </w:r>
      <w:r>
        <w:rPr>
          <w:rFonts w:ascii="Arial" w:hAnsi="Arial" w:cs="Arial"/>
        </w:rPr>
        <w:t>Guzmán, Municipio de Zapotlán el Grande, Jalisco.</w:t>
      </w:r>
    </w:p>
    <w:p w14:paraId="28B5BB6C" w14:textId="77777777" w:rsidR="003B6A1A" w:rsidRPr="003C1C32" w:rsidRDefault="003B6A1A" w:rsidP="00ED18F2">
      <w:pPr>
        <w:jc w:val="both"/>
        <w:rPr>
          <w:rFonts w:ascii="Arial" w:hAnsi="Arial" w:cs="Arial"/>
          <w:b/>
          <w:bCs/>
        </w:rPr>
      </w:pPr>
    </w:p>
    <w:p w14:paraId="5EE3DB99" w14:textId="77777777" w:rsidR="0046781D" w:rsidRDefault="0046781D" w:rsidP="003B6A1A">
      <w:pPr>
        <w:ind w:left="-284" w:right="-285"/>
        <w:jc w:val="center"/>
        <w:rPr>
          <w:rFonts w:ascii="Arial" w:hAnsi="Arial" w:cs="Arial"/>
          <w:b/>
        </w:rPr>
      </w:pPr>
    </w:p>
    <w:p w14:paraId="666C73B7" w14:textId="77777777" w:rsidR="003B6A1A" w:rsidRDefault="003B6A1A" w:rsidP="003B6A1A">
      <w:pPr>
        <w:ind w:left="-284" w:right="-285"/>
        <w:jc w:val="center"/>
        <w:rPr>
          <w:rFonts w:ascii="Arial" w:hAnsi="Arial" w:cs="Arial"/>
          <w:b/>
        </w:rPr>
      </w:pPr>
      <w:r w:rsidRPr="003C1C32">
        <w:rPr>
          <w:rFonts w:ascii="Arial" w:hAnsi="Arial" w:cs="Arial"/>
          <w:b/>
        </w:rPr>
        <w:t>“EL MUNICIPIO”</w:t>
      </w:r>
    </w:p>
    <w:p w14:paraId="69A02C56" w14:textId="77777777" w:rsidR="003B6A1A" w:rsidRPr="00884030" w:rsidRDefault="003B6A1A" w:rsidP="003B6A1A">
      <w:pPr>
        <w:spacing w:line="360" w:lineRule="auto"/>
        <w:jc w:val="center"/>
        <w:rPr>
          <w:rFonts w:ascii="Arial" w:eastAsia="Arial" w:hAnsi="Arial" w:cs="Arial"/>
          <w:b/>
        </w:rPr>
      </w:pPr>
    </w:p>
    <w:tbl>
      <w:tblPr>
        <w:tblW w:w="8948" w:type="dxa"/>
        <w:tblLayout w:type="fixed"/>
        <w:tblLook w:val="0400" w:firstRow="0" w:lastRow="0" w:firstColumn="0" w:lastColumn="0" w:noHBand="0" w:noVBand="1"/>
      </w:tblPr>
      <w:tblGrid>
        <w:gridCol w:w="4248"/>
        <w:gridCol w:w="4700"/>
      </w:tblGrid>
      <w:tr w:rsidR="003B6A1A" w:rsidRPr="001175F6" w14:paraId="18A8328A" w14:textId="77777777" w:rsidTr="00C40462">
        <w:trPr>
          <w:trHeight w:val="1653"/>
        </w:trPr>
        <w:tc>
          <w:tcPr>
            <w:tcW w:w="4248" w:type="dxa"/>
          </w:tcPr>
          <w:p w14:paraId="40D1DEEC" w14:textId="77777777" w:rsidR="003B6A1A" w:rsidRDefault="003B6A1A" w:rsidP="00C40462">
            <w:pPr>
              <w:spacing w:line="360" w:lineRule="auto"/>
              <w:rPr>
                <w:rFonts w:ascii="Arial" w:eastAsia="Arial" w:hAnsi="Arial" w:cs="Arial"/>
                <w:b/>
                <w:sz w:val="20"/>
              </w:rPr>
            </w:pPr>
          </w:p>
          <w:p w14:paraId="4E61CAFE" w14:textId="77777777" w:rsidR="003B6A1A" w:rsidRPr="001175F6" w:rsidRDefault="003B6A1A" w:rsidP="00C40462">
            <w:pPr>
              <w:spacing w:line="360" w:lineRule="auto"/>
              <w:jc w:val="center"/>
              <w:rPr>
                <w:rFonts w:ascii="Arial" w:eastAsia="Arial" w:hAnsi="Arial" w:cs="Arial"/>
                <w:b/>
                <w:sz w:val="20"/>
              </w:rPr>
            </w:pPr>
          </w:p>
          <w:p w14:paraId="18B54226" w14:textId="77777777" w:rsidR="003B6A1A" w:rsidRDefault="003B6A1A" w:rsidP="00C40462">
            <w:pPr>
              <w:jc w:val="center"/>
              <w:rPr>
                <w:rFonts w:ascii="Arial" w:eastAsia="Arial" w:hAnsi="Arial" w:cs="Arial"/>
                <w:b/>
                <w:sz w:val="20"/>
              </w:rPr>
            </w:pPr>
            <w:r>
              <w:rPr>
                <w:rFonts w:ascii="Arial" w:eastAsia="Arial" w:hAnsi="Arial" w:cs="Arial"/>
                <w:b/>
                <w:sz w:val="20"/>
              </w:rPr>
              <w:t xml:space="preserve">MAESTRO </w:t>
            </w:r>
            <w:r w:rsidRPr="001175F6">
              <w:rPr>
                <w:rFonts w:ascii="Arial" w:eastAsia="Arial" w:hAnsi="Arial" w:cs="Arial"/>
                <w:b/>
                <w:sz w:val="20"/>
              </w:rPr>
              <w:t xml:space="preserve">ALEJANDRO BARRAGAN SANCHEZ. </w:t>
            </w:r>
          </w:p>
          <w:p w14:paraId="7CB77767" w14:textId="77777777" w:rsidR="003B6A1A" w:rsidRPr="001175F6" w:rsidRDefault="003B6A1A" w:rsidP="00C40462">
            <w:pPr>
              <w:jc w:val="center"/>
              <w:rPr>
                <w:rFonts w:ascii="Arial" w:eastAsia="Arial" w:hAnsi="Arial" w:cs="Arial"/>
                <w:sz w:val="20"/>
              </w:rPr>
            </w:pPr>
            <w:r w:rsidRPr="001175F6">
              <w:rPr>
                <w:rFonts w:ascii="Arial" w:eastAsia="Arial" w:hAnsi="Arial" w:cs="Arial"/>
                <w:sz w:val="20"/>
              </w:rPr>
              <w:t>Presidente  Municipal</w:t>
            </w:r>
          </w:p>
        </w:tc>
        <w:tc>
          <w:tcPr>
            <w:tcW w:w="4700" w:type="dxa"/>
          </w:tcPr>
          <w:p w14:paraId="256CB530" w14:textId="77777777" w:rsidR="003B6A1A" w:rsidRPr="001175F6" w:rsidRDefault="003B6A1A" w:rsidP="00C40462">
            <w:pPr>
              <w:spacing w:line="360" w:lineRule="auto"/>
              <w:rPr>
                <w:rFonts w:ascii="Arial" w:eastAsia="Arial" w:hAnsi="Arial" w:cs="Arial"/>
                <w:b/>
                <w:sz w:val="20"/>
              </w:rPr>
            </w:pPr>
          </w:p>
          <w:p w14:paraId="566FB533" w14:textId="77777777" w:rsidR="003B6A1A" w:rsidRPr="001175F6" w:rsidRDefault="003B6A1A" w:rsidP="00C40462">
            <w:pPr>
              <w:spacing w:line="360" w:lineRule="auto"/>
              <w:rPr>
                <w:rFonts w:ascii="Arial" w:eastAsia="Arial" w:hAnsi="Arial" w:cs="Arial"/>
                <w:b/>
                <w:sz w:val="20"/>
              </w:rPr>
            </w:pPr>
          </w:p>
          <w:p w14:paraId="1687394D" w14:textId="77777777" w:rsidR="003B6A1A" w:rsidRPr="001175F6" w:rsidRDefault="003B6A1A" w:rsidP="00C40462">
            <w:pPr>
              <w:jc w:val="center"/>
              <w:rPr>
                <w:rFonts w:ascii="Arial" w:eastAsia="Arial" w:hAnsi="Arial" w:cs="Arial"/>
                <w:b/>
                <w:sz w:val="20"/>
              </w:rPr>
            </w:pPr>
            <w:r w:rsidRPr="001175F6">
              <w:rPr>
                <w:rFonts w:ascii="Arial" w:eastAsia="Arial" w:hAnsi="Arial" w:cs="Arial"/>
                <w:b/>
                <w:sz w:val="20"/>
              </w:rPr>
              <w:t xml:space="preserve">LIC. MAGALI CASILLAS CONTRERAS, </w:t>
            </w:r>
          </w:p>
          <w:p w14:paraId="5CADF54B" w14:textId="77777777" w:rsidR="003B6A1A" w:rsidRPr="001175F6" w:rsidRDefault="003B6A1A" w:rsidP="00C40462">
            <w:pPr>
              <w:jc w:val="center"/>
              <w:rPr>
                <w:rFonts w:ascii="Arial" w:eastAsia="Arial" w:hAnsi="Arial" w:cs="Arial"/>
                <w:sz w:val="20"/>
              </w:rPr>
            </w:pPr>
            <w:r>
              <w:rPr>
                <w:rFonts w:ascii="Arial" w:eastAsia="Arial" w:hAnsi="Arial" w:cs="Arial"/>
                <w:sz w:val="20"/>
              </w:rPr>
              <w:t>Sí</w:t>
            </w:r>
            <w:r w:rsidRPr="001175F6">
              <w:rPr>
                <w:rFonts w:ascii="Arial" w:eastAsia="Arial" w:hAnsi="Arial" w:cs="Arial"/>
                <w:sz w:val="20"/>
              </w:rPr>
              <w:t>ndica</w:t>
            </w:r>
            <w:r>
              <w:rPr>
                <w:rFonts w:ascii="Arial" w:eastAsia="Arial" w:hAnsi="Arial" w:cs="Arial"/>
                <w:sz w:val="20"/>
              </w:rPr>
              <w:t xml:space="preserve"> Municipal</w:t>
            </w:r>
          </w:p>
        </w:tc>
      </w:tr>
      <w:tr w:rsidR="003B6A1A" w:rsidRPr="001175F6" w14:paraId="50C66337" w14:textId="77777777" w:rsidTr="00C40462">
        <w:trPr>
          <w:trHeight w:val="2191"/>
        </w:trPr>
        <w:tc>
          <w:tcPr>
            <w:tcW w:w="8948" w:type="dxa"/>
            <w:gridSpan w:val="2"/>
          </w:tcPr>
          <w:p w14:paraId="07A78804" w14:textId="77777777" w:rsidR="003B6A1A" w:rsidRDefault="003B6A1A" w:rsidP="00C40462">
            <w:pPr>
              <w:spacing w:line="360" w:lineRule="auto"/>
              <w:jc w:val="center"/>
              <w:rPr>
                <w:rFonts w:ascii="Arial" w:eastAsia="Arial" w:hAnsi="Arial" w:cs="Arial"/>
                <w:b/>
                <w:sz w:val="20"/>
              </w:rPr>
            </w:pPr>
          </w:p>
          <w:p w14:paraId="4119B78D" w14:textId="77777777" w:rsidR="003B6A1A" w:rsidRDefault="003B6A1A" w:rsidP="00C40462">
            <w:pPr>
              <w:spacing w:line="360" w:lineRule="auto"/>
              <w:jc w:val="center"/>
              <w:rPr>
                <w:rFonts w:ascii="Arial" w:eastAsia="Arial" w:hAnsi="Arial" w:cs="Arial"/>
                <w:b/>
                <w:sz w:val="20"/>
              </w:rPr>
            </w:pPr>
          </w:p>
          <w:p w14:paraId="12A37B9C" w14:textId="77777777" w:rsidR="0046781D" w:rsidRDefault="0046781D" w:rsidP="00C40462">
            <w:pPr>
              <w:spacing w:line="360" w:lineRule="auto"/>
              <w:jc w:val="center"/>
              <w:rPr>
                <w:rFonts w:ascii="Arial" w:eastAsia="Arial" w:hAnsi="Arial" w:cs="Arial"/>
                <w:b/>
                <w:sz w:val="20"/>
              </w:rPr>
            </w:pPr>
          </w:p>
          <w:p w14:paraId="24C9CBEB" w14:textId="77777777" w:rsidR="003B6A1A" w:rsidRDefault="003B6A1A" w:rsidP="00C40462">
            <w:pPr>
              <w:jc w:val="center"/>
              <w:rPr>
                <w:rFonts w:ascii="Arial" w:eastAsia="Arial" w:hAnsi="Arial" w:cs="Arial"/>
                <w:b/>
                <w:sz w:val="20"/>
              </w:rPr>
            </w:pPr>
            <w:r>
              <w:rPr>
                <w:rFonts w:ascii="Arial" w:eastAsia="Arial" w:hAnsi="Arial" w:cs="Arial"/>
                <w:b/>
                <w:sz w:val="20"/>
              </w:rPr>
              <w:t>MAESTRA CLAUDIA MARGARITA ROBLES GÓMEZ</w:t>
            </w:r>
          </w:p>
          <w:p w14:paraId="6CA0AB58" w14:textId="77777777" w:rsidR="003B6A1A" w:rsidRPr="00590DE5" w:rsidRDefault="003B6A1A" w:rsidP="00C40462">
            <w:pPr>
              <w:jc w:val="center"/>
              <w:rPr>
                <w:rFonts w:ascii="Arial" w:eastAsia="Arial" w:hAnsi="Arial" w:cs="Arial"/>
                <w:sz w:val="20"/>
              </w:rPr>
            </w:pPr>
            <w:r>
              <w:rPr>
                <w:rFonts w:ascii="Arial" w:eastAsia="Arial" w:hAnsi="Arial" w:cs="Arial"/>
                <w:sz w:val="20"/>
              </w:rPr>
              <w:t>Secretaria General</w:t>
            </w:r>
          </w:p>
          <w:p w14:paraId="6ADA38EA" w14:textId="77777777" w:rsidR="003B6A1A" w:rsidRPr="003B36AF" w:rsidRDefault="003B6A1A" w:rsidP="00C40462">
            <w:pPr>
              <w:spacing w:line="360" w:lineRule="auto"/>
              <w:jc w:val="center"/>
              <w:rPr>
                <w:rFonts w:ascii="Arial" w:eastAsia="Arial" w:hAnsi="Arial" w:cs="Arial"/>
                <w:b/>
                <w:sz w:val="20"/>
              </w:rPr>
            </w:pPr>
          </w:p>
        </w:tc>
      </w:tr>
    </w:tbl>
    <w:p w14:paraId="65D918B5" w14:textId="77777777" w:rsidR="003B6A1A" w:rsidRPr="003C1C32" w:rsidRDefault="0046781D" w:rsidP="003B6A1A">
      <w:pPr>
        <w:jc w:val="center"/>
        <w:rPr>
          <w:rFonts w:ascii="Arial" w:hAnsi="Arial" w:cs="Arial"/>
          <w:b/>
        </w:rPr>
      </w:pPr>
      <w:r>
        <w:rPr>
          <w:rFonts w:ascii="Arial" w:hAnsi="Arial" w:cs="Arial"/>
          <w:b/>
        </w:rPr>
        <w:t xml:space="preserve"> </w:t>
      </w:r>
      <w:r w:rsidR="003B6A1A">
        <w:rPr>
          <w:rFonts w:ascii="Arial" w:hAnsi="Arial" w:cs="Arial"/>
          <w:b/>
        </w:rPr>
        <w:t>“</w:t>
      </w:r>
      <w:r w:rsidR="003B6A1A" w:rsidRPr="003C1C32">
        <w:rPr>
          <w:rFonts w:ascii="Arial" w:hAnsi="Arial" w:cs="Arial"/>
          <w:b/>
        </w:rPr>
        <w:t>EL COLEGIO</w:t>
      </w:r>
      <w:r w:rsidR="003B6A1A">
        <w:rPr>
          <w:rFonts w:ascii="Arial" w:hAnsi="Arial" w:cs="Arial"/>
          <w:b/>
        </w:rPr>
        <w:t>”</w:t>
      </w:r>
    </w:p>
    <w:tbl>
      <w:tblPr>
        <w:tblStyle w:val="Tablaconcuadrcula"/>
        <w:tblW w:w="8789" w:type="dxa"/>
        <w:tblInd w:w="-5" w:type="dxa"/>
        <w:tblCellMar>
          <w:left w:w="83" w:type="dxa"/>
        </w:tblCellMar>
        <w:tblLook w:val="04A0" w:firstRow="1" w:lastRow="0" w:firstColumn="1" w:lastColumn="0" w:noHBand="0" w:noVBand="1"/>
      </w:tblPr>
      <w:tblGrid>
        <w:gridCol w:w="4643"/>
        <w:gridCol w:w="4146"/>
      </w:tblGrid>
      <w:tr w:rsidR="003B6A1A" w:rsidRPr="003C1C32" w14:paraId="6302B89F" w14:textId="77777777" w:rsidTr="00C40462">
        <w:trPr>
          <w:trHeight w:val="2359"/>
        </w:trPr>
        <w:tc>
          <w:tcPr>
            <w:tcW w:w="4643" w:type="dxa"/>
            <w:tcBorders>
              <w:top w:val="nil"/>
              <w:left w:val="nil"/>
              <w:bottom w:val="nil"/>
              <w:right w:val="nil"/>
            </w:tcBorders>
            <w:shd w:val="clear" w:color="auto" w:fill="auto"/>
            <w:tcMar>
              <w:left w:w="83" w:type="dxa"/>
            </w:tcMar>
          </w:tcPr>
          <w:p w14:paraId="5495CEE4" w14:textId="77777777" w:rsidR="003B6A1A" w:rsidRDefault="003B6A1A" w:rsidP="00C40462">
            <w:pPr>
              <w:pStyle w:val="Sinespaciado"/>
              <w:jc w:val="both"/>
              <w:rPr>
                <w:rFonts w:ascii="Arial" w:hAnsi="Arial" w:cs="Arial"/>
                <w:b/>
                <w:bCs/>
                <w:sz w:val="24"/>
                <w:szCs w:val="24"/>
                <w:lang w:val="es-MX"/>
              </w:rPr>
            </w:pPr>
          </w:p>
          <w:p w14:paraId="122ED354" w14:textId="77777777" w:rsidR="003B6A1A" w:rsidRDefault="003B6A1A" w:rsidP="00C40462">
            <w:pPr>
              <w:pStyle w:val="Sinespaciado"/>
              <w:jc w:val="both"/>
              <w:rPr>
                <w:rFonts w:ascii="Arial" w:hAnsi="Arial" w:cs="Arial"/>
                <w:b/>
                <w:bCs/>
                <w:sz w:val="24"/>
                <w:szCs w:val="24"/>
                <w:lang w:val="es-MX"/>
              </w:rPr>
            </w:pPr>
          </w:p>
          <w:p w14:paraId="296DF078" w14:textId="77777777" w:rsidR="003B6A1A" w:rsidRDefault="003B6A1A" w:rsidP="00C40462">
            <w:pPr>
              <w:pStyle w:val="Sinespaciado"/>
              <w:jc w:val="both"/>
              <w:rPr>
                <w:rFonts w:ascii="Arial" w:hAnsi="Arial" w:cs="Arial"/>
                <w:b/>
                <w:bCs/>
                <w:sz w:val="24"/>
                <w:szCs w:val="24"/>
                <w:lang w:val="es-MX"/>
              </w:rPr>
            </w:pPr>
          </w:p>
          <w:p w14:paraId="79AEF2D9" w14:textId="77777777" w:rsidR="003B6A1A" w:rsidRDefault="003B6A1A" w:rsidP="00C40462">
            <w:pPr>
              <w:pStyle w:val="Sinespaciado"/>
              <w:jc w:val="both"/>
              <w:rPr>
                <w:rFonts w:ascii="Arial" w:hAnsi="Arial" w:cs="Arial"/>
                <w:b/>
                <w:bCs/>
                <w:sz w:val="24"/>
                <w:szCs w:val="24"/>
                <w:lang w:val="es-MX"/>
              </w:rPr>
            </w:pPr>
          </w:p>
          <w:p w14:paraId="47A76512" w14:textId="77777777" w:rsidR="003B6A1A" w:rsidRDefault="003B6A1A" w:rsidP="00C40462">
            <w:pPr>
              <w:pStyle w:val="Sinespaciado"/>
              <w:jc w:val="center"/>
              <w:rPr>
                <w:rFonts w:ascii="Arial" w:eastAsia="Arial" w:hAnsi="Arial" w:cs="Arial"/>
                <w:b/>
              </w:rPr>
            </w:pPr>
            <w:r w:rsidRPr="00995AB7">
              <w:rPr>
                <w:rFonts w:ascii="Arial" w:eastAsia="Arial" w:hAnsi="Arial" w:cs="Arial"/>
                <w:b/>
                <w:szCs w:val="22"/>
              </w:rPr>
              <w:t>LIC.</w:t>
            </w:r>
            <w:r>
              <w:rPr>
                <w:rFonts w:ascii="Arial" w:eastAsia="Arial" w:hAnsi="Arial" w:cs="Arial"/>
                <w:b/>
              </w:rPr>
              <w:t xml:space="preserve"> JAIME EDUARDO NATERA LÓPEZ</w:t>
            </w:r>
          </w:p>
          <w:p w14:paraId="7BDD2F4A" w14:textId="77777777" w:rsidR="003B6A1A" w:rsidRPr="003C1C32" w:rsidRDefault="003B6A1A" w:rsidP="00C40462">
            <w:pPr>
              <w:pStyle w:val="Sinespaciado"/>
              <w:jc w:val="center"/>
              <w:rPr>
                <w:rFonts w:ascii="Arial" w:hAnsi="Arial" w:cs="Arial"/>
                <w:b/>
                <w:bCs/>
                <w:sz w:val="24"/>
                <w:szCs w:val="24"/>
                <w:lang w:val="es-MX"/>
              </w:rPr>
            </w:pPr>
            <w:r>
              <w:rPr>
                <w:rFonts w:ascii="Arial" w:eastAsia="Arial" w:hAnsi="Arial" w:cs="Arial"/>
              </w:rPr>
              <w:t>Presidente del Consejo del Colegio de Notarios del Estado de Jalisco</w:t>
            </w:r>
          </w:p>
        </w:tc>
        <w:tc>
          <w:tcPr>
            <w:tcW w:w="4146" w:type="dxa"/>
            <w:tcBorders>
              <w:top w:val="nil"/>
              <w:left w:val="nil"/>
              <w:bottom w:val="nil"/>
              <w:right w:val="nil"/>
            </w:tcBorders>
            <w:shd w:val="clear" w:color="auto" w:fill="auto"/>
            <w:tcMar>
              <w:left w:w="83" w:type="dxa"/>
            </w:tcMar>
          </w:tcPr>
          <w:p w14:paraId="6F6C1C39" w14:textId="77777777" w:rsidR="003B6A1A" w:rsidRDefault="003B6A1A" w:rsidP="00C40462">
            <w:pPr>
              <w:spacing w:line="360" w:lineRule="auto"/>
              <w:jc w:val="center"/>
              <w:rPr>
                <w:rFonts w:ascii="Arial" w:eastAsia="Arial" w:hAnsi="Arial" w:cs="Arial"/>
                <w:b/>
                <w:sz w:val="20"/>
              </w:rPr>
            </w:pPr>
          </w:p>
          <w:p w14:paraId="218397BE" w14:textId="77777777" w:rsidR="003B6A1A" w:rsidRDefault="003B6A1A" w:rsidP="00C40462">
            <w:pPr>
              <w:spacing w:line="360" w:lineRule="auto"/>
              <w:jc w:val="center"/>
              <w:rPr>
                <w:rFonts w:ascii="Arial" w:eastAsia="Arial" w:hAnsi="Arial" w:cs="Arial"/>
                <w:b/>
                <w:sz w:val="20"/>
              </w:rPr>
            </w:pPr>
          </w:p>
          <w:p w14:paraId="50611031" w14:textId="77777777" w:rsidR="0046781D" w:rsidRDefault="0046781D" w:rsidP="00C40462">
            <w:pPr>
              <w:spacing w:line="360" w:lineRule="auto"/>
              <w:jc w:val="center"/>
              <w:rPr>
                <w:rFonts w:ascii="Arial" w:eastAsia="Arial" w:hAnsi="Arial" w:cs="Arial"/>
                <w:b/>
                <w:sz w:val="20"/>
              </w:rPr>
            </w:pPr>
          </w:p>
          <w:p w14:paraId="36B6FC2C" w14:textId="0A597913" w:rsidR="003B6A1A" w:rsidRPr="004E3304" w:rsidRDefault="00F01A4D" w:rsidP="00C40462">
            <w:pPr>
              <w:pStyle w:val="Sinespaciado"/>
              <w:jc w:val="center"/>
              <w:rPr>
                <w:rFonts w:ascii="Arial" w:eastAsia="Arial" w:hAnsi="Arial" w:cs="Arial"/>
                <w:b/>
                <w:szCs w:val="22"/>
              </w:rPr>
            </w:pPr>
            <w:r>
              <w:rPr>
                <w:rFonts w:ascii="Arial" w:eastAsia="Arial" w:hAnsi="Arial" w:cs="Arial"/>
                <w:b/>
                <w:szCs w:val="22"/>
              </w:rPr>
              <w:t>LIC. SALVADOR GUILLERMO PLAZA ARANA</w:t>
            </w:r>
          </w:p>
          <w:p w14:paraId="24F4EBB1" w14:textId="0A9D980C" w:rsidR="003B6A1A" w:rsidRPr="004E3304" w:rsidRDefault="00F01A4D" w:rsidP="00C40462">
            <w:pPr>
              <w:pStyle w:val="Sinespaciado"/>
              <w:jc w:val="center"/>
              <w:rPr>
                <w:rFonts w:ascii="Arial" w:hAnsi="Arial" w:cs="Arial"/>
                <w:sz w:val="24"/>
                <w:szCs w:val="24"/>
              </w:rPr>
            </w:pPr>
            <w:r>
              <w:rPr>
                <w:rFonts w:ascii="Arial" w:eastAsia="Arial" w:hAnsi="Arial" w:cs="Arial"/>
                <w:szCs w:val="22"/>
              </w:rPr>
              <w:t>Comisionado de Servicio Social</w:t>
            </w:r>
            <w:r w:rsidR="003B6A1A" w:rsidRPr="004E3304">
              <w:rPr>
                <w:rFonts w:ascii="Arial" w:eastAsia="Arial" w:hAnsi="Arial" w:cs="Arial"/>
                <w:szCs w:val="22"/>
              </w:rPr>
              <w:t xml:space="preserve"> </w:t>
            </w:r>
            <w:r w:rsidR="003B6A1A">
              <w:rPr>
                <w:rFonts w:ascii="Arial" w:eastAsia="Arial" w:hAnsi="Arial" w:cs="Arial"/>
              </w:rPr>
              <w:t xml:space="preserve">del </w:t>
            </w:r>
            <w:r w:rsidR="003B6A1A" w:rsidRPr="004E3304">
              <w:rPr>
                <w:rFonts w:ascii="Arial" w:eastAsia="Arial" w:hAnsi="Arial" w:cs="Arial"/>
                <w:szCs w:val="22"/>
              </w:rPr>
              <w:t>Colegio de Notarios del Estado de Jalisco</w:t>
            </w:r>
          </w:p>
        </w:tc>
      </w:tr>
    </w:tbl>
    <w:p w14:paraId="7A718500" w14:textId="77777777" w:rsidR="003B6A1A" w:rsidRPr="003C1C32" w:rsidRDefault="003B6A1A" w:rsidP="003B6A1A">
      <w:pPr>
        <w:jc w:val="center"/>
        <w:rPr>
          <w:rFonts w:ascii="Arial" w:hAnsi="Arial" w:cs="Arial"/>
          <w:b/>
        </w:rPr>
      </w:pPr>
      <w:r w:rsidRPr="003C1C32">
        <w:rPr>
          <w:rFonts w:ascii="Arial" w:hAnsi="Arial" w:cs="Arial"/>
          <w:b/>
        </w:rPr>
        <w:t>TESTIGO</w:t>
      </w:r>
    </w:p>
    <w:tbl>
      <w:tblPr>
        <w:tblStyle w:val="Tablaconcuadrcula"/>
        <w:tblW w:w="8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3" w:type="dxa"/>
        </w:tblCellMar>
        <w:tblLook w:val="04A0" w:firstRow="1" w:lastRow="0" w:firstColumn="1" w:lastColumn="0" w:noHBand="0" w:noVBand="1"/>
      </w:tblPr>
      <w:tblGrid>
        <w:gridCol w:w="4371"/>
        <w:gridCol w:w="4129"/>
      </w:tblGrid>
      <w:tr w:rsidR="003B6A1A" w:rsidRPr="003C1C32" w14:paraId="4DD45F09" w14:textId="77777777" w:rsidTr="001A406D">
        <w:trPr>
          <w:trHeight w:val="2311"/>
          <w:jc w:val="center"/>
        </w:trPr>
        <w:tc>
          <w:tcPr>
            <w:tcW w:w="4371" w:type="dxa"/>
            <w:shd w:val="clear" w:color="auto" w:fill="auto"/>
            <w:tcMar>
              <w:left w:w="83" w:type="dxa"/>
            </w:tcMar>
          </w:tcPr>
          <w:p w14:paraId="700837A6" w14:textId="77777777" w:rsidR="003B6A1A" w:rsidRDefault="003B6A1A" w:rsidP="00C40462">
            <w:pPr>
              <w:spacing w:line="360" w:lineRule="auto"/>
              <w:jc w:val="center"/>
              <w:rPr>
                <w:rFonts w:ascii="Arial" w:eastAsia="Arial" w:hAnsi="Arial" w:cs="Arial"/>
                <w:b/>
                <w:sz w:val="20"/>
              </w:rPr>
            </w:pPr>
          </w:p>
          <w:p w14:paraId="064BD5D1" w14:textId="77777777" w:rsidR="00711A4F" w:rsidRDefault="00711A4F" w:rsidP="00C40462">
            <w:pPr>
              <w:spacing w:line="360" w:lineRule="auto"/>
              <w:jc w:val="center"/>
              <w:rPr>
                <w:rFonts w:ascii="Arial" w:eastAsia="Arial" w:hAnsi="Arial" w:cs="Arial"/>
                <w:b/>
                <w:sz w:val="20"/>
              </w:rPr>
            </w:pPr>
          </w:p>
          <w:p w14:paraId="265665CE" w14:textId="77777777" w:rsidR="001A406D" w:rsidRDefault="001A406D" w:rsidP="00C40462">
            <w:pPr>
              <w:spacing w:line="360" w:lineRule="auto"/>
              <w:jc w:val="center"/>
              <w:rPr>
                <w:rFonts w:ascii="Arial" w:eastAsia="Arial" w:hAnsi="Arial" w:cs="Arial"/>
                <w:b/>
                <w:sz w:val="20"/>
              </w:rPr>
            </w:pPr>
          </w:p>
          <w:p w14:paraId="5B8C5020" w14:textId="77777777" w:rsidR="001A406D" w:rsidRDefault="001A406D" w:rsidP="00C40462">
            <w:pPr>
              <w:spacing w:line="360" w:lineRule="auto"/>
              <w:jc w:val="center"/>
              <w:rPr>
                <w:rFonts w:ascii="Arial" w:eastAsia="Arial" w:hAnsi="Arial" w:cs="Arial"/>
                <w:b/>
                <w:sz w:val="20"/>
              </w:rPr>
            </w:pPr>
          </w:p>
          <w:p w14:paraId="30EAAF9F" w14:textId="77777777" w:rsidR="00711A4F" w:rsidRDefault="00711A4F" w:rsidP="00711A4F">
            <w:pPr>
              <w:jc w:val="center"/>
              <w:rPr>
                <w:rFonts w:ascii="Arial" w:eastAsia="Arial" w:hAnsi="Arial" w:cs="Arial"/>
                <w:b/>
                <w:sz w:val="20"/>
              </w:rPr>
            </w:pPr>
            <w:r>
              <w:rPr>
                <w:rFonts w:ascii="Arial" w:eastAsia="Arial" w:hAnsi="Arial" w:cs="Arial"/>
                <w:b/>
                <w:sz w:val="20"/>
              </w:rPr>
              <w:t>LIC. CRISTINA VÁZQUEZ ALDANA URUTIA</w:t>
            </w:r>
          </w:p>
          <w:p w14:paraId="366031FE" w14:textId="77777777" w:rsidR="00711A4F" w:rsidRPr="00711A4F" w:rsidRDefault="00711A4F" w:rsidP="00711A4F">
            <w:pPr>
              <w:jc w:val="center"/>
              <w:rPr>
                <w:rFonts w:ascii="Arial" w:eastAsia="Arial" w:hAnsi="Arial" w:cs="Arial"/>
                <w:sz w:val="20"/>
              </w:rPr>
            </w:pPr>
            <w:r>
              <w:rPr>
                <w:rFonts w:ascii="Arial" w:eastAsia="Arial" w:hAnsi="Arial" w:cs="Arial"/>
                <w:sz w:val="20"/>
              </w:rPr>
              <w:t>Notario Público número 41 del municipio de Guadalajara, Jalisco</w:t>
            </w:r>
            <w:r w:rsidR="00C25041">
              <w:rPr>
                <w:rFonts w:ascii="Arial" w:eastAsia="Arial" w:hAnsi="Arial" w:cs="Arial"/>
                <w:sz w:val="20"/>
              </w:rPr>
              <w:t>.</w:t>
            </w:r>
          </w:p>
        </w:tc>
        <w:tc>
          <w:tcPr>
            <w:tcW w:w="4129" w:type="dxa"/>
            <w:shd w:val="clear" w:color="auto" w:fill="auto"/>
            <w:tcMar>
              <w:left w:w="83" w:type="dxa"/>
            </w:tcMar>
          </w:tcPr>
          <w:p w14:paraId="236A9ED6" w14:textId="77777777" w:rsidR="003B6A1A" w:rsidRDefault="003B6A1A" w:rsidP="00C40462">
            <w:pPr>
              <w:spacing w:line="360" w:lineRule="auto"/>
              <w:jc w:val="center"/>
              <w:rPr>
                <w:rFonts w:ascii="Arial" w:eastAsia="Arial" w:hAnsi="Arial" w:cs="Arial"/>
                <w:b/>
                <w:sz w:val="20"/>
              </w:rPr>
            </w:pPr>
          </w:p>
          <w:p w14:paraId="4C5C4F1C" w14:textId="77777777" w:rsidR="00BD018B" w:rsidRDefault="00BD018B" w:rsidP="00C40462">
            <w:pPr>
              <w:spacing w:line="360" w:lineRule="auto"/>
              <w:jc w:val="center"/>
              <w:rPr>
                <w:rFonts w:ascii="Arial" w:eastAsia="Arial" w:hAnsi="Arial" w:cs="Arial"/>
                <w:b/>
                <w:sz w:val="20"/>
              </w:rPr>
            </w:pPr>
          </w:p>
          <w:p w14:paraId="0C53B712" w14:textId="77777777" w:rsidR="001A406D" w:rsidRDefault="001A406D" w:rsidP="00C40462">
            <w:pPr>
              <w:spacing w:line="360" w:lineRule="auto"/>
              <w:jc w:val="center"/>
              <w:rPr>
                <w:rFonts w:ascii="Arial" w:eastAsia="Arial" w:hAnsi="Arial" w:cs="Arial"/>
                <w:b/>
                <w:sz w:val="20"/>
              </w:rPr>
            </w:pPr>
          </w:p>
          <w:p w14:paraId="02A2F579" w14:textId="77777777" w:rsidR="001A406D" w:rsidRDefault="001A406D" w:rsidP="00C40462">
            <w:pPr>
              <w:spacing w:line="360" w:lineRule="auto"/>
              <w:jc w:val="center"/>
              <w:rPr>
                <w:rFonts w:ascii="Arial" w:eastAsia="Arial" w:hAnsi="Arial" w:cs="Arial"/>
                <w:b/>
                <w:sz w:val="20"/>
              </w:rPr>
            </w:pPr>
          </w:p>
          <w:p w14:paraId="40AFE4D2" w14:textId="77777777" w:rsidR="00BD018B" w:rsidRDefault="001A406D" w:rsidP="001A406D">
            <w:pPr>
              <w:jc w:val="center"/>
              <w:rPr>
                <w:rFonts w:ascii="Arial" w:eastAsia="Arial" w:hAnsi="Arial" w:cs="Arial"/>
                <w:b/>
                <w:sz w:val="20"/>
              </w:rPr>
            </w:pPr>
            <w:r>
              <w:rPr>
                <w:rFonts w:ascii="Arial" w:eastAsia="Arial" w:hAnsi="Arial" w:cs="Arial"/>
                <w:b/>
                <w:sz w:val="20"/>
              </w:rPr>
              <w:t>LIC. KARLA CISNEROS TORRES.</w:t>
            </w:r>
          </w:p>
          <w:p w14:paraId="36EA192B" w14:textId="77777777" w:rsidR="001A406D" w:rsidRPr="001A406D" w:rsidRDefault="001A406D" w:rsidP="001A406D">
            <w:pPr>
              <w:jc w:val="center"/>
              <w:rPr>
                <w:rFonts w:ascii="Arial" w:eastAsia="Arial" w:hAnsi="Arial" w:cs="Arial"/>
                <w:sz w:val="20"/>
              </w:rPr>
            </w:pPr>
            <w:r>
              <w:rPr>
                <w:rFonts w:ascii="Arial" w:eastAsia="Arial" w:hAnsi="Arial" w:cs="Arial"/>
                <w:sz w:val="20"/>
              </w:rPr>
              <w:t>Director Juridico.</w:t>
            </w:r>
          </w:p>
        </w:tc>
      </w:tr>
    </w:tbl>
    <w:p w14:paraId="674EC2FF" w14:textId="77777777" w:rsidR="003B6A1A" w:rsidRPr="003C1C32" w:rsidRDefault="003B6A1A" w:rsidP="003B6A1A">
      <w:pPr>
        <w:jc w:val="both"/>
        <w:rPr>
          <w:rFonts w:ascii="Arial" w:hAnsi="Arial" w:cs="Arial"/>
        </w:rPr>
      </w:pPr>
    </w:p>
    <w:p w14:paraId="539B8B99" w14:textId="77777777" w:rsidR="0000087F" w:rsidRPr="004F073A" w:rsidRDefault="0000087F" w:rsidP="0000087F">
      <w:pPr>
        <w:jc w:val="center"/>
        <w:rPr>
          <w:rFonts w:ascii="Arial" w:hAnsi="Arial" w:cs="Arial"/>
          <w:b/>
          <w:sz w:val="12"/>
          <w:szCs w:val="12"/>
        </w:rPr>
      </w:pPr>
      <w:r w:rsidRPr="004F073A">
        <w:rPr>
          <w:rFonts w:ascii="Arial" w:hAnsi="Arial" w:cs="Arial"/>
          <w:b/>
          <w:sz w:val="12"/>
          <w:szCs w:val="12"/>
        </w:rPr>
        <w:t>AVISO DE PRIVACIDAD</w:t>
      </w:r>
    </w:p>
    <w:p w14:paraId="11475A0E" w14:textId="77777777" w:rsidR="0000087F" w:rsidRPr="004F073A" w:rsidRDefault="0000087F" w:rsidP="0000087F">
      <w:pPr>
        <w:rPr>
          <w:rFonts w:ascii="Arial" w:hAnsi="Arial" w:cs="Arial"/>
          <w:sz w:val="12"/>
          <w:szCs w:val="12"/>
        </w:rPr>
      </w:pPr>
    </w:p>
    <w:p w14:paraId="79568D05" w14:textId="77777777" w:rsidR="0000087F" w:rsidRPr="004F073A" w:rsidRDefault="0000087F" w:rsidP="0000087F">
      <w:pPr>
        <w:jc w:val="both"/>
        <w:rPr>
          <w:rFonts w:ascii="Arial" w:hAnsi="Arial" w:cs="Arial"/>
          <w:sz w:val="12"/>
          <w:szCs w:val="12"/>
        </w:rPr>
      </w:pPr>
      <w:r w:rsidRPr="004F073A">
        <w:rPr>
          <w:rFonts w:ascii="Arial" w:hAnsi="Arial" w:cs="Arial"/>
          <w:sz w:val="12"/>
          <w:szCs w:val="12"/>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w:t>
      </w:r>
      <w:r>
        <w:rPr>
          <w:rFonts w:ascii="Arial" w:hAnsi="Arial" w:cs="Arial"/>
          <w:sz w:val="12"/>
          <w:szCs w:val="12"/>
        </w:rPr>
        <w:t xml:space="preserve">culo 3, Fracción III 19, 20, 21 punto </w:t>
      </w:r>
      <w:r w:rsidRPr="004F073A">
        <w:rPr>
          <w:rFonts w:ascii="Arial" w:hAnsi="Arial" w:cs="Arial"/>
          <w:sz w:val="12"/>
          <w:szCs w:val="12"/>
        </w:rPr>
        <w:t xml:space="preserve"> 2 y 22. El Ayuntamiento de Zapotlán el Grande, Jalisco, con domicilio en la finca marcada con el número 62 de la Av. Cristóbal Colón, Colonia Centro. C.P. 49000: es el responsable del uso y protección de sus datos personales y al respecto le informa lo siguiente:</w:t>
      </w:r>
    </w:p>
    <w:p w14:paraId="086CF307" w14:textId="77777777" w:rsidR="0000087F" w:rsidRPr="004F073A" w:rsidRDefault="0000087F" w:rsidP="0000087F">
      <w:pPr>
        <w:jc w:val="both"/>
        <w:rPr>
          <w:rFonts w:ascii="Arial" w:hAnsi="Arial" w:cs="Arial"/>
          <w:sz w:val="12"/>
          <w:szCs w:val="12"/>
        </w:rPr>
      </w:pPr>
      <w:r w:rsidRPr="004F073A">
        <w:rPr>
          <w:rFonts w:ascii="Arial" w:hAnsi="Arial" w:cs="Arial"/>
          <w:sz w:val="12"/>
          <w:szCs w:val="12"/>
        </w:rPr>
        <w:t>Los datos personales que usted proporcione al departamento de Unidad Jurídica Municipal, serán única y exclusivamente utilizados para llevar a cabo los objetivos y atribuciones de esta dependencia.</w:t>
      </w:r>
    </w:p>
    <w:p w14:paraId="56B410E8" w14:textId="77777777" w:rsidR="0000087F" w:rsidRDefault="0000087F" w:rsidP="0000087F">
      <w:pPr>
        <w:jc w:val="both"/>
        <w:rPr>
          <w:rFonts w:ascii="Arial" w:hAnsi="Arial" w:cs="Arial"/>
          <w:sz w:val="12"/>
          <w:szCs w:val="12"/>
        </w:rPr>
      </w:pPr>
      <w:r w:rsidRPr="004F073A">
        <w:rPr>
          <w:rFonts w:ascii="Arial" w:hAnsi="Arial" w:cs="Arial"/>
          <w:sz w:val="12"/>
          <w:szCs w:val="12"/>
        </w:rPr>
        <w:t xml:space="preserve">Si desea conocer nuestro aviso de privacidad integral lo podra consultar a través de la página de internet de este sujeto obligado, la cual es: </w:t>
      </w:r>
      <w:hyperlink r:id="rId7" w:history="1">
        <w:r w:rsidRPr="004F073A">
          <w:rPr>
            <w:rStyle w:val="Hipervnculo"/>
            <w:rFonts w:ascii="Arial" w:hAnsi="Arial" w:cs="Arial"/>
            <w:sz w:val="12"/>
            <w:szCs w:val="12"/>
          </w:rPr>
          <w:t>www.ciudadguzman.gob.mx</w:t>
        </w:r>
      </w:hyperlink>
      <w:r w:rsidRPr="004F073A">
        <w:rPr>
          <w:rFonts w:ascii="Arial" w:hAnsi="Arial" w:cs="Arial"/>
          <w:sz w:val="12"/>
          <w:szCs w:val="12"/>
        </w:rPr>
        <w:t xml:space="preserve"> o bien de manera presencial en nuestras instalaciones.</w:t>
      </w:r>
    </w:p>
    <w:sectPr w:rsidR="0000087F" w:rsidSect="00A15F4D">
      <w:headerReference w:type="even" r:id="rId8"/>
      <w:headerReference w:type="default" r:id="rId9"/>
      <w:footerReference w:type="default" r:id="rId10"/>
      <w:headerReference w:type="first" r:id="rId11"/>
      <w:pgSz w:w="12240" w:h="15840"/>
      <w:pgMar w:top="2835" w:right="1701"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C9F5" w14:textId="77777777" w:rsidR="00F7473F" w:rsidRDefault="00F7473F" w:rsidP="007C73C4">
      <w:r>
        <w:separator/>
      </w:r>
    </w:p>
  </w:endnote>
  <w:endnote w:type="continuationSeparator" w:id="0">
    <w:p w14:paraId="1EC3EA7E" w14:textId="77777777" w:rsidR="00F7473F" w:rsidRDefault="00F7473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DBECD" w14:textId="77777777" w:rsidR="00446B62" w:rsidRPr="00446B62" w:rsidRDefault="00446B62" w:rsidP="00446B62">
    <w:pPr>
      <w:shd w:val="clear" w:color="auto" w:fill="FFFFFF"/>
      <w:tabs>
        <w:tab w:val="center" w:pos="4252"/>
        <w:tab w:val="right" w:pos="8504"/>
      </w:tabs>
      <w:jc w:val="both"/>
      <w:rPr>
        <w:rFonts w:ascii="Tahoma" w:eastAsia="Arial Unicode MS" w:hAnsi="Tahoma" w:cs="Tahoma"/>
        <w:noProof w:val="0"/>
        <w:color w:val="000000" w:themeColor="text1"/>
        <w:sz w:val="14"/>
        <w:szCs w:val="14"/>
        <w:lang w:val="es-MX"/>
      </w:rPr>
    </w:pPr>
    <w:r w:rsidRPr="00446B62">
      <w:rPr>
        <w:rFonts w:ascii="Tahoma" w:hAnsi="Tahoma" w:cs="Tahoma"/>
        <w:noProof w:val="0"/>
        <w:color w:val="000000"/>
        <w:sz w:val="14"/>
        <w:szCs w:val="14"/>
        <w:lang w:val="es-MX"/>
      </w:rPr>
      <w:t>La presente foja forma parte integral el C</w:t>
    </w:r>
    <w:r>
      <w:rPr>
        <w:rFonts w:ascii="Tahoma" w:hAnsi="Tahoma" w:cs="Tahoma"/>
        <w:noProof w:val="0"/>
        <w:color w:val="000000"/>
        <w:sz w:val="14"/>
        <w:szCs w:val="14"/>
        <w:lang w:val="es-MX"/>
      </w:rPr>
      <w:t>onvenio</w:t>
    </w:r>
    <w:r w:rsidRPr="00446B62">
      <w:rPr>
        <w:rFonts w:ascii="Tahoma" w:hAnsi="Tahoma" w:cs="Tahoma"/>
        <w:noProof w:val="0"/>
        <w:color w:val="000000"/>
        <w:sz w:val="14"/>
        <w:szCs w:val="14"/>
        <w:lang w:val="es-MX"/>
      </w:rPr>
      <w:t xml:space="preserve"> de </w:t>
    </w:r>
    <w:r>
      <w:rPr>
        <w:rFonts w:ascii="Tahoma" w:hAnsi="Tahoma" w:cs="Tahoma"/>
        <w:noProof w:val="0"/>
        <w:color w:val="000000"/>
        <w:sz w:val="14"/>
        <w:szCs w:val="14"/>
        <w:lang w:val="es-MX"/>
      </w:rPr>
      <w:t>colaboración</w:t>
    </w:r>
    <w:r w:rsidRPr="00446B62">
      <w:rPr>
        <w:rFonts w:ascii="Tahoma" w:hAnsi="Tahoma" w:cs="Tahoma"/>
        <w:noProof w:val="0"/>
        <w:color w:val="000000"/>
        <w:sz w:val="14"/>
        <w:szCs w:val="14"/>
        <w:lang w:val="es-MX"/>
      </w:rPr>
      <w:t xml:space="preserve">, celebrado entre </w:t>
    </w:r>
    <w:r w:rsidRPr="00446B62">
      <w:rPr>
        <w:rFonts w:ascii="Tahoma" w:hAnsi="Tahoma" w:cs="Tahoma"/>
        <w:b/>
        <w:noProof w:val="0"/>
        <w:color w:val="000000"/>
        <w:sz w:val="14"/>
        <w:szCs w:val="14"/>
        <w:lang w:val="es-MX"/>
      </w:rPr>
      <w:t>H. Ayuntamiento de Municipio de Zapotlán el Grande, Jalisco</w:t>
    </w:r>
    <w:r w:rsidRPr="00446B62">
      <w:rPr>
        <w:rFonts w:ascii="Tahoma" w:hAnsi="Tahoma" w:cs="Tahoma"/>
        <w:noProof w:val="0"/>
        <w:color w:val="000000"/>
        <w:sz w:val="14"/>
        <w:szCs w:val="14"/>
        <w:lang w:val="es-MX"/>
      </w:rPr>
      <w:t xml:space="preserve">, </w:t>
    </w:r>
    <w:r w:rsidRPr="00446B62">
      <w:rPr>
        <w:rFonts w:ascii="Tahoma" w:eastAsia="Arial Unicode MS" w:hAnsi="Tahoma" w:cs="Tahoma"/>
        <w:noProof w:val="0"/>
        <w:color w:val="000000" w:themeColor="text1"/>
        <w:sz w:val="14"/>
        <w:szCs w:val="14"/>
        <w:lang w:val="es-MX"/>
      </w:rPr>
      <w:t xml:space="preserve">y </w:t>
    </w:r>
    <w:r w:rsidR="003604D6">
      <w:rPr>
        <w:rFonts w:ascii="Tahoma" w:eastAsia="Arial Unicode MS" w:hAnsi="Tahoma" w:cs="Tahoma"/>
        <w:b/>
        <w:noProof w:val="0"/>
        <w:color w:val="000000" w:themeColor="text1"/>
        <w:sz w:val="14"/>
        <w:szCs w:val="14"/>
        <w:lang w:val="es-MX"/>
      </w:rPr>
      <w:t>EL COLEGIO DE NOTARIOS DEL ESTADO DE JALISCO</w:t>
    </w:r>
    <w:r w:rsidRPr="00446B62">
      <w:rPr>
        <w:rFonts w:ascii="Tahoma" w:eastAsia="Arial Unicode MS" w:hAnsi="Tahoma" w:cs="Tahoma"/>
        <w:noProof w:val="0"/>
        <w:color w:val="000000" w:themeColor="text1"/>
        <w:sz w:val="14"/>
        <w:szCs w:val="14"/>
        <w:lang w:val="es-MX"/>
      </w:rPr>
      <w:t xml:space="preserve"> representada en esta acto por </w:t>
    </w:r>
    <w:r w:rsidR="001A406D">
      <w:rPr>
        <w:rFonts w:ascii="Tahoma" w:eastAsia="Arial Unicode MS" w:hAnsi="Tahoma" w:cs="Tahoma"/>
        <w:noProof w:val="0"/>
        <w:color w:val="000000" w:themeColor="text1"/>
        <w:sz w:val="14"/>
        <w:szCs w:val="14"/>
        <w:lang w:val="es-MX"/>
      </w:rPr>
      <w:t xml:space="preserve"> los </w:t>
    </w:r>
    <w:r w:rsidR="003604D6" w:rsidRPr="003604D6">
      <w:rPr>
        <w:rFonts w:ascii="Tahoma" w:hAnsi="Tahoma" w:cs="Tahoma"/>
        <w:b/>
        <w:sz w:val="14"/>
        <w:szCs w:val="14"/>
      </w:rPr>
      <w:t xml:space="preserve">LICENCIADOS JAIME EDUARDO NATERA LÓPEZ </w:t>
    </w:r>
    <w:r w:rsidR="003604D6" w:rsidRPr="003604D6">
      <w:rPr>
        <w:rFonts w:ascii="Tahoma" w:hAnsi="Tahoma" w:cs="Tahoma"/>
        <w:sz w:val="14"/>
        <w:szCs w:val="14"/>
      </w:rPr>
      <w:t>y</w:t>
    </w:r>
    <w:r w:rsidR="003604D6" w:rsidRPr="003604D6">
      <w:rPr>
        <w:rFonts w:ascii="Tahoma" w:hAnsi="Tahoma" w:cs="Tahoma"/>
        <w:b/>
        <w:sz w:val="14"/>
        <w:szCs w:val="14"/>
      </w:rPr>
      <w:t xml:space="preserve"> HÉCTOR ARCE ULLOA</w:t>
    </w:r>
    <w:r w:rsidRPr="00446B62">
      <w:rPr>
        <w:rFonts w:ascii="Tahoma" w:eastAsia="Arial Unicode MS" w:hAnsi="Tahoma" w:cs="Tahoma"/>
        <w:noProof w:val="0"/>
        <w:color w:val="000000" w:themeColor="text1"/>
        <w:sz w:val="14"/>
        <w:szCs w:val="14"/>
        <w:lang w:val="es-MX"/>
      </w:rPr>
      <w:t xml:space="preserve">, en su </w:t>
    </w:r>
    <w:r w:rsidR="003604D6" w:rsidRPr="00446B62">
      <w:rPr>
        <w:rFonts w:ascii="Tahoma" w:eastAsia="Arial Unicode MS" w:hAnsi="Tahoma" w:cs="Tahoma"/>
        <w:noProof w:val="0"/>
        <w:color w:val="000000" w:themeColor="text1"/>
        <w:sz w:val="14"/>
        <w:szCs w:val="14"/>
        <w:lang w:val="es-MX"/>
      </w:rPr>
      <w:t>carácter</w:t>
    </w:r>
    <w:r w:rsidRPr="00446B62">
      <w:rPr>
        <w:rFonts w:ascii="Tahoma" w:eastAsia="Arial Unicode MS" w:hAnsi="Tahoma" w:cs="Tahoma"/>
        <w:noProof w:val="0"/>
        <w:color w:val="000000" w:themeColor="text1"/>
        <w:sz w:val="14"/>
        <w:szCs w:val="14"/>
        <w:lang w:val="es-MX"/>
      </w:rPr>
      <w:t xml:space="preserve"> de </w:t>
    </w:r>
    <w:r w:rsidR="003604D6">
      <w:rPr>
        <w:rFonts w:ascii="Tahoma" w:eastAsia="Arial Unicode MS" w:hAnsi="Tahoma" w:cs="Tahoma"/>
        <w:noProof w:val="0"/>
        <w:color w:val="000000" w:themeColor="text1"/>
        <w:sz w:val="14"/>
        <w:szCs w:val="14"/>
        <w:lang w:val="es-MX"/>
      </w:rPr>
      <w:t>Presidente y Secretario</w:t>
    </w:r>
    <w:r w:rsidRPr="00446B62">
      <w:rPr>
        <w:rFonts w:ascii="Tahoma" w:eastAsia="Arial Unicode MS" w:hAnsi="Tahoma" w:cs="Tahoma"/>
        <w:noProof w:val="0"/>
        <w:color w:val="000000" w:themeColor="text1"/>
        <w:sz w:val="14"/>
        <w:szCs w:val="14"/>
        <w:lang w:val="es-MX"/>
      </w:rPr>
      <w:t>,</w:t>
    </w:r>
    <w:r w:rsidR="003604D6">
      <w:rPr>
        <w:rFonts w:ascii="Tahoma" w:eastAsia="Arial Unicode MS" w:hAnsi="Tahoma" w:cs="Tahoma"/>
        <w:noProof w:val="0"/>
        <w:color w:val="000000" w:themeColor="text1"/>
        <w:sz w:val="14"/>
        <w:szCs w:val="14"/>
        <w:lang w:val="es-MX"/>
      </w:rPr>
      <w:t xml:space="preserve"> respectivamente</w:t>
    </w:r>
    <w:r w:rsidRPr="00446B62">
      <w:rPr>
        <w:rFonts w:ascii="Tahoma" w:eastAsia="Arial Unicode MS" w:hAnsi="Tahoma" w:cs="Tahoma"/>
        <w:noProof w:val="0"/>
        <w:color w:val="000000" w:themeColor="text1"/>
        <w:sz w:val="14"/>
        <w:szCs w:val="14"/>
        <w:lang w:val="es-MX"/>
      </w:rPr>
      <w:t xml:space="preserve"> correspondiente al día </w:t>
    </w:r>
    <w:r w:rsidR="003604D6">
      <w:rPr>
        <w:rFonts w:ascii="Tahoma" w:eastAsia="Arial Unicode MS" w:hAnsi="Tahoma" w:cs="Tahoma"/>
        <w:noProof w:val="0"/>
        <w:color w:val="000000" w:themeColor="text1"/>
        <w:sz w:val="14"/>
        <w:szCs w:val="14"/>
        <w:lang w:val="es-MX"/>
      </w:rPr>
      <w:t>09 nueve</w:t>
    </w:r>
    <w:r w:rsidRPr="00446B62">
      <w:rPr>
        <w:rFonts w:ascii="Tahoma" w:eastAsia="Arial Unicode MS" w:hAnsi="Tahoma" w:cs="Tahoma"/>
        <w:noProof w:val="0"/>
        <w:color w:val="000000" w:themeColor="text1"/>
        <w:sz w:val="14"/>
        <w:szCs w:val="14"/>
        <w:lang w:val="es-MX"/>
      </w:rPr>
      <w:t xml:space="preserve"> del mes de </w:t>
    </w:r>
    <w:r w:rsidR="003604D6">
      <w:rPr>
        <w:rFonts w:ascii="Tahoma" w:eastAsia="Arial Unicode MS" w:hAnsi="Tahoma" w:cs="Tahoma"/>
        <w:noProof w:val="0"/>
        <w:color w:val="000000" w:themeColor="text1"/>
        <w:sz w:val="14"/>
        <w:szCs w:val="14"/>
        <w:lang w:val="es-MX"/>
      </w:rPr>
      <w:t>enero</w:t>
    </w:r>
    <w:r w:rsidRPr="00446B62">
      <w:rPr>
        <w:rFonts w:ascii="Tahoma" w:eastAsia="Arial Unicode MS" w:hAnsi="Tahoma" w:cs="Tahoma"/>
        <w:noProof w:val="0"/>
        <w:color w:val="000000" w:themeColor="text1"/>
        <w:sz w:val="14"/>
        <w:szCs w:val="14"/>
        <w:lang w:val="es-MX"/>
      </w:rPr>
      <w:t xml:space="preserve"> del año 202</w:t>
    </w:r>
    <w:r w:rsidR="003604D6">
      <w:rPr>
        <w:rFonts w:ascii="Tahoma" w:eastAsia="Arial Unicode MS" w:hAnsi="Tahoma" w:cs="Tahoma"/>
        <w:noProof w:val="0"/>
        <w:color w:val="000000" w:themeColor="text1"/>
        <w:sz w:val="14"/>
        <w:szCs w:val="14"/>
        <w:lang w:val="es-MX"/>
      </w:rPr>
      <w:t>3</w:t>
    </w:r>
    <w:r w:rsidRPr="00446B62">
      <w:rPr>
        <w:rFonts w:ascii="Tahoma" w:eastAsia="Arial Unicode MS" w:hAnsi="Tahoma" w:cs="Tahoma"/>
        <w:noProof w:val="0"/>
        <w:color w:val="000000" w:themeColor="text1"/>
        <w:sz w:val="14"/>
        <w:szCs w:val="14"/>
        <w:lang w:val="es-MX"/>
      </w:rPr>
      <w:t xml:space="preserve">; consistente en </w:t>
    </w:r>
    <w:r w:rsidR="001A406D">
      <w:rPr>
        <w:rFonts w:ascii="Tahoma" w:eastAsia="Arial Unicode MS" w:hAnsi="Tahoma" w:cs="Tahoma"/>
        <w:noProof w:val="0"/>
        <w:color w:val="000000" w:themeColor="text1"/>
        <w:sz w:val="14"/>
        <w:szCs w:val="14"/>
        <w:lang w:val="es-MX"/>
      </w:rPr>
      <w:t>8 ocho</w:t>
    </w:r>
    <w:r w:rsidRPr="00446B62">
      <w:rPr>
        <w:rFonts w:ascii="Tahoma" w:eastAsia="Arial Unicode MS" w:hAnsi="Tahoma" w:cs="Tahoma"/>
        <w:noProof w:val="0"/>
        <w:color w:val="000000" w:themeColor="text1"/>
        <w:sz w:val="14"/>
        <w:szCs w:val="14"/>
        <w:lang w:val="es-MX"/>
      </w:rPr>
      <w:t xml:space="preserve"> hojas inscritas por uno solo de sus lados, incluyendo esta. </w:t>
    </w:r>
  </w:p>
  <w:sdt>
    <w:sdtPr>
      <w:rPr>
        <w:noProof w:val="0"/>
        <w:lang w:val="es-MX"/>
      </w:rPr>
      <w:id w:val="1473647362"/>
      <w:docPartObj>
        <w:docPartGallery w:val="Page Numbers (Bottom of Page)"/>
        <w:docPartUnique/>
      </w:docPartObj>
    </w:sdtPr>
    <w:sdtEndPr>
      <w:rPr>
        <w:rFonts w:ascii="Arial" w:hAnsi="Arial" w:cs="Arial"/>
        <w:sz w:val="20"/>
        <w:szCs w:val="20"/>
      </w:rPr>
    </w:sdtEndPr>
    <w:sdtContent>
      <w:sdt>
        <w:sdtPr>
          <w:rPr>
            <w:noProof w:val="0"/>
            <w:lang w:val="es-MX"/>
          </w:rPr>
          <w:id w:val="-1705238520"/>
          <w:docPartObj>
            <w:docPartGallery w:val="Page Numbers (Top of Page)"/>
            <w:docPartUnique/>
          </w:docPartObj>
        </w:sdtPr>
        <w:sdtEndPr>
          <w:rPr>
            <w:rFonts w:ascii="Arial" w:hAnsi="Arial" w:cs="Arial"/>
            <w:sz w:val="20"/>
            <w:szCs w:val="20"/>
          </w:rPr>
        </w:sdtEndPr>
        <w:sdtContent>
          <w:p w14:paraId="73CDC484" w14:textId="3C830775" w:rsidR="00446B62" w:rsidRPr="00446B62" w:rsidRDefault="00446B62" w:rsidP="00446B62">
            <w:pPr>
              <w:tabs>
                <w:tab w:val="center" w:pos="4252"/>
                <w:tab w:val="right" w:pos="8504"/>
              </w:tabs>
              <w:jc w:val="right"/>
              <w:rPr>
                <w:rFonts w:ascii="Arial" w:hAnsi="Arial" w:cs="Arial"/>
                <w:noProof w:val="0"/>
                <w:sz w:val="20"/>
                <w:szCs w:val="20"/>
                <w:lang w:val="es-MX"/>
              </w:rPr>
            </w:pPr>
            <w:r w:rsidRPr="00446B62">
              <w:rPr>
                <w:rFonts w:ascii="Arial" w:hAnsi="Arial" w:cs="Arial"/>
                <w:noProof w:val="0"/>
                <w:sz w:val="20"/>
                <w:szCs w:val="20"/>
                <w:lang w:val="es-ES"/>
              </w:rPr>
              <w:t xml:space="preserve">Página </w:t>
            </w:r>
            <w:r w:rsidRPr="00446B62">
              <w:rPr>
                <w:rFonts w:ascii="Arial" w:hAnsi="Arial" w:cs="Arial"/>
                <w:b/>
                <w:bCs/>
                <w:noProof w:val="0"/>
                <w:sz w:val="20"/>
                <w:szCs w:val="20"/>
                <w:lang w:val="es-MX"/>
              </w:rPr>
              <w:fldChar w:fldCharType="begin"/>
            </w:r>
            <w:r w:rsidRPr="00446B62">
              <w:rPr>
                <w:rFonts w:ascii="Arial" w:hAnsi="Arial" w:cs="Arial"/>
                <w:b/>
                <w:bCs/>
                <w:noProof w:val="0"/>
                <w:sz w:val="20"/>
                <w:szCs w:val="20"/>
                <w:lang w:val="es-MX"/>
              </w:rPr>
              <w:instrText>PAGE</w:instrText>
            </w:r>
            <w:r w:rsidRPr="00446B62">
              <w:rPr>
                <w:rFonts w:ascii="Arial" w:hAnsi="Arial" w:cs="Arial"/>
                <w:b/>
                <w:bCs/>
                <w:noProof w:val="0"/>
                <w:sz w:val="20"/>
                <w:szCs w:val="20"/>
                <w:lang w:val="es-MX"/>
              </w:rPr>
              <w:fldChar w:fldCharType="separate"/>
            </w:r>
            <w:r w:rsidR="00F44389">
              <w:rPr>
                <w:rFonts w:ascii="Arial" w:hAnsi="Arial" w:cs="Arial"/>
                <w:b/>
                <w:bCs/>
                <w:sz w:val="20"/>
                <w:szCs w:val="20"/>
                <w:lang w:val="es-MX"/>
              </w:rPr>
              <w:t>1</w:t>
            </w:r>
            <w:r w:rsidRPr="00446B62">
              <w:rPr>
                <w:rFonts w:ascii="Arial" w:hAnsi="Arial" w:cs="Arial"/>
                <w:b/>
                <w:bCs/>
                <w:noProof w:val="0"/>
                <w:sz w:val="20"/>
                <w:szCs w:val="20"/>
                <w:lang w:val="es-MX"/>
              </w:rPr>
              <w:fldChar w:fldCharType="end"/>
            </w:r>
            <w:r w:rsidRPr="00446B62">
              <w:rPr>
                <w:rFonts w:ascii="Arial" w:hAnsi="Arial" w:cs="Arial"/>
                <w:noProof w:val="0"/>
                <w:sz w:val="20"/>
                <w:szCs w:val="20"/>
                <w:lang w:val="es-ES"/>
              </w:rPr>
              <w:t xml:space="preserve"> de </w:t>
            </w:r>
            <w:r w:rsidRPr="00446B62">
              <w:rPr>
                <w:rFonts w:ascii="Arial" w:hAnsi="Arial" w:cs="Arial"/>
                <w:b/>
                <w:bCs/>
                <w:noProof w:val="0"/>
                <w:sz w:val="20"/>
                <w:szCs w:val="20"/>
                <w:lang w:val="es-MX"/>
              </w:rPr>
              <w:fldChar w:fldCharType="begin"/>
            </w:r>
            <w:r w:rsidRPr="00446B62">
              <w:rPr>
                <w:rFonts w:ascii="Arial" w:hAnsi="Arial" w:cs="Arial"/>
                <w:b/>
                <w:bCs/>
                <w:noProof w:val="0"/>
                <w:sz w:val="20"/>
                <w:szCs w:val="20"/>
                <w:lang w:val="es-MX"/>
              </w:rPr>
              <w:instrText>NUMPAGES</w:instrText>
            </w:r>
            <w:r w:rsidRPr="00446B62">
              <w:rPr>
                <w:rFonts w:ascii="Arial" w:hAnsi="Arial" w:cs="Arial"/>
                <w:b/>
                <w:bCs/>
                <w:noProof w:val="0"/>
                <w:sz w:val="20"/>
                <w:szCs w:val="20"/>
                <w:lang w:val="es-MX"/>
              </w:rPr>
              <w:fldChar w:fldCharType="separate"/>
            </w:r>
            <w:r w:rsidR="00F44389">
              <w:rPr>
                <w:rFonts w:ascii="Arial" w:hAnsi="Arial" w:cs="Arial"/>
                <w:b/>
                <w:bCs/>
                <w:sz w:val="20"/>
                <w:szCs w:val="20"/>
                <w:lang w:val="es-MX"/>
              </w:rPr>
              <w:t>8</w:t>
            </w:r>
            <w:r w:rsidRPr="00446B62">
              <w:rPr>
                <w:rFonts w:ascii="Arial" w:hAnsi="Arial" w:cs="Arial"/>
                <w:b/>
                <w:bCs/>
                <w:noProof w:val="0"/>
                <w:sz w:val="20"/>
                <w:szCs w:val="20"/>
                <w:lang w:val="es-MX"/>
              </w:rPr>
              <w:fldChar w:fldCharType="end"/>
            </w:r>
          </w:p>
        </w:sdtContent>
      </w:sdt>
    </w:sdtContent>
  </w:sdt>
  <w:p w14:paraId="37F8FA82"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9E764" w14:textId="77777777" w:rsidR="00F7473F" w:rsidRDefault="00F7473F" w:rsidP="007C73C4">
      <w:r>
        <w:separator/>
      </w:r>
    </w:p>
  </w:footnote>
  <w:footnote w:type="continuationSeparator" w:id="0">
    <w:p w14:paraId="5CEE92FD" w14:textId="77777777" w:rsidR="00F7473F" w:rsidRDefault="00F7473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3460" w14:textId="77777777" w:rsidR="007C73C4" w:rsidRDefault="00F44389">
    <w:pPr>
      <w:pStyle w:val="Encabezado"/>
    </w:pPr>
    <w:r>
      <w:pict w14:anchorId="6111D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C21C" w14:textId="77777777" w:rsidR="007C73C4" w:rsidRDefault="00F44389">
    <w:pPr>
      <w:pStyle w:val="Encabezado"/>
    </w:pPr>
    <w:r>
      <w:pict w14:anchorId="0569E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D68F" w14:textId="77777777" w:rsidR="007C73C4" w:rsidRDefault="00F44389">
    <w:pPr>
      <w:pStyle w:val="Encabezado"/>
    </w:pPr>
    <w:r>
      <w:pict w14:anchorId="4AE91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254"/>
    <w:multiLevelType w:val="hybridMultilevel"/>
    <w:tmpl w:val="C8E23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2928EC"/>
    <w:multiLevelType w:val="hybridMultilevel"/>
    <w:tmpl w:val="D71CDAB6"/>
    <w:lvl w:ilvl="0" w:tplc="B2F628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D039E4"/>
    <w:multiLevelType w:val="hybridMultilevel"/>
    <w:tmpl w:val="5A96860E"/>
    <w:lvl w:ilvl="0" w:tplc="4BFA1F86">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AB1ABF"/>
    <w:multiLevelType w:val="hybridMultilevel"/>
    <w:tmpl w:val="F62488D0"/>
    <w:lvl w:ilvl="0" w:tplc="406008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FD1EFC"/>
    <w:multiLevelType w:val="hybridMultilevel"/>
    <w:tmpl w:val="E286C36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B63C8B"/>
    <w:multiLevelType w:val="hybridMultilevel"/>
    <w:tmpl w:val="190A1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391BC5"/>
    <w:multiLevelType w:val="hybridMultilevel"/>
    <w:tmpl w:val="2F82FCD4"/>
    <w:lvl w:ilvl="0" w:tplc="04B057E6">
      <w:start w:val="1"/>
      <w:numFmt w:val="upperRoman"/>
      <w:lvlText w:val="%1."/>
      <w:lvlJc w:val="right"/>
      <w:pPr>
        <w:ind w:left="360" w:hanging="360"/>
      </w:pPr>
      <w:rPr>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3712C5D"/>
    <w:multiLevelType w:val="hybridMultilevel"/>
    <w:tmpl w:val="56101A10"/>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0C4305"/>
    <w:multiLevelType w:val="hybridMultilevel"/>
    <w:tmpl w:val="DD823E74"/>
    <w:lvl w:ilvl="0" w:tplc="25CED4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9F6E1E"/>
    <w:multiLevelType w:val="hybridMultilevel"/>
    <w:tmpl w:val="C36CA642"/>
    <w:lvl w:ilvl="0" w:tplc="BAC240D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2"/>
  </w:num>
  <w:num w:numId="3">
    <w:abstractNumId w:val="5"/>
  </w:num>
  <w:num w:numId="4">
    <w:abstractNumId w:val="9"/>
  </w:num>
  <w:num w:numId="5">
    <w:abstractNumId w:val="3"/>
  </w:num>
  <w:num w:numId="6">
    <w:abstractNumId w:val="1"/>
  </w:num>
  <w:num w:numId="7">
    <w:abstractNumId w:val="0"/>
  </w:num>
  <w:num w:numId="8">
    <w:abstractNumId w:val="6"/>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CC"/>
    <w:rsid w:val="0000087F"/>
    <w:rsid w:val="0005312D"/>
    <w:rsid w:val="00156AE2"/>
    <w:rsid w:val="001807B0"/>
    <w:rsid w:val="001A3CF5"/>
    <w:rsid w:val="001A406D"/>
    <w:rsid w:val="001B779E"/>
    <w:rsid w:val="0026334B"/>
    <w:rsid w:val="002F2D9D"/>
    <w:rsid w:val="003604D6"/>
    <w:rsid w:val="00375B14"/>
    <w:rsid w:val="003B4EE1"/>
    <w:rsid w:val="003B6A1A"/>
    <w:rsid w:val="003D27B2"/>
    <w:rsid w:val="003F73CE"/>
    <w:rsid w:val="004402A6"/>
    <w:rsid w:val="00446B62"/>
    <w:rsid w:val="0046781D"/>
    <w:rsid w:val="00591A7D"/>
    <w:rsid w:val="005A7767"/>
    <w:rsid w:val="00632617"/>
    <w:rsid w:val="00657D4F"/>
    <w:rsid w:val="00711A4F"/>
    <w:rsid w:val="007C73C4"/>
    <w:rsid w:val="007D38CC"/>
    <w:rsid w:val="0084077B"/>
    <w:rsid w:val="008F7C9B"/>
    <w:rsid w:val="009C0D53"/>
    <w:rsid w:val="009F01D1"/>
    <w:rsid w:val="00A15F4D"/>
    <w:rsid w:val="00A778AC"/>
    <w:rsid w:val="00B53FC1"/>
    <w:rsid w:val="00B7041D"/>
    <w:rsid w:val="00B95863"/>
    <w:rsid w:val="00BD018B"/>
    <w:rsid w:val="00C25041"/>
    <w:rsid w:val="00C30825"/>
    <w:rsid w:val="00C71752"/>
    <w:rsid w:val="00CC591B"/>
    <w:rsid w:val="00D2357B"/>
    <w:rsid w:val="00D3263A"/>
    <w:rsid w:val="00D554F7"/>
    <w:rsid w:val="00E26023"/>
    <w:rsid w:val="00E54D04"/>
    <w:rsid w:val="00E60485"/>
    <w:rsid w:val="00ED18F2"/>
    <w:rsid w:val="00F01A4D"/>
    <w:rsid w:val="00F44389"/>
    <w:rsid w:val="00F7473F"/>
    <w:rsid w:val="00F779B7"/>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A878C"/>
  <w14:defaultImageDpi w14:val="300"/>
  <w15:docId w15:val="{9D769231-EBA6-4DCD-A296-B4D3283D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uiPriority w:val="99"/>
    <w:qFormat/>
    <w:rsid w:val="008F7C9B"/>
    <w:pPr>
      <w:spacing w:after="160" w:line="259"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3B6A1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B6A1A"/>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qFormat/>
    <w:rsid w:val="003B6A1A"/>
    <w:rPr>
      <w:rFonts w:ascii="Arial" w:eastAsia="Times New Roman" w:hAnsi="Arial" w:cs="Times New Roman"/>
      <w:szCs w:val="20"/>
      <w:lang w:val="es-ES"/>
    </w:rPr>
  </w:style>
  <w:style w:type="paragraph" w:styleId="Textoindependiente">
    <w:name w:val="Body Text"/>
    <w:basedOn w:val="Normal"/>
    <w:link w:val="TextoindependienteCar"/>
    <w:unhideWhenUsed/>
    <w:rsid w:val="003B6A1A"/>
    <w:pPr>
      <w:jc w:val="both"/>
    </w:pPr>
    <w:rPr>
      <w:rFonts w:ascii="Arial" w:eastAsia="Times New Roman" w:hAnsi="Arial" w:cs="Times New Roman"/>
      <w:noProof w:val="0"/>
      <w:szCs w:val="20"/>
      <w:lang w:val="es-ES"/>
    </w:rPr>
  </w:style>
  <w:style w:type="character" w:customStyle="1" w:styleId="TextoindependienteCar1">
    <w:name w:val="Texto independiente Car1"/>
    <w:basedOn w:val="Fuentedeprrafopredeter"/>
    <w:uiPriority w:val="99"/>
    <w:semiHidden/>
    <w:rsid w:val="003B6A1A"/>
    <w:rPr>
      <w:noProof/>
    </w:rPr>
  </w:style>
  <w:style w:type="character" w:styleId="Hipervnculo">
    <w:name w:val="Hyperlink"/>
    <w:basedOn w:val="Fuentedeprrafopredeter"/>
    <w:uiPriority w:val="99"/>
    <w:unhideWhenUsed/>
    <w:rsid w:val="00000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rosa.rodriguez\AppData\Roaming\Microsoft\Plantillas\hoja%20membrete%20carta%202021-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hoja membrete carta 2021-2024</Template>
  <TotalTime>0</TotalTime>
  <Pages>8</Pages>
  <Words>2388</Words>
  <Characters>13138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Rosa Rodriguez Frias</dc:creator>
  <cp:lastModifiedBy>Javier Larios De la Cruz</cp:lastModifiedBy>
  <cp:revision>2</cp:revision>
  <cp:lastPrinted>2021-10-05T16:46:00Z</cp:lastPrinted>
  <dcterms:created xsi:type="dcterms:W3CDTF">2023-03-30T19:21:00Z</dcterms:created>
  <dcterms:modified xsi:type="dcterms:W3CDTF">2023-03-30T19:21:00Z</dcterms:modified>
</cp:coreProperties>
</file>