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74EC7" w:rsidTr="005226AA">
        <w:tc>
          <w:tcPr>
            <w:tcW w:w="9488" w:type="dxa"/>
          </w:tcPr>
          <w:p w:rsidR="00074EC7" w:rsidRDefault="00074EC7" w:rsidP="005226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SEGUNDA 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SESIÓN </w:t>
            </w:r>
            <w:r>
              <w:rPr>
                <w:rFonts w:ascii="Arial" w:hAnsi="Arial" w:cs="Arial"/>
                <w:b/>
                <w:sz w:val="22"/>
                <w:szCs w:val="22"/>
              </w:rPr>
              <w:t>EXTRA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ORDINARIA.</w:t>
            </w:r>
          </w:p>
          <w:p w:rsidR="00074EC7" w:rsidRDefault="00074EC7" w:rsidP="00074E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SEGURIDAD PUBLICA </w:t>
            </w:r>
          </w:p>
          <w:p w:rsidR="00074EC7" w:rsidRPr="00EC1C5F" w:rsidRDefault="00074EC7" w:rsidP="00074E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 PREVENCION SOCIAL</w:t>
            </w:r>
          </w:p>
          <w:p w:rsidR="00074EC7" w:rsidRPr="00EC1C5F" w:rsidRDefault="00074EC7" w:rsidP="005226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4EC7" w:rsidRDefault="00074EC7" w:rsidP="00074E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74EC7" w:rsidTr="005226AA">
        <w:tc>
          <w:tcPr>
            <w:tcW w:w="9488" w:type="dxa"/>
          </w:tcPr>
          <w:p w:rsidR="00074EC7" w:rsidRPr="00EC1C5F" w:rsidRDefault="00074EC7" w:rsidP="005226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074EC7" w:rsidRDefault="00074EC7" w:rsidP="00074EC7"/>
    <w:p w:rsidR="00074EC7" w:rsidRPr="00F27845" w:rsidRDefault="00074EC7" w:rsidP="00074EC7">
      <w:pPr>
        <w:jc w:val="both"/>
        <w:rPr>
          <w:rFonts w:ascii="Arial" w:hAnsi="Arial" w:cs="Arial"/>
        </w:rPr>
      </w:pPr>
      <w:r w:rsidRPr="00975174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>Toma de Protesta de los nuevos integrantes de la Com</w:t>
      </w:r>
      <w:r>
        <w:rPr>
          <w:rFonts w:ascii="Arial" w:hAnsi="Arial" w:cs="Arial"/>
        </w:rPr>
        <w:t>isión Edilicia Permanente de Seguridad Publica y Prevencion Social</w:t>
      </w:r>
      <w:r>
        <w:rPr>
          <w:rFonts w:ascii="Arial" w:hAnsi="Arial" w:cs="Arial"/>
        </w:rPr>
        <w:t xml:space="preserve">. </w:t>
      </w: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Se realizo la toma de protesta a los nuevos integrantes de la comision Edilicia Permanente de </w:t>
      </w:r>
      <w:r>
        <w:rPr>
          <w:rFonts w:ascii="Arial" w:hAnsi="Arial" w:cs="Arial"/>
          <w:szCs w:val="18"/>
        </w:rPr>
        <w:t>Seguridad Publica y Prevencion Social.</w:t>
      </w: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La cual quedo conformada de la siguente manera: Presiente el Regidor Jorge de Jesus Juarez Parra</w:t>
      </w:r>
      <w:r>
        <w:rPr>
          <w:rFonts w:ascii="Arial" w:hAnsi="Arial" w:cs="Arial"/>
          <w:szCs w:val="18"/>
        </w:rPr>
        <w:t xml:space="preserve">, como Vocal </w:t>
      </w:r>
      <w:r>
        <w:rPr>
          <w:rFonts w:ascii="Arial" w:hAnsi="Arial" w:cs="Arial"/>
          <w:szCs w:val="18"/>
        </w:rPr>
        <w:t>Yair Asael Villazana Gutierrez y tambien como Vocal la Regidora Karla Rocio Alcaraz Gomez</w:t>
      </w:r>
      <w:r>
        <w:rPr>
          <w:rFonts w:ascii="Arial" w:hAnsi="Arial" w:cs="Arial"/>
          <w:szCs w:val="18"/>
        </w:rPr>
        <w:t xml:space="preserve">. </w:t>
      </w: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  <w:bookmarkStart w:id="0" w:name="_GoBack"/>
      <w:bookmarkEnd w:id="0"/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Pr="00F36228" w:rsidRDefault="00074EC7" w:rsidP="00074EC7">
      <w:pPr>
        <w:jc w:val="both"/>
        <w:rPr>
          <w:rFonts w:ascii="Arial" w:hAnsi="Arial" w:cs="Arial"/>
          <w:szCs w:val="18"/>
        </w:rPr>
      </w:pPr>
    </w:p>
    <w:p w:rsidR="00074EC7" w:rsidRPr="00EC1C5F" w:rsidRDefault="00074EC7" w:rsidP="00074EC7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074EC7" w:rsidRDefault="00074EC7" w:rsidP="00074EC7"/>
    <w:p w:rsidR="004B7BE4" w:rsidRDefault="004B7BE4"/>
    <w:sectPr w:rsidR="004B7BE4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074EC7">
        <w:pPr>
          <w:pStyle w:val="Piedepgin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074EC7">
          <w:rPr>
            <w:lang w:val="es-ES"/>
          </w:rPr>
          <w:t>1</w:t>
        </w:r>
        <w:r>
          <w:fldChar w:fldCharType="end"/>
        </w:r>
      </w:p>
    </w:sdtContent>
  </w:sdt>
  <w:p w:rsidR="00EC1C5F" w:rsidRDefault="00074EC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4EC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4EC7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745174ED" wp14:editId="73FFAFCA">
          <wp:simplePos x="0" y="0"/>
          <wp:positionH relativeFrom="column">
            <wp:posOffset>3551275</wp:posOffset>
          </wp:positionH>
          <wp:positionV relativeFrom="paragraph">
            <wp:posOffset>-202905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4EC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C7"/>
    <w:rsid w:val="00074EC7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374B24"/>
  <w15:chartTrackingRefBased/>
  <w15:docId w15:val="{C9478DDC-5570-4022-B742-2C360F6F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C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EC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74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EC7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74EC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2024-04-11T15:46:00Z</dcterms:created>
  <dcterms:modified xsi:type="dcterms:W3CDTF">2024-04-11T15:49:00Z</dcterms:modified>
</cp:coreProperties>
</file>