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46D94" w:rsidTr="00660E50">
        <w:tc>
          <w:tcPr>
            <w:tcW w:w="9488" w:type="dxa"/>
          </w:tcPr>
          <w:p w:rsidR="00A46D94" w:rsidRDefault="00A46D94" w:rsidP="00660E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SEGUNDA </w:t>
            </w:r>
            <w:r w:rsidRPr="00EC1C5F">
              <w:rPr>
                <w:rFonts w:ascii="Arial" w:hAnsi="Arial" w:cs="Arial"/>
                <w:b/>
                <w:sz w:val="22"/>
                <w:szCs w:val="22"/>
              </w:rPr>
              <w:t xml:space="preserve">SESIÓN </w:t>
            </w:r>
            <w:r>
              <w:rPr>
                <w:rFonts w:ascii="Arial" w:hAnsi="Arial" w:cs="Arial"/>
                <w:b/>
                <w:sz w:val="22"/>
                <w:szCs w:val="22"/>
              </w:rPr>
              <w:t>EXTRA</w:t>
            </w:r>
            <w:r w:rsidRPr="00EC1C5F">
              <w:rPr>
                <w:rFonts w:ascii="Arial" w:hAnsi="Arial" w:cs="Arial"/>
                <w:b/>
                <w:sz w:val="22"/>
                <w:szCs w:val="22"/>
              </w:rPr>
              <w:t>ORDINARIA.</w:t>
            </w:r>
          </w:p>
          <w:p w:rsidR="00A46D94" w:rsidRPr="00EC1C5F" w:rsidRDefault="00A46D94" w:rsidP="00A46D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COMISIÓN EDILICIA PERMANENTE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ADMINISTRACION PUBLICA.</w:t>
            </w:r>
          </w:p>
        </w:tc>
      </w:tr>
    </w:tbl>
    <w:p w:rsidR="00A46D94" w:rsidRDefault="00A46D94" w:rsidP="00A46D9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46D94" w:rsidTr="00660E50">
        <w:tc>
          <w:tcPr>
            <w:tcW w:w="9488" w:type="dxa"/>
          </w:tcPr>
          <w:p w:rsidR="00A46D94" w:rsidRPr="00EC1C5F" w:rsidRDefault="00A46D94" w:rsidP="00660E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INFORME DETALLADO</w:t>
            </w:r>
            <w:r w:rsidRPr="00EC1C5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A46D94" w:rsidRDefault="00A46D94" w:rsidP="00A46D94"/>
    <w:p w:rsidR="00A46D94" w:rsidRPr="00F27845" w:rsidRDefault="00A46D94" w:rsidP="00A46D94">
      <w:pPr>
        <w:jc w:val="both"/>
        <w:rPr>
          <w:rFonts w:ascii="Arial" w:hAnsi="Arial" w:cs="Arial"/>
        </w:rPr>
      </w:pPr>
      <w:r w:rsidRPr="00975174">
        <w:rPr>
          <w:rFonts w:ascii="Arial" w:hAnsi="Arial" w:cs="Arial"/>
          <w:b/>
        </w:rPr>
        <w:t>2.-</w:t>
      </w:r>
      <w:r>
        <w:rPr>
          <w:rFonts w:ascii="Arial" w:hAnsi="Arial" w:cs="Arial"/>
        </w:rPr>
        <w:t xml:space="preserve">Toma de Protesta de los nuevos integrantes de la Comisión Edilicia Permanente de </w:t>
      </w:r>
      <w:r>
        <w:rPr>
          <w:rFonts w:ascii="Arial" w:hAnsi="Arial" w:cs="Arial"/>
        </w:rPr>
        <w:t>Administracion Publica.</w:t>
      </w: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Se realizo la toma de protesta a los nuevos integrantes de la comision Edilicia Permanente de </w:t>
      </w:r>
      <w:r>
        <w:rPr>
          <w:rFonts w:ascii="Arial" w:hAnsi="Arial" w:cs="Arial"/>
          <w:szCs w:val="18"/>
        </w:rPr>
        <w:t xml:space="preserve">Administracion Publica. </w:t>
      </w: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La cual quedo conformada de la siguente manera: Presiente el Regidor</w:t>
      </w:r>
      <w:r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>Yair Asael Villazana Gutierrez</w:t>
      </w:r>
      <w:r>
        <w:rPr>
          <w:rFonts w:ascii="Arial" w:hAnsi="Arial" w:cs="Arial"/>
          <w:szCs w:val="18"/>
        </w:rPr>
        <w:t xml:space="preserve">, </w:t>
      </w:r>
      <w:r>
        <w:rPr>
          <w:rFonts w:ascii="Arial" w:hAnsi="Arial" w:cs="Arial"/>
          <w:szCs w:val="18"/>
        </w:rPr>
        <w:t xml:space="preserve">como Vocal </w:t>
      </w:r>
      <w:r>
        <w:rPr>
          <w:rFonts w:ascii="Arial" w:hAnsi="Arial" w:cs="Arial"/>
          <w:szCs w:val="18"/>
        </w:rPr>
        <w:t xml:space="preserve">Javier Orlando Gonzalez Vazquez </w:t>
      </w:r>
      <w:r>
        <w:rPr>
          <w:rFonts w:ascii="Arial" w:hAnsi="Arial" w:cs="Arial"/>
          <w:szCs w:val="18"/>
        </w:rPr>
        <w:t xml:space="preserve">y tambien como Vocal la Regidora </w:t>
      </w:r>
      <w:r>
        <w:rPr>
          <w:rFonts w:ascii="Arial" w:hAnsi="Arial" w:cs="Arial"/>
          <w:szCs w:val="18"/>
        </w:rPr>
        <w:t>Monica Reynoso Romero.</w:t>
      </w:r>
      <w:bookmarkStart w:id="0" w:name="_GoBack"/>
      <w:bookmarkEnd w:id="0"/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Pr="00F36228" w:rsidRDefault="00A46D94" w:rsidP="00A46D94">
      <w:pPr>
        <w:jc w:val="both"/>
        <w:rPr>
          <w:rFonts w:ascii="Arial" w:hAnsi="Arial" w:cs="Arial"/>
          <w:szCs w:val="18"/>
        </w:rPr>
      </w:pPr>
    </w:p>
    <w:p w:rsidR="00A46D94" w:rsidRPr="00EC1C5F" w:rsidRDefault="00A46D94" w:rsidP="00A46D94">
      <w:pPr>
        <w:rPr>
          <w:rFonts w:ascii="Arial" w:hAnsi="Arial" w:cs="Arial"/>
          <w:b/>
          <w:sz w:val="22"/>
          <w:szCs w:val="22"/>
          <w:vertAlign w:val="superscript"/>
        </w:rPr>
      </w:pPr>
      <w:r w:rsidRPr="00EC1C5F">
        <w:rPr>
          <w:rFonts w:ascii="Arial" w:hAnsi="Arial" w:cs="Arial"/>
          <w:sz w:val="16"/>
          <w:szCs w:val="16"/>
        </w:rPr>
        <w:t>*JJJP/mgpa.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C1C5F">
        <w:rPr>
          <w:rFonts w:ascii="Arial" w:hAnsi="Arial" w:cs="Arial"/>
          <w:sz w:val="16"/>
          <w:szCs w:val="16"/>
        </w:rPr>
        <w:t>Regidores</w:t>
      </w:r>
      <w:r>
        <w:rPr>
          <w:rFonts w:ascii="Arial" w:hAnsi="Arial" w:cs="Arial"/>
          <w:sz w:val="16"/>
          <w:szCs w:val="16"/>
        </w:rPr>
        <w:t xml:space="preserve">. </w:t>
      </w:r>
    </w:p>
    <w:p w:rsidR="00A46D94" w:rsidRDefault="00A46D94" w:rsidP="00A46D94"/>
    <w:p w:rsidR="004B7BE4" w:rsidRDefault="004B7BE4"/>
    <w:sectPr w:rsidR="004B7BE4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253908"/>
      <w:docPartObj>
        <w:docPartGallery w:val="Page Numbers (Bottom of Page)"/>
        <w:docPartUnique/>
      </w:docPartObj>
    </w:sdtPr>
    <w:sdtEndPr/>
    <w:sdtContent>
      <w:p w:rsidR="00EC1C5F" w:rsidRDefault="00A46D9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46D94">
          <w:rPr>
            <w:lang w:val="es-ES"/>
          </w:rPr>
          <w:t>1</w:t>
        </w:r>
        <w:r>
          <w:fldChar w:fldCharType="end"/>
        </w:r>
      </w:p>
    </w:sdtContent>
  </w:sdt>
  <w:p w:rsidR="00EC1C5F" w:rsidRDefault="00A46D94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46D9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46D94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643E5CD5" wp14:editId="477C3257">
          <wp:simplePos x="0" y="0"/>
          <wp:positionH relativeFrom="column">
            <wp:posOffset>3551275</wp:posOffset>
          </wp:positionH>
          <wp:positionV relativeFrom="paragraph">
            <wp:posOffset>-202905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3.9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46D9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94"/>
    <w:rsid w:val="004B7BE4"/>
    <w:rsid w:val="00A4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AEA4BD"/>
  <w15:chartTrackingRefBased/>
  <w15:docId w15:val="{9559178F-70C6-45CE-A939-58BBBDBD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D94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6D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6D94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46D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D94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A46D9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2024-04-11T16:04:00Z</dcterms:created>
  <dcterms:modified xsi:type="dcterms:W3CDTF">2024-04-11T16:06:00Z</dcterms:modified>
</cp:coreProperties>
</file>