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2">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3">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4">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 AYUNTAMIENTO CONSTITUCIONAL </w:t>
      </w:r>
    </w:p>
    <w:p w:rsidR="00000000" w:rsidDel="00000000" w:rsidP="00000000" w:rsidRDefault="00000000" w:rsidRPr="00000000" w14:paraId="00000005">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 ZAPOTLÁN EL GRANDE, JALISCO. </w:t>
      </w:r>
    </w:p>
    <w:p w:rsidR="00000000" w:rsidDel="00000000" w:rsidP="00000000" w:rsidRDefault="00000000" w:rsidRPr="00000000" w14:paraId="00000006">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PRESENTE </w:t>
      </w:r>
    </w:p>
    <w:p w:rsidR="00000000" w:rsidDel="00000000" w:rsidP="00000000" w:rsidRDefault="00000000" w:rsidRPr="00000000" w14:paraId="00000007">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8">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Quien motiva y suscribe </w:t>
      </w:r>
      <w:r w:rsidDel="00000000" w:rsidR="00000000" w:rsidRPr="00000000">
        <w:rPr>
          <w:rFonts w:ascii="Calibri" w:cs="Calibri" w:eastAsia="Calibri" w:hAnsi="Calibri"/>
          <w:b w:val="1"/>
          <w:sz w:val="22"/>
          <w:szCs w:val="22"/>
          <w:rtl w:val="0"/>
        </w:rPr>
        <w:t xml:space="preserve">Lic. Yuritzi Alejandra Hermosillo Tejeda</w:t>
      </w:r>
      <w:r w:rsidDel="00000000" w:rsidR="00000000" w:rsidRPr="00000000">
        <w:rPr>
          <w:rFonts w:ascii="Calibri" w:cs="Calibri" w:eastAsia="Calibri" w:hAnsi="Calibri"/>
          <w:sz w:val="22"/>
          <w:szCs w:val="22"/>
          <w:rtl w:val="0"/>
        </w:rPr>
        <w:t xml:space="preserve">, en mi carácter de Presidenta Regidora de la Comisión Edilicia Permanente de Agua Potable y Saneamiento, de conformidad en lo dispuesto por los artículos 115 fracción ll de la Constitución Política de los Estados Unidos Mexicanos, 85 y 86 de la Constitución Política del Estado de Jalisco, y con las atribuciones que me confiere el artículo 87 numeral 1 fracción II y 91 del Reglamento Interior del Ayuntamiento de Zapotlán el Grande, Jalisco; al amparo de lo dispuesto, presento a la consideración de este Pleno: </w:t>
      </w:r>
      <w:r w:rsidDel="00000000" w:rsidR="00000000" w:rsidRPr="00000000">
        <w:rPr>
          <w:rFonts w:ascii="Calibri" w:cs="Calibri" w:eastAsia="Calibri" w:hAnsi="Calibri"/>
          <w:b w:val="1"/>
          <w:i w:val="1"/>
          <w:sz w:val="22"/>
          <w:szCs w:val="22"/>
          <w:rtl w:val="0"/>
        </w:rPr>
        <w:t xml:space="preserve">“Iniciativa de acuerdo que autoriza celebrar comodato respecto de 18 (dieciocho) predios de propiedad municipal en favor del organismo público descentralizado SAPAZA, para la operación de 20 (veinte) pozos profundos”</w:t>
      </w:r>
      <w:r w:rsidDel="00000000" w:rsidR="00000000" w:rsidRPr="00000000">
        <w:rPr>
          <w:rFonts w:ascii="Calibri" w:cs="Calibri" w:eastAsia="Calibri" w:hAnsi="Calibri"/>
          <w:sz w:val="22"/>
          <w:szCs w:val="22"/>
          <w:rtl w:val="0"/>
        </w:rPr>
        <w:t xml:space="preserve"> de conformidad con la siguiente </w:t>
      </w:r>
    </w:p>
    <w:p w:rsidR="00000000" w:rsidDel="00000000" w:rsidP="00000000" w:rsidRDefault="00000000" w:rsidRPr="00000000" w14:paraId="00000009">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A">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EXPOSICIÓN DE MOTIVOS:</w:t>
      </w:r>
    </w:p>
    <w:p w:rsidR="00000000" w:rsidDel="00000000" w:rsidP="00000000" w:rsidRDefault="00000000" w:rsidRPr="00000000" w14:paraId="0000000B">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C">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I.- El artículo 115 de la Constitución Política de los Estados Unidos Mexicanos, señala que es obligación adoptar para los Estados en s u régimen interior, la forma de gobierno Republicano, Representativo, Popular, teniendo como base de su división territorial y de su organización política y administrativa, el Municipio libre y autónomo gobernado éste por un Ayuntamiento de elección popular, lo que es reiterado en la Constitución Política del Estado de Jalisco, en sus artículos 1 y 2, señalando además la forma de gobierno contenida en el artículo 73, que se rige por la Ley del Gobierno y la Administración Pública Municipal del Estado de Jalisco, misma que indica entre otras cosas la forma de funcionar de los Ayuntamientos, así como la manera de conocer y discutir los asuntos de su competencia. </w:t>
      </w:r>
    </w:p>
    <w:p w:rsidR="00000000" w:rsidDel="00000000" w:rsidP="00000000" w:rsidRDefault="00000000" w:rsidRPr="00000000" w14:paraId="0000000D">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E">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II.- El artículo 38 fracción II de la Ley del Gobierno y la Administración Pública Municipal del Estado de Jalisco, señala que el Ayuntamiento tiene la facultad para celebrar convenios con organismos públicos y privados tendientes a la realización de obras de interés común, siempre que no corresponda su realización al Estado, así como celebrar contratos de asociación público-privada para el desarrollo de proyectos de inversión e infraestructura o de prestación de servicios o funciones, en los términos establecidos en la legislación que regula la materia. </w:t>
      </w:r>
    </w:p>
    <w:p w:rsidR="00000000" w:rsidDel="00000000" w:rsidP="00000000" w:rsidRDefault="00000000" w:rsidRPr="00000000" w14:paraId="0000000F">
      <w:pPr>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0">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ANTECEDENTES</w:t>
      </w:r>
    </w:p>
    <w:p w:rsidR="00000000" w:rsidDel="00000000" w:rsidP="00000000" w:rsidRDefault="00000000" w:rsidRPr="00000000" w14:paraId="00000011">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2">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1.- El 28 de julio del año 2023, recibí el oficio número DG 457/2023 signado por el Arquitecto Victor Hugo Ochoa Neira, Director del Organismo Público Descentralizado SAPAZA (Sistema de Agua Potable de Zapotlán) en el sentido de que se hagan las gestiones necesarias, para celebrar un contrato de Comodato maestro a favor del organismo que preside, respecto a una serie de pozos profundos que se encuentran ubicados dentro de varios inmuebles Municipales, mismos de los que actualmente tiene en posesión SAPAZA para la explotación de los citados Pozos profundos, los cuales tienen las siguientes ubicaciones:</w:t>
      </w:r>
    </w:p>
    <w:p w:rsidR="00000000" w:rsidDel="00000000" w:rsidP="00000000" w:rsidRDefault="00000000" w:rsidRPr="00000000" w14:paraId="00000013">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4">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5">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6">
      <w:pPr>
        <w:jc w:val="both"/>
        <w:rPr>
          <w:rFonts w:ascii="Calibri" w:cs="Calibri" w:eastAsia="Calibri" w:hAnsi="Calibri"/>
          <w:sz w:val="22"/>
          <w:szCs w:val="22"/>
        </w:rPr>
      </w:pPr>
      <w:r w:rsidDel="00000000" w:rsidR="00000000" w:rsidRPr="00000000">
        <w:rPr>
          <w:rtl w:val="0"/>
        </w:rPr>
      </w:r>
    </w:p>
    <w:tbl>
      <w:tblPr>
        <w:tblStyle w:val="Table1"/>
        <w:tblpPr w:leftFromText="141" w:rightFromText="141" w:topFromText="0" w:bottomFromText="0" w:vertAnchor="text" w:horzAnchor="text" w:tblpX="359.4999999999993" w:tblpY="31"/>
        <w:tblW w:w="792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44"/>
        <w:gridCol w:w="2322"/>
        <w:gridCol w:w="1305"/>
        <w:gridCol w:w="1361"/>
        <w:gridCol w:w="1495"/>
        <w:tblGridChange w:id="0">
          <w:tblGrid>
            <w:gridCol w:w="1444"/>
            <w:gridCol w:w="2322"/>
            <w:gridCol w:w="1305"/>
            <w:gridCol w:w="1361"/>
            <w:gridCol w:w="1495"/>
          </w:tblGrid>
        </w:tblGridChange>
      </w:tblGrid>
      <w:tr>
        <w:trPr>
          <w:cantSplit w:val="0"/>
          <w:tblHeader w:val="0"/>
        </w:trPr>
        <w:tc>
          <w:tcPr/>
          <w:p w:rsidR="00000000" w:rsidDel="00000000" w:rsidP="00000000" w:rsidRDefault="00000000" w:rsidRPr="00000000" w14:paraId="00000017">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18">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19">
            <w:pPr>
              <w:jc w:val="center"/>
              <w:rPr>
                <w:rFonts w:ascii="Calibri" w:cs="Calibri" w:eastAsia="Calibri" w:hAnsi="Calibri"/>
              </w:rPr>
            </w:pPr>
            <w:r w:rsidDel="00000000" w:rsidR="00000000" w:rsidRPr="00000000">
              <w:rPr>
                <w:rFonts w:ascii="Calibri" w:cs="Calibri" w:eastAsia="Calibri" w:hAnsi="Calibri"/>
                <w:rtl w:val="0"/>
              </w:rPr>
              <w:t xml:space="preserve">POZO DE QUE SE TRATA</w:t>
            </w:r>
          </w:p>
        </w:tc>
        <w:tc>
          <w:tcPr/>
          <w:p w:rsidR="00000000" w:rsidDel="00000000" w:rsidP="00000000" w:rsidRDefault="00000000" w:rsidRPr="00000000" w14:paraId="0000001A">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1B">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1C">
            <w:pPr>
              <w:jc w:val="center"/>
              <w:rPr>
                <w:rFonts w:ascii="Calibri" w:cs="Calibri" w:eastAsia="Calibri" w:hAnsi="Calibri"/>
              </w:rPr>
            </w:pPr>
            <w:r w:rsidDel="00000000" w:rsidR="00000000" w:rsidRPr="00000000">
              <w:rPr>
                <w:rFonts w:ascii="Calibri" w:cs="Calibri" w:eastAsia="Calibri" w:hAnsi="Calibri"/>
                <w:rtl w:val="0"/>
              </w:rPr>
              <w:t xml:space="preserve">UBICACIÓN</w:t>
            </w:r>
          </w:p>
        </w:tc>
        <w:tc>
          <w:tcPr/>
          <w:p w:rsidR="00000000" w:rsidDel="00000000" w:rsidP="00000000" w:rsidRDefault="00000000" w:rsidRPr="00000000" w14:paraId="0000001D">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1E">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1F">
            <w:pPr>
              <w:jc w:val="center"/>
              <w:rPr>
                <w:rFonts w:ascii="Calibri" w:cs="Calibri" w:eastAsia="Calibri" w:hAnsi="Calibri"/>
              </w:rPr>
            </w:pPr>
            <w:r w:rsidDel="00000000" w:rsidR="00000000" w:rsidRPr="00000000">
              <w:rPr>
                <w:rFonts w:ascii="Calibri" w:cs="Calibri" w:eastAsia="Calibri" w:hAnsi="Calibri"/>
                <w:rtl w:val="0"/>
              </w:rPr>
              <w:t xml:space="preserve">ESTATUS</w:t>
            </w:r>
          </w:p>
        </w:tc>
        <w:tc>
          <w:tcPr/>
          <w:p w:rsidR="00000000" w:rsidDel="00000000" w:rsidP="00000000" w:rsidRDefault="00000000" w:rsidRPr="00000000" w14:paraId="00000020">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21">
            <w:pPr>
              <w:jc w:val="center"/>
              <w:rPr>
                <w:rFonts w:ascii="Calibri" w:cs="Calibri" w:eastAsia="Calibri" w:hAnsi="Calibri"/>
              </w:rPr>
            </w:pPr>
            <w:r w:rsidDel="00000000" w:rsidR="00000000" w:rsidRPr="00000000">
              <w:rPr>
                <w:rFonts w:ascii="Calibri" w:cs="Calibri" w:eastAsia="Calibri" w:hAnsi="Calibri"/>
                <w:rtl w:val="0"/>
              </w:rPr>
              <w:t xml:space="preserve">LOCALIDAD QUE BENEFICIA </w:t>
            </w:r>
          </w:p>
        </w:tc>
        <w:tc>
          <w:tcPr/>
          <w:p w:rsidR="00000000" w:rsidDel="00000000" w:rsidP="00000000" w:rsidRDefault="00000000" w:rsidRPr="00000000" w14:paraId="00000022">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23">
            <w:pPr>
              <w:jc w:val="center"/>
              <w:rPr>
                <w:rFonts w:ascii="Calibri" w:cs="Calibri" w:eastAsia="Calibri" w:hAnsi="Calibri"/>
              </w:rPr>
            </w:pPr>
            <w:r w:rsidDel="00000000" w:rsidR="00000000" w:rsidRPr="00000000">
              <w:rPr>
                <w:rFonts w:ascii="Calibri" w:cs="Calibri" w:eastAsia="Calibri" w:hAnsi="Calibri"/>
                <w:rtl w:val="0"/>
              </w:rPr>
              <w:t xml:space="preserve">ESCRITURA, CERTIFICADO O TITULO DE PROPIEDAD</w:t>
            </w:r>
          </w:p>
          <w:p w:rsidR="00000000" w:rsidDel="00000000" w:rsidP="00000000" w:rsidRDefault="00000000" w:rsidRPr="00000000" w14:paraId="00000024">
            <w:pPr>
              <w:jc w:val="center"/>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25">
            <w:pPr>
              <w:rPr>
                <w:rFonts w:ascii="Calibri" w:cs="Calibri" w:eastAsia="Calibri" w:hAnsi="Calibri"/>
              </w:rPr>
            </w:pPr>
            <w:r w:rsidDel="00000000" w:rsidR="00000000" w:rsidRPr="00000000">
              <w:rPr>
                <w:rFonts w:ascii="Calibri" w:cs="Calibri" w:eastAsia="Calibri" w:hAnsi="Calibri"/>
                <w:rtl w:val="0"/>
              </w:rPr>
              <w:t xml:space="preserve">Pozo 2</w:t>
            </w:r>
          </w:p>
        </w:tc>
        <w:tc>
          <w:tcPr/>
          <w:p w:rsidR="00000000" w:rsidDel="00000000" w:rsidP="00000000" w:rsidRDefault="00000000" w:rsidRPr="00000000" w14:paraId="00000026">
            <w:pPr>
              <w:jc w:val="both"/>
              <w:rPr>
                <w:rFonts w:ascii="Calibri" w:cs="Calibri" w:eastAsia="Calibri" w:hAnsi="Calibri"/>
              </w:rPr>
            </w:pPr>
            <w:r w:rsidDel="00000000" w:rsidR="00000000" w:rsidRPr="00000000">
              <w:rPr>
                <w:rFonts w:ascii="Calibri" w:cs="Calibri" w:eastAsia="Calibri" w:hAnsi="Calibri"/>
                <w:rtl w:val="0"/>
              </w:rPr>
              <w:t xml:space="preserve">Av. Moctezuma 44 (Colonia Loma Bonita)</w:t>
            </w:r>
          </w:p>
          <w:p w:rsidR="00000000" w:rsidDel="00000000" w:rsidP="00000000" w:rsidRDefault="00000000" w:rsidRPr="00000000" w14:paraId="00000027">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28">
            <w:pPr>
              <w:rPr>
                <w:rFonts w:ascii="Calibri" w:cs="Calibri" w:eastAsia="Calibri" w:hAnsi="Calibri"/>
              </w:rPr>
            </w:pPr>
            <w:r w:rsidDel="00000000" w:rsidR="00000000" w:rsidRPr="00000000">
              <w:rPr>
                <w:rFonts w:ascii="Calibri" w:cs="Calibri" w:eastAsia="Calibri" w:hAnsi="Calibri"/>
                <w:rtl w:val="0"/>
              </w:rPr>
              <w:t xml:space="preserve">Activo</w:t>
            </w:r>
          </w:p>
        </w:tc>
        <w:tc>
          <w:tcPr/>
          <w:p w:rsidR="00000000" w:rsidDel="00000000" w:rsidP="00000000" w:rsidRDefault="00000000" w:rsidRPr="00000000" w14:paraId="00000029">
            <w:pPr>
              <w:rPr>
                <w:rFonts w:ascii="Calibri" w:cs="Calibri" w:eastAsia="Calibri" w:hAnsi="Calibri"/>
              </w:rPr>
            </w:pPr>
            <w:r w:rsidDel="00000000" w:rsidR="00000000" w:rsidRPr="00000000">
              <w:rPr>
                <w:rFonts w:ascii="Calibri" w:cs="Calibri" w:eastAsia="Calibri" w:hAnsi="Calibri"/>
                <w:rtl w:val="0"/>
              </w:rPr>
              <w:t xml:space="preserve">Ciudad Guzmán</w:t>
            </w:r>
          </w:p>
        </w:tc>
        <w:tc>
          <w:tcPr/>
          <w:p w:rsidR="00000000" w:rsidDel="00000000" w:rsidP="00000000" w:rsidRDefault="00000000" w:rsidRPr="00000000" w14:paraId="0000002A">
            <w:pPr>
              <w:rPr>
                <w:rFonts w:ascii="Calibri" w:cs="Calibri" w:eastAsia="Calibri" w:hAnsi="Calibri"/>
              </w:rPr>
            </w:pPr>
            <w:r w:rsidDel="00000000" w:rsidR="00000000" w:rsidRPr="00000000">
              <w:rPr>
                <w:rFonts w:ascii="Calibri" w:cs="Calibri" w:eastAsia="Calibri" w:hAnsi="Calibri"/>
                <w:rtl w:val="0"/>
              </w:rPr>
              <w:t xml:space="preserve">10738</w:t>
            </w:r>
          </w:p>
        </w:tc>
      </w:tr>
      <w:tr>
        <w:trPr>
          <w:cantSplit w:val="0"/>
          <w:tblHeader w:val="0"/>
        </w:trPr>
        <w:tc>
          <w:tcPr/>
          <w:p w:rsidR="00000000" w:rsidDel="00000000" w:rsidP="00000000" w:rsidRDefault="00000000" w:rsidRPr="00000000" w14:paraId="0000002B">
            <w:pPr>
              <w:rPr>
                <w:rFonts w:ascii="Calibri" w:cs="Calibri" w:eastAsia="Calibri" w:hAnsi="Calibri"/>
              </w:rPr>
            </w:pPr>
            <w:r w:rsidDel="00000000" w:rsidR="00000000" w:rsidRPr="00000000">
              <w:rPr>
                <w:rFonts w:ascii="Calibri" w:cs="Calibri" w:eastAsia="Calibri" w:hAnsi="Calibri"/>
                <w:rtl w:val="0"/>
              </w:rPr>
              <w:t xml:space="preserve">Pozo 12</w:t>
            </w:r>
          </w:p>
        </w:tc>
        <w:tc>
          <w:tcPr/>
          <w:p w:rsidR="00000000" w:rsidDel="00000000" w:rsidP="00000000" w:rsidRDefault="00000000" w:rsidRPr="00000000" w14:paraId="0000002C">
            <w:pPr>
              <w:jc w:val="both"/>
              <w:rPr>
                <w:rFonts w:ascii="Calibri" w:cs="Calibri" w:eastAsia="Calibri" w:hAnsi="Calibri"/>
              </w:rPr>
            </w:pPr>
            <w:r w:rsidDel="00000000" w:rsidR="00000000" w:rsidRPr="00000000">
              <w:rPr>
                <w:rFonts w:ascii="Calibri" w:cs="Calibri" w:eastAsia="Calibri" w:hAnsi="Calibri"/>
                <w:rtl w:val="0"/>
              </w:rPr>
              <w:t xml:space="preserve">Calle Cazadores S/N (Colonia Lomas de San Cayetano)</w:t>
            </w:r>
          </w:p>
          <w:p w:rsidR="00000000" w:rsidDel="00000000" w:rsidP="00000000" w:rsidRDefault="00000000" w:rsidRPr="00000000" w14:paraId="0000002D">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2E">
            <w:pPr>
              <w:rPr>
                <w:rFonts w:ascii="Calibri" w:cs="Calibri" w:eastAsia="Calibri" w:hAnsi="Calibri"/>
              </w:rPr>
            </w:pPr>
            <w:r w:rsidDel="00000000" w:rsidR="00000000" w:rsidRPr="00000000">
              <w:rPr>
                <w:rFonts w:ascii="Calibri" w:cs="Calibri" w:eastAsia="Calibri" w:hAnsi="Calibri"/>
                <w:rtl w:val="0"/>
              </w:rPr>
              <w:t xml:space="preserve">Activo </w:t>
            </w:r>
          </w:p>
        </w:tc>
        <w:tc>
          <w:tcPr/>
          <w:p w:rsidR="00000000" w:rsidDel="00000000" w:rsidP="00000000" w:rsidRDefault="00000000" w:rsidRPr="00000000" w14:paraId="0000002F">
            <w:pPr>
              <w:rPr>
                <w:rFonts w:ascii="Calibri" w:cs="Calibri" w:eastAsia="Calibri" w:hAnsi="Calibri"/>
              </w:rPr>
            </w:pPr>
            <w:r w:rsidDel="00000000" w:rsidR="00000000" w:rsidRPr="00000000">
              <w:rPr>
                <w:rFonts w:ascii="Calibri" w:cs="Calibri" w:eastAsia="Calibri" w:hAnsi="Calibri"/>
                <w:rtl w:val="0"/>
              </w:rPr>
              <w:t xml:space="preserve">Ciudad Guzmán</w:t>
            </w:r>
          </w:p>
        </w:tc>
        <w:tc>
          <w:tcPr/>
          <w:p w:rsidR="00000000" w:rsidDel="00000000" w:rsidP="00000000" w:rsidRDefault="00000000" w:rsidRPr="00000000" w14:paraId="00000030">
            <w:pPr>
              <w:rPr>
                <w:rFonts w:ascii="Calibri" w:cs="Calibri" w:eastAsia="Calibri" w:hAnsi="Calibri"/>
              </w:rPr>
            </w:pPr>
            <w:r w:rsidDel="00000000" w:rsidR="00000000" w:rsidRPr="00000000">
              <w:rPr>
                <w:rFonts w:ascii="Calibri" w:cs="Calibri" w:eastAsia="Calibri" w:hAnsi="Calibri"/>
                <w:rtl w:val="0"/>
              </w:rPr>
              <w:t xml:space="preserve">3461</w:t>
            </w:r>
          </w:p>
        </w:tc>
      </w:tr>
      <w:tr>
        <w:trPr>
          <w:cantSplit w:val="0"/>
          <w:tblHeader w:val="0"/>
        </w:trPr>
        <w:tc>
          <w:tcPr/>
          <w:p w:rsidR="00000000" w:rsidDel="00000000" w:rsidP="00000000" w:rsidRDefault="00000000" w:rsidRPr="00000000" w14:paraId="00000031">
            <w:pPr>
              <w:rPr>
                <w:rFonts w:ascii="Calibri" w:cs="Calibri" w:eastAsia="Calibri" w:hAnsi="Calibri"/>
              </w:rPr>
            </w:pPr>
            <w:r w:rsidDel="00000000" w:rsidR="00000000" w:rsidRPr="00000000">
              <w:rPr>
                <w:rFonts w:ascii="Calibri" w:cs="Calibri" w:eastAsia="Calibri" w:hAnsi="Calibri"/>
                <w:rtl w:val="0"/>
              </w:rPr>
              <w:t xml:space="preserve">Pozo 3</w:t>
            </w:r>
          </w:p>
        </w:tc>
        <w:tc>
          <w:tcPr/>
          <w:p w:rsidR="00000000" w:rsidDel="00000000" w:rsidP="00000000" w:rsidRDefault="00000000" w:rsidRPr="00000000" w14:paraId="00000032">
            <w:pPr>
              <w:jc w:val="both"/>
              <w:rPr>
                <w:rFonts w:ascii="Calibri" w:cs="Calibri" w:eastAsia="Calibri" w:hAnsi="Calibri"/>
              </w:rPr>
            </w:pPr>
            <w:r w:rsidDel="00000000" w:rsidR="00000000" w:rsidRPr="00000000">
              <w:rPr>
                <w:rFonts w:ascii="Calibri" w:cs="Calibri" w:eastAsia="Calibri" w:hAnsi="Calibri"/>
                <w:rtl w:val="0"/>
              </w:rPr>
              <w:t xml:space="preserve">Calle Moctezuma #709 (Colonia Lomas de San Cayetano)</w:t>
            </w:r>
          </w:p>
          <w:p w:rsidR="00000000" w:rsidDel="00000000" w:rsidP="00000000" w:rsidRDefault="00000000" w:rsidRPr="00000000" w14:paraId="00000033">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34">
            <w:pPr>
              <w:rPr>
                <w:rFonts w:ascii="Calibri" w:cs="Calibri" w:eastAsia="Calibri" w:hAnsi="Calibri"/>
              </w:rPr>
            </w:pPr>
            <w:r w:rsidDel="00000000" w:rsidR="00000000" w:rsidRPr="00000000">
              <w:rPr>
                <w:rFonts w:ascii="Calibri" w:cs="Calibri" w:eastAsia="Calibri" w:hAnsi="Calibri"/>
                <w:rtl w:val="0"/>
              </w:rPr>
              <w:t xml:space="preserve">Activo</w:t>
            </w:r>
          </w:p>
        </w:tc>
        <w:tc>
          <w:tcPr/>
          <w:p w:rsidR="00000000" w:rsidDel="00000000" w:rsidP="00000000" w:rsidRDefault="00000000" w:rsidRPr="00000000" w14:paraId="00000035">
            <w:pPr>
              <w:rPr>
                <w:rFonts w:ascii="Calibri" w:cs="Calibri" w:eastAsia="Calibri" w:hAnsi="Calibri"/>
              </w:rPr>
            </w:pPr>
            <w:r w:rsidDel="00000000" w:rsidR="00000000" w:rsidRPr="00000000">
              <w:rPr>
                <w:rFonts w:ascii="Calibri" w:cs="Calibri" w:eastAsia="Calibri" w:hAnsi="Calibri"/>
                <w:rtl w:val="0"/>
              </w:rPr>
              <w:t xml:space="preserve">Ciudad</w:t>
            </w:r>
          </w:p>
          <w:p w:rsidR="00000000" w:rsidDel="00000000" w:rsidP="00000000" w:rsidRDefault="00000000" w:rsidRPr="00000000" w14:paraId="00000036">
            <w:pPr>
              <w:rPr>
                <w:rFonts w:ascii="Calibri" w:cs="Calibri" w:eastAsia="Calibri" w:hAnsi="Calibri"/>
              </w:rPr>
            </w:pPr>
            <w:r w:rsidDel="00000000" w:rsidR="00000000" w:rsidRPr="00000000">
              <w:rPr>
                <w:rFonts w:ascii="Calibri" w:cs="Calibri" w:eastAsia="Calibri" w:hAnsi="Calibri"/>
                <w:rtl w:val="0"/>
              </w:rPr>
              <w:t xml:space="preserve">Guzmán</w:t>
            </w:r>
          </w:p>
        </w:tc>
        <w:tc>
          <w:tcPr/>
          <w:p w:rsidR="00000000" w:rsidDel="00000000" w:rsidP="00000000" w:rsidRDefault="00000000" w:rsidRPr="00000000" w14:paraId="00000037">
            <w:pPr>
              <w:rPr>
                <w:rFonts w:ascii="Calibri" w:cs="Calibri" w:eastAsia="Calibri" w:hAnsi="Calibri"/>
              </w:rPr>
            </w:pPr>
            <w:r w:rsidDel="00000000" w:rsidR="00000000" w:rsidRPr="00000000">
              <w:rPr>
                <w:rFonts w:ascii="Calibri" w:cs="Calibri" w:eastAsia="Calibri" w:hAnsi="Calibri"/>
                <w:rtl w:val="0"/>
              </w:rPr>
              <w:t xml:space="preserve">3920</w:t>
            </w:r>
          </w:p>
        </w:tc>
      </w:tr>
      <w:tr>
        <w:trPr>
          <w:cantSplit w:val="0"/>
          <w:tblHeader w:val="0"/>
        </w:trPr>
        <w:tc>
          <w:tcPr/>
          <w:p w:rsidR="00000000" w:rsidDel="00000000" w:rsidP="00000000" w:rsidRDefault="00000000" w:rsidRPr="00000000" w14:paraId="00000038">
            <w:pPr>
              <w:rPr>
                <w:rFonts w:ascii="Calibri" w:cs="Calibri" w:eastAsia="Calibri" w:hAnsi="Calibri"/>
              </w:rPr>
            </w:pPr>
            <w:r w:rsidDel="00000000" w:rsidR="00000000" w:rsidRPr="00000000">
              <w:rPr>
                <w:rFonts w:ascii="Calibri" w:cs="Calibri" w:eastAsia="Calibri" w:hAnsi="Calibri"/>
                <w:rtl w:val="0"/>
              </w:rPr>
              <w:t xml:space="preserve">Pozo 4</w:t>
            </w:r>
          </w:p>
        </w:tc>
        <w:tc>
          <w:tcPr/>
          <w:p w:rsidR="00000000" w:rsidDel="00000000" w:rsidP="00000000" w:rsidRDefault="00000000" w:rsidRPr="00000000" w14:paraId="00000039">
            <w:pPr>
              <w:jc w:val="both"/>
              <w:rPr>
                <w:rFonts w:ascii="Calibri" w:cs="Calibri" w:eastAsia="Calibri" w:hAnsi="Calibri"/>
              </w:rPr>
            </w:pPr>
            <w:r w:rsidDel="00000000" w:rsidR="00000000" w:rsidRPr="00000000">
              <w:rPr>
                <w:rFonts w:ascii="Calibri" w:cs="Calibri" w:eastAsia="Calibri" w:hAnsi="Calibri"/>
                <w:rtl w:val="0"/>
              </w:rPr>
              <w:t xml:space="preserve">Belisario Dominguez Palencia S/N (Colonia La Giralda)</w:t>
            </w:r>
          </w:p>
          <w:p w:rsidR="00000000" w:rsidDel="00000000" w:rsidP="00000000" w:rsidRDefault="00000000" w:rsidRPr="00000000" w14:paraId="0000003A">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3B">
            <w:pPr>
              <w:rPr>
                <w:rFonts w:ascii="Calibri" w:cs="Calibri" w:eastAsia="Calibri" w:hAnsi="Calibri"/>
              </w:rPr>
            </w:pPr>
            <w:r w:rsidDel="00000000" w:rsidR="00000000" w:rsidRPr="00000000">
              <w:rPr>
                <w:rFonts w:ascii="Calibri" w:cs="Calibri" w:eastAsia="Calibri" w:hAnsi="Calibri"/>
                <w:rtl w:val="0"/>
              </w:rPr>
              <w:t xml:space="preserve">Activo</w:t>
            </w:r>
          </w:p>
        </w:tc>
        <w:tc>
          <w:tcPr/>
          <w:p w:rsidR="00000000" w:rsidDel="00000000" w:rsidP="00000000" w:rsidRDefault="00000000" w:rsidRPr="00000000" w14:paraId="0000003C">
            <w:pPr>
              <w:rPr>
                <w:rFonts w:ascii="Calibri" w:cs="Calibri" w:eastAsia="Calibri" w:hAnsi="Calibri"/>
              </w:rPr>
            </w:pPr>
            <w:r w:rsidDel="00000000" w:rsidR="00000000" w:rsidRPr="00000000">
              <w:rPr>
                <w:rFonts w:ascii="Calibri" w:cs="Calibri" w:eastAsia="Calibri" w:hAnsi="Calibri"/>
                <w:rtl w:val="0"/>
              </w:rPr>
              <w:t xml:space="preserve">Ciudad Guzmán</w:t>
            </w:r>
          </w:p>
        </w:tc>
        <w:tc>
          <w:tcPr/>
          <w:p w:rsidR="00000000" w:rsidDel="00000000" w:rsidP="00000000" w:rsidRDefault="00000000" w:rsidRPr="00000000" w14:paraId="0000003D">
            <w:pPr>
              <w:rPr>
                <w:rFonts w:ascii="Calibri" w:cs="Calibri" w:eastAsia="Calibri" w:hAnsi="Calibri"/>
              </w:rPr>
            </w:pPr>
            <w:r w:rsidDel="00000000" w:rsidR="00000000" w:rsidRPr="00000000">
              <w:rPr>
                <w:rFonts w:ascii="Calibri" w:cs="Calibri" w:eastAsia="Calibri" w:hAnsi="Calibri"/>
                <w:rtl w:val="0"/>
              </w:rPr>
              <w:t xml:space="preserve">4967</w:t>
            </w:r>
          </w:p>
        </w:tc>
      </w:tr>
      <w:tr>
        <w:trPr>
          <w:cantSplit w:val="0"/>
          <w:tblHeader w:val="0"/>
        </w:trPr>
        <w:tc>
          <w:tcPr/>
          <w:p w:rsidR="00000000" w:rsidDel="00000000" w:rsidP="00000000" w:rsidRDefault="00000000" w:rsidRPr="00000000" w14:paraId="0000003E">
            <w:pPr>
              <w:rPr>
                <w:rFonts w:ascii="Calibri" w:cs="Calibri" w:eastAsia="Calibri" w:hAnsi="Calibri"/>
              </w:rPr>
            </w:pPr>
            <w:r w:rsidDel="00000000" w:rsidR="00000000" w:rsidRPr="00000000">
              <w:rPr>
                <w:rFonts w:ascii="Calibri" w:cs="Calibri" w:eastAsia="Calibri" w:hAnsi="Calibri"/>
                <w:rtl w:val="0"/>
              </w:rPr>
              <w:t xml:space="preserve">Pozo 25 La Providencia </w:t>
            </w:r>
          </w:p>
        </w:tc>
        <w:tc>
          <w:tcPr/>
          <w:p w:rsidR="00000000" w:rsidDel="00000000" w:rsidP="00000000" w:rsidRDefault="00000000" w:rsidRPr="00000000" w14:paraId="0000003F">
            <w:pPr>
              <w:rPr>
                <w:rFonts w:ascii="Calibri" w:cs="Calibri" w:eastAsia="Calibri" w:hAnsi="Calibri"/>
              </w:rPr>
            </w:pPr>
            <w:r w:rsidDel="00000000" w:rsidR="00000000" w:rsidRPr="00000000">
              <w:rPr>
                <w:rFonts w:ascii="Calibri" w:cs="Calibri" w:eastAsia="Calibri" w:hAnsi="Calibri"/>
                <w:rtl w:val="0"/>
              </w:rPr>
              <w:t xml:space="preserve">San Antonio S/N (Colonia La Providencia)</w:t>
            </w:r>
          </w:p>
          <w:p w:rsidR="00000000" w:rsidDel="00000000" w:rsidP="00000000" w:rsidRDefault="00000000" w:rsidRPr="00000000" w14:paraId="00000040">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41">
            <w:pPr>
              <w:rPr>
                <w:rFonts w:ascii="Calibri" w:cs="Calibri" w:eastAsia="Calibri" w:hAnsi="Calibri"/>
              </w:rPr>
            </w:pPr>
            <w:r w:rsidDel="00000000" w:rsidR="00000000" w:rsidRPr="00000000">
              <w:rPr>
                <w:rFonts w:ascii="Calibri" w:cs="Calibri" w:eastAsia="Calibri" w:hAnsi="Calibri"/>
                <w:rtl w:val="0"/>
              </w:rPr>
              <w:t xml:space="preserve">Activo</w:t>
            </w:r>
          </w:p>
        </w:tc>
        <w:tc>
          <w:tcPr/>
          <w:p w:rsidR="00000000" w:rsidDel="00000000" w:rsidP="00000000" w:rsidRDefault="00000000" w:rsidRPr="00000000" w14:paraId="00000042">
            <w:pPr>
              <w:rPr>
                <w:rFonts w:ascii="Calibri" w:cs="Calibri" w:eastAsia="Calibri" w:hAnsi="Calibri"/>
              </w:rPr>
            </w:pPr>
            <w:r w:rsidDel="00000000" w:rsidR="00000000" w:rsidRPr="00000000">
              <w:rPr>
                <w:rFonts w:ascii="Calibri" w:cs="Calibri" w:eastAsia="Calibri" w:hAnsi="Calibri"/>
                <w:rtl w:val="0"/>
              </w:rPr>
              <w:t xml:space="preserve">Ciudad Guzmán</w:t>
            </w:r>
          </w:p>
        </w:tc>
        <w:tc>
          <w:tcPr/>
          <w:p w:rsidR="00000000" w:rsidDel="00000000" w:rsidP="00000000" w:rsidRDefault="00000000" w:rsidRPr="00000000" w14:paraId="00000043">
            <w:pPr>
              <w:rPr>
                <w:rFonts w:ascii="Calibri" w:cs="Calibri" w:eastAsia="Calibri" w:hAnsi="Calibri"/>
              </w:rPr>
            </w:pPr>
            <w:r w:rsidDel="00000000" w:rsidR="00000000" w:rsidRPr="00000000">
              <w:rPr>
                <w:rFonts w:ascii="Calibri" w:cs="Calibri" w:eastAsia="Calibri" w:hAnsi="Calibri"/>
                <w:rtl w:val="0"/>
              </w:rPr>
              <w:t xml:space="preserve">16281</w:t>
            </w:r>
          </w:p>
        </w:tc>
      </w:tr>
      <w:tr>
        <w:trPr>
          <w:cantSplit w:val="0"/>
          <w:tblHeader w:val="0"/>
        </w:trPr>
        <w:tc>
          <w:tcPr/>
          <w:p w:rsidR="00000000" w:rsidDel="00000000" w:rsidP="00000000" w:rsidRDefault="00000000" w:rsidRPr="00000000" w14:paraId="00000044">
            <w:pPr>
              <w:rPr>
                <w:rFonts w:ascii="Calibri" w:cs="Calibri" w:eastAsia="Calibri" w:hAnsi="Calibri"/>
              </w:rPr>
            </w:pPr>
            <w:r w:rsidDel="00000000" w:rsidR="00000000" w:rsidRPr="00000000">
              <w:rPr>
                <w:rFonts w:ascii="Calibri" w:cs="Calibri" w:eastAsia="Calibri" w:hAnsi="Calibri"/>
                <w:rtl w:val="0"/>
              </w:rPr>
              <w:t xml:space="preserve">Pozo Atequizayan</w:t>
            </w:r>
          </w:p>
        </w:tc>
        <w:tc>
          <w:tcPr/>
          <w:p w:rsidR="00000000" w:rsidDel="00000000" w:rsidP="00000000" w:rsidRDefault="00000000" w:rsidRPr="00000000" w14:paraId="00000045">
            <w:pPr>
              <w:jc w:val="both"/>
              <w:rPr>
                <w:rFonts w:ascii="Calibri" w:cs="Calibri" w:eastAsia="Calibri" w:hAnsi="Calibri"/>
              </w:rPr>
            </w:pPr>
            <w:r w:rsidDel="00000000" w:rsidR="00000000" w:rsidRPr="00000000">
              <w:rPr>
                <w:rFonts w:ascii="Calibri" w:cs="Calibri" w:eastAsia="Calibri" w:hAnsi="Calibri"/>
                <w:rtl w:val="0"/>
              </w:rPr>
              <w:t xml:space="preserve">Km. 1.5 rumbo Atequizayan </w:t>
            </w:r>
          </w:p>
          <w:p w:rsidR="00000000" w:rsidDel="00000000" w:rsidP="00000000" w:rsidRDefault="00000000" w:rsidRPr="00000000" w14:paraId="00000046">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47">
            <w:pPr>
              <w:rPr>
                <w:rFonts w:ascii="Calibri" w:cs="Calibri" w:eastAsia="Calibri" w:hAnsi="Calibri"/>
              </w:rPr>
            </w:pPr>
            <w:r w:rsidDel="00000000" w:rsidR="00000000" w:rsidRPr="00000000">
              <w:rPr>
                <w:rFonts w:ascii="Calibri" w:cs="Calibri" w:eastAsia="Calibri" w:hAnsi="Calibri"/>
                <w:rtl w:val="0"/>
              </w:rPr>
              <w:t xml:space="preserve">Activo</w:t>
            </w:r>
          </w:p>
        </w:tc>
        <w:tc>
          <w:tcPr/>
          <w:p w:rsidR="00000000" w:rsidDel="00000000" w:rsidP="00000000" w:rsidRDefault="00000000" w:rsidRPr="00000000" w14:paraId="00000048">
            <w:pPr>
              <w:rPr>
                <w:rFonts w:ascii="Calibri" w:cs="Calibri" w:eastAsia="Calibri" w:hAnsi="Calibri"/>
              </w:rPr>
            </w:pPr>
            <w:r w:rsidDel="00000000" w:rsidR="00000000" w:rsidRPr="00000000">
              <w:rPr>
                <w:rFonts w:ascii="Calibri" w:cs="Calibri" w:eastAsia="Calibri" w:hAnsi="Calibri"/>
                <w:rtl w:val="0"/>
              </w:rPr>
              <w:t xml:space="preserve">Ciudad Guzmán </w:t>
            </w:r>
          </w:p>
        </w:tc>
        <w:tc>
          <w:tcPr/>
          <w:p w:rsidR="00000000" w:rsidDel="00000000" w:rsidP="00000000" w:rsidRDefault="00000000" w:rsidRPr="00000000" w14:paraId="00000049">
            <w:pPr>
              <w:rPr>
                <w:rFonts w:ascii="Calibri" w:cs="Calibri" w:eastAsia="Calibri" w:hAnsi="Calibri"/>
              </w:rPr>
            </w:pPr>
            <w:r w:rsidDel="00000000" w:rsidR="00000000" w:rsidRPr="00000000">
              <w:rPr>
                <w:rFonts w:ascii="Calibri" w:cs="Calibri" w:eastAsia="Calibri" w:hAnsi="Calibri"/>
                <w:rtl w:val="0"/>
              </w:rPr>
              <w:t xml:space="preserve">11132</w:t>
            </w:r>
          </w:p>
        </w:tc>
      </w:tr>
      <w:tr>
        <w:trPr>
          <w:cantSplit w:val="0"/>
          <w:tblHeader w:val="0"/>
        </w:trPr>
        <w:tc>
          <w:tcPr/>
          <w:p w:rsidR="00000000" w:rsidDel="00000000" w:rsidP="00000000" w:rsidRDefault="00000000" w:rsidRPr="00000000" w14:paraId="0000004A">
            <w:pPr>
              <w:rPr>
                <w:rFonts w:ascii="Calibri" w:cs="Calibri" w:eastAsia="Calibri" w:hAnsi="Calibri"/>
              </w:rPr>
            </w:pPr>
            <w:r w:rsidDel="00000000" w:rsidR="00000000" w:rsidRPr="00000000">
              <w:rPr>
                <w:rtl w:val="0"/>
              </w:rPr>
            </w:r>
          </w:p>
          <w:p w:rsidR="00000000" w:rsidDel="00000000" w:rsidP="00000000" w:rsidRDefault="00000000" w:rsidRPr="00000000" w14:paraId="0000004B">
            <w:pPr>
              <w:rPr>
                <w:rFonts w:ascii="Calibri" w:cs="Calibri" w:eastAsia="Calibri" w:hAnsi="Calibri"/>
              </w:rPr>
            </w:pPr>
            <w:r w:rsidDel="00000000" w:rsidR="00000000" w:rsidRPr="00000000">
              <w:rPr>
                <w:rtl w:val="0"/>
              </w:rPr>
            </w:r>
          </w:p>
          <w:p w:rsidR="00000000" w:rsidDel="00000000" w:rsidP="00000000" w:rsidRDefault="00000000" w:rsidRPr="00000000" w14:paraId="0000004C">
            <w:pPr>
              <w:rPr>
                <w:rFonts w:ascii="Calibri" w:cs="Calibri" w:eastAsia="Calibri" w:hAnsi="Calibri"/>
              </w:rPr>
            </w:pPr>
            <w:r w:rsidDel="00000000" w:rsidR="00000000" w:rsidRPr="00000000">
              <w:rPr>
                <w:rFonts w:ascii="Calibri" w:cs="Calibri" w:eastAsia="Calibri" w:hAnsi="Calibri"/>
                <w:rtl w:val="0"/>
              </w:rPr>
              <w:t xml:space="preserve">Pozo Catarina 5</w:t>
            </w:r>
          </w:p>
          <w:p w:rsidR="00000000" w:rsidDel="00000000" w:rsidP="00000000" w:rsidRDefault="00000000" w:rsidRPr="00000000" w14:paraId="0000004D">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4E">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4F">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50">
            <w:pPr>
              <w:jc w:val="both"/>
              <w:rPr>
                <w:rFonts w:ascii="Calibri" w:cs="Calibri" w:eastAsia="Calibri" w:hAnsi="Calibri"/>
              </w:rPr>
            </w:pPr>
            <w:r w:rsidDel="00000000" w:rsidR="00000000" w:rsidRPr="00000000">
              <w:rPr>
                <w:rFonts w:ascii="Calibri" w:cs="Calibri" w:eastAsia="Calibri" w:hAnsi="Calibri"/>
                <w:rtl w:val="0"/>
              </w:rPr>
              <w:t xml:space="preserve">Km. 1.7 de la carretera libre Ciudad Guzmán-Guadalajara</w:t>
            </w:r>
          </w:p>
        </w:tc>
        <w:tc>
          <w:tcPr/>
          <w:p w:rsidR="00000000" w:rsidDel="00000000" w:rsidP="00000000" w:rsidRDefault="00000000" w:rsidRPr="00000000" w14:paraId="00000051">
            <w:pPr>
              <w:rPr>
                <w:rFonts w:ascii="Calibri" w:cs="Calibri" w:eastAsia="Calibri" w:hAnsi="Calibri"/>
              </w:rPr>
            </w:pPr>
            <w:r w:rsidDel="00000000" w:rsidR="00000000" w:rsidRPr="00000000">
              <w:rPr>
                <w:rtl w:val="0"/>
              </w:rPr>
            </w:r>
          </w:p>
          <w:p w:rsidR="00000000" w:rsidDel="00000000" w:rsidP="00000000" w:rsidRDefault="00000000" w:rsidRPr="00000000" w14:paraId="00000052">
            <w:pPr>
              <w:rPr>
                <w:rFonts w:ascii="Calibri" w:cs="Calibri" w:eastAsia="Calibri" w:hAnsi="Calibri"/>
              </w:rPr>
            </w:pPr>
            <w:r w:rsidDel="00000000" w:rsidR="00000000" w:rsidRPr="00000000">
              <w:rPr>
                <w:rtl w:val="0"/>
              </w:rPr>
            </w:r>
          </w:p>
          <w:p w:rsidR="00000000" w:rsidDel="00000000" w:rsidP="00000000" w:rsidRDefault="00000000" w:rsidRPr="00000000" w14:paraId="00000053">
            <w:pPr>
              <w:rPr>
                <w:rFonts w:ascii="Calibri" w:cs="Calibri" w:eastAsia="Calibri" w:hAnsi="Calibri"/>
              </w:rPr>
            </w:pPr>
            <w:r w:rsidDel="00000000" w:rsidR="00000000" w:rsidRPr="00000000">
              <w:rPr>
                <w:rFonts w:ascii="Calibri" w:cs="Calibri" w:eastAsia="Calibri" w:hAnsi="Calibri"/>
                <w:rtl w:val="0"/>
              </w:rPr>
              <w:t xml:space="preserve">Activo</w:t>
            </w:r>
          </w:p>
        </w:tc>
        <w:tc>
          <w:tcPr/>
          <w:p w:rsidR="00000000" w:rsidDel="00000000" w:rsidP="00000000" w:rsidRDefault="00000000" w:rsidRPr="00000000" w14:paraId="00000054">
            <w:pPr>
              <w:rPr>
                <w:rFonts w:ascii="Calibri" w:cs="Calibri" w:eastAsia="Calibri" w:hAnsi="Calibri"/>
              </w:rPr>
            </w:pPr>
            <w:r w:rsidDel="00000000" w:rsidR="00000000" w:rsidRPr="00000000">
              <w:rPr>
                <w:rtl w:val="0"/>
              </w:rPr>
            </w:r>
          </w:p>
          <w:p w:rsidR="00000000" w:rsidDel="00000000" w:rsidP="00000000" w:rsidRDefault="00000000" w:rsidRPr="00000000" w14:paraId="00000055">
            <w:pPr>
              <w:rPr>
                <w:rFonts w:ascii="Calibri" w:cs="Calibri" w:eastAsia="Calibri" w:hAnsi="Calibri"/>
              </w:rPr>
            </w:pPr>
            <w:r w:rsidDel="00000000" w:rsidR="00000000" w:rsidRPr="00000000">
              <w:rPr>
                <w:rtl w:val="0"/>
              </w:rPr>
            </w:r>
          </w:p>
          <w:p w:rsidR="00000000" w:rsidDel="00000000" w:rsidP="00000000" w:rsidRDefault="00000000" w:rsidRPr="00000000" w14:paraId="00000056">
            <w:pPr>
              <w:rPr>
                <w:rFonts w:ascii="Calibri" w:cs="Calibri" w:eastAsia="Calibri" w:hAnsi="Calibri"/>
              </w:rPr>
            </w:pPr>
            <w:r w:rsidDel="00000000" w:rsidR="00000000" w:rsidRPr="00000000">
              <w:rPr>
                <w:rFonts w:ascii="Calibri" w:cs="Calibri" w:eastAsia="Calibri" w:hAnsi="Calibri"/>
                <w:rtl w:val="0"/>
              </w:rPr>
              <w:t xml:space="preserve">Ciudad Guzmán</w:t>
            </w:r>
          </w:p>
        </w:tc>
        <w:tc>
          <w:tcPr/>
          <w:p w:rsidR="00000000" w:rsidDel="00000000" w:rsidP="00000000" w:rsidRDefault="00000000" w:rsidRPr="00000000" w14:paraId="00000057">
            <w:pPr>
              <w:rPr>
                <w:rFonts w:ascii="Calibri" w:cs="Calibri" w:eastAsia="Calibri" w:hAnsi="Calibri"/>
              </w:rPr>
            </w:pPr>
            <w:r w:rsidDel="00000000" w:rsidR="00000000" w:rsidRPr="00000000">
              <w:rPr>
                <w:rtl w:val="0"/>
              </w:rPr>
            </w:r>
          </w:p>
          <w:p w:rsidR="00000000" w:rsidDel="00000000" w:rsidP="00000000" w:rsidRDefault="00000000" w:rsidRPr="00000000" w14:paraId="00000058">
            <w:pPr>
              <w:rPr>
                <w:rFonts w:ascii="Calibri" w:cs="Calibri" w:eastAsia="Calibri" w:hAnsi="Calibri"/>
              </w:rPr>
            </w:pPr>
            <w:r w:rsidDel="00000000" w:rsidR="00000000" w:rsidRPr="00000000">
              <w:rPr>
                <w:rtl w:val="0"/>
              </w:rPr>
            </w:r>
          </w:p>
          <w:p w:rsidR="00000000" w:rsidDel="00000000" w:rsidP="00000000" w:rsidRDefault="00000000" w:rsidRPr="00000000" w14:paraId="00000059">
            <w:pPr>
              <w:rPr>
                <w:rFonts w:ascii="Calibri" w:cs="Calibri" w:eastAsia="Calibri" w:hAnsi="Calibri"/>
              </w:rPr>
            </w:pPr>
            <w:r w:rsidDel="00000000" w:rsidR="00000000" w:rsidRPr="00000000">
              <w:rPr>
                <w:rFonts w:ascii="Calibri" w:cs="Calibri" w:eastAsia="Calibri" w:hAnsi="Calibri"/>
                <w:rtl w:val="0"/>
              </w:rPr>
              <w:t xml:space="preserve">136795</w:t>
            </w:r>
          </w:p>
        </w:tc>
      </w:tr>
      <w:tr>
        <w:trPr>
          <w:cantSplit w:val="0"/>
          <w:tblHeader w:val="0"/>
        </w:trPr>
        <w:tc>
          <w:tcPr/>
          <w:p w:rsidR="00000000" w:rsidDel="00000000" w:rsidP="00000000" w:rsidRDefault="00000000" w:rsidRPr="00000000" w14:paraId="0000005A">
            <w:pPr>
              <w:rPr>
                <w:rFonts w:ascii="Calibri" w:cs="Calibri" w:eastAsia="Calibri" w:hAnsi="Calibri"/>
              </w:rPr>
            </w:pPr>
            <w:r w:rsidDel="00000000" w:rsidR="00000000" w:rsidRPr="00000000">
              <w:rPr>
                <w:rtl w:val="0"/>
              </w:rPr>
            </w:r>
          </w:p>
          <w:p w:rsidR="00000000" w:rsidDel="00000000" w:rsidP="00000000" w:rsidRDefault="00000000" w:rsidRPr="00000000" w14:paraId="0000005B">
            <w:pPr>
              <w:rPr>
                <w:rFonts w:ascii="Calibri" w:cs="Calibri" w:eastAsia="Calibri" w:hAnsi="Calibri"/>
              </w:rPr>
            </w:pPr>
            <w:r w:rsidDel="00000000" w:rsidR="00000000" w:rsidRPr="00000000">
              <w:rPr>
                <w:rtl w:val="0"/>
              </w:rPr>
            </w:r>
          </w:p>
          <w:p w:rsidR="00000000" w:rsidDel="00000000" w:rsidP="00000000" w:rsidRDefault="00000000" w:rsidRPr="00000000" w14:paraId="0000005C">
            <w:pPr>
              <w:rPr>
                <w:rFonts w:ascii="Calibri" w:cs="Calibri" w:eastAsia="Calibri" w:hAnsi="Calibri"/>
              </w:rPr>
            </w:pPr>
            <w:r w:rsidDel="00000000" w:rsidR="00000000" w:rsidRPr="00000000">
              <w:rPr>
                <w:rFonts w:ascii="Calibri" w:cs="Calibri" w:eastAsia="Calibri" w:hAnsi="Calibri"/>
                <w:rtl w:val="0"/>
              </w:rPr>
              <w:t xml:space="preserve">Pozo Primavera</w:t>
            </w:r>
          </w:p>
        </w:tc>
        <w:tc>
          <w:tcPr/>
          <w:p w:rsidR="00000000" w:rsidDel="00000000" w:rsidP="00000000" w:rsidRDefault="00000000" w:rsidRPr="00000000" w14:paraId="0000005D">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5E">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5F">
            <w:pPr>
              <w:jc w:val="both"/>
              <w:rPr>
                <w:rFonts w:ascii="Calibri" w:cs="Calibri" w:eastAsia="Calibri" w:hAnsi="Calibri"/>
              </w:rPr>
            </w:pPr>
            <w:r w:rsidDel="00000000" w:rsidR="00000000" w:rsidRPr="00000000">
              <w:rPr>
                <w:rFonts w:ascii="Calibri" w:cs="Calibri" w:eastAsia="Calibri" w:hAnsi="Calibri"/>
                <w:rtl w:val="0"/>
              </w:rPr>
              <w:t xml:space="preserve">Las Primaveras S/N (Colonia Las Primaveras)</w:t>
            </w:r>
          </w:p>
          <w:p w:rsidR="00000000" w:rsidDel="00000000" w:rsidP="00000000" w:rsidRDefault="00000000" w:rsidRPr="00000000" w14:paraId="00000060">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61">
            <w:pPr>
              <w:rPr>
                <w:rFonts w:ascii="Calibri" w:cs="Calibri" w:eastAsia="Calibri" w:hAnsi="Calibri"/>
              </w:rPr>
            </w:pPr>
            <w:r w:rsidDel="00000000" w:rsidR="00000000" w:rsidRPr="00000000">
              <w:rPr>
                <w:rtl w:val="0"/>
              </w:rPr>
            </w:r>
          </w:p>
          <w:p w:rsidR="00000000" w:rsidDel="00000000" w:rsidP="00000000" w:rsidRDefault="00000000" w:rsidRPr="00000000" w14:paraId="00000062">
            <w:pPr>
              <w:rPr>
                <w:rFonts w:ascii="Calibri" w:cs="Calibri" w:eastAsia="Calibri" w:hAnsi="Calibri"/>
              </w:rPr>
            </w:pPr>
            <w:r w:rsidDel="00000000" w:rsidR="00000000" w:rsidRPr="00000000">
              <w:rPr>
                <w:rtl w:val="0"/>
              </w:rPr>
            </w:r>
          </w:p>
          <w:p w:rsidR="00000000" w:rsidDel="00000000" w:rsidP="00000000" w:rsidRDefault="00000000" w:rsidRPr="00000000" w14:paraId="00000063">
            <w:pPr>
              <w:rPr>
                <w:rFonts w:ascii="Calibri" w:cs="Calibri" w:eastAsia="Calibri" w:hAnsi="Calibri"/>
              </w:rPr>
            </w:pPr>
            <w:r w:rsidDel="00000000" w:rsidR="00000000" w:rsidRPr="00000000">
              <w:rPr>
                <w:rtl w:val="0"/>
              </w:rPr>
            </w:r>
          </w:p>
          <w:p w:rsidR="00000000" w:rsidDel="00000000" w:rsidP="00000000" w:rsidRDefault="00000000" w:rsidRPr="00000000" w14:paraId="00000064">
            <w:pPr>
              <w:rPr>
                <w:rFonts w:ascii="Calibri" w:cs="Calibri" w:eastAsia="Calibri" w:hAnsi="Calibri"/>
              </w:rPr>
            </w:pPr>
            <w:r w:rsidDel="00000000" w:rsidR="00000000" w:rsidRPr="00000000">
              <w:rPr>
                <w:rFonts w:ascii="Calibri" w:cs="Calibri" w:eastAsia="Calibri" w:hAnsi="Calibri"/>
                <w:rtl w:val="0"/>
              </w:rPr>
              <w:t xml:space="preserve">Activo</w:t>
            </w:r>
          </w:p>
        </w:tc>
        <w:tc>
          <w:tcPr/>
          <w:p w:rsidR="00000000" w:rsidDel="00000000" w:rsidP="00000000" w:rsidRDefault="00000000" w:rsidRPr="00000000" w14:paraId="00000065">
            <w:pPr>
              <w:rPr>
                <w:rFonts w:ascii="Calibri" w:cs="Calibri" w:eastAsia="Calibri" w:hAnsi="Calibri"/>
              </w:rPr>
            </w:pPr>
            <w:r w:rsidDel="00000000" w:rsidR="00000000" w:rsidRPr="00000000">
              <w:rPr>
                <w:rtl w:val="0"/>
              </w:rPr>
            </w:r>
          </w:p>
          <w:p w:rsidR="00000000" w:rsidDel="00000000" w:rsidP="00000000" w:rsidRDefault="00000000" w:rsidRPr="00000000" w14:paraId="00000066">
            <w:pPr>
              <w:rPr>
                <w:rFonts w:ascii="Calibri" w:cs="Calibri" w:eastAsia="Calibri" w:hAnsi="Calibri"/>
              </w:rPr>
            </w:pPr>
            <w:r w:rsidDel="00000000" w:rsidR="00000000" w:rsidRPr="00000000">
              <w:rPr>
                <w:rtl w:val="0"/>
              </w:rPr>
            </w:r>
          </w:p>
          <w:p w:rsidR="00000000" w:rsidDel="00000000" w:rsidP="00000000" w:rsidRDefault="00000000" w:rsidRPr="00000000" w14:paraId="00000067">
            <w:pPr>
              <w:rPr>
                <w:rFonts w:ascii="Calibri" w:cs="Calibri" w:eastAsia="Calibri" w:hAnsi="Calibri"/>
              </w:rPr>
            </w:pPr>
            <w:r w:rsidDel="00000000" w:rsidR="00000000" w:rsidRPr="00000000">
              <w:rPr>
                <w:rFonts w:ascii="Calibri" w:cs="Calibri" w:eastAsia="Calibri" w:hAnsi="Calibri"/>
                <w:rtl w:val="0"/>
              </w:rPr>
              <w:t xml:space="preserve">Ciudad Guzmán</w:t>
            </w:r>
          </w:p>
        </w:tc>
        <w:tc>
          <w:tcPr/>
          <w:p w:rsidR="00000000" w:rsidDel="00000000" w:rsidP="00000000" w:rsidRDefault="00000000" w:rsidRPr="00000000" w14:paraId="00000068">
            <w:pPr>
              <w:rPr>
                <w:rFonts w:ascii="Calibri" w:cs="Calibri" w:eastAsia="Calibri" w:hAnsi="Calibri"/>
              </w:rPr>
            </w:pPr>
            <w:r w:rsidDel="00000000" w:rsidR="00000000" w:rsidRPr="00000000">
              <w:rPr>
                <w:rtl w:val="0"/>
              </w:rPr>
            </w:r>
          </w:p>
          <w:p w:rsidR="00000000" w:rsidDel="00000000" w:rsidP="00000000" w:rsidRDefault="00000000" w:rsidRPr="00000000" w14:paraId="00000069">
            <w:pPr>
              <w:rPr>
                <w:rFonts w:ascii="Calibri" w:cs="Calibri" w:eastAsia="Calibri" w:hAnsi="Calibri"/>
              </w:rPr>
            </w:pPr>
            <w:r w:rsidDel="00000000" w:rsidR="00000000" w:rsidRPr="00000000">
              <w:rPr>
                <w:rtl w:val="0"/>
              </w:rPr>
            </w:r>
          </w:p>
          <w:p w:rsidR="00000000" w:rsidDel="00000000" w:rsidP="00000000" w:rsidRDefault="00000000" w:rsidRPr="00000000" w14:paraId="0000006A">
            <w:pPr>
              <w:rPr>
                <w:rFonts w:ascii="Calibri" w:cs="Calibri" w:eastAsia="Calibri" w:hAnsi="Calibri"/>
              </w:rPr>
            </w:pPr>
            <w:r w:rsidDel="00000000" w:rsidR="00000000" w:rsidRPr="00000000">
              <w:rPr>
                <w:rtl w:val="0"/>
              </w:rPr>
            </w:r>
          </w:p>
          <w:p w:rsidR="00000000" w:rsidDel="00000000" w:rsidP="00000000" w:rsidRDefault="00000000" w:rsidRPr="00000000" w14:paraId="0000006B">
            <w:pPr>
              <w:rPr>
                <w:rFonts w:ascii="Calibri" w:cs="Calibri" w:eastAsia="Calibri" w:hAnsi="Calibri"/>
              </w:rPr>
            </w:pPr>
            <w:r w:rsidDel="00000000" w:rsidR="00000000" w:rsidRPr="00000000">
              <w:rPr>
                <w:rFonts w:ascii="Calibri" w:cs="Calibri" w:eastAsia="Calibri" w:hAnsi="Calibri"/>
                <w:rtl w:val="0"/>
              </w:rPr>
              <w:t xml:space="preserve">22846</w:t>
            </w:r>
          </w:p>
        </w:tc>
      </w:tr>
      <w:tr>
        <w:trPr>
          <w:cantSplit w:val="0"/>
          <w:tblHeader w:val="0"/>
        </w:trPr>
        <w:tc>
          <w:tcPr/>
          <w:p w:rsidR="00000000" w:rsidDel="00000000" w:rsidP="00000000" w:rsidRDefault="00000000" w:rsidRPr="00000000" w14:paraId="0000006C">
            <w:pPr>
              <w:rPr>
                <w:rFonts w:ascii="Calibri" w:cs="Calibri" w:eastAsia="Calibri" w:hAnsi="Calibri"/>
              </w:rPr>
            </w:pPr>
            <w:r w:rsidDel="00000000" w:rsidR="00000000" w:rsidRPr="00000000">
              <w:rPr>
                <w:rFonts w:ascii="Calibri" w:cs="Calibri" w:eastAsia="Calibri" w:hAnsi="Calibri"/>
                <w:rtl w:val="0"/>
              </w:rPr>
              <w:t xml:space="preserve">Pozo 11</w:t>
            </w:r>
          </w:p>
        </w:tc>
        <w:tc>
          <w:tcPr/>
          <w:p w:rsidR="00000000" w:rsidDel="00000000" w:rsidP="00000000" w:rsidRDefault="00000000" w:rsidRPr="00000000" w14:paraId="0000006D">
            <w:pPr>
              <w:jc w:val="both"/>
              <w:rPr>
                <w:rFonts w:ascii="Calibri" w:cs="Calibri" w:eastAsia="Calibri" w:hAnsi="Calibri"/>
              </w:rPr>
            </w:pPr>
            <w:r w:rsidDel="00000000" w:rsidR="00000000" w:rsidRPr="00000000">
              <w:rPr>
                <w:rFonts w:ascii="Calibri" w:cs="Calibri" w:eastAsia="Calibri" w:hAnsi="Calibri"/>
                <w:rtl w:val="0"/>
              </w:rPr>
              <w:t xml:space="preserve">Leona Vicario S/N (Colonia El Nogal)</w:t>
            </w:r>
          </w:p>
          <w:p w:rsidR="00000000" w:rsidDel="00000000" w:rsidP="00000000" w:rsidRDefault="00000000" w:rsidRPr="00000000" w14:paraId="0000006E">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6F">
            <w:pPr>
              <w:rPr>
                <w:rFonts w:ascii="Calibri" w:cs="Calibri" w:eastAsia="Calibri" w:hAnsi="Calibri"/>
              </w:rPr>
            </w:pPr>
            <w:r w:rsidDel="00000000" w:rsidR="00000000" w:rsidRPr="00000000">
              <w:rPr>
                <w:rFonts w:ascii="Calibri" w:cs="Calibri" w:eastAsia="Calibri" w:hAnsi="Calibri"/>
                <w:rtl w:val="0"/>
              </w:rPr>
              <w:t xml:space="preserve">Activo</w:t>
            </w:r>
          </w:p>
        </w:tc>
        <w:tc>
          <w:tcPr/>
          <w:p w:rsidR="00000000" w:rsidDel="00000000" w:rsidP="00000000" w:rsidRDefault="00000000" w:rsidRPr="00000000" w14:paraId="00000070">
            <w:pPr>
              <w:rPr>
                <w:rFonts w:ascii="Calibri" w:cs="Calibri" w:eastAsia="Calibri" w:hAnsi="Calibri"/>
              </w:rPr>
            </w:pPr>
            <w:r w:rsidDel="00000000" w:rsidR="00000000" w:rsidRPr="00000000">
              <w:rPr>
                <w:rFonts w:ascii="Calibri" w:cs="Calibri" w:eastAsia="Calibri" w:hAnsi="Calibri"/>
                <w:rtl w:val="0"/>
              </w:rPr>
              <w:t xml:space="preserve">Ciudad Guzmán</w:t>
            </w:r>
          </w:p>
        </w:tc>
        <w:tc>
          <w:tcPr/>
          <w:p w:rsidR="00000000" w:rsidDel="00000000" w:rsidP="00000000" w:rsidRDefault="00000000" w:rsidRPr="00000000" w14:paraId="00000071">
            <w:pPr>
              <w:rPr>
                <w:rFonts w:ascii="Calibri" w:cs="Calibri" w:eastAsia="Calibri" w:hAnsi="Calibri"/>
              </w:rPr>
            </w:pPr>
            <w:r w:rsidDel="00000000" w:rsidR="00000000" w:rsidRPr="00000000">
              <w:rPr>
                <w:rFonts w:ascii="Calibri" w:cs="Calibri" w:eastAsia="Calibri" w:hAnsi="Calibri"/>
                <w:rtl w:val="0"/>
              </w:rPr>
              <w:t xml:space="preserve">18935</w:t>
            </w:r>
          </w:p>
        </w:tc>
      </w:tr>
      <w:tr>
        <w:trPr>
          <w:cantSplit w:val="0"/>
          <w:tblHeader w:val="0"/>
        </w:trPr>
        <w:tc>
          <w:tcPr/>
          <w:p w:rsidR="00000000" w:rsidDel="00000000" w:rsidP="00000000" w:rsidRDefault="00000000" w:rsidRPr="00000000" w14:paraId="00000072">
            <w:pPr>
              <w:rPr>
                <w:rFonts w:ascii="Calibri" w:cs="Calibri" w:eastAsia="Calibri" w:hAnsi="Calibri"/>
              </w:rPr>
            </w:pPr>
            <w:r w:rsidDel="00000000" w:rsidR="00000000" w:rsidRPr="00000000">
              <w:rPr>
                <w:rFonts w:ascii="Calibri" w:cs="Calibri" w:eastAsia="Calibri" w:hAnsi="Calibri"/>
                <w:rtl w:val="0"/>
              </w:rPr>
              <w:t xml:space="preserve">Pozo 22</w:t>
            </w:r>
          </w:p>
        </w:tc>
        <w:tc>
          <w:tcPr/>
          <w:p w:rsidR="00000000" w:rsidDel="00000000" w:rsidP="00000000" w:rsidRDefault="00000000" w:rsidRPr="00000000" w14:paraId="00000073">
            <w:pPr>
              <w:jc w:val="both"/>
              <w:rPr>
                <w:rFonts w:ascii="Calibri" w:cs="Calibri" w:eastAsia="Calibri" w:hAnsi="Calibri"/>
              </w:rPr>
            </w:pPr>
            <w:r w:rsidDel="00000000" w:rsidR="00000000" w:rsidRPr="00000000">
              <w:rPr>
                <w:rFonts w:ascii="Calibri" w:cs="Calibri" w:eastAsia="Calibri" w:hAnsi="Calibri"/>
                <w:rtl w:val="0"/>
              </w:rPr>
              <w:t xml:space="preserve">Circuito Poniente S/N (Colonia La Providencia)</w:t>
            </w:r>
          </w:p>
          <w:p w:rsidR="00000000" w:rsidDel="00000000" w:rsidP="00000000" w:rsidRDefault="00000000" w:rsidRPr="00000000" w14:paraId="00000074">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75">
            <w:pPr>
              <w:rPr>
                <w:rFonts w:ascii="Calibri" w:cs="Calibri" w:eastAsia="Calibri" w:hAnsi="Calibri"/>
              </w:rPr>
            </w:pPr>
            <w:r w:rsidDel="00000000" w:rsidR="00000000" w:rsidRPr="00000000">
              <w:rPr>
                <w:rFonts w:ascii="Calibri" w:cs="Calibri" w:eastAsia="Calibri" w:hAnsi="Calibri"/>
                <w:rtl w:val="0"/>
              </w:rPr>
              <w:t xml:space="preserve">Activo</w:t>
            </w:r>
          </w:p>
        </w:tc>
        <w:tc>
          <w:tcPr/>
          <w:p w:rsidR="00000000" w:rsidDel="00000000" w:rsidP="00000000" w:rsidRDefault="00000000" w:rsidRPr="00000000" w14:paraId="00000076">
            <w:pPr>
              <w:rPr>
                <w:rFonts w:ascii="Calibri" w:cs="Calibri" w:eastAsia="Calibri" w:hAnsi="Calibri"/>
              </w:rPr>
            </w:pPr>
            <w:r w:rsidDel="00000000" w:rsidR="00000000" w:rsidRPr="00000000">
              <w:rPr>
                <w:rFonts w:ascii="Calibri" w:cs="Calibri" w:eastAsia="Calibri" w:hAnsi="Calibri"/>
                <w:rtl w:val="0"/>
              </w:rPr>
              <w:t xml:space="preserve">Ciudad Guzmán</w:t>
            </w:r>
          </w:p>
        </w:tc>
        <w:tc>
          <w:tcPr/>
          <w:p w:rsidR="00000000" w:rsidDel="00000000" w:rsidP="00000000" w:rsidRDefault="00000000" w:rsidRPr="00000000" w14:paraId="00000077">
            <w:pPr>
              <w:rPr>
                <w:rFonts w:ascii="Calibri" w:cs="Calibri" w:eastAsia="Calibri" w:hAnsi="Calibri"/>
              </w:rPr>
            </w:pPr>
            <w:r w:rsidDel="00000000" w:rsidR="00000000" w:rsidRPr="00000000">
              <w:rPr>
                <w:rFonts w:ascii="Calibri" w:cs="Calibri" w:eastAsia="Calibri" w:hAnsi="Calibri"/>
                <w:rtl w:val="0"/>
              </w:rPr>
              <w:t xml:space="preserve">14230</w:t>
            </w:r>
          </w:p>
        </w:tc>
      </w:tr>
      <w:tr>
        <w:trPr>
          <w:cantSplit w:val="0"/>
          <w:tblHeader w:val="0"/>
        </w:trPr>
        <w:tc>
          <w:tcPr/>
          <w:p w:rsidR="00000000" w:rsidDel="00000000" w:rsidP="00000000" w:rsidRDefault="00000000" w:rsidRPr="00000000" w14:paraId="00000078">
            <w:pPr>
              <w:rPr>
                <w:rFonts w:ascii="Calibri" w:cs="Calibri" w:eastAsia="Calibri" w:hAnsi="Calibri"/>
              </w:rPr>
            </w:pPr>
            <w:r w:rsidDel="00000000" w:rsidR="00000000" w:rsidRPr="00000000">
              <w:rPr>
                <w:rtl w:val="0"/>
              </w:rPr>
            </w:r>
          </w:p>
          <w:p w:rsidR="00000000" w:rsidDel="00000000" w:rsidP="00000000" w:rsidRDefault="00000000" w:rsidRPr="00000000" w14:paraId="00000079">
            <w:pPr>
              <w:rPr>
                <w:rFonts w:ascii="Calibri" w:cs="Calibri" w:eastAsia="Calibri" w:hAnsi="Calibri"/>
              </w:rPr>
            </w:pPr>
            <w:r w:rsidDel="00000000" w:rsidR="00000000" w:rsidRPr="00000000">
              <w:rPr>
                <w:rtl w:val="0"/>
              </w:rPr>
            </w:r>
          </w:p>
          <w:p w:rsidR="00000000" w:rsidDel="00000000" w:rsidP="00000000" w:rsidRDefault="00000000" w:rsidRPr="00000000" w14:paraId="0000007A">
            <w:pPr>
              <w:rPr>
                <w:rFonts w:ascii="Calibri" w:cs="Calibri" w:eastAsia="Calibri" w:hAnsi="Calibri"/>
              </w:rPr>
            </w:pPr>
            <w:r w:rsidDel="00000000" w:rsidR="00000000" w:rsidRPr="00000000">
              <w:rPr>
                <w:rtl w:val="0"/>
              </w:rPr>
            </w:r>
          </w:p>
          <w:p w:rsidR="00000000" w:rsidDel="00000000" w:rsidP="00000000" w:rsidRDefault="00000000" w:rsidRPr="00000000" w14:paraId="0000007B">
            <w:pPr>
              <w:rPr>
                <w:rFonts w:ascii="Calibri" w:cs="Calibri" w:eastAsia="Calibri" w:hAnsi="Calibri"/>
              </w:rPr>
            </w:pPr>
            <w:r w:rsidDel="00000000" w:rsidR="00000000" w:rsidRPr="00000000">
              <w:rPr>
                <w:rFonts w:ascii="Calibri" w:cs="Calibri" w:eastAsia="Calibri" w:hAnsi="Calibri"/>
                <w:rtl w:val="0"/>
              </w:rPr>
              <w:t xml:space="preserve">Pozo 24</w:t>
            </w:r>
          </w:p>
          <w:p w:rsidR="00000000" w:rsidDel="00000000" w:rsidP="00000000" w:rsidRDefault="00000000" w:rsidRPr="00000000" w14:paraId="0000007C">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7D">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7E">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7F">
            <w:pPr>
              <w:jc w:val="both"/>
              <w:rPr>
                <w:rFonts w:ascii="Calibri" w:cs="Calibri" w:eastAsia="Calibri" w:hAnsi="Calibri"/>
              </w:rPr>
            </w:pPr>
            <w:r w:rsidDel="00000000" w:rsidR="00000000" w:rsidRPr="00000000">
              <w:rPr>
                <w:rFonts w:ascii="Calibri" w:cs="Calibri" w:eastAsia="Calibri" w:hAnsi="Calibri"/>
                <w:rtl w:val="0"/>
              </w:rPr>
              <w:t xml:space="preserve">Autopista Guadalajara-Colima Km. 89.5</w:t>
            </w:r>
          </w:p>
          <w:p w:rsidR="00000000" w:rsidDel="00000000" w:rsidP="00000000" w:rsidRDefault="00000000" w:rsidRPr="00000000" w14:paraId="00000080">
            <w:pPr>
              <w:jc w:val="both"/>
              <w:rPr>
                <w:rFonts w:ascii="Calibri" w:cs="Calibri" w:eastAsia="Calibri" w:hAnsi="Calibri"/>
              </w:rPr>
            </w:pPr>
            <w:r w:rsidDel="00000000" w:rsidR="00000000" w:rsidRPr="00000000">
              <w:rPr>
                <w:rtl w:val="0"/>
              </w:rPr>
            </w:r>
          </w:p>
        </w:tc>
        <w:tc>
          <w:tcPr/>
          <w:p w:rsidR="00000000" w:rsidDel="00000000" w:rsidP="00000000" w:rsidRDefault="00000000" w:rsidRPr="00000000" w14:paraId="00000081">
            <w:pPr>
              <w:rPr>
                <w:rFonts w:ascii="Calibri" w:cs="Calibri" w:eastAsia="Calibri" w:hAnsi="Calibri"/>
              </w:rPr>
            </w:pPr>
            <w:r w:rsidDel="00000000" w:rsidR="00000000" w:rsidRPr="00000000">
              <w:rPr>
                <w:rtl w:val="0"/>
              </w:rPr>
            </w:r>
          </w:p>
          <w:p w:rsidR="00000000" w:rsidDel="00000000" w:rsidP="00000000" w:rsidRDefault="00000000" w:rsidRPr="00000000" w14:paraId="00000082">
            <w:pPr>
              <w:rPr>
                <w:rFonts w:ascii="Calibri" w:cs="Calibri" w:eastAsia="Calibri" w:hAnsi="Calibri"/>
              </w:rPr>
            </w:pPr>
            <w:r w:rsidDel="00000000" w:rsidR="00000000" w:rsidRPr="00000000">
              <w:rPr>
                <w:rtl w:val="0"/>
              </w:rPr>
            </w:r>
          </w:p>
          <w:p w:rsidR="00000000" w:rsidDel="00000000" w:rsidP="00000000" w:rsidRDefault="00000000" w:rsidRPr="00000000" w14:paraId="00000083">
            <w:pPr>
              <w:rPr>
                <w:rFonts w:ascii="Calibri" w:cs="Calibri" w:eastAsia="Calibri" w:hAnsi="Calibri"/>
              </w:rPr>
            </w:pPr>
            <w:r w:rsidDel="00000000" w:rsidR="00000000" w:rsidRPr="00000000">
              <w:rPr>
                <w:rFonts w:ascii="Calibri" w:cs="Calibri" w:eastAsia="Calibri" w:hAnsi="Calibri"/>
                <w:rtl w:val="0"/>
              </w:rPr>
              <w:t xml:space="preserve">Activo</w:t>
            </w:r>
          </w:p>
        </w:tc>
        <w:tc>
          <w:tcPr/>
          <w:p w:rsidR="00000000" w:rsidDel="00000000" w:rsidP="00000000" w:rsidRDefault="00000000" w:rsidRPr="00000000" w14:paraId="00000084">
            <w:pPr>
              <w:rPr>
                <w:rFonts w:ascii="Calibri" w:cs="Calibri" w:eastAsia="Calibri" w:hAnsi="Calibri"/>
              </w:rPr>
            </w:pPr>
            <w:r w:rsidDel="00000000" w:rsidR="00000000" w:rsidRPr="00000000">
              <w:rPr>
                <w:rtl w:val="0"/>
              </w:rPr>
            </w:r>
          </w:p>
          <w:p w:rsidR="00000000" w:rsidDel="00000000" w:rsidP="00000000" w:rsidRDefault="00000000" w:rsidRPr="00000000" w14:paraId="00000085">
            <w:pPr>
              <w:rPr>
                <w:rFonts w:ascii="Calibri" w:cs="Calibri" w:eastAsia="Calibri" w:hAnsi="Calibri"/>
              </w:rPr>
            </w:pPr>
            <w:r w:rsidDel="00000000" w:rsidR="00000000" w:rsidRPr="00000000">
              <w:rPr>
                <w:rtl w:val="0"/>
              </w:rPr>
            </w:r>
          </w:p>
          <w:p w:rsidR="00000000" w:rsidDel="00000000" w:rsidP="00000000" w:rsidRDefault="00000000" w:rsidRPr="00000000" w14:paraId="00000086">
            <w:pPr>
              <w:rPr>
                <w:rFonts w:ascii="Calibri" w:cs="Calibri" w:eastAsia="Calibri" w:hAnsi="Calibri"/>
              </w:rPr>
            </w:pPr>
            <w:r w:rsidDel="00000000" w:rsidR="00000000" w:rsidRPr="00000000">
              <w:rPr>
                <w:rFonts w:ascii="Calibri" w:cs="Calibri" w:eastAsia="Calibri" w:hAnsi="Calibri"/>
                <w:rtl w:val="0"/>
              </w:rPr>
              <w:t xml:space="preserve">Ciudad Guzmán</w:t>
            </w:r>
          </w:p>
        </w:tc>
        <w:tc>
          <w:tcPr/>
          <w:p w:rsidR="00000000" w:rsidDel="00000000" w:rsidP="00000000" w:rsidRDefault="00000000" w:rsidRPr="00000000" w14:paraId="00000087">
            <w:pPr>
              <w:rPr>
                <w:rFonts w:ascii="Calibri" w:cs="Calibri" w:eastAsia="Calibri" w:hAnsi="Calibri"/>
              </w:rPr>
            </w:pPr>
            <w:r w:rsidDel="00000000" w:rsidR="00000000" w:rsidRPr="00000000">
              <w:rPr>
                <w:rtl w:val="0"/>
              </w:rPr>
            </w:r>
          </w:p>
          <w:p w:rsidR="00000000" w:rsidDel="00000000" w:rsidP="00000000" w:rsidRDefault="00000000" w:rsidRPr="00000000" w14:paraId="00000088">
            <w:pPr>
              <w:rPr>
                <w:rFonts w:ascii="Calibri" w:cs="Calibri" w:eastAsia="Calibri" w:hAnsi="Calibri"/>
              </w:rPr>
            </w:pPr>
            <w:r w:rsidDel="00000000" w:rsidR="00000000" w:rsidRPr="00000000">
              <w:rPr>
                <w:rtl w:val="0"/>
              </w:rPr>
            </w:r>
          </w:p>
          <w:p w:rsidR="00000000" w:rsidDel="00000000" w:rsidP="00000000" w:rsidRDefault="00000000" w:rsidRPr="00000000" w14:paraId="00000089">
            <w:pPr>
              <w:rPr>
                <w:rFonts w:ascii="Calibri" w:cs="Calibri" w:eastAsia="Calibri" w:hAnsi="Calibri"/>
              </w:rPr>
            </w:pPr>
            <w:r w:rsidDel="00000000" w:rsidR="00000000" w:rsidRPr="00000000">
              <w:rPr>
                <w:rFonts w:ascii="Calibri" w:cs="Calibri" w:eastAsia="Calibri" w:hAnsi="Calibri"/>
                <w:rtl w:val="0"/>
              </w:rPr>
              <w:t xml:space="preserve">136983</w:t>
            </w:r>
          </w:p>
        </w:tc>
      </w:tr>
      <w:tr>
        <w:trPr>
          <w:cantSplit w:val="0"/>
          <w:tblHeader w:val="0"/>
        </w:trPr>
        <w:tc>
          <w:tcPr/>
          <w:p w:rsidR="00000000" w:rsidDel="00000000" w:rsidP="00000000" w:rsidRDefault="00000000" w:rsidRPr="00000000" w14:paraId="0000008A">
            <w:pPr>
              <w:rPr>
                <w:rFonts w:ascii="Calibri" w:cs="Calibri" w:eastAsia="Calibri" w:hAnsi="Calibri"/>
              </w:rPr>
            </w:pPr>
            <w:r w:rsidDel="00000000" w:rsidR="00000000" w:rsidRPr="00000000">
              <w:rPr>
                <w:rFonts w:ascii="Calibri" w:cs="Calibri" w:eastAsia="Calibri" w:hAnsi="Calibri"/>
                <w:rtl w:val="0"/>
              </w:rPr>
              <w:t xml:space="preserve">Pozo 16</w:t>
            </w:r>
          </w:p>
        </w:tc>
        <w:tc>
          <w:tcPr/>
          <w:p w:rsidR="00000000" w:rsidDel="00000000" w:rsidP="00000000" w:rsidRDefault="00000000" w:rsidRPr="00000000" w14:paraId="0000008B">
            <w:pPr>
              <w:jc w:val="both"/>
              <w:rPr>
                <w:rFonts w:ascii="Calibri" w:cs="Calibri" w:eastAsia="Calibri" w:hAnsi="Calibri"/>
              </w:rPr>
            </w:pPr>
            <w:r w:rsidDel="00000000" w:rsidR="00000000" w:rsidRPr="00000000">
              <w:rPr>
                <w:rFonts w:ascii="Calibri" w:cs="Calibri" w:eastAsia="Calibri" w:hAnsi="Calibri"/>
                <w:rtl w:val="0"/>
              </w:rPr>
              <w:t xml:space="preserve">Prolongación Galeana S/N </w:t>
            </w:r>
          </w:p>
          <w:p w:rsidR="00000000" w:rsidDel="00000000" w:rsidP="00000000" w:rsidRDefault="00000000" w:rsidRPr="00000000" w14:paraId="0000008C">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8D">
            <w:pPr>
              <w:rPr>
                <w:rFonts w:ascii="Calibri" w:cs="Calibri" w:eastAsia="Calibri" w:hAnsi="Calibri"/>
              </w:rPr>
            </w:pPr>
            <w:r w:rsidDel="00000000" w:rsidR="00000000" w:rsidRPr="00000000">
              <w:rPr>
                <w:rFonts w:ascii="Calibri" w:cs="Calibri" w:eastAsia="Calibri" w:hAnsi="Calibri"/>
                <w:rtl w:val="0"/>
              </w:rPr>
              <w:t xml:space="preserve">Activo</w:t>
            </w:r>
          </w:p>
        </w:tc>
        <w:tc>
          <w:tcPr/>
          <w:p w:rsidR="00000000" w:rsidDel="00000000" w:rsidP="00000000" w:rsidRDefault="00000000" w:rsidRPr="00000000" w14:paraId="0000008E">
            <w:pPr>
              <w:rPr>
                <w:rFonts w:ascii="Calibri" w:cs="Calibri" w:eastAsia="Calibri" w:hAnsi="Calibri"/>
              </w:rPr>
            </w:pPr>
            <w:r w:rsidDel="00000000" w:rsidR="00000000" w:rsidRPr="00000000">
              <w:rPr>
                <w:rFonts w:ascii="Calibri" w:cs="Calibri" w:eastAsia="Calibri" w:hAnsi="Calibri"/>
                <w:rtl w:val="0"/>
              </w:rPr>
              <w:t xml:space="preserve">Ciudad Guzmán</w:t>
            </w:r>
          </w:p>
        </w:tc>
        <w:tc>
          <w:tcPr/>
          <w:p w:rsidR="00000000" w:rsidDel="00000000" w:rsidP="00000000" w:rsidRDefault="00000000" w:rsidRPr="00000000" w14:paraId="0000008F">
            <w:pPr>
              <w:rPr>
                <w:rFonts w:ascii="Calibri" w:cs="Calibri" w:eastAsia="Calibri" w:hAnsi="Calibri"/>
              </w:rPr>
            </w:pPr>
            <w:r w:rsidDel="00000000" w:rsidR="00000000" w:rsidRPr="00000000">
              <w:rPr>
                <w:rFonts w:ascii="Calibri" w:cs="Calibri" w:eastAsia="Calibri" w:hAnsi="Calibri"/>
                <w:rtl w:val="0"/>
              </w:rPr>
              <w:t xml:space="preserve">14230</w:t>
            </w:r>
          </w:p>
        </w:tc>
      </w:tr>
      <w:tr>
        <w:trPr>
          <w:cantSplit w:val="0"/>
          <w:tblHeader w:val="0"/>
        </w:trPr>
        <w:tc>
          <w:tcPr/>
          <w:p w:rsidR="00000000" w:rsidDel="00000000" w:rsidP="00000000" w:rsidRDefault="00000000" w:rsidRPr="00000000" w14:paraId="00000090">
            <w:pPr>
              <w:rPr>
                <w:rFonts w:ascii="Calibri" w:cs="Calibri" w:eastAsia="Calibri" w:hAnsi="Calibri"/>
              </w:rPr>
            </w:pPr>
            <w:r w:rsidDel="00000000" w:rsidR="00000000" w:rsidRPr="00000000">
              <w:rPr>
                <w:rFonts w:ascii="Calibri" w:cs="Calibri" w:eastAsia="Calibri" w:hAnsi="Calibri"/>
                <w:rtl w:val="0"/>
              </w:rPr>
              <w:t xml:space="preserve">Pozo Las Lomas</w:t>
            </w:r>
          </w:p>
          <w:p w:rsidR="00000000" w:rsidDel="00000000" w:rsidP="00000000" w:rsidRDefault="00000000" w:rsidRPr="00000000" w14:paraId="00000091">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92">
            <w:pPr>
              <w:jc w:val="both"/>
              <w:rPr>
                <w:rFonts w:ascii="Calibri" w:cs="Calibri" w:eastAsia="Calibri" w:hAnsi="Calibri"/>
              </w:rPr>
            </w:pPr>
            <w:r w:rsidDel="00000000" w:rsidR="00000000" w:rsidRPr="00000000">
              <w:rPr>
                <w:rFonts w:ascii="Calibri" w:cs="Calibri" w:eastAsia="Calibri" w:hAnsi="Calibri"/>
                <w:rtl w:val="0"/>
              </w:rPr>
              <w:t xml:space="preserve">Sierra Madre del Sur # 47, Las Lomas  </w:t>
            </w:r>
          </w:p>
        </w:tc>
        <w:tc>
          <w:tcPr/>
          <w:p w:rsidR="00000000" w:rsidDel="00000000" w:rsidP="00000000" w:rsidRDefault="00000000" w:rsidRPr="00000000" w14:paraId="00000093">
            <w:pPr>
              <w:rPr>
                <w:rFonts w:ascii="Calibri" w:cs="Calibri" w:eastAsia="Calibri" w:hAnsi="Calibri"/>
              </w:rPr>
            </w:pPr>
            <w:r w:rsidDel="00000000" w:rsidR="00000000" w:rsidRPr="00000000">
              <w:rPr>
                <w:rFonts w:ascii="Calibri" w:cs="Calibri" w:eastAsia="Calibri" w:hAnsi="Calibri"/>
                <w:rtl w:val="0"/>
              </w:rPr>
              <w:t xml:space="preserve">Activo</w:t>
            </w:r>
          </w:p>
        </w:tc>
        <w:tc>
          <w:tcPr/>
          <w:p w:rsidR="00000000" w:rsidDel="00000000" w:rsidP="00000000" w:rsidRDefault="00000000" w:rsidRPr="00000000" w14:paraId="00000094">
            <w:pPr>
              <w:rPr>
                <w:rFonts w:ascii="Calibri" w:cs="Calibri" w:eastAsia="Calibri" w:hAnsi="Calibri"/>
              </w:rPr>
            </w:pPr>
            <w:r w:rsidDel="00000000" w:rsidR="00000000" w:rsidRPr="00000000">
              <w:rPr>
                <w:rFonts w:ascii="Calibri" w:cs="Calibri" w:eastAsia="Calibri" w:hAnsi="Calibri"/>
                <w:rtl w:val="0"/>
              </w:rPr>
              <w:t xml:space="preserve">Ciudad Guzmán</w:t>
            </w:r>
          </w:p>
        </w:tc>
        <w:tc>
          <w:tcPr/>
          <w:p w:rsidR="00000000" w:rsidDel="00000000" w:rsidP="00000000" w:rsidRDefault="00000000" w:rsidRPr="00000000" w14:paraId="00000095">
            <w:pPr>
              <w:rPr>
                <w:rFonts w:ascii="Calibri" w:cs="Calibri" w:eastAsia="Calibri" w:hAnsi="Calibri"/>
              </w:rPr>
            </w:pPr>
            <w:r w:rsidDel="00000000" w:rsidR="00000000" w:rsidRPr="00000000">
              <w:rPr>
                <w:rFonts w:ascii="Calibri" w:cs="Calibri" w:eastAsia="Calibri" w:hAnsi="Calibri"/>
                <w:rtl w:val="0"/>
              </w:rPr>
              <w:t xml:space="preserve">5827</w:t>
            </w:r>
          </w:p>
        </w:tc>
      </w:tr>
      <w:tr>
        <w:trPr>
          <w:cantSplit w:val="0"/>
          <w:tblHeader w:val="0"/>
        </w:trPr>
        <w:tc>
          <w:tcPr/>
          <w:p w:rsidR="00000000" w:rsidDel="00000000" w:rsidP="00000000" w:rsidRDefault="00000000" w:rsidRPr="00000000" w14:paraId="00000096">
            <w:pPr>
              <w:rPr>
                <w:rFonts w:ascii="Calibri" w:cs="Calibri" w:eastAsia="Calibri" w:hAnsi="Calibri"/>
              </w:rPr>
            </w:pPr>
            <w:r w:rsidDel="00000000" w:rsidR="00000000" w:rsidRPr="00000000">
              <w:rPr>
                <w:rFonts w:ascii="Calibri" w:cs="Calibri" w:eastAsia="Calibri" w:hAnsi="Calibri"/>
                <w:rtl w:val="0"/>
              </w:rPr>
              <w:t xml:space="preserve">Pozo Catarina 4 </w:t>
            </w:r>
          </w:p>
        </w:tc>
        <w:tc>
          <w:tcPr/>
          <w:p w:rsidR="00000000" w:rsidDel="00000000" w:rsidP="00000000" w:rsidRDefault="00000000" w:rsidRPr="00000000" w14:paraId="00000097">
            <w:pPr>
              <w:jc w:val="both"/>
              <w:rPr>
                <w:rFonts w:ascii="Calibri" w:cs="Calibri" w:eastAsia="Calibri" w:hAnsi="Calibri"/>
              </w:rPr>
            </w:pPr>
            <w:r w:rsidDel="00000000" w:rsidR="00000000" w:rsidRPr="00000000">
              <w:rPr>
                <w:rFonts w:ascii="Calibri" w:cs="Calibri" w:eastAsia="Calibri" w:hAnsi="Calibri"/>
                <w:rtl w:val="0"/>
              </w:rPr>
              <w:t xml:space="preserve">Predio La Catarina S/N</w:t>
            </w:r>
          </w:p>
          <w:p w:rsidR="00000000" w:rsidDel="00000000" w:rsidP="00000000" w:rsidRDefault="00000000" w:rsidRPr="00000000" w14:paraId="00000098">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99">
            <w:pPr>
              <w:rPr>
                <w:rFonts w:ascii="Calibri" w:cs="Calibri" w:eastAsia="Calibri" w:hAnsi="Calibri"/>
              </w:rPr>
            </w:pPr>
            <w:r w:rsidDel="00000000" w:rsidR="00000000" w:rsidRPr="00000000">
              <w:rPr>
                <w:rFonts w:ascii="Calibri" w:cs="Calibri" w:eastAsia="Calibri" w:hAnsi="Calibri"/>
                <w:rtl w:val="0"/>
              </w:rPr>
              <w:t xml:space="preserve">Activo</w:t>
            </w:r>
          </w:p>
        </w:tc>
        <w:tc>
          <w:tcPr/>
          <w:p w:rsidR="00000000" w:rsidDel="00000000" w:rsidP="00000000" w:rsidRDefault="00000000" w:rsidRPr="00000000" w14:paraId="0000009A">
            <w:pPr>
              <w:rPr>
                <w:rFonts w:ascii="Calibri" w:cs="Calibri" w:eastAsia="Calibri" w:hAnsi="Calibri"/>
              </w:rPr>
            </w:pPr>
            <w:r w:rsidDel="00000000" w:rsidR="00000000" w:rsidRPr="00000000">
              <w:rPr>
                <w:rFonts w:ascii="Calibri" w:cs="Calibri" w:eastAsia="Calibri" w:hAnsi="Calibri"/>
                <w:rtl w:val="0"/>
              </w:rPr>
              <w:t xml:space="preserve">Ciudad Guzmán </w:t>
            </w:r>
          </w:p>
          <w:p w:rsidR="00000000" w:rsidDel="00000000" w:rsidP="00000000" w:rsidRDefault="00000000" w:rsidRPr="00000000" w14:paraId="0000009B">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9C">
            <w:pPr>
              <w:rPr>
                <w:rFonts w:ascii="Calibri" w:cs="Calibri" w:eastAsia="Calibri" w:hAnsi="Calibri"/>
              </w:rPr>
            </w:pPr>
            <w:r w:rsidDel="00000000" w:rsidR="00000000" w:rsidRPr="00000000">
              <w:rPr>
                <w:rFonts w:ascii="Calibri" w:cs="Calibri" w:eastAsia="Calibri" w:hAnsi="Calibri"/>
                <w:rtl w:val="0"/>
              </w:rPr>
              <w:t xml:space="preserve">26027</w:t>
            </w:r>
          </w:p>
        </w:tc>
      </w:tr>
      <w:tr>
        <w:trPr>
          <w:cantSplit w:val="0"/>
          <w:tblHeader w:val="0"/>
        </w:trPr>
        <w:tc>
          <w:tcPr/>
          <w:p w:rsidR="00000000" w:rsidDel="00000000" w:rsidP="00000000" w:rsidRDefault="00000000" w:rsidRPr="00000000" w14:paraId="0000009D">
            <w:pPr>
              <w:rPr>
                <w:rFonts w:ascii="Calibri" w:cs="Calibri" w:eastAsia="Calibri" w:hAnsi="Calibri"/>
              </w:rPr>
            </w:pPr>
            <w:r w:rsidDel="00000000" w:rsidR="00000000" w:rsidRPr="00000000">
              <w:rPr>
                <w:rFonts w:ascii="Calibri" w:cs="Calibri" w:eastAsia="Calibri" w:hAnsi="Calibri"/>
                <w:rtl w:val="0"/>
              </w:rPr>
              <w:t xml:space="preserve">Pozo Industrial </w:t>
            </w:r>
          </w:p>
        </w:tc>
        <w:tc>
          <w:tcPr/>
          <w:p w:rsidR="00000000" w:rsidDel="00000000" w:rsidP="00000000" w:rsidRDefault="00000000" w:rsidRPr="00000000" w14:paraId="0000009E">
            <w:pPr>
              <w:jc w:val="both"/>
              <w:rPr>
                <w:rFonts w:ascii="Calibri" w:cs="Calibri" w:eastAsia="Calibri" w:hAnsi="Calibri"/>
              </w:rPr>
            </w:pPr>
            <w:r w:rsidDel="00000000" w:rsidR="00000000" w:rsidRPr="00000000">
              <w:rPr>
                <w:rFonts w:ascii="Calibri" w:cs="Calibri" w:eastAsia="Calibri" w:hAnsi="Calibri"/>
                <w:rtl w:val="0"/>
              </w:rPr>
              <w:t xml:space="preserve">Parque Industrial 2000</w:t>
            </w:r>
          </w:p>
          <w:p w:rsidR="00000000" w:rsidDel="00000000" w:rsidP="00000000" w:rsidRDefault="00000000" w:rsidRPr="00000000" w14:paraId="0000009F">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A0">
            <w:pPr>
              <w:rPr>
                <w:rFonts w:ascii="Calibri" w:cs="Calibri" w:eastAsia="Calibri" w:hAnsi="Calibri"/>
              </w:rPr>
            </w:pPr>
            <w:r w:rsidDel="00000000" w:rsidR="00000000" w:rsidRPr="00000000">
              <w:rPr>
                <w:rFonts w:ascii="Calibri" w:cs="Calibri" w:eastAsia="Calibri" w:hAnsi="Calibri"/>
                <w:rtl w:val="0"/>
              </w:rPr>
              <w:t xml:space="preserve">Activo </w:t>
            </w:r>
          </w:p>
        </w:tc>
        <w:tc>
          <w:tcPr/>
          <w:p w:rsidR="00000000" w:rsidDel="00000000" w:rsidP="00000000" w:rsidRDefault="00000000" w:rsidRPr="00000000" w14:paraId="000000A1">
            <w:pPr>
              <w:rPr>
                <w:rFonts w:ascii="Calibri" w:cs="Calibri" w:eastAsia="Calibri" w:hAnsi="Calibri"/>
              </w:rPr>
            </w:pPr>
            <w:r w:rsidDel="00000000" w:rsidR="00000000" w:rsidRPr="00000000">
              <w:rPr>
                <w:rFonts w:ascii="Calibri" w:cs="Calibri" w:eastAsia="Calibri" w:hAnsi="Calibri"/>
                <w:rtl w:val="0"/>
              </w:rPr>
              <w:t xml:space="preserve">Ciudad Guzmán </w:t>
            </w:r>
          </w:p>
          <w:p w:rsidR="00000000" w:rsidDel="00000000" w:rsidP="00000000" w:rsidRDefault="00000000" w:rsidRPr="00000000" w14:paraId="000000A2">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A3">
            <w:pPr>
              <w:rPr>
                <w:rFonts w:ascii="Calibri" w:cs="Calibri" w:eastAsia="Calibri" w:hAnsi="Calibri"/>
              </w:rPr>
            </w:pPr>
            <w:r w:rsidDel="00000000" w:rsidR="00000000" w:rsidRPr="00000000">
              <w:rPr>
                <w:rFonts w:ascii="Calibri" w:cs="Calibri" w:eastAsia="Calibri" w:hAnsi="Calibri"/>
                <w:rtl w:val="0"/>
              </w:rPr>
              <w:t xml:space="preserve">10851</w:t>
            </w:r>
          </w:p>
        </w:tc>
      </w:tr>
      <w:tr>
        <w:trPr>
          <w:cantSplit w:val="0"/>
          <w:tblHeader w:val="0"/>
        </w:trPr>
        <w:tc>
          <w:tcPr/>
          <w:p w:rsidR="00000000" w:rsidDel="00000000" w:rsidP="00000000" w:rsidRDefault="00000000" w:rsidRPr="00000000" w14:paraId="000000A4">
            <w:pPr>
              <w:rPr>
                <w:rFonts w:ascii="Calibri" w:cs="Calibri" w:eastAsia="Calibri" w:hAnsi="Calibri"/>
              </w:rPr>
            </w:pPr>
            <w:r w:rsidDel="00000000" w:rsidR="00000000" w:rsidRPr="00000000">
              <w:rPr>
                <w:rFonts w:ascii="Calibri" w:cs="Calibri" w:eastAsia="Calibri" w:hAnsi="Calibri"/>
                <w:rtl w:val="0"/>
              </w:rPr>
              <w:t xml:space="preserve">Pozo La Condesa </w:t>
            </w:r>
          </w:p>
          <w:p w:rsidR="00000000" w:rsidDel="00000000" w:rsidP="00000000" w:rsidRDefault="00000000" w:rsidRPr="00000000" w14:paraId="000000A5">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A6">
            <w:pPr>
              <w:jc w:val="both"/>
              <w:rPr>
                <w:rFonts w:ascii="Calibri" w:cs="Calibri" w:eastAsia="Calibri" w:hAnsi="Calibri"/>
              </w:rPr>
            </w:pPr>
            <w:r w:rsidDel="00000000" w:rsidR="00000000" w:rsidRPr="00000000">
              <w:rPr>
                <w:rFonts w:ascii="Calibri" w:cs="Calibri" w:eastAsia="Calibri" w:hAnsi="Calibri"/>
                <w:rtl w:val="0"/>
              </w:rPr>
              <w:t xml:space="preserve">Avenida La Condesas S/N</w:t>
            </w:r>
          </w:p>
        </w:tc>
        <w:tc>
          <w:tcPr/>
          <w:p w:rsidR="00000000" w:rsidDel="00000000" w:rsidP="00000000" w:rsidRDefault="00000000" w:rsidRPr="00000000" w14:paraId="000000A7">
            <w:pPr>
              <w:rPr>
                <w:rFonts w:ascii="Calibri" w:cs="Calibri" w:eastAsia="Calibri" w:hAnsi="Calibri"/>
              </w:rPr>
            </w:pPr>
            <w:r w:rsidDel="00000000" w:rsidR="00000000" w:rsidRPr="00000000">
              <w:rPr>
                <w:rFonts w:ascii="Calibri" w:cs="Calibri" w:eastAsia="Calibri" w:hAnsi="Calibri"/>
                <w:rtl w:val="0"/>
              </w:rPr>
              <w:t xml:space="preserve">Activo</w:t>
            </w:r>
          </w:p>
        </w:tc>
        <w:tc>
          <w:tcPr/>
          <w:p w:rsidR="00000000" w:rsidDel="00000000" w:rsidP="00000000" w:rsidRDefault="00000000" w:rsidRPr="00000000" w14:paraId="000000A8">
            <w:pPr>
              <w:rPr>
                <w:rFonts w:ascii="Calibri" w:cs="Calibri" w:eastAsia="Calibri" w:hAnsi="Calibri"/>
              </w:rPr>
            </w:pPr>
            <w:r w:rsidDel="00000000" w:rsidR="00000000" w:rsidRPr="00000000">
              <w:rPr>
                <w:rFonts w:ascii="Calibri" w:cs="Calibri" w:eastAsia="Calibri" w:hAnsi="Calibri"/>
                <w:rtl w:val="0"/>
              </w:rPr>
              <w:t xml:space="preserve">Ciudad Guzmán</w:t>
            </w:r>
          </w:p>
        </w:tc>
        <w:tc>
          <w:tcPr/>
          <w:p w:rsidR="00000000" w:rsidDel="00000000" w:rsidP="00000000" w:rsidRDefault="00000000" w:rsidRPr="00000000" w14:paraId="000000A9">
            <w:pPr>
              <w:rPr>
                <w:rFonts w:ascii="Calibri" w:cs="Calibri" w:eastAsia="Calibri" w:hAnsi="Calibri"/>
              </w:rPr>
            </w:pPr>
            <w:r w:rsidDel="00000000" w:rsidR="00000000" w:rsidRPr="00000000">
              <w:rPr>
                <w:rFonts w:ascii="Calibri" w:cs="Calibri" w:eastAsia="Calibri" w:hAnsi="Calibri"/>
                <w:rtl w:val="0"/>
              </w:rPr>
              <w:t xml:space="preserve">32194</w:t>
            </w:r>
          </w:p>
        </w:tc>
      </w:tr>
      <w:tr>
        <w:trPr>
          <w:cantSplit w:val="0"/>
          <w:tblHeader w:val="0"/>
        </w:trPr>
        <w:tc>
          <w:tcPr/>
          <w:p w:rsidR="00000000" w:rsidDel="00000000" w:rsidP="00000000" w:rsidRDefault="00000000" w:rsidRPr="00000000" w14:paraId="000000AA">
            <w:pPr>
              <w:rPr>
                <w:rFonts w:ascii="Calibri" w:cs="Calibri" w:eastAsia="Calibri" w:hAnsi="Calibri"/>
              </w:rPr>
            </w:pPr>
            <w:r w:rsidDel="00000000" w:rsidR="00000000" w:rsidRPr="00000000">
              <w:rPr>
                <w:rFonts w:ascii="Calibri" w:cs="Calibri" w:eastAsia="Calibri" w:hAnsi="Calibri"/>
                <w:rtl w:val="0"/>
              </w:rPr>
              <w:t xml:space="preserve">Pozo Catarina 2</w:t>
            </w:r>
          </w:p>
        </w:tc>
        <w:tc>
          <w:tcPr/>
          <w:p w:rsidR="00000000" w:rsidDel="00000000" w:rsidP="00000000" w:rsidRDefault="00000000" w:rsidRPr="00000000" w14:paraId="000000AB">
            <w:pPr>
              <w:jc w:val="both"/>
              <w:rPr>
                <w:rFonts w:ascii="Calibri" w:cs="Calibri" w:eastAsia="Calibri" w:hAnsi="Calibri"/>
              </w:rPr>
            </w:pPr>
            <w:r w:rsidDel="00000000" w:rsidR="00000000" w:rsidRPr="00000000">
              <w:rPr>
                <w:rFonts w:ascii="Calibri" w:cs="Calibri" w:eastAsia="Calibri" w:hAnsi="Calibri"/>
                <w:rtl w:val="0"/>
              </w:rPr>
              <w:t xml:space="preserve">Predio La Catarina 11 Catarina 2</w:t>
            </w:r>
          </w:p>
          <w:p w:rsidR="00000000" w:rsidDel="00000000" w:rsidP="00000000" w:rsidRDefault="00000000" w:rsidRPr="00000000" w14:paraId="000000AC">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AD">
            <w:pPr>
              <w:rPr>
                <w:rFonts w:ascii="Calibri" w:cs="Calibri" w:eastAsia="Calibri" w:hAnsi="Calibri"/>
              </w:rPr>
            </w:pPr>
            <w:r w:rsidDel="00000000" w:rsidR="00000000" w:rsidRPr="00000000">
              <w:rPr>
                <w:rFonts w:ascii="Calibri" w:cs="Calibri" w:eastAsia="Calibri" w:hAnsi="Calibri"/>
                <w:rtl w:val="0"/>
              </w:rPr>
              <w:t xml:space="preserve">Activo</w:t>
            </w:r>
          </w:p>
        </w:tc>
        <w:tc>
          <w:tcPr/>
          <w:p w:rsidR="00000000" w:rsidDel="00000000" w:rsidP="00000000" w:rsidRDefault="00000000" w:rsidRPr="00000000" w14:paraId="000000AE">
            <w:pPr>
              <w:rPr>
                <w:rFonts w:ascii="Calibri" w:cs="Calibri" w:eastAsia="Calibri" w:hAnsi="Calibri"/>
              </w:rPr>
            </w:pPr>
            <w:r w:rsidDel="00000000" w:rsidR="00000000" w:rsidRPr="00000000">
              <w:rPr>
                <w:rFonts w:ascii="Calibri" w:cs="Calibri" w:eastAsia="Calibri" w:hAnsi="Calibri"/>
                <w:rtl w:val="0"/>
              </w:rPr>
              <w:t xml:space="preserve">Ciudad Guzmán</w:t>
            </w:r>
          </w:p>
        </w:tc>
        <w:tc>
          <w:tcPr/>
          <w:p w:rsidR="00000000" w:rsidDel="00000000" w:rsidP="00000000" w:rsidRDefault="00000000" w:rsidRPr="00000000" w14:paraId="000000AF">
            <w:pPr>
              <w:rPr>
                <w:rFonts w:ascii="Calibri" w:cs="Calibri" w:eastAsia="Calibri" w:hAnsi="Calibri"/>
              </w:rPr>
            </w:pPr>
            <w:r w:rsidDel="00000000" w:rsidR="00000000" w:rsidRPr="00000000">
              <w:rPr>
                <w:rFonts w:ascii="Calibri" w:cs="Calibri" w:eastAsia="Calibri" w:hAnsi="Calibri"/>
                <w:rtl w:val="0"/>
              </w:rPr>
              <w:t xml:space="preserve">26027</w:t>
            </w:r>
          </w:p>
        </w:tc>
      </w:tr>
      <w:tr>
        <w:trPr>
          <w:cantSplit w:val="0"/>
          <w:tblHeader w:val="0"/>
        </w:trPr>
        <w:tc>
          <w:tcPr/>
          <w:p w:rsidR="00000000" w:rsidDel="00000000" w:rsidP="00000000" w:rsidRDefault="00000000" w:rsidRPr="00000000" w14:paraId="000000B0">
            <w:pPr>
              <w:rPr>
                <w:rFonts w:ascii="Calibri" w:cs="Calibri" w:eastAsia="Calibri" w:hAnsi="Calibri"/>
              </w:rPr>
            </w:pPr>
            <w:r w:rsidDel="00000000" w:rsidR="00000000" w:rsidRPr="00000000">
              <w:rPr>
                <w:rFonts w:ascii="Calibri" w:cs="Calibri" w:eastAsia="Calibri" w:hAnsi="Calibri"/>
                <w:rtl w:val="0"/>
              </w:rPr>
              <w:t xml:space="preserve">Pozo Catarina 1</w:t>
            </w:r>
          </w:p>
        </w:tc>
        <w:tc>
          <w:tcPr/>
          <w:p w:rsidR="00000000" w:rsidDel="00000000" w:rsidP="00000000" w:rsidRDefault="00000000" w:rsidRPr="00000000" w14:paraId="000000B1">
            <w:pPr>
              <w:jc w:val="both"/>
              <w:rPr>
                <w:rFonts w:ascii="Calibri" w:cs="Calibri" w:eastAsia="Calibri" w:hAnsi="Calibri"/>
              </w:rPr>
            </w:pPr>
            <w:r w:rsidDel="00000000" w:rsidR="00000000" w:rsidRPr="00000000">
              <w:rPr>
                <w:rFonts w:ascii="Calibri" w:cs="Calibri" w:eastAsia="Calibri" w:hAnsi="Calibri"/>
                <w:rtl w:val="0"/>
              </w:rPr>
              <w:t xml:space="preserve">Km 2 800 Carretera Laguna Catarina 1</w:t>
            </w:r>
          </w:p>
          <w:p w:rsidR="00000000" w:rsidDel="00000000" w:rsidP="00000000" w:rsidRDefault="00000000" w:rsidRPr="00000000" w14:paraId="000000B2">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B3">
            <w:pPr>
              <w:rPr>
                <w:rFonts w:ascii="Calibri" w:cs="Calibri" w:eastAsia="Calibri" w:hAnsi="Calibri"/>
              </w:rPr>
            </w:pPr>
            <w:r w:rsidDel="00000000" w:rsidR="00000000" w:rsidRPr="00000000">
              <w:rPr>
                <w:rFonts w:ascii="Calibri" w:cs="Calibri" w:eastAsia="Calibri" w:hAnsi="Calibri"/>
                <w:rtl w:val="0"/>
              </w:rPr>
              <w:t xml:space="preserve">Activo</w:t>
            </w:r>
          </w:p>
        </w:tc>
        <w:tc>
          <w:tcPr/>
          <w:p w:rsidR="00000000" w:rsidDel="00000000" w:rsidP="00000000" w:rsidRDefault="00000000" w:rsidRPr="00000000" w14:paraId="000000B4">
            <w:pPr>
              <w:rPr>
                <w:rFonts w:ascii="Calibri" w:cs="Calibri" w:eastAsia="Calibri" w:hAnsi="Calibri"/>
              </w:rPr>
            </w:pPr>
            <w:r w:rsidDel="00000000" w:rsidR="00000000" w:rsidRPr="00000000">
              <w:rPr>
                <w:rFonts w:ascii="Calibri" w:cs="Calibri" w:eastAsia="Calibri" w:hAnsi="Calibri"/>
                <w:rtl w:val="0"/>
              </w:rPr>
              <w:t xml:space="preserve">Ciudad Guzmán </w:t>
            </w:r>
          </w:p>
        </w:tc>
        <w:tc>
          <w:tcPr/>
          <w:p w:rsidR="00000000" w:rsidDel="00000000" w:rsidP="00000000" w:rsidRDefault="00000000" w:rsidRPr="00000000" w14:paraId="000000B5">
            <w:pPr>
              <w:rPr>
                <w:rFonts w:ascii="Calibri" w:cs="Calibri" w:eastAsia="Calibri" w:hAnsi="Calibri"/>
              </w:rPr>
            </w:pPr>
            <w:r w:rsidDel="00000000" w:rsidR="00000000" w:rsidRPr="00000000">
              <w:rPr>
                <w:rFonts w:ascii="Calibri" w:cs="Calibri" w:eastAsia="Calibri" w:hAnsi="Calibri"/>
                <w:rtl w:val="0"/>
              </w:rPr>
              <w:t xml:space="preserve">5237</w:t>
            </w:r>
          </w:p>
        </w:tc>
      </w:tr>
      <w:tr>
        <w:trPr>
          <w:cantSplit w:val="0"/>
          <w:tblHeader w:val="0"/>
        </w:trPr>
        <w:tc>
          <w:tcPr/>
          <w:p w:rsidR="00000000" w:rsidDel="00000000" w:rsidP="00000000" w:rsidRDefault="00000000" w:rsidRPr="00000000" w14:paraId="000000B6">
            <w:pPr>
              <w:rPr>
                <w:rFonts w:ascii="Calibri" w:cs="Calibri" w:eastAsia="Calibri" w:hAnsi="Calibri"/>
              </w:rPr>
            </w:pPr>
            <w:r w:rsidDel="00000000" w:rsidR="00000000" w:rsidRPr="00000000">
              <w:rPr>
                <w:rtl w:val="0"/>
              </w:rPr>
            </w:r>
          </w:p>
          <w:p w:rsidR="00000000" w:rsidDel="00000000" w:rsidP="00000000" w:rsidRDefault="00000000" w:rsidRPr="00000000" w14:paraId="000000B7">
            <w:pPr>
              <w:rPr>
                <w:rFonts w:ascii="Calibri" w:cs="Calibri" w:eastAsia="Calibri" w:hAnsi="Calibri"/>
              </w:rPr>
            </w:pPr>
            <w:r w:rsidDel="00000000" w:rsidR="00000000" w:rsidRPr="00000000">
              <w:rPr>
                <w:rtl w:val="0"/>
              </w:rPr>
            </w:r>
          </w:p>
          <w:p w:rsidR="00000000" w:rsidDel="00000000" w:rsidP="00000000" w:rsidRDefault="00000000" w:rsidRPr="00000000" w14:paraId="000000B8">
            <w:pPr>
              <w:rPr>
                <w:rFonts w:ascii="Calibri" w:cs="Calibri" w:eastAsia="Calibri" w:hAnsi="Calibri"/>
              </w:rPr>
            </w:pPr>
            <w:r w:rsidDel="00000000" w:rsidR="00000000" w:rsidRPr="00000000">
              <w:rPr>
                <w:rFonts w:ascii="Calibri" w:cs="Calibri" w:eastAsia="Calibri" w:hAnsi="Calibri"/>
                <w:rtl w:val="0"/>
              </w:rPr>
              <w:t xml:space="preserve">Pozo Antorcha</w:t>
            </w:r>
          </w:p>
          <w:p w:rsidR="00000000" w:rsidDel="00000000" w:rsidP="00000000" w:rsidRDefault="00000000" w:rsidRPr="00000000" w14:paraId="000000B9">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BA">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BB">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BC">
            <w:pPr>
              <w:jc w:val="both"/>
              <w:rPr>
                <w:rFonts w:ascii="Calibri" w:cs="Calibri" w:eastAsia="Calibri" w:hAnsi="Calibri"/>
              </w:rPr>
            </w:pPr>
            <w:r w:rsidDel="00000000" w:rsidR="00000000" w:rsidRPr="00000000">
              <w:rPr>
                <w:rFonts w:ascii="Calibri" w:cs="Calibri" w:eastAsia="Calibri" w:hAnsi="Calibri"/>
                <w:rtl w:val="0"/>
              </w:rPr>
              <w:t xml:space="preserve">Calle Vicente Leñero S/N</w:t>
            </w:r>
          </w:p>
        </w:tc>
        <w:tc>
          <w:tcPr/>
          <w:p w:rsidR="00000000" w:rsidDel="00000000" w:rsidP="00000000" w:rsidRDefault="00000000" w:rsidRPr="00000000" w14:paraId="000000BD">
            <w:pPr>
              <w:rPr>
                <w:rFonts w:ascii="Calibri" w:cs="Calibri" w:eastAsia="Calibri" w:hAnsi="Calibri"/>
              </w:rPr>
            </w:pPr>
            <w:r w:rsidDel="00000000" w:rsidR="00000000" w:rsidRPr="00000000">
              <w:rPr>
                <w:rtl w:val="0"/>
              </w:rPr>
            </w:r>
          </w:p>
          <w:p w:rsidR="00000000" w:rsidDel="00000000" w:rsidP="00000000" w:rsidRDefault="00000000" w:rsidRPr="00000000" w14:paraId="000000BE">
            <w:pPr>
              <w:rPr>
                <w:rFonts w:ascii="Calibri" w:cs="Calibri" w:eastAsia="Calibri" w:hAnsi="Calibri"/>
              </w:rPr>
            </w:pPr>
            <w:r w:rsidDel="00000000" w:rsidR="00000000" w:rsidRPr="00000000">
              <w:rPr>
                <w:rtl w:val="0"/>
              </w:rPr>
            </w:r>
          </w:p>
          <w:p w:rsidR="00000000" w:rsidDel="00000000" w:rsidP="00000000" w:rsidRDefault="00000000" w:rsidRPr="00000000" w14:paraId="000000BF">
            <w:pPr>
              <w:rPr>
                <w:rFonts w:ascii="Calibri" w:cs="Calibri" w:eastAsia="Calibri" w:hAnsi="Calibri"/>
              </w:rPr>
            </w:pPr>
            <w:r w:rsidDel="00000000" w:rsidR="00000000" w:rsidRPr="00000000">
              <w:rPr>
                <w:rFonts w:ascii="Calibri" w:cs="Calibri" w:eastAsia="Calibri" w:hAnsi="Calibri"/>
                <w:rtl w:val="0"/>
              </w:rPr>
              <w:t xml:space="preserve">Activo</w:t>
            </w:r>
          </w:p>
        </w:tc>
        <w:tc>
          <w:tcPr/>
          <w:p w:rsidR="00000000" w:rsidDel="00000000" w:rsidP="00000000" w:rsidRDefault="00000000" w:rsidRPr="00000000" w14:paraId="000000C0">
            <w:pPr>
              <w:rPr>
                <w:rFonts w:ascii="Calibri" w:cs="Calibri" w:eastAsia="Calibri" w:hAnsi="Calibri"/>
              </w:rPr>
            </w:pPr>
            <w:r w:rsidDel="00000000" w:rsidR="00000000" w:rsidRPr="00000000">
              <w:rPr>
                <w:rtl w:val="0"/>
              </w:rPr>
            </w:r>
          </w:p>
          <w:p w:rsidR="00000000" w:rsidDel="00000000" w:rsidP="00000000" w:rsidRDefault="00000000" w:rsidRPr="00000000" w14:paraId="000000C1">
            <w:pPr>
              <w:rPr>
                <w:rFonts w:ascii="Calibri" w:cs="Calibri" w:eastAsia="Calibri" w:hAnsi="Calibri"/>
              </w:rPr>
            </w:pPr>
            <w:r w:rsidDel="00000000" w:rsidR="00000000" w:rsidRPr="00000000">
              <w:rPr>
                <w:rtl w:val="0"/>
              </w:rPr>
            </w:r>
          </w:p>
          <w:p w:rsidR="00000000" w:rsidDel="00000000" w:rsidP="00000000" w:rsidRDefault="00000000" w:rsidRPr="00000000" w14:paraId="000000C2">
            <w:pPr>
              <w:rPr>
                <w:rFonts w:ascii="Calibri" w:cs="Calibri" w:eastAsia="Calibri" w:hAnsi="Calibri"/>
              </w:rPr>
            </w:pPr>
            <w:r w:rsidDel="00000000" w:rsidR="00000000" w:rsidRPr="00000000">
              <w:rPr>
                <w:rFonts w:ascii="Calibri" w:cs="Calibri" w:eastAsia="Calibri" w:hAnsi="Calibri"/>
                <w:rtl w:val="0"/>
              </w:rPr>
              <w:t xml:space="preserve">Ciudad Guzmán</w:t>
            </w:r>
          </w:p>
        </w:tc>
        <w:tc>
          <w:tcPr/>
          <w:p w:rsidR="00000000" w:rsidDel="00000000" w:rsidP="00000000" w:rsidRDefault="00000000" w:rsidRPr="00000000" w14:paraId="000000C3">
            <w:pPr>
              <w:rPr>
                <w:rFonts w:ascii="Calibri" w:cs="Calibri" w:eastAsia="Calibri" w:hAnsi="Calibri"/>
              </w:rPr>
            </w:pPr>
            <w:r w:rsidDel="00000000" w:rsidR="00000000" w:rsidRPr="00000000">
              <w:rPr>
                <w:rtl w:val="0"/>
              </w:rPr>
            </w:r>
          </w:p>
          <w:p w:rsidR="00000000" w:rsidDel="00000000" w:rsidP="00000000" w:rsidRDefault="00000000" w:rsidRPr="00000000" w14:paraId="000000C4">
            <w:pPr>
              <w:rPr>
                <w:rFonts w:ascii="Calibri" w:cs="Calibri" w:eastAsia="Calibri" w:hAnsi="Calibri"/>
              </w:rPr>
            </w:pPr>
            <w:r w:rsidDel="00000000" w:rsidR="00000000" w:rsidRPr="00000000">
              <w:rPr>
                <w:rtl w:val="0"/>
              </w:rPr>
            </w:r>
          </w:p>
          <w:p w:rsidR="00000000" w:rsidDel="00000000" w:rsidP="00000000" w:rsidRDefault="00000000" w:rsidRPr="00000000" w14:paraId="000000C5">
            <w:pPr>
              <w:rPr>
                <w:rFonts w:ascii="Calibri" w:cs="Calibri" w:eastAsia="Calibri" w:hAnsi="Calibri"/>
              </w:rPr>
            </w:pPr>
            <w:r w:rsidDel="00000000" w:rsidR="00000000" w:rsidRPr="00000000">
              <w:rPr>
                <w:rFonts w:ascii="Calibri" w:cs="Calibri" w:eastAsia="Calibri" w:hAnsi="Calibri"/>
                <w:rtl w:val="0"/>
              </w:rPr>
              <w:t xml:space="preserve">43945</w:t>
            </w:r>
          </w:p>
        </w:tc>
      </w:tr>
      <w:tr>
        <w:trPr>
          <w:cantSplit w:val="0"/>
          <w:tblHeader w:val="0"/>
        </w:trPr>
        <w:tc>
          <w:tcPr/>
          <w:p w:rsidR="00000000" w:rsidDel="00000000" w:rsidP="00000000" w:rsidRDefault="00000000" w:rsidRPr="00000000" w14:paraId="000000C6">
            <w:pPr>
              <w:rPr>
                <w:rFonts w:ascii="Calibri" w:cs="Calibri" w:eastAsia="Calibri" w:hAnsi="Calibri"/>
              </w:rPr>
            </w:pPr>
            <w:r w:rsidDel="00000000" w:rsidR="00000000" w:rsidRPr="00000000">
              <w:rPr>
                <w:rtl w:val="0"/>
              </w:rPr>
            </w:r>
          </w:p>
          <w:p w:rsidR="00000000" w:rsidDel="00000000" w:rsidP="00000000" w:rsidRDefault="00000000" w:rsidRPr="00000000" w14:paraId="000000C7">
            <w:pPr>
              <w:rPr>
                <w:rFonts w:ascii="Calibri" w:cs="Calibri" w:eastAsia="Calibri" w:hAnsi="Calibri"/>
              </w:rPr>
            </w:pPr>
            <w:bookmarkStart w:colFirst="0" w:colLast="0" w:name="_gjdgxs" w:id="0"/>
            <w:bookmarkEnd w:id="0"/>
            <w:r w:rsidDel="00000000" w:rsidR="00000000" w:rsidRPr="00000000">
              <w:rPr>
                <w:rFonts w:ascii="Calibri" w:cs="Calibri" w:eastAsia="Calibri" w:hAnsi="Calibri"/>
                <w:rtl w:val="0"/>
              </w:rPr>
              <w:t xml:space="preserve">Pozo 13</w:t>
            </w:r>
          </w:p>
          <w:p w:rsidR="00000000" w:rsidDel="00000000" w:rsidP="00000000" w:rsidRDefault="00000000" w:rsidRPr="00000000" w14:paraId="000000C8">
            <w:pPr>
              <w:rPr>
                <w:rFonts w:ascii="Calibri" w:cs="Calibri" w:eastAsia="Calibri" w:hAnsi="Calibri"/>
              </w:rPr>
            </w:pPr>
            <w:r w:rsidDel="00000000" w:rsidR="00000000" w:rsidRPr="00000000">
              <w:rPr>
                <w:rFonts w:ascii="Calibri" w:cs="Calibri" w:eastAsia="Calibri" w:hAnsi="Calibri"/>
                <w:rtl w:val="0"/>
              </w:rPr>
              <w:t xml:space="preserve">Bugambilias</w:t>
            </w:r>
          </w:p>
          <w:p w:rsidR="00000000" w:rsidDel="00000000" w:rsidP="00000000" w:rsidRDefault="00000000" w:rsidRPr="00000000" w14:paraId="000000C9">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CA">
            <w:pPr>
              <w:rPr>
                <w:rFonts w:ascii="Calibri" w:cs="Calibri" w:eastAsia="Calibri" w:hAnsi="Calibri"/>
              </w:rPr>
            </w:pPr>
            <w:r w:rsidDel="00000000" w:rsidR="00000000" w:rsidRPr="00000000">
              <w:rPr>
                <w:rFonts w:ascii="Calibri" w:cs="Calibri" w:eastAsia="Calibri" w:hAnsi="Calibri"/>
                <w:rtl w:val="0"/>
              </w:rPr>
              <w:t xml:space="preserve">Prol. Jalisco, Esq. Jilguero. Colonia Bugambilias </w:t>
            </w:r>
          </w:p>
        </w:tc>
        <w:tc>
          <w:tcPr/>
          <w:p w:rsidR="00000000" w:rsidDel="00000000" w:rsidP="00000000" w:rsidRDefault="00000000" w:rsidRPr="00000000" w14:paraId="000000CB">
            <w:pPr>
              <w:rPr>
                <w:rFonts w:ascii="Calibri" w:cs="Calibri" w:eastAsia="Calibri" w:hAnsi="Calibri"/>
              </w:rPr>
            </w:pPr>
            <w:r w:rsidDel="00000000" w:rsidR="00000000" w:rsidRPr="00000000">
              <w:rPr>
                <w:rtl w:val="0"/>
              </w:rPr>
            </w:r>
          </w:p>
          <w:p w:rsidR="00000000" w:rsidDel="00000000" w:rsidP="00000000" w:rsidRDefault="00000000" w:rsidRPr="00000000" w14:paraId="000000CC">
            <w:pPr>
              <w:rPr>
                <w:rFonts w:ascii="Calibri" w:cs="Calibri" w:eastAsia="Calibri" w:hAnsi="Calibri"/>
              </w:rPr>
            </w:pPr>
            <w:r w:rsidDel="00000000" w:rsidR="00000000" w:rsidRPr="00000000">
              <w:rPr>
                <w:rFonts w:ascii="Calibri" w:cs="Calibri" w:eastAsia="Calibri" w:hAnsi="Calibri"/>
                <w:rtl w:val="0"/>
              </w:rPr>
              <w:t xml:space="preserve">En proceso de reactivación</w:t>
            </w:r>
          </w:p>
          <w:p w:rsidR="00000000" w:rsidDel="00000000" w:rsidP="00000000" w:rsidRDefault="00000000" w:rsidRPr="00000000" w14:paraId="000000CD">
            <w:pPr>
              <w:rPr>
                <w:rFonts w:ascii="Calibri" w:cs="Calibri" w:eastAsia="Calibri" w:hAnsi="Calibri"/>
              </w:rPr>
            </w:pPr>
            <w:r w:rsidDel="00000000" w:rsidR="00000000" w:rsidRPr="00000000">
              <w:rPr>
                <w:rFonts w:ascii="Calibri" w:cs="Calibri" w:eastAsia="Calibri" w:hAnsi="Calibri"/>
                <w:rtl w:val="0"/>
              </w:rPr>
              <w:t xml:space="preserve"> </w:t>
            </w:r>
          </w:p>
        </w:tc>
        <w:tc>
          <w:tcPr/>
          <w:p w:rsidR="00000000" w:rsidDel="00000000" w:rsidP="00000000" w:rsidRDefault="00000000" w:rsidRPr="00000000" w14:paraId="000000CE">
            <w:pPr>
              <w:rPr>
                <w:rFonts w:ascii="Calibri" w:cs="Calibri" w:eastAsia="Calibri" w:hAnsi="Calibri"/>
              </w:rPr>
            </w:pPr>
            <w:r w:rsidDel="00000000" w:rsidR="00000000" w:rsidRPr="00000000">
              <w:rPr>
                <w:rtl w:val="0"/>
              </w:rPr>
            </w:r>
          </w:p>
          <w:p w:rsidR="00000000" w:rsidDel="00000000" w:rsidP="00000000" w:rsidRDefault="00000000" w:rsidRPr="00000000" w14:paraId="000000CF">
            <w:pPr>
              <w:rPr>
                <w:rFonts w:ascii="Calibri" w:cs="Calibri" w:eastAsia="Calibri" w:hAnsi="Calibri"/>
              </w:rPr>
            </w:pPr>
            <w:r w:rsidDel="00000000" w:rsidR="00000000" w:rsidRPr="00000000">
              <w:rPr>
                <w:rFonts w:ascii="Calibri" w:cs="Calibri" w:eastAsia="Calibri" w:hAnsi="Calibri"/>
                <w:rtl w:val="0"/>
              </w:rPr>
              <w:t xml:space="preserve">Ciudad Guzmán</w:t>
            </w:r>
          </w:p>
        </w:tc>
        <w:tc>
          <w:tcPr/>
          <w:p w:rsidR="00000000" w:rsidDel="00000000" w:rsidP="00000000" w:rsidRDefault="00000000" w:rsidRPr="00000000" w14:paraId="000000D0">
            <w:pPr>
              <w:rPr>
                <w:rFonts w:ascii="Calibri" w:cs="Calibri" w:eastAsia="Calibri" w:hAnsi="Calibri"/>
              </w:rPr>
            </w:pPr>
            <w:r w:rsidDel="00000000" w:rsidR="00000000" w:rsidRPr="00000000">
              <w:rPr>
                <w:rtl w:val="0"/>
              </w:rPr>
            </w:r>
          </w:p>
          <w:p w:rsidR="00000000" w:rsidDel="00000000" w:rsidP="00000000" w:rsidRDefault="00000000" w:rsidRPr="00000000" w14:paraId="000000D1">
            <w:pPr>
              <w:rPr>
                <w:rFonts w:ascii="Calibri" w:cs="Calibri" w:eastAsia="Calibri" w:hAnsi="Calibri"/>
              </w:rPr>
            </w:pPr>
            <w:r w:rsidDel="00000000" w:rsidR="00000000" w:rsidRPr="00000000">
              <w:rPr>
                <w:rFonts w:ascii="Calibri" w:cs="Calibri" w:eastAsia="Calibri" w:hAnsi="Calibri"/>
                <w:rtl w:val="0"/>
              </w:rPr>
              <w:t xml:space="preserve">Corett –II-12/2000</w:t>
            </w:r>
          </w:p>
        </w:tc>
      </w:tr>
    </w:tbl>
    <w:p w:rsidR="00000000" w:rsidDel="00000000" w:rsidP="00000000" w:rsidRDefault="00000000" w:rsidRPr="00000000" w14:paraId="000000D2">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3">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4">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Mismos bienes que, como ya lo mencioné, actualmente se encuentran en posesión de dicho Organismo Operador y donde se localizan los pozos profundos referidos, inmuebles que se indica, son destinados para los fines de prestación del servicio público de agua potable en nuestro Municipio. </w:t>
      </w:r>
    </w:p>
    <w:p w:rsidR="00000000" w:rsidDel="00000000" w:rsidP="00000000" w:rsidRDefault="00000000" w:rsidRPr="00000000" w14:paraId="000000D5">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6">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A mayor abundancia, paso a transcibir lo que a la letra menciona el oficio en cuestión en su segundo párrafo:</w:t>
      </w:r>
    </w:p>
    <w:p w:rsidR="00000000" w:rsidDel="00000000" w:rsidP="00000000" w:rsidRDefault="00000000" w:rsidRPr="00000000" w14:paraId="000000D7">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8">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9">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A">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B">
      <w:pPr>
        <w:jc w:val="both"/>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0DC">
      <w:pPr>
        <w:ind w:left="708" w:firstLine="0"/>
        <w:jc w:val="both"/>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“El Organismo se encuentra en proceso de actualización de título de asignación de SAPAZA (Concesiones de los pozos ante CONAGUA), con el fin de realizar el trámite de modificación para corregir las coordenadas de los puntos de extracción de las aguas nacionales, localidades que se benefician con las aguas nacionales, ubicación de los predios donde se encuentran los pozos profundos, equipos de bombeo instalados y régimen de demanda, por lo que para el trámite administrativo es necesario que se exhiba el contrato de comodato entre el Organismo Operador y el Municipio en caso del predio sea propiedad de este último. Los contratos de comodato deberán tener una vigencia al menos hasta el día 14 de septiembre de 2044 (fecha de vencimiento del título de asignación). Por lo que solicito de su apoyo para elevar al pleno del Ayuntamiento la propuesta de aprobación de un Contrato de Comodato Maestro donde incluya todos los pozos para el trámite señalado”  </w:t>
      </w:r>
    </w:p>
    <w:p w:rsidR="00000000" w:rsidDel="00000000" w:rsidP="00000000" w:rsidRDefault="00000000" w:rsidRPr="00000000" w14:paraId="000000DD">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DE">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2.- En éste sentido, el Artículo 93 de la Ley del Gobierno y la Administración Pública Municipal del Estado de Jalisco, establece que los municipios deben conservar y preservar los bienes integrantes del patrimonio municipal en condiciones apropiadas para su aprovechamiento, por lo tanto, en aras de preservar dicha propiedad y que ésta sea utilizada única y exclusivamente para la prestación del servicio de agua potable, facultad constitucional del Municipio delegada al Organismo Operador SAPAZA, se considera viable otorgar mediante contrato de Comodato, la posesión al organismo de Sistema de Agua Potable que opera en nuestro Municipio, por el tiempo que así lo solicita. </w:t>
      </w:r>
    </w:p>
    <w:p w:rsidR="00000000" w:rsidDel="00000000" w:rsidP="00000000" w:rsidRDefault="00000000" w:rsidRPr="00000000" w14:paraId="000000DF">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E0">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Lo anterior en virtud del trámite administrativo de prórroga del Título de Asignación de Aguas Nacionales Subterráneas número 4JAL101050/12HMGE94, a nombre del Organismo Operador, y que de conformidad con la Ley de Aguas Nacionales y su Reglamento, se otorgaría por el mismo plazo de vigencia de 22 años. </w:t>
      </w:r>
    </w:p>
    <w:p w:rsidR="00000000" w:rsidDel="00000000" w:rsidP="00000000" w:rsidRDefault="00000000" w:rsidRPr="00000000" w14:paraId="000000E1">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E2">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LEY DE AGUAS NACIONALES: </w:t>
      </w:r>
    </w:p>
    <w:p w:rsidR="00000000" w:rsidDel="00000000" w:rsidP="00000000" w:rsidRDefault="00000000" w:rsidRPr="00000000" w14:paraId="000000E3">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E4">
      <w:pPr>
        <w:ind w:left="708" w:firstLine="0"/>
        <w:jc w:val="both"/>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“ARTÍCULO 24. El término de la concesión o asignación para la explotación, uso o aprovechamiento de las aguas nacionales no será menor de cinco ni mayor de treinta años, de acuerdo con la prelación del uso específico del cual se trate, las prioridades de desarrollo, el beneficio social y el capital invertido o por invertir en forma comprobable en el aprovechamiento respectivo. </w:t>
      </w:r>
    </w:p>
    <w:p w:rsidR="00000000" w:rsidDel="00000000" w:rsidP="00000000" w:rsidRDefault="00000000" w:rsidRPr="00000000" w14:paraId="000000E5">
      <w:pPr>
        <w:ind w:left="708" w:firstLine="0"/>
        <w:jc w:val="both"/>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0E6">
      <w:pPr>
        <w:ind w:left="708" w:firstLine="0"/>
        <w:jc w:val="both"/>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                    En la duración de las concesiones y asignaciones, "la Autoridad del Agua" tomará en consideración las condiciones que guarde la fuente de suministro, la prelación de usos vigentes en la región que corresponda y las expectativas de crecimiento de dichos usos. Las concesiones o asignaciones en los términos del Artículo 22 de ésta Ley, serán objeto de prórroga hasta por igual término y características del título vigente por el que se hubieren otorgado, siempre y cuando sus titulares no incurrieren en las causales de terminación previstas en la presente Ley, se cumpla con lo dispuesto en el Párrafo Segundo del Artículo 22 de esta Ley y en el presente Artículo y lo soliciten dentro de los últimos cinco años previos al término de su vigencia, al menos seis meses antes de su vencimiento”.</w:t>
      </w:r>
    </w:p>
    <w:p w:rsidR="00000000" w:rsidDel="00000000" w:rsidP="00000000" w:rsidRDefault="00000000" w:rsidRPr="00000000" w14:paraId="000000E7">
      <w:pPr>
        <w:jc w:val="both"/>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0E8">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E9">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EA">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EB">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3.- Finalmente, vale la pena hacer la aclaración de que, de acuerdo a información proporcionada por la Jefatura de Patrimonio de nuestro Municipio, en conjunto con el OPD de SAPAZA, mediante oficio número HPM/DA/PM-471-2023 de fecha 28 de agosto, se informó que se detectó la existencia tanto física cómo jurídica de por lo menos dos antenas de telecomunicaciones con su respectivo equipamiento, instaladas en dos predios que coinciden con dos de los inmuebles en que se ubican dos de los pozos de agua sobre los que se solicita la suscripción del contrato de comodato, motivo de la presente iniciativa. </w:t>
      </w:r>
    </w:p>
    <w:p w:rsidR="00000000" w:rsidDel="00000000" w:rsidP="00000000" w:rsidRDefault="00000000" w:rsidRPr="00000000" w14:paraId="000000EC">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ED">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En éste sentido, se hace la aclaración de que el Municipio se reserva el usufructo únicamente de la superficie de terreno que comprende la instalación de las antenas y equipo de telecomunicación vinculado a las mismas. Por lo que dicha superficie no formaria parte del contrato de comodato en cuestión. Dejando aclarado que en caso de que existan otras antenas de telecomunicaciones en alguno de los predios restantes que formaran parte del contrato de comodato en cuestión y que por causas de fuerza mayor aún no hayan sido detectada su existencia física y/o jurídica hasta el momento, les será aplicada la misma regla respecto de reservarse el usufructo para nuestro Municipio. </w:t>
      </w:r>
      <w:r w:rsidDel="00000000" w:rsidR="00000000" w:rsidRPr="00000000">
        <w:rPr>
          <w:rFonts w:ascii="Calibri" w:cs="Calibri" w:eastAsia="Calibri" w:hAnsi="Calibri"/>
          <w:i w:val="1"/>
          <w:sz w:val="22"/>
          <w:szCs w:val="22"/>
          <w:rtl w:val="0"/>
        </w:rPr>
        <w:t xml:space="preserve"> </w:t>
      </w:r>
      <w:r w:rsidDel="00000000" w:rsidR="00000000" w:rsidRPr="00000000">
        <w:rPr>
          <w:rtl w:val="0"/>
        </w:rPr>
      </w:r>
    </w:p>
    <w:p w:rsidR="00000000" w:rsidDel="00000000" w:rsidP="00000000" w:rsidRDefault="00000000" w:rsidRPr="00000000" w14:paraId="000000EE">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EF">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Por los motivos antes expuestos, me permito presentar los siguientes; </w:t>
      </w:r>
    </w:p>
    <w:p w:rsidR="00000000" w:rsidDel="00000000" w:rsidP="00000000" w:rsidRDefault="00000000" w:rsidRPr="00000000" w14:paraId="000000F0">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F1">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CONSIDERANDOS:</w:t>
      </w:r>
    </w:p>
    <w:p w:rsidR="00000000" w:rsidDel="00000000" w:rsidP="00000000" w:rsidRDefault="00000000" w:rsidRPr="00000000" w14:paraId="000000F2">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F3">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1.- Que es procedente respecto a la viabilidad de otorgar en comodato los inmuebles descritos a supra líneas, de conformidad con lo establecido en el Reglamento Interior del Ayuntamiento de Zapotlán el Grande, Jalisco. </w:t>
      </w:r>
    </w:p>
    <w:p w:rsidR="00000000" w:rsidDel="00000000" w:rsidP="00000000" w:rsidRDefault="00000000" w:rsidRPr="00000000" w14:paraId="000000F4">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F5">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2.- Se anexa para análisis del Pleno del Ayuntamiento, los documentos que acreditan la existencia y propiedad de las áreas de cesión materia del contrato de comodato que se pretenden aprobar. </w:t>
      </w:r>
    </w:p>
    <w:p w:rsidR="00000000" w:rsidDel="00000000" w:rsidP="00000000" w:rsidRDefault="00000000" w:rsidRPr="00000000" w14:paraId="000000F6">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F7">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Por lo anteriormente expuesto de conformidad a todo lo dispuesto y aplicables del Reglamento Interior del Ayuntamiento; se propone al pleno de éste H. Ayuntamiento para su discusión y en su caso aprobación, iniciativa que contiene los siguientes </w:t>
      </w:r>
    </w:p>
    <w:p w:rsidR="00000000" w:rsidDel="00000000" w:rsidP="00000000" w:rsidRDefault="00000000" w:rsidRPr="00000000" w14:paraId="000000F8">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F9">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PUNTOS DE ACUERDO:</w:t>
      </w:r>
    </w:p>
    <w:p w:rsidR="00000000" w:rsidDel="00000000" w:rsidP="00000000" w:rsidRDefault="00000000" w:rsidRPr="00000000" w14:paraId="000000FA">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FB">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PRIMERO.- Se aprueba y autoriza al Municipio de Zapotlán el Grande, otorgar en Comodato con destino para la operación de los Pozos Profundos a que se refiere ésta iniciativa, los bienes inmuebles que quedaron descritos en el cuerpo de la presente; mismos que actualmente se encuentran en posesión de dicho Organismo Operador y donde se localizan los pozos profundos de que se trata; comodato a otorgarse a favor del Organismo Público Descentralizado denominado SAPAZA (Sistema de Agua Potable de Zapotlán). </w:t>
      </w:r>
    </w:p>
    <w:p w:rsidR="00000000" w:rsidDel="00000000" w:rsidP="00000000" w:rsidRDefault="00000000" w:rsidRPr="00000000" w14:paraId="000000FC">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FD">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SEGUNDO.- Se instruya a la Dirección Jurídica Municipal para que realice las revisión y adecuaciones pertinentes al Contrato de Comodato entre el Municipio de Zapotlán el Grande, </w:t>
      </w:r>
    </w:p>
    <w:p w:rsidR="00000000" w:rsidDel="00000000" w:rsidP="00000000" w:rsidRDefault="00000000" w:rsidRPr="00000000" w14:paraId="000000FE">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FF">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00">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01">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02">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Jalisco y el Organismo Público Descentralizado denominado SAPAZA (Sistema de Agua Potable de Zapotlán), previo a que sea firmado, en los siguientes términos:</w:t>
      </w:r>
    </w:p>
    <w:p w:rsidR="00000000" w:rsidDel="00000000" w:rsidP="00000000" w:rsidRDefault="00000000" w:rsidRPr="00000000" w14:paraId="00000103">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28"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Vigencia: Por 22 años a partir de la fecha de suscripción del contrato; </w:t>
      </w:r>
    </w:p>
    <w:p w:rsidR="00000000" w:rsidDel="00000000" w:rsidP="00000000" w:rsidRDefault="00000000" w:rsidRPr="00000000" w14:paraId="000001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28"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 destino para la operación de los Pozos Profundos que se encuentran dentro de las respectivas propiedades. </w:t>
      </w:r>
    </w:p>
    <w:p w:rsidR="00000000" w:rsidDel="00000000" w:rsidP="00000000" w:rsidRDefault="00000000" w:rsidRPr="00000000" w14:paraId="000001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28"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infraestructura, mejoras, accesorios y demás aditamentos que se realicen en el inmueble, pasaran a ser parte integrante del patrimonio municipal, por lo que el comodatario no generará derechos sobre el mismo. </w:t>
      </w:r>
    </w:p>
    <w:p w:rsidR="00000000" w:rsidDel="00000000" w:rsidP="00000000" w:rsidRDefault="00000000" w:rsidRPr="00000000" w14:paraId="000001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28"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 ceder a ningún tercero parcial o totalmente los derechos derivados de éste contrato, ni otorgar en sub-comodato o sub-arrendamiento los inmuebles materia del mismo. </w:t>
      </w:r>
    </w:p>
    <w:p w:rsidR="00000000" w:rsidDel="00000000" w:rsidP="00000000" w:rsidRDefault="00000000" w:rsidRPr="00000000" w14:paraId="000001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28"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 no cumplirse estas condicionantes así como las demás establecidas en el Contrato de Comodato que sea celebrado entre las partes, así como no apegarse a lo establecido por los artículos 2147 al 2166 de la Legislación Civil del Estado de Jalisco, el contrato dejará de surtir sus efectos y será revocado en forma inmediata, debiendo reintegrar los predios al Municipio en caso de incumplimiento. </w:t>
      </w:r>
    </w:p>
    <w:p w:rsidR="00000000" w:rsidDel="00000000" w:rsidP="00000000" w:rsidRDefault="00000000" w:rsidRPr="00000000" w14:paraId="00000109">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0A">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TERCERO.- Se autoriza a los representantes del Ayuntamiento, Presidente Municipal, Síndica Municipal y Secretaria de Gobierno municipal, para suscribir el contrato de comodato así como la documentación inherente al cumplimiento del presente acuerdo. </w:t>
      </w:r>
    </w:p>
    <w:p w:rsidR="00000000" w:rsidDel="00000000" w:rsidP="00000000" w:rsidRDefault="00000000" w:rsidRPr="00000000" w14:paraId="0000010B">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0C">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CUARTO.- Cumplase lo establecido en el artículo transitorio sexto del Decreto de creación del OPD de SAPAZA, publicado el 26 de julio del año 2005, en el sentido de que para realizar la transferencia de los bienes inmuebles destinados a la prestación de los servicios de agua potable, drenaje, alcantarillado y saneamiento, formaran parte de SAPAZA.</w:t>
      </w:r>
    </w:p>
    <w:p w:rsidR="00000000" w:rsidDel="00000000" w:rsidP="00000000" w:rsidRDefault="00000000" w:rsidRPr="00000000" w14:paraId="0000010D">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0E">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QUINTO.- Instruyase al Director de SAPAZA para que todos los inmuebles que posean pozos que ya no sean o vayan a ser utilizados, sean devueltos al Ayuntamiento de Zapotlán el Grande. </w:t>
      </w:r>
    </w:p>
    <w:p w:rsidR="00000000" w:rsidDel="00000000" w:rsidP="00000000" w:rsidRDefault="00000000" w:rsidRPr="00000000" w14:paraId="0000010F">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10">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SEXTO.- Notifíquese el contenido de la presente a la Sindicatura Municipal, Dirección Jurídica Municipal, al Departamento de Patrimonio Municipal y al Director General del Organismo Público Descentralizado denominado SAPAZA (Sistema de Agua Potable de Zapotlán), para los efectos a que haya lugar. </w:t>
      </w:r>
    </w:p>
    <w:p w:rsidR="00000000" w:rsidDel="00000000" w:rsidP="00000000" w:rsidRDefault="00000000" w:rsidRPr="00000000" w14:paraId="00000111">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ATENTAMENTE</w:t>
      </w:r>
    </w:p>
    <w:p w:rsidR="00000000" w:rsidDel="00000000" w:rsidP="00000000" w:rsidRDefault="00000000" w:rsidRPr="00000000" w14:paraId="00000112">
      <w:pPr>
        <w:jc w:val="center"/>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“2023, año del 140 aniversario del natalicio de José Clemente Orozco”</w:t>
      </w:r>
    </w:p>
    <w:p w:rsidR="00000000" w:rsidDel="00000000" w:rsidP="00000000" w:rsidRDefault="00000000" w:rsidRPr="00000000" w14:paraId="00000113">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Ciudad Guzmán, Municipio de Zapotlán el Grande, Jalisco. A 18 de septiembre de 2023.</w:t>
      </w:r>
    </w:p>
    <w:p w:rsidR="00000000" w:rsidDel="00000000" w:rsidP="00000000" w:rsidRDefault="00000000" w:rsidRPr="00000000" w14:paraId="00000114">
      <w:pPr>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15">
      <w:pPr>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16">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17">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Lic. Yuritzi Alejandra Hermosillo Tejeda </w:t>
      </w:r>
    </w:p>
    <w:p w:rsidR="00000000" w:rsidDel="00000000" w:rsidP="00000000" w:rsidRDefault="00000000" w:rsidRPr="00000000" w14:paraId="00000118">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Regidora Presidenta de la Comisión Edilicia Permanente de Agua Potable y Saneamiento</w:t>
      </w:r>
    </w:p>
    <w:p w:rsidR="00000000" w:rsidDel="00000000" w:rsidP="00000000" w:rsidRDefault="00000000" w:rsidRPr="00000000" w14:paraId="00000119">
      <w:pPr>
        <w:rPr/>
      </w:pPr>
      <w:r w:rsidDel="00000000" w:rsidR="00000000" w:rsidRPr="00000000">
        <w:rPr>
          <w:rFonts w:ascii="Calibri" w:cs="Calibri" w:eastAsia="Calibri" w:hAnsi="Calibri"/>
          <w:i w:val="1"/>
          <w:sz w:val="22"/>
          <w:szCs w:val="22"/>
          <w:rtl w:val="0"/>
        </w:rPr>
        <w:t xml:space="preserve">YAHT/rrh</w:t>
      </w:r>
      <w:r w:rsidDel="00000000" w:rsidR="00000000" w:rsidRPr="00000000">
        <w:rPr>
          <w:rtl w:val="0"/>
        </w:rPr>
        <w:t xml:space="preserve"> </w:t>
      </w:r>
    </w:p>
    <w:sectPr>
      <w:headerReference r:id="rId8" w:type="default"/>
      <w:footerReference r:id="rId9" w:type="default"/>
      <w:footerReference r:id="rId10" w:type="even"/>
      <w:pgSz w:h="15840" w:w="12240" w:orient="portrait"/>
      <w:pgMar w:bottom="1440" w:top="1440" w:left="1797" w:right="179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Cambria"/>
  <w:font w:name="Noto Sans Symbols"/>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C">
    <w:pPr>
      <w:pBdr>
        <w:top w:space="0" w:sz="0" w:val="nil"/>
        <w:left w:space="0" w:sz="0" w:val="nil"/>
        <w:bottom w:space="0" w:sz="0" w:val="nil"/>
        <w:right w:space="0" w:sz="0" w:val="nil"/>
        <w:between w:space="0" w:sz="0" w:val="nil"/>
      </w:pBdr>
      <w:tabs>
        <w:tab w:val="center" w:leader="none" w:pos="4252"/>
        <w:tab w:val="right" w:leader="none" w:pos="8504"/>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1D">
    <w:pPr>
      <w:pBdr>
        <w:top w:space="0" w:sz="0" w:val="nil"/>
        <w:left w:space="0" w:sz="0" w:val="nil"/>
        <w:bottom w:space="0" w:sz="0" w:val="nil"/>
        <w:right w:space="0" w:sz="0" w:val="nil"/>
        <w:between w:space="0" w:sz="0" w:val="nil"/>
      </w:pBdr>
      <w:tabs>
        <w:tab w:val="center" w:leader="none" w:pos="4252"/>
        <w:tab w:val="right" w:leader="none" w:pos="8504"/>
      </w:tabs>
      <w:ind w:right="360"/>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E">
    <w:pPr>
      <w:pBdr>
        <w:top w:space="0" w:sz="0" w:val="nil"/>
        <w:left w:space="0" w:sz="0" w:val="nil"/>
        <w:bottom w:space="0" w:sz="0" w:val="nil"/>
        <w:right w:space="0" w:sz="0" w:val="nil"/>
        <w:between w:space="0" w:sz="0" w:val="nil"/>
      </w:pBdr>
      <w:tabs>
        <w:tab w:val="center" w:leader="none" w:pos="4252"/>
        <w:tab w:val="right" w:leader="none" w:pos="8504"/>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1F">
    <w:pPr>
      <w:pBdr>
        <w:top w:space="0" w:sz="0" w:val="nil"/>
        <w:left w:space="0" w:sz="0" w:val="nil"/>
        <w:bottom w:space="0" w:sz="0" w:val="nil"/>
        <w:right w:space="0" w:sz="0" w:val="nil"/>
        <w:between w:space="0" w:sz="0" w:val="nil"/>
      </w:pBdr>
      <w:tabs>
        <w:tab w:val="center" w:leader="none" w:pos="4252"/>
        <w:tab w:val="right" w:leader="none" w:pos="8504"/>
      </w:tabs>
      <w:ind w:right="360"/>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A">
    <w:pPr>
      <w:pStyle w:val="Title"/>
      <w:ind w:firstLine="2794"/>
      <w:rPr>
        <w:sz w:val="17"/>
        <w:szCs w:val="17"/>
      </w:rPr>
    </w:pPr>
    <w:r w:rsidDel="00000000" w:rsidR="00000000" w:rsidRPr="00000000">
      <w:rPr/>
      <mc:AlternateContent>
        <mc:Choice Requires="wps">
          <w:drawing>
            <wp:anchor allowOverlap="1" behindDoc="1" distB="0" distT="0" distL="0" distR="0" hidden="0" layoutInCell="1" locked="0" relativeHeight="0" simplePos="0">
              <wp:simplePos x="0" y="0"/>
              <wp:positionH relativeFrom="page">
                <wp:posOffset>0</wp:posOffset>
              </wp:positionH>
              <wp:positionV relativeFrom="page">
                <wp:posOffset>-19048</wp:posOffset>
              </wp:positionV>
              <wp:extent cx="7772400" cy="10058400"/>
              <wp:effectExtent b="0" l="0" r="0" t="0"/>
              <wp:wrapNone/>
              <wp:docPr id="1" name=""/>
              <a:graphic>
                <a:graphicData uri="http://schemas.microsoft.com/office/word/2010/wordprocessingGroup">
                  <wpg:wgp>
                    <wpg:cNvGrpSpPr>
                      <a:grpSpLocks/>
                    </wpg:cNvGrpSpPr>
                    <wpg:grpSpPr bwMode="auto">
                      <a:xfrm>
                        <a:off x="0" y="0"/>
                        <a:ext cx="7772400" cy="10058400"/>
                        <a:chOff x="0" y="-150"/>
                        <a:chExt cx="12240" cy="15840"/>
                      </a:xfrm>
                    </wpg:grpSpPr>
                    <pic:pic>
                      <pic:nvPicPr>
                        <pic:cNvPr id="2" name="Picture 4"/>
                        <pic:cNvPicPr>
                          <a:picLocks noChangeAspect="1" noChangeArrowheads="1"/>
                        </pic:cNvPicPr>
                      </pic:nvPicPr>
                      <pic:blipFill>
                        <a:blip r:embed="rId1">
                          <a:extLst/>
                        </a:blip>
                        <a:srcRect/>
                        <a:stretch>
                          <a:fillRect/>
                        </a:stretch>
                      </pic:blipFill>
                      <pic:spPr bwMode="auto">
                        <a:xfrm>
                          <a:off x="0" y="-150"/>
                          <a:ext cx="12240" cy="15840"/>
                        </a:xfrm>
                        <a:prstGeom prst="rect">
                          <a:avLst/>
                        </a:prstGeom>
                        <a:noFill/>
                        <a:ln>
                          <a:noFill/>
                        </a:ln>
                        <a:extLst/>
                      </pic:spPr>
                    </pic:pic>
                    <pic:pic>
                      <pic:nvPicPr>
                        <pic:cNvPr id="3" name="Picture 3"/>
                        <pic:cNvPicPr>
                          <a:picLocks noChangeAspect="1" noChangeArrowheads="1"/>
                        </pic:cNvPicPr>
                      </pic:nvPicPr>
                      <pic:blipFill>
                        <a:blip r:embed="rId2">
                          <a:extLst/>
                        </a:blip>
                        <a:srcRect/>
                        <a:stretch>
                          <a:fillRect/>
                        </a:stretch>
                      </pic:blipFill>
                      <pic:spPr bwMode="auto">
                        <a:xfrm>
                          <a:off x="7207" y="404"/>
                          <a:ext cx="4181" cy="1658"/>
                        </a:xfrm>
                        <a:prstGeom prst="rect">
                          <a:avLst/>
                        </a:prstGeom>
                        <a:noFill/>
                        <a:ln>
                          <a:noFill/>
                        </a:ln>
                        <a:extLst/>
                      </pic:spPr>
                    </pic:pic>
                  </wpg:wgp>
                </a:graphicData>
              </a:graphic>
            </wp:anchor>
          </w:drawing>
        </mc:Choice>
        <mc:Fallback>
          <w:drawing>
            <wp:anchor allowOverlap="1" behindDoc="1" distB="0" distT="0" distL="0" distR="0" hidden="0" layoutInCell="1" locked="0" relativeHeight="0" simplePos="0">
              <wp:simplePos x="0" y="0"/>
              <wp:positionH relativeFrom="page">
                <wp:posOffset>0</wp:posOffset>
              </wp:positionH>
              <wp:positionV relativeFrom="page">
                <wp:posOffset>-19048</wp:posOffset>
              </wp:positionV>
              <wp:extent cx="7772400" cy="10058400"/>
              <wp:effectExtent b="0" l="0" r="0" t="0"/>
              <wp:wrapNone/>
              <wp:docPr id="1" name="image3.png"/>
              <a:graphic>
                <a:graphicData uri="http://schemas.openxmlformats.org/drawingml/2006/picture">
                  <pic:pic>
                    <pic:nvPicPr>
                      <pic:cNvPr id="0" name="image3.png"/>
                      <pic:cNvPicPr preferRelativeResize="0"/>
                    </pic:nvPicPr>
                    <pic:blipFill>
                      <a:blip r:embed="rId3"/>
                      <a:srcRect b="0" l="0" r="0" t="0"/>
                      <a:stretch>
                        <a:fillRect/>
                      </a:stretch>
                    </pic:blipFill>
                    <pic:spPr>
                      <a:xfrm>
                        <a:off x="0" y="0"/>
                        <a:ext cx="7772400" cy="10058400"/>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11B">
    <w:pPr>
      <w:pBdr>
        <w:top w:space="0" w:sz="0" w:val="nil"/>
        <w:left w:space="0" w:sz="0" w:val="nil"/>
        <w:bottom w:space="0" w:sz="0" w:val="nil"/>
        <w:right w:space="0" w:sz="0" w:val="nil"/>
        <w:between w:space="0" w:sz="0" w:val="nil"/>
      </w:pBdr>
      <w:tabs>
        <w:tab w:val="center" w:leader="none" w:pos="4419"/>
        <w:tab w:val="right" w:leader="none" w:pos="8838"/>
        <w:tab w:val="left" w:leader="none" w:pos="2715"/>
        <w:tab w:val="right" w:leader="none" w:pos="8646"/>
      </w:tabs>
      <w:rPr>
        <w:color w:val="000000"/>
      </w:rPr>
    </w:pPr>
    <w:r w:rsidDel="00000000" w:rsidR="00000000" w:rsidRPr="00000000">
      <w:rPr>
        <w:color w:val="000000"/>
        <w:rtl w:val="0"/>
      </w:rPr>
      <w:tab/>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28" w:hanging="360"/>
      </w:pPr>
      <w:rPr>
        <w:rFonts w:ascii="Noto Sans Symbols" w:cs="Noto Sans Symbols" w:eastAsia="Noto Sans Symbols" w:hAnsi="Noto Sans Symbols"/>
      </w:rPr>
    </w:lvl>
    <w:lvl w:ilvl="1">
      <w:start w:val="1"/>
      <w:numFmt w:val="bullet"/>
      <w:lvlText w:val="o"/>
      <w:lvlJc w:val="left"/>
      <w:pPr>
        <w:ind w:left="2148" w:hanging="360"/>
      </w:pPr>
      <w:rPr>
        <w:rFonts w:ascii="Courier New" w:cs="Courier New" w:eastAsia="Courier New" w:hAnsi="Courier New"/>
      </w:rPr>
    </w:lvl>
    <w:lvl w:ilvl="2">
      <w:start w:val="1"/>
      <w:numFmt w:val="bullet"/>
      <w:lvlText w:val="▪"/>
      <w:lvlJc w:val="left"/>
      <w:pPr>
        <w:ind w:left="2868" w:hanging="360"/>
      </w:pPr>
      <w:rPr>
        <w:rFonts w:ascii="Noto Sans Symbols" w:cs="Noto Sans Symbols" w:eastAsia="Noto Sans Symbols" w:hAnsi="Noto Sans Symbols"/>
      </w:rPr>
    </w:lvl>
    <w:lvl w:ilvl="3">
      <w:start w:val="1"/>
      <w:numFmt w:val="bullet"/>
      <w:lvlText w:val="●"/>
      <w:lvlJc w:val="left"/>
      <w:pPr>
        <w:ind w:left="3588" w:hanging="360"/>
      </w:pPr>
      <w:rPr>
        <w:rFonts w:ascii="Noto Sans Symbols" w:cs="Noto Sans Symbols" w:eastAsia="Noto Sans Symbols" w:hAnsi="Noto Sans Symbols"/>
      </w:rPr>
    </w:lvl>
    <w:lvl w:ilvl="4">
      <w:start w:val="1"/>
      <w:numFmt w:val="bullet"/>
      <w:lvlText w:val="o"/>
      <w:lvlJc w:val="left"/>
      <w:pPr>
        <w:ind w:left="4308" w:hanging="360"/>
      </w:pPr>
      <w:rPr>
        <w:rFonts w:ascii="Courier New" w:cs="Courier New" w:eastAsia="Courier New" w:hAnsi="Courier New"/>
      </w:rPr>
    </w:lvl>
    <w:lvl w:ilvl="5">
      <w:start w:val="1"/>
      <w:numFmt w:val="bullet"/>
      <w:lvlText w:val="▪"/>
      <w:lvlJc w:val="left"/>
      <w:pPr>
        <w:ind w:left="5028" w:hanging="360"/>
      </w:pPr>
      <w:rPr>
        <w:rFonts w:ascii="Noto Sans Symbols" w:cs="Noto Sans Symbols" w:eastAsia="Noto Sans Symbols" w:hAnsi="Noto Sans Symbols"/>
      </w:rPr>
    </w:lvl>
    <w:lvl w:ilvl="6">
      <w:start w:val="1"/>
      <w:numFmt w:val="bullet"/>
      <w:lvlText w:val="●"/>
      <w:lvlJc w:val="left"/>
      <w:pPr>
        <w:ind w:left="5748" w:hanging="360"/>
      </w:pPr>
      <w:rPr>
        <w:rFonts w:ascii="Noto Sans Symbols" w:cs="Noto Sans Symbols" w:eastAsia="Noto Sans Symbols" w:hAnsi="Noto Sans Symbols"/>
      </w:rPr>
    </w:lvl>
    <w:lvl w:ilvl="7">
      <w:start w:val="1"/>
      <w:numFmt w:val="bullet"/>
      <w:lvlText w:val="o"/>
      <w:lvlJc w:val="left"/>
      <w:pPr>
        <w:ind w:left="6468" w:hanging="360"/>
      </w:pPr>
      <w:rPr>
        <w:rFonts w:ascii="Courier New" w:cs="Courier New" w:eastAsia="Courier New" w:hAnsi="Courier New"/>
      </w:rPr>
    </w:lvl>
    <w:lvl w:ilvl="8">
      <w:start w:val="1"/>
      <w:numFmt w:val="bullet"/>
      <w:lvlText w:val="▪"/>
      <w:lvlJc w:val="left"/>
      <w:pPr>
        <w:ind w:left="7188"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s-MX"/>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jc w:val="center"/>
    </w:pPr>
    <w:rPr>
      <w:b w:val="1"/>
      <w:sz w:val="24"/>
      <w:szCs w:val="24"/>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widowControl w:val="0"/>
      <w:ind w:left="2794"/>
    </w:pPr>
    <w:rPr>
      <w:b w:val="1"/>
      <w:sz w:val="24"/>
      <w:szCs w:val="24"/>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rFonts w:ascii="Cambria" w:cs="Cambria" w:eastAsia="Cambria" w:hAnsi="Cambria"/>
      <w:sz w:val="22"/>
      <w:szCs w:val="22"/>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3" Type="http://schemas.openxmlformats.org/officeDocument/2006/relationships/theme" Target="theme/theme1.xml"/><Relationship Id="rId4" Type="http://schemas.openxmlformats.org/officeDocument/2006/relationships/settings" Target="settings.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g"/><Relationship Id="rId3"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