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2E" w:rsidRDefault="0086582E" w:rsidP="0086582E">
      <w:pPr>
        <w:spacing w:after="0"/>
        <w:jc w:val="both"/>
        <w:rPr>
          <w:rFonts w:ascii="Arial" w:hAnsi="Arial" w:cs="Arial"/>
          <w:b/>
          <w:sz w:val="24"/>
        </w:rPr>
      </w:pPr>
    </w:p>
    <w:p w:rsidR="0086582E" w:rsidRDefault="0086582E" w:rsidP="0086582E">
      <w:pPr>
        <w:spacing w:after="0"/>
        <w:jc w:val="both"/>
        <w:rPr>
          <w:rFonts w:ascii="Arial" w:hAnsi="Arial" w:cs="Arial"/>
          <w:b/>
          <w:sz w:val="24"/>
        </w:rPr>
      </w:pPr>
    </w:p>
    <w:p w:rsidR="0086582E" w:rsidRDefault="0086582E" w:rsidP="0086582E">
      <w:pPr>
        <w:spacing w:after="0"/>
        <w:jc w:val="both"/>
        <w:rPr>
          <w:rFonts w:ascii="Arial" w:hAnsi="Arial" w:cs="Arial"/>
          <w:b/>
          <w:sz w:val="24"/>
        </w:rPr>
      </w:pPr>
      <w:r>
        <w:rPr>
          <w:rFonts w:ascii="Arial" w:hAnsi="Arial" w:cs="Arial"/>
          <w:b/>
          <w:sz w:val="24"/>
        </w:rPr>
        <w:t>HONORABLE AYUNTAMIENTO CONSTITUCIONAL</w:t>
      </w:r>
    </w:p>
    <w:p w:rsidR="0086582E" w:rsidRDefault="0086582E" w:rsidP="0086582E">
      <w:pPr>
        <w:spacing w:after="0"/>
        <w:jc w:val="both"/>
        <w:rPr>
          <w:rFonts w:ascii="Arial" w:hAnsi="Arial" w:cs="Arial"/>
          <w:b/>
          <w:sz w:val="24"/>
        </w:rPr>
      </w:pPr>
      <w:r>
        <w:rPr>
          <w:rFonts w:ascii="Arial" w:hAnsi="Arial" w:cs="Arial"/>
          <w:b/>
          <w:sz w:val="24"/>
        </w:rPr>
        <w:t>DE ZAPOTLÁN EL GRANDE, JALISCO.</w:t>
      </w:r>
    </w:p>
    <w:p w:rsidR="0086582E" w:rsidRDefault="0086582E" w:rsidP="0086582E">
      <w:pPr>
        <w:spacing w:after="0"/>
        <w:jc w:val="both"/>
        <w:rPr>
          <w:rFonts w:ascii="Arial" w:hAnsi="Arial" w:cs="Arial"/>
          <w:b/>
          <w:sz w:val="24"/>
        </w:rPr>
      </w:pPr>
      <w:r>
        <w:rPr>
          <w:rFonts w:ascii="Arial" w:hAnsi="Arial" w:cs="Arial"/>
          <w:b/>
          <w:sz w:val="24"/>
        </w:rPr>
        <w:t xml:space="preserve">P R E S E N T E </w:t>
      </w:r>
    </w:p>
    <w:p w:rsidR="0086582E" w:rsidRDefault="0086582E" w:rsidP="0086582E">
      <w:pPr>
        <w:jc w:val="both"/>
        <w:rPr>
          <w:rFonts w:ascii="Arial" w:hAnsi="Arial" w:cs="Arial"/>
          <w:b/>
          <w:sz w:val="24"/>
        </w:rPr>
      </w:pPr>
    </w:p>
    <w:p w:rsidR="0086582E" w:rsidRDefault="0086582E" w:rsidP="005F3F68">
      <w:pPr>
        <w:ind w:firstLine="708"/>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 xml:space="preserve">Regidor Presidente el primero y las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1,2,3,4 numeral 124 y 27 de la Ley del Gobierno y la Administración Pública Municipal para el Estado de Jalisco y sus Municipios; 37, 38 fracción VIII, 40, 47, 58, 104 al 109 y demás relativos y aplicables del Reglamento Interior del Ayuntamiento de Zapotlán el Grande, Jalisco, presentamos a la consideración del Pleno de este Honorable Ayuntamiento </w:t>
      </w:r>
      <w:r>
        <w:rPr>
          <w:rFonts w:ascii="Arial" w:hAnsi="Arial" w:cs="Arial"/>
          <w:b/>
          <w:sz w:val="24"/>
        </w:rPr>
        <w:t>DICTAMEN QUE NIEGA LA SOLICITUD DE AMPLIACION DE HORARIO DE LA LICENCIA MUNICIPAL CON GIRO DE</w:t>
      </w:r>
      <w:r w:rsidR="009255C3">
        <w:rPr>
          <w:rFonts w:ascii="Arial" w:hAnsi="Arial" w:cs="Arial"/>
          <w:b/>
          <w:sz w:val="24"/>
        </w:rPr>
        <w:t xml:space="preserve"> BILLAR CON</w:t>
      </w:r>
      <w:r w:rsidR="00ED709B">
        <w:rPr>
          <w:rFonts w:ascii="Arial" w:hAnsi="Arial" w:cs="Arial"/>
          <w:b/>
          <w:sz w:val="24"/>
        </w:rPr>
        <w:t xml:space="preserve"> </w:t>
      </w:r>
      <w:r w:rsidR="009255C3">
        <w:rPr>
          <w:rFonts w:ascii="Arial" w:hAnsi="Arial" w:cs="Arial"/>
          <w:b/>
          <w:sz w:val="24"/>
        </w:rPr>
        <w:t>VENTA Y CONSUMO DE CERVEZA DENOMINADO “BILLAR MAOS 22”</w:t>
      </w:r>
      <w:r>
        <w:rPr>
          <w:rFonts w:ascii="Arial" w:hAnsi="Arial" w:cs="Arial"/>
          <w:b/>
          <w:sz w:val="24"/>
        </w:rPr>
        <w:t xml:space="preserve">, </w:t>
      </w:r>
      <w:r>
        <w:rPr>
          <w:rFonts w:ascii="Arial" w:hAnsi="Arial" w:cs="Arial"/>
          <w:sz w:val="24"/>
        </w:rPr>
        <w:t>lo anterior con base a la siguiente:</w:t>
      </w:r>
    </w:p>
    <w:p w:rsidR="0086582E" w:rsidRDefault="0086582E" w:rsidP="0086582E">
      <w:pPr>
        <w:jc w:val="both"/>
        <w:rPr>
          <w:rFonts w:ascii="Arial" w:hAnsi="Arial" w:cs="Arial"/>
          <w:sz w:val="24"/>
        </w:rPr>
      </w:pPr>
    </w:p>
    <w:p w:rsidR="0086582E" w:rsidRDefault="0086582E" w:rsidP="0086582E">
      <w:pPr>
        <w:pStyle w:val="Sinespaciado"/>
        <w:jc w:val="center"/>
        <w:rPr>
          <w:rFonts w:ascii="Arial" w:hAnsi="Arial" w:cs="Arial"/>
          <w:b/>
          <w:sz w:val="24"/>
          <w:szCs w:val="24"/>
        </w:rPr>
      </w:pPr>
      <w:r w:rsidRPr="00585E01">
        <w:rPr>
          <w:rFonts w:ascii="Arial" w:hAnsi="Arial" w:cs="Arial"/>
          <w:b/>
          <w:sz w:val="24"/>
          <w:szCs w:val="24"/>
        </w:rPr>
        <w:t>EXPOSICIÓN DE MOTIVOS:</w:t>
      </w:r>
    </w:p>
    <w:p w:rsidR="0086582E" w:rsidRDefault="0086582E" w:rsidP="0086582E">
      <w:pPr>
        <w:pStyle w:val="Sinespaciado"/>
        <w:jc w:val="center"/>
        <w:rPr>
          <w:rFonts w:ascii="Arial" w:hAnsi="Arial" w:cs="Arial"/>
          <w:b/>
          <w:sz w:val="24"/>
          <w:szCs w:val="24"/>
        </w:rPr>
      </w:pPr>
    </w:p>
    <w:p w:rsidR="0086582E" w:rsidRDefault="0086582E" w:rsidP="0086582E">
      <w:pPr>
        <w:pStyle w:val="Sinespaciado"/>
        <w:jc w:val="center"/>
        <w:rPr>
          <w:rFonts w:ascii="Arial" w:hAnsi="Arial" w:cs="Arial"/>
          <w:b/>
          <w:sz w:val="24"/>
          <w:szCs w:val="24"/>
        </w:rPr>
      </w:pPr>
    </w:p>
    <w:p w:rsidR="0086582E" w:rsidRDefault="0086582E" w:rsidP="0086582E">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6582E" w:rsidRDefault="0086582E" w:rsidP="0086582E">
      <w:pPr>
        <w:pStyle w:val="Sinespaciado"/>
        <w:jc w:val="both"/>
        <w:rPr>
          <w:rFonts w:ascii="Arial" w:hAnsi="Arial" w:cs="Arial"/>
          <w:sz w:val="24"/>
          <w:szCs w:val="24"/>
        </w:rPr>
      </w:pPr>
    </w:p>
    <w:p w:rsidR="0086582E" w:rsidRDefault="0086582E" w:rsidP="0086582E">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w:t>
      </w:r>
      <w:r>
        <w:rPr>
          <w:rFonts w:ascii="Arial" w:hAnsi="Arial" w:cs="Arial"/>
          <w:bCs/>
          <w:sz w:val="24"/>
          <w:szCs w:val="24"/>
          <w:lang w:val="es-ES"/>
        </w:rPr>
        <w:lastRenderedPageBreak/>
        <w:t xml:space="preserve">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86582E" w:rsidRDefault="0086582E" w:rsidP="0086582E">
      <w:pPr>
        <w:jc w:val="center"/>
        <w:rPr>
          <w:rFonts w:ascii="Arial" w:hAnsi="Arial" w:cs="Arial"/>
          <w:b/>
          <w:sz w:val="24"/>
        </w:rPr>
      </w:pPr>
    </w:p>
    <w:p w:rsidR="0086582E" w:rsidRDefault="0086582E" w:rsidP="0086582E">
      <w:pPr>
        <w:jc w:val="both"/>
        <w:rPr>
          <w:rFonts w:ascii="Arial" w:hAnsi="Arial" w:cs="Arial"/>
          <w:sz w:val="24"/>
        </w:rPr>
      </w:pPr>
      <w:r>
        <w:rPr>
          <w:rFonts w:ascii="Arial" w:hAnsi="Arial" w:cs="Arial"/>
          <w:b/>
          <w:sz w:val="24"/>
        </w:rPr>
        <w:tab/>
        <w:t xml:space="preserve">I.- </w:t>
      </w:r>
      <w:r>
        <w:rPr>
          <w:rFonts w:ascii="Arial" w:hAnsi="Arial" w:cs="Arial"/>
          <w:sz w:val="24"/>
        </w:rPr>
        <w:t>A efecto de contar con mayores elementos</w:t>
      </w:r>
      <w:r w:rsidR="00B24D4F">
        <w:rPr>
          <w:rFonts w:ascii="Arial" w:hAnsi="Arial" w:cs="Arial"/>
          <w:sz w:val="24"/>
        </w:rPr>
        <w:t>,</w:t>
      </w:r>
      <w:bookmarkStart w:id="0" w:name="_GoBack"/>
      <w:bookmarkEnd w:id="0"/>
      <w:r>
        <w:rPr>
          <w:rFonts w:ascii="Arial" w:hAnsi="Arial" w:cs="Arial"/>
          <w:sz w:val="24"/>
        </w:rPr>
        <w:t xml:space="preserve"> con el fin de tene</w:t>
      </w:r>
      <w:r w:rsidR="00B24D4F">
        <w:rPr>
          <w:rFonts w:ascii="Arial" w:hAnsi="Arial" w:cs="Arial"/>
          <w:sz w:val="24"/>
        </w:rPr>
        <w:t>r las herramientas documentales</w:t>
      </w:r>
      <w:r>
        <w:rPr>
          <w:rFonts w:ascii="Arial" w:hAnsi="Arial" w:cs="Arial"/>
          <w:sz w:val="24"/>
        </w:rPr>
        <w:t xml:space="preserve"> que apoye una evaluación objetiva, hacemos del conocimiento de este Honorable Pleno los siguientes:  </w:t>
      </w:r>
    </w:p>
    <w:p w:rsidR="0086582E" w:rsidRDefault="0086582E" w:rsidP="0086582E">
      <w:pPr>
        <w:jc w:val="both"/>
        <w:rPr>
          <w:rFonts w:ascii="Arial" w:hAnsi="Arial" w:cs="Arial"/>
          <w:sz w:val="24"/>
        </w:rPr>
      </w:pPr>
    </w:p>
    <w:p w:rsidR="0086582E" w:rsidRPr="006342A5" w:rsidRDefault="0086582E" w:rsidP="0086582E">
      <w:pPr>
        <w:pStyle w:val="Sinespaciado"/>
        <w:jc w:val="center"/>
        <w:rPr>
          <w:rFonts w:ascii="Arial" w:hAnsi="Arial" w:cs="Arial"/>
          <w:b/>
          <w:sz w:val="24"/>
          <w:szCs w:val="24"/>
        </w:rPr>
      </w:pPr>
      <w:r w:rsidRPr="006342A5">
        <w:rPr>
          <w:rFonts w:ascii="Arial" w:hAnsi="Arial" w:cs="Arial"/>
          <w:b/>
          <w:sz w:val="24"/>
          <w:szCs w:val="24"/>
        </w:rPr>
        <w:t>A N T E C E D E N T E S:</w:t>
      </w:r>
    </w:p>
    <w:p w:rsidR="0086582E" w:rsidRPr="006342A5" w:rsidRDefault="0086582E" w:rsidP="0086582E">
      <w:pPr>
        <w:pStyle w:val="Sinespaciado"/>
        <w:jc w:val="both"/>
        <w:rPr>
          <w:rFonts w:ascii="Arial" w:hAnsi="Arial" w:cs="Arial"/>
          <w:sz w:val="24"/>
          <w:szCs w:val="24"/>
        </w:rPr>
      </w:pPr>
    </w:p>
    <w:p w:rsidR="008C49AB" w:rsidRPr="00C274FE" w:rsidRDefault="008C49AB" w:rsidP="00C11B19">
      <w:pPr>
        <w:autoSpaceDE w:val="0"/>
        <w:autoSpaceDN w:val="0"/>
        <w:adjustRightInd w:val="0"/>
        <w:ind w:left="1134" w:right="1134"/>
        <w:jc w:val="both"/>
        <w:rPr>
          <w:rFonts w:ascii="Arial" w:hAnsi="Arial" w:cs="Arial"/>
          <w:sz w:val="24"/>
          <w:szCs w:val="24"/>
        </w:rPr>
      </w:pPr>
      <w:r w:rsidRPr="00C274FE">
        <w:rPr>
          <w:rFonts w:ascii="Arial" w:hAnsi="Arial" w:cs="Arial"/>
          <w:b/>
          <w:bCs/>
          <w:sz w:val="24"/>
          <w:szCs w:val="24"/>
        </w:rPr>
        <w:t>1.-</w:t>
      </w:r>
      <w:r w:rsidRPr="00C274FE">
        <w:rPr>
          <w:rFonts w:ascii="Arial" w:hAnsi="Arial" w:cs="Arial"/>
          <w:sz w:val="24"/>
          <w:szCs w:val="24"/>
        </w:rPr>
        <w:t xml:space="preserve"> El día 09 de ABRIL del año 2023, la </w:t>
      </w:r>
      <w:r w:rsidRPr="00C274FE">
        <w:rPr>
          <w:rFonts w:ascii="Arial" w:hAnsi="Arial" w:cs="Arial"/>
          <w:b/>
          <w:bCs/>
          <w:sz w:val="24"/>
          <w:szCs w:val="24"/>
        </w:rPr>
        <w:t xml:space="preserve">C.  MARÍA MAGDALENA NAVARRO GALINDO </w:t>
      </w:r>
      <w:r w:rsidRPr="00C274FE">
        <w:rPr>
          <w:rFonts w:ascii="Arial" w:hAnsi="Arial" w:cs="Arial"/>
          <w:sz w:val="24"/>
          <w:szCs w:val="24"/>
        </w:rPr>
        <w:t xml:space="preserve">presentó por su propio derecho, en la Oficialía de Padrón y Licencias municipal, la solicitud en formato oficial de </w:t>
      </w:r>
      <w:r w:rsidRPr="00C274FE">
        <w:rPr>
          <w:rFonts w:ascii="Arial" w:hAnsi="Arial" w:cs="Arial"/>
          <w:b/>
          <w:bCs/>
          <w:sz w:val="24"/>
          <w:szCs w:val="24"/>
        </w:rPr>
        <w:t xml:space="preserve">LA LICENCIA MUNICIPAL CON GIRO BILLAR CON VENTA DE ALIMENTOS Y CONSUMO DE CERVEZA, DENOMINADO “BILLAR MAOS 22” </w:t>
      </w:r>
      <w:r w:rsidRPr="00C274FE">
        <w:rPr>
          <w:rFonts w:ascii="Arial" w:hAnsi="Arial" w:cs="Arial"/>
          <w:sz w:val="24"/>
          <w:szCs w:val="24"/>
        </w:rPr>
        <w:t>respecto del inmueble ubicado en la finca marcada con el número #46 de la Calle PEDRO CELESTINO NEGRETE, colonia CENTRO en esta Ciudad. A dicha solicitud acompañó los siguientes documentos:</w:t>
      </w:r>
    </w:p>
    <w:p w:rsidR="008C49AB" w:rsidRPr="00C274FE" w:rsidRDefault="008C49AB" w:rsidP="00C11B19">
      <w:pPr>
        <w:numPr>
          <w:ilvl w:val="0"/>
          <w:numId w:val="4"/>
        </w:numPr>
        <w:tabs>
          <w:tab w:val="left" w:pos="220"/>
          <w:tab w:val="left" w:pos="7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Copia certificada de credencial para votar, de la solicitante.</w:t>
      </w:r>
    </w:p>
    <w:p w:rsidR="008C49AB" w:rsidRPr="00C274FE" w:rsidRDefault="008C49AB" w:rsidP="00C11B19">
      <w:pPr>
        <w:numPr>
          <w:ilvl w:val="0"/>
          <w:numId w:val="4"/>
        </w:numPr>
        <w:tabs>
          <w:tab w:val="left" w:pos="220"/>
          <w:tab w:val="left" w:pos="284"/>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Dictamen de trazos, usos y destinos específicos que en su caso determine la compatibilidad procedente de la vocación de suelo con el giro pretendido. (Oficio: USO 0157/2023).</w:t>
      </w:r>
    </w:p>
    <w:p w:rsidR="008C49AB" w:rsidRPr="00C274FE" w:rsidRDefault="008C49AB" w:rsidP="00C11B19">
      <w:pPr>
        <w:numPr>
          <w:ilvl w:val="0"/>
          <w:numId w:val="4"/>
        </w:numPr>
        <w:tabs>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 xml:space="preserve">Copia del estado de cuenta del impuesto predial, respecto del inmueble donde pretende establecer el giro comercial. </w:t>
      </w:r>
    </w:p>
    <w:p w:rsidR="008C49AB" w:rsidRPr="00C274FE" w:rsidRDefault="008C49AB" w:rsidP="00C11B19">
      <w:pPr>
        <w:numPr>
          <w:ilvl w:val="0"/>
          <w:numId w:val="4"/>
        </w:numPr>
        <w:tabs>
          <w:tab w:val="left" w:pos="220"/>
          <w:tab w:val="left" w:pos="7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Copia del acta de nacimiento del solicitante.</w:t>
      </w:r>
    </w:p>
    <w:p w:rsidR="008C49AB" w:rsidRPr="00C274FE" w:rsidRDefault="008C49AB" w:rsidP="00C11B19">
      <w:pPr>
        <w:numPr>
          <w:ilvl w:val="0"/>
          <w:numId w:val="4"/>
        </w:numPr>
        <w:tabs>
          <w:tab w:val="left" w:pos="220"/>
          <w:tab w:val="left" w:pos="426"/>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Constancia de situación fiscal emitida por el SAT, respecto de la persona del solicitante, emitida el 21 de ABRIL de 2023.</w:t>
      </w:r>
    </w:p>
    <w:p w:rsidR="008C49AB" w:rsidRPr="00C274FE" w:rsidRDefault="008C49AB" w:rsidP="00C11B19">
      <w:pPr>
        <w:numPr>
          <w:ilvl w:val="0"/>
          <w:numId w:val="4"/>
        </w:numPr>
        <w:tabs>
          <w:tab w:val="left" w:pos="220"/>
          <w:tab w:val="left" w:pos="426"/>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Constancia original de no antecedentes penales del solicitante. (2 de ENERO de 2023).</w:t>
      </w:r>
    </w:p>
    <w:p w:rsidR="008C49AB" w:rsidRPr="00C274FE" w:rsidRDefault="008C49AB" w:rsidP="00C11B19">
      <w:pPr>
        <w:numPr>
          <w:ilvl w:val="0"/>
          <w:numId w:val="4"/>
        </w:numPr>
        <w:tabs>
          <w:tab w:val="left" w:pos="0"/>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 xml:space="preserve">Dictamen técnico PROCEDENTE emitido por la Unidad Municipal de Protección Civil, realizado el 18 DE ENERO DE 2023. (Oficio: CS5689/2023). </w:t>
      </w:r>
    </w:p>
    <w:p w:rsidR="008C49AB" w:rsidRPr="00C274FE" w:rsidRDefault="008C49AB" w:rsidP="00C11B19">
      <w:pPr>
        <w:numPr>
          <w:ilvl w:val="0"/>
          <w:numId w:val="4"/>
        </w:numPr>
        <w:tabs>
          <w:tab w:val="left" w:pos="0"/>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Certificado de no adeudo de catastro municipal de fecha de expedición el día 20 de ENERO de 2023.</w:t>
      </w:r>
    </w:p>
    <w:p w:rsidR="008C49AB" w:rsidRPr="00C274FE" w:rsidRDefault="008C49AB" w:rsidP="00C11B19">
      <w:pPr>
        <w:numPr>
          <w:ilvl w:val="0"/>
          <w:numId w:val="4"/>
        </w:numPr>
        <w:tabs>
          <w:tab w:val="left" w:pos="0"/>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Dictamen de impacto de movilidad emitido por Transito y Movilidad. (Oficio: TM 082/2023)</w:t>
      </w:r>
    </w:p>
    <w:p w:rsidR="008C49AB" w:rsidRPr="00C274FE" w:rsidRDefault="008C49AB" w:rsidP="00C11B19">
      <w:pPr>
        <w:numPr>
          <w:ilvl w:val="0"/>
          <w:numId w:val="4"/>
        </w:numPr>
        <w:tabs>
          <w:tab w:val="left" w:pos="0"/>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lastRenderedPageBreak/>
        <w:t xml:space="preserve">Copia certificada de contrato de ARRENDAMIENTO </w:t>
      </w:r>
      <w:bookmarkStart w:id="1" w:name="_Hlk138369097"/>
      <w:r w:rsidRPr="00C274FE">
        <w:rPr>
          <w:rFonts w:ascii="Arial" w:hAnsi="Arial" w:cs="Arial"/>
          <w:sz w:val="24"/>
          <w:szCs w:val="24"/>
        </w:rPr>
        <w:t xml:space="preserve">entre las partes la ARRENDADORA señora </w:t>
      </w:r>
      <w:r w:rsidRPr="00C274FE">
        <w:rPr>
          <w:rFonts w:ascii="Arial" w:hAnsi="Arial" w:cs="Arial"/>
          <w:b/>
          <w:bCs/>
          <w:sz w:val="24"/>
          <w:szCs w:val="24"/>
        </w:rPr>
        <w:t>ADRIANA GARCIA MENDEZ</w:t>
      </w:r>
      <w:r w:rsidRPr="00C274FE">
        <w:rPr>
          <w:rFonts w:ascii="Arial" w:hAnsi="Arial" w:cs="Arial"/>
          <w:sz w:val="24"/>
          <w:szCs w:val="24"/>
        </w:rPr>
        <w:t xml:space="preserve"> y la arrendataria </w:t>
      </w:r>
      <w:r w:rsidRPr="00C274FE">
        <w:rPr>
          <w:rFonts w:ascii="Arial" w:hAnsi="Arial" w:cs="Arial"/>
          <w:b/>
          <w:bCs/>
          <w:sz w:val="24"/>
          <w:szCs w:val="24"/>
        </w:rPr>
        <w:t xml:space="preserve">MARÍA MAGDALENA NAVARRO GALINDO </w:t>
      </w:r>
      <w:r w:rsidRPr="00C274FE">
        <w:rPr>
          <w:rFonts w:ascii="Arial" w:hAnsi="Arial" w:cs="Arial"/>
          <w:sz w:val="24"/>
          <w:szCs w:val="24"/>
        </w:rPr>
        <w:t>del inmueble de referencia.</w:t>
      </w:r>
    </w:p>
    <w:bookmarkEnd w:id="1"/>
    <w:p w:rsidR="008C49AB" w:rsidRPr="00C274FE" w:rsidRDefault="008C49AB" w:rsidP="00C11B19">
      <w:pPr>
        <w:numPr>
          <w:ilvl w:val="0"/>
          <w:numId w:val="4"/>
        </w:numPr>
        <w:tabs>
          <w:tab w:val="left" w:pos="0"/>
          <w:tab w:val="left" w:pos="220"/>
        </w:tabs>
        <w:autoSpaceDE w:val="0"/>
        <w:autoSpaceDN w:val="0"/>
        <w:adjustRightInd w:val="0"/>
        <w:spacing w:after="0" w:line="240" w:lineRule="auto"/>
        <w:ind w:left="1134" w:right="1134" w:firstLine="0"/>
        <w:jc w:val="both"/>
        <w:rPr>
          <w:rFonts w:ascii="Arial" w:hAnsi="Arial" w:cs="Arial"/>
          <w:sz w:val="24"/>
          <w:szCs w:val="24"/>
        </w:rPr>
      </w:pPr>
      <w:r w:rsidRPr="00C274FE">
        <w:rPr>
          <w:rFonts w:ascii="Arial" w:hAnsi="Arial" w:cs="Arial"/>
          <w:sz w:val="24"/>
          <w:szCs w:val="24"/>
        </w:rPr>
        <w:t xml:space="preserve">Escrito mediante el cual señala </w:t>
      </w:r>
      <w:r w:rsidRPr="00C274FE">
        <w:rPr>
          <w:rFonts w:ascii="Arial" w:hAnsi="Arial" w:cs="Arial"/>
          <w:b/>
          <w:bCs/>
          <w:sz w:val="24"/>
          <w:szCs w:val="24"/>
        </w:rPr>
        <w:t>BAJO PROTESTA DE DECIR VERDAD</w:t>
      </w:r>
      <w:r w:rsidRPr="00C274FE">
        <w:rPr>
          <w:rFonts w:ascii="Arial" w:hAnsi="Arial" w:cs="Arial"/>
          <w:sz w:val="24"/>
          <w:szCs w:val="24"/>
        </w:rPr>
        <w:t xml:space="preserve"> que no se encuentra impedida para ejercer el comercio ni ser servidora pública.</w:t>
      </w:r>
    </w:p>
    <w:p w:rsidR="008C49AB" w:rsidRPr="00C274FE" w:rsidRDefault="008C49AB" w:rsidP="00C11B19">
      <w:pPr>
        <w:tabs>
          <w:tab w:val="left" w:pos="0"/>
          <w:tab w:val="left" w:pos="220"/>
        </w:tabs>
        <w:autoSpaceDE w:val="0"/>
        <w:autoSpaceDN w:val="0"/>
        <w:adjustRightInd w:val="0"/>
        <w:spacing w:after="0" w:line="240" w:lineRule="auto"/>
        <w:ind w:left="1134" w:right="1134"/>
        <w:jc w:val="both"/>
        <w:rPr>
          <w:rFonts w:ascii="Arial" w:hAnsi="Arial" w:cs="Arial"/>
          <w:sz w:val="24"/>
          <w:szCs w:val="24"/>
        </w:rPr>
      </w:pPr>
    </w:p>
    <w:p w:rsidR="008C49AB" w:rsidRPr="00C274FE" w:rsidRDefault="008C49AB" w:rsidP="00C11B19">
      <w:pPr>
        <w:autoSpaceDE w:val="0"/>
        <w:autoSpaceDN w:val="0"/>
        <w:adjustRightInd w:val="0"/>
        <w:ind w:left="1134" w:right="1134"/>
        <w:jc w:val="both"/>
        <w:rPr>
          <w:rFonts w:ascii="Arial" w:hAnsi="Arial" w:cs="Arial"/>
          <w:sz w:val="24"/>
          <w:szCs w:val="24"/>
        </w:rPr>
      </w:pPr>
      <w:r w:rsidRPr="00C274FE">
        <w:rPr>
          <w:rFonts w:ascii="Arial" w:hAnsi="Arial" w:cs="Arial"/>
          <w:b/>
          <w:bCs/>
          <w:sz w:val="24"/>
          <w:szCs w:val="24"/>
        </w:rPr>
        <w:t xml:space="preserve">2.- </w:t>
      </w:r>
      <w:r w:rsidRPr="00C274FE">
        <w:rPr>
          <w:rFonts w:ascii="Arial" w:hAnsi="Arial" w:cs="Arial"/>
          <w:sz w:val="24"/>
          <w:szCs w:val="24"/>
        </w:rPr>
        <w:t xml:space="preserve">Con fecha 3 de MAYO de 2023, se llevó a cabo por parte del Departamento de Padrón y Licencias a través del Inspector ANTONIO ALONSO GARCIA, la inspección del establecimiento a fin de verificar los datos proporcionados por el solicitante </w:t>
      </w:r>
      <w:r w:rsidRPr="00C274FE">
        <w:rPr>
          <w:rFonts w:ascii="Arial" w:hAnsi="Arial" w:cs="Arial"/>
          <w:b/>
          <w:bCs/>
          <w:sz w:val="24"/>
          <w:szCs w:val="24"/>
        </w:rPr>
        <w:t xml:space="preserve">C. MARÍA MAGDALENA NAVARRO GALINDO  </w:t>
      </w:r>
      <w:r w:rsidRPr="00C274FE">
        <w:rPr>
          <w:rFonts w:ascii="Arial" w:hAnsi="Arial" w:cs="Arial"/>
          <w:sz w:val="24"/>
          <w:szCs w:val="24"/>
        </w:rPr>
        <w:t xml:space="preserve"> tal como se advierte de la Orden de Verificación que obra en el expediente respectivo.</w:t>
      </w:r>
    </w:p>
    <w:p w:rsidR="008C49AB" w:rsidRPr="00C274FE" w:rsidRDefault="008C49AB" w:rsidP="00C11B19">
      <w:pPr>
        <w:autoSpaceDE w:val="0"/>
        <w:autoSpaceDN w:val="0"/>
        <w:adjustRightInd w:val="0"/>
        <w:ind w:left="1134" w:right="1134"/>
        <w:jc w:val="both"/>
        <w:rPr>
          <w:rFonts w:ascii="Arial" w:hAnsi="Arial" w:cs="Arial"/>
          <w:b/>
          <w:bCs/>
          <w:sz w:val="24"/>
          <w:szCs w:val="24"/>
        </w:rPr>
      </w:pPr>
      <w:r w:rsidRPr="00C274FE">
        <w:rPr>
          <w:rFonts w:ascii="Arial" w:hAnsi="Arial" w:cs="Arial"/>
          <w:b/>
          <w:bCs/>
          <w:sz w:val="24"/>
          <w:szCs w:val="24"/>
        </w:rPr>
        <w:t xml:space="preserve">3.- </w:t>
      </w:r>
      <w:r w:rsidRPr="00C274FE">
        <w:rPr>
          <w:rFonts w:ascii="Arial" w:hAnsi="Arial" w:cs="Arial"/>
          <w:sz w:val="24"/>
          <w:szCs w:val="24"/>
        </w:rPr>
        <w:t xml:space="preserve">El 16 de MAYO del año 2023, el Coordinador de Participación Ciudadana JOSE ALBERTO CONTRERAS RODRIGUEZ contestación al diverso oficio </w:t>
      </w:r>
      <w:r w:rsidRPr="00C274FE">
        <w:rPr>
          <w:rFonts w:ascii="Arial" w:hAnsi="Arial" w:cs="Arial"/>
          <w:b/>
          <w:bCs/>
          <w:sz w:val="24"/>
          <w:szCs w:val="24"/>
        </w:rPr>
        <w:t>224/2023</w:t>
      </w:r>
      <w:r w:rsidRPr="00C274FE">
        <w:rPr>
          <w:rFonts w:ascii="Arial" w:hAnsi="Arial" w:cs="Arial"/>
          <w:sz w:val="24"/>
          <w:szCs w:val="24"/>
        </w:rPr>
        <w:t xml:space="preserve"> suscrito por Oficial de padrón y Licencias, informándole sobre el levantamiento de las anuencias o conformidad de vecinos para la apertura  de la </w:t>
      </w:r>
      <w:r w:rsidRPr="00C274FE">
        <w:rPr>
          <w:rFonts w:ascii="Arial" w:hAnsi="Arial" w:cs="Arial"/>
          <w:b/>
          <w:bCs/>
          <w:sz w:val="24"/>
          <w:szCs w:val="24"/>
        </w:rPr>
        <w:t>LICENCIA MUNICIPAL CON GIRO BILLAR CON VENTA DE ALIMENTOS Y CONSUMO DE CERVEZA, DENOMINADO “BILLAR MAOS 22”</w:t>
      </w:r>
      <w:r w:rsidRPr="00C274FE">
        <w:rPr>
          <w:rFonts w:ascii="Arial"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rsidR="008C49AB" w:rsidRDefault="008C49AB" w:rsidP="00C11B19">
      <w:pPr>
        <w:autoSpaceDE w:val="0"/>
        <w:autoSpaceDN w:val="0"/>
        <w:adjustRightInd w:val="0"/>
        <w:ind w:left="1134" w:right="1134"/>
        <w:jc w:val="both"/>
        <w:rPr>
          <w:rFonts w:ascii="Arial" w:hAnsi="Arial" w:cs="Arial"/>
          <w:sz w:val="24"/>
          <w:szCs w:val="24"/>
        </w:rPr>
      </w:pPr>
      <w:r w:rsidRPr="00C274FE">
        <w:rPr>
          <w:rFonts w:ascii="Arial" w:hAnsi="Arial" w:cs="Arial"/>
          <w:b/>
          <w:bCs/>
          <w:sz w:val="24"/>
          <w:szCs w:val="24"/>
        </w:rPr>
        <w:t xml:space="preserve">4.- </w:t>
      </w:r>
      <w:r w:rsidRPr="00C274FE">
        <w:rPr>
          <w:rFonts w:ascii="Arial" w:hAnsi="Arial" w:cs="Arial"/>
          <w:sz w:val="24"/>
          <w:szCs w:val="24"/>
        </w:rPr>
        <w:t xml:space="preserve">Mediante Oficio número </w:t>
      </w:r>
      <w:r w:rsidRPr="00C274FE">
        <w:rPr>
          <w:rFonts w:ascii="Arial" w:hAnsi="Arial" w:cs="Arial"/>
          <w:b/>
          <w:bCs/>
          <w:sz w:val="24"/>
          <w:szCs w:val="24"/>
        </w:rPr>
        <w:t>244/2023</w:t>
      </w:r>
      <w:r w:rsidRPr="00C274FE">
        <w:rPr>
          <w:rFonts w:ascii="Arial" w:hAnsi="Arial" w:cs="Arial"/>
          <w:sz w:val="24"/>
          <w:szCs w:val="24"/>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Pr="00C274FE">
        <w:rPr>
          <w:rFonts w:ascii="Arial" w:hAnsi="Arial" w:cs="Arial"/>
          <w:b/>
          <w:bCs/>
          <w:sz w:val="24"/>
          <w:szCs w:val="24"/>
        </w:rPr>
        <w:t xml:space="preserve"> 0424/2023</w:t>
      </w:r>
      <w:r w:rsidRPr="00C274FE">
        <w:rPr>
          <w:rFonts w:ascii="Arial" w:hAnsi="Arial" w:cs="Arial"/>
          <w:sz w:val="24"/>
          <w:szCs w:val="24"/>
        </w:rPr>
        <w:t xml:space="preserve">, fechado el día 29 de mayo de 2023, el cual se transcribe; </w:t>
      </w:r>
    </w:p>
    <w:p w:rsidR="00C11B19" w:rsidRDefault="00C11B19" w:rsidP="00C11B19">
      <w:pPr>
        <w:autoSpaceDE w:val="0"/>
        <w:autoSpaceDN w:val="0"/>
        <w:adjustRightInd w:val="0"/>
        <w:ind w:left="1134" w:right="1134"/>
        <w:jc w:val="both"/>
        <w:rPr>
          <w:rFonts w:ascii="Arial" w:hAnsi="Arial" w:cs="Arial"/>
          <w:sz w:val="24"/>
          <w:szCs w:val="24"/>
        </w:rPr>
      </w:pPr>
    </w:p>
    <w:p w:rsidR="00C11B19" w:rsidRPr="00C274FE" w:rsidRDefault="00C11B19" w:rsidP="00C11B19">
      <w:pPr>
        <w:autoSpaceDE w:val="0"/>
        <w:autoSpaceDN w:val="0"/>
        <w:adjustRightInd w:val="0"/>
        <w:ind w:left="1134" w:right="1134"/>
        <w:jc w:val="both"/>
        <w:rPr>
          <w:rFonts w:ascii="Arial" w:hAnsi="Arial" w:cs="Arial"/>
          <w:sz w:val="24"/>
          <w:szCs w:val="24"/>
        </w:rPr>
      </w:pPr>
    </w:p>
    <w:p w:rsidR="008C49AB" w:rsidRPr="00AE3EC6" w:rsidRDefault="008C49AB" w:rsidP="00C11B19">
      <w:pPr>
        <w:ind w:left="1134" w:right="1134"/>
        <w:jc w:val="right"/>
        <w:rPr>
          <w:rFonts w:ascii="Arial" w:hAnsi="Arial" w:cs="Arial"/>
          <w:i/>
          <w:iCs/>
          <w:sz w:val="20"/>
          <w:szCs w:val="20"/>
        </w:rPr>
      </w:pPr>
      <w:r w:rsidRPr="00AE3EC6">
        <w:rPr>
          <w:rFonts w:ascii="Arial" w:hAnsi="Arial" w:cs="Arial"/>
          <w:b/>
          <w:i/>
          <w:iCs/>
          <w:sz w:val="20"/>
          <w:szCs w:val="20"/>
        </w:rPr>
        <w:t xml:space="preserve">Dependencia: </w:t>
      </w:r>
      <w:r w:rsidRPr="00AE3EC6">
        <w:rPr>
          <w:rFonts w:ascii="Arial" w:hAnsi="Arial" w:cs="Arial"/>
          <w:i/>
          <w:iCs/>
          <w:sz w:val="20"/>
          <w:szCs w:val="20"/>
        </w:rPr>
        <w:t>Unidad Jurídica</w:t>
      </w:r>
    </w:p>
    <w:p w:rsidR="008C49AB" w:rsidRPr="00AE3EC6" w:rsidRDefault="008C49AB" w:rsidP="00C11B19">
      <w:pPr>
        <w:ind w:left="1134" w:right="1134"/>
        <w:jc w:val="right"/>
        <w:rPr>
          <w:rFonts w:ascii="Arial" w:hAnsi="Arial" w:cs="Arial"/>
          <w:i/>
          <w:iCs/>
          <w:sz w:val="20"/>
          <w:szCs w:val="20"/>
        </w:rPr>
      </w:pPr>
      <w:r w:rsidRPr="00AE3EC6">
        <w:rPr>
          <w:rFonts w:ascii="Arial" w:hAnsi="Arial" w:cs="Arial"/>
          <w:b/>
          <w:i/>
          <w:iCs/>
          <w:sz w:val="20"/>
          <w:szCs w:val="20"/>
        </w:rPr>
        <w:t>No. De oficio:</w:t>
      </w:r>
      <w:r w:rsidRPr="00AE3EC6">
        <w:rPr>
          <w:rFonts w:ascii="Arial" w:hAnsi="Arial" w:cs="Arial"/>
          <w:i/>
          <w:iCs/>
          <w:sz w:val="20"/>
          <w:szCs w:val="20"/>
        </w:rPr>
        <w:t xml:space="preserve"> 0424/2023</w:t>
      </w:r>
    </w:p>
    <w:p w:rsidR="008C49AB" w:rsidRPr="00AE3EC6" w:rsidRDefault="008C49AB" w:rsidP="00C11B19">
      <w:pPr>
        <w:ind w:left="1134" w:right="1134"/>
        <w:jc w:val="right"/>
        <w:rPr>
          <w:rFonts w:ascii="Arial" w:hAnsi="Arial" w:cs="Arial"/>
          <w:i/>
          <w:iCs/>
          <w:sz w:val="18"/>
          <w:szCs w:val="20"/>
        </w:rPr>
      </w:pPr>
      <w:r w:rsidRPr="00AE3EC6">
        <w:rPr>
          <w:rFonts w:ascii="Arial" w:hAnsi="Arial" w:cs="Arial"/>
          <w:b/>
          <w:i/>
          <w:iCs/>
          <w:sz w:val="20"/>
          <w:szCs w:val="20"/>
        </w:rPr>
        <w:t>Asunto:</w:t>
      </w:r>
      <w:r w:rsidRPr="00AE3EC6">
        <w:rPr>
          <w:rFonts w:ascii="Arial" w:hAnsi="Arial" w:cs="Arial"/>
          <w:i/>
          <w:iCs/>
          <w:sz w:val="20"/>
          <w:szCs w:val="20"/>
        </w:rPr>
        <w:t xml:space="preserve"> Se emite análisis y opinión jurídica</w:t>
      </w:r>
      <w:r w:rsidRPr="00AE3EC6">
        <w:rPr>
          <w:rFonts w:ascii="Arial" w:hAnsi="Arial" w:cs="Arial"/>
          <w:i/>
          <w:iCs/>
          <w:sz w:val="18"/>
          <w:szCs w:val="20"/>
        </w:rPr>
        <w:t xml:space="preserve">. </w:t>
      </w:r>
    </w:p>
    <w:p w:rsidR="008C49AB" w:rsidRPr="00AE3EC6" w:rsidRDefault="008C49AB" w:rsidP="00C11B19">
      <w:pPr>
        <w:ind w:left="1134" w:right="1134"/>
        <w:jc w:val="both"/>
        <w:rPr>
          <w:rFonts w:ascii="Arial" w:hAnsi="Arial" w:cs="Arial"/>
          <w:b/>
          <w:i/>
          <w:iCs/>
          <w:sz w:val="20"/>
          <w:szCs w:val="20"/>
        </w:rPr>
      </w:pPr>
    </w:p>
    <w:p w:rsidR="008C49AB" w:rsidRPr="00AE3EC6" w:rsidRDefault="008C49AB" w:rsidP="00C11B19">
      <w:pPr>
        <w:pStyle w:val="Sinespaciado"/>
        <w:ind w:firstLine="1134"/>
      </w:pPr>
      <w:r w:rsidRPr="00AE3EC6">
        <w:lastRenderedPageBreak/>
        <w:t>C. MTRO. JOSÉ ANTONIO ALVAREZ HERNÁNDEZ</w:t>
      </w:r>
    </w:p>
    <w:p w:rsidR="008C49AB" w:rsidRPr="00AE3EC6" w:rsidRDefault="008C49AB" w:rsidP="00C11B19">
      <w:pPr>
        <w:pStyle w:val="Sinespaciado"/>
        <w:ind w:firstLine="1134"/>
      </w:pPr>
      <w:r w:rsidRPr="00AE3EC6">
        <w:t xml:space="preserve">OFICIAL DE PADRÓN Y LICENCIAS </w:t>
      </w:r>
    </w:p>
    <w:p w:rsidR="008C49AB" w:rsidRPr="00AE3EC6" w:rsidRDefault="008C49AB" w:rsidP="00C11B19">
      <w:pPr>
        <w:pStyle w:val="Sinespaciado"/>
        <w:ind w:firstLine="1134"/>
      </w:pPr>
      <w:r w:rsidRPr="00AE3EC6">
        <w:t xml:space="preserve">PRESENTE </w:t>
      </w:r>
    </w:p>
    <w:p w:rsidR="008C49AB" w:rsidRPr="00AE3EC6" w:rsidRDefault="008C49AB" w:rsidP="00C11B19">
      <w:pPr>
        <w:ind w:left="1134" w:right="1134"/>
        <w:jc w:val="both"/>
        <w:rPr>
          <w:rFonts w:ascii="Arial" w:hAnsi="Arial" w:cs="Arial"/>
          <w:b/>
          <w:i/>
          <w:iCs/>
          <w:sz w:val="20"/>
          <w:szCs w:val="20"/>
        </w:rPr>
      </w:pP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ab/>
        <w:t xml:space="preserve">Por recibido el oficio no. 244/2023 suscrito por el Mtro. José Antonio Álvarez Hernández en su carácter de Oficial Mayor de Padrón y Licencias del Municipio de Zapotlán el Grande, Jalisco, mediante el cual remite Expediente sin número relativo a la solicitud de </w:t>
      </w:r>
      <w:r w:rsidRPr="00AE3EC6">
        <w:rPr>
          <w:rFonts w:ascii="Arial" w:hAnsi="Arial" w:cs="Arial"/>
          <w:b/>
          <w:i/>
          <w:iCs/>
          <w:sz w:val="20"/>
          <w:szCs w:val="20"/>
        </w:rPr>
        <w:t>LICENCIA MUNICIPAL CON GIRO DE BILLAR CON VENTA DE ALIMENTOS Y CONSUMO DE CERVEZA</w:t>
      </w:r>
      <w:r w:rsidRPr="00AE3EC6">
        <w:rPr>
          <w:rFonts w:ascii="Arial" w:hAnsi="Arial" w:cs="Arial"/>
          <w:i/>
          <w:iCs/>
          <w:sz w:val="20"/>
          <w:szCs w:val="20"/>
        </w:rPr>
        <w:t xml:space="preserve">, en el domicilio de la </w:t>
      </w:r>
      <w:r w:rsidRPr="00AE3EC6">
        <w:rPr>
          <w:rFonts w:ascii="Arial" w:hAnsi="Arial" w:cs="Arial"/>
          <w:b/>
          <w:i/>
          <w:iCs/>
          <w:sz w:val="20"/>
          <w:szCs w:val="20"/>
        </w:rPr>
        <w:t xml:space="preserve">calle Gral. Pedro Celestino Negrete No. 46 colonia Centro </w:t>
      </w:r>
      <w:r w:rsidRPr="00AE3EC6">
        <w:rPr>
          <w:rFonts w:ascii="Arial" w:hAnsi="Arial" w:cs="Arial"/>
          <w:i/>
          <w:iCs/>
          <w:sz w:val="20"/>
          <w:szCs w:val="20"/>
        </w:rPr>
        <w:t xml:space="preserve">de esta municipalidad, que llevará por nombre </w:t>
      </w:r>
      <w:r w:rsidRPr="00AE3EC6">
        <w:rPr>
          <w:rFonts w:ascii="Arial" w:hAnsi="Arial" w:cs="Arial"/>
          <w:b/>
          <w:i/>
          <w:iCs/>
          <w:sz w:val="20"/>
          <w:szCs w:val="20"/>
        </w:rPr>
        <w:t>“BILLAR MAOS 22”</w:t>
      </w:r>
      <w:r w:rsidRPr="00AE3EC6">
        <w:rPr>
          <w:rFonts w:ascii="Arial" w:hAnsi="Arial" w:cs="Arial"/>
          <w:i/>
          <w:iCs/>
          <w:sz w:val="20"/>
          <w:szCs w:val="20"/>
        </w:rPr>
        <w:t xml:space="preserve"> </w:t>
      </w:r>
      <w:r w:rsidRPr="00AE3EC6">
        <w:rPr>
          <w:rFonts w:ascii="Arial" w:hAnsi="Arial" w:cs="Arial"/>
          <w:b/>
          <w:i/>
          <w:iCs/>
          <w:sz w:val="20"/>
          <w:szCs w:val="20"/>
        </w:rPr>
        <w:t>promovido por la C. MARÍA MAGDALENA NAVARRO GALINDO</w:t>
      </w:r>
      <w:r w:rsidRPr="00AE3EC6">
        <w:rPr>
          <w:rFonts w:ascii="Arial" w:hAnsi="Arial" w:cs="Arial"/>
          <w:i/>
          <w:iCs/>
          <w:sz w:val="20"/>
          <w:szCs w:val="20"/>
        </w:rPr>
        <w:t xml:space="preserve"> a efecto de que esta esta Dirección Jurídica realice su revisión, análisis y expedición de una opinión por escrito de los documentos recibidos.</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Solicitud en formato oficial dirigida al Consejo de Giros Restringidos del Municipio, con fecha de recepción por la Oficialía de Padrón y Licencias el pasado 09 de </w:t>
      </w:r>
      <w:proofErr w:type="gramStart"/>
      <w:r w:rsidRPr="00AE3EC6">
        <w:rPr>
          <w:rFonts w:ascii="Arial" w:hAnsi="Arial" w:cs="Arial"/>
          <w:i/>
          <w:iCs/>
          <w:sz w:val="20"/>
          <w:szCs w:val="20"/>
        </w:rPr>
        <w:t>Abril</w:t>
      </w:r>
      <w:proofErr w:type="gramEnd"/>
      <w:r w:rsidRPr="00AE3EC6">
        <w:rPr>
          <w:rFonts w:ascii="Arial" w:hAnsi="Arial" w:cs="Arial"/>
          <w:i/>
          <w:iCs/>
          <w:sz w:val="20"/>
          <w:szCs w:val="20"/>
        </w:rPr>
        <w:t xml:space="preserve"> de 2023, para que le sea autorizada la licencia municipal de BILLAR CON VENTA DE ALIMENTOS Y CONSUMO DE CERVEZA en el domicilio de calle Gral. Pedro Celestino Negrete No. 46 colonia Centro, sin descripción de superficie ni aforo. </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Copia certificada de la Credencial de Elector de la solicitante C. MARÍA MAGDALENA NAVARRO GALINDO. </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Original del Dictamen de Usos y Destinos Específicos oficio USO 157/23 emitido por el Director de Ordenamiento Municipal Arq. Rubén Medina Reyes de fecha 15 de </w:t>
      </w:r>
      <w:proofErr w:type="gramStart"/>
      <w:r w:rsidRPr="00AE3EC6">
        <w:rPr>
          <w:rFonts w:ascii="Arial" w:hAnsi="Arial" w:cs="Arial"/>
          <w:i/>
          <w:iCs/>
          <w:sz w:val="20"/>
          <w:szCs w:val="20"/>
        </w:rPr>
        <w:t>Marzo</w:t>
      </w:r>
      <w:proofErr w:type="gramEnd"/>
      <w:r w:rsidRPr="00AE3EC6">
        <w:rPr>
          <w:rFonts w:ascii="Arial" w:hAnsi="Arial" w:cs="Arial"/>
          <w:i/>
          <w:iCs/>
          <w:sz w:val="20"/>
          <w:szCs w:val="20"/>
        </w:rPr>
        <w:t xml:space="preserve"> del año 2023, determinando PROCEDENTE el giro solicitado de acuerdo al Plan de Desarrollo Urbano de Zapotlán el Grande, Jalisco, Distrito 1 “Ciudad Guzmán” </w:t>
      </w:r>
      <w:proofErr w:type="spellStart"/>
      <w:r w:rsidRPr="00AE3EC6">
        <w:rPr>
          <w:rFonts w:ascii="Arial" w:hAnsi="Arial" w:cs="Arial"/>
          <w:i/>
          <w:iCs/>
          <w:sz w:val="20"/>
          <w:szCs w:val="20"/>
        </w:rPr>
        <w:t>Subdistrito</w:t>
      </w:r>
      <w:proofErr w:type="spellEnd"/>
      <w:r w:rsidRPr="00AE3EC6">
        <w:rPr>
          <w:rFonts w:ascii="Arial" w:hAnsi="Arial" w:cs="Arial"/>
          <w:i/>
          <w:iCs/>
          <w:sz w:val="20"/>
          <w:szCs w:val="20"/>
        </w:rPr>
        <w:t xml:space="preserve"> 01 “CENTRO HISTÓRICO”, para el domicilio de calle Gral. Pedro Celestino Negrete No. 46 colonia Centro cuenta catastral U048826, sin señalar SUPERFICIE DEL PREDIO.</w:t>
      </w:r>
    </w:p>
    <w:p w:rsidR="008C49AB" w:rsidRPr="00AE3EC6" w:rsidRDefault="008C49AB" w:rsidP="00C11B19">
      <w:pPr>
        <w:pStyle w:val="Prrafodelista"/>
        <w:ind w:left="1134" w:right="1134"/>
        <w:rPr>
          <w:rFonts w:ascii="Arial" w:hAnsi="Arial" w:cs="Arial"/>
          <w:i/>
          <w:iCs/>
          <w:sz w:val="20"/>
          <w:szCs w:val="20"/>
        </w:rPr>
      </w:pPr>
    </w:p>
    <w:p w:rsidR="008C49AB"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Impresión a blanco y negro de recibo oficial de pago a favor de la C. María del Sagrario García Méndez, respecto de la cuenta catastral U048826, realizado con fecha 09 de </w:t>
      </w:r>
      <w:proofErr w:type="gramStart"/>
      <w:r w:rsidRPr="00AE3EC6">
        <w:rPr>
          <w:rFonts w:ascii="Arial" w:hAnsi="Arial" w:cs="Arial"/>
          <w:i/>
          <w:iCs/>
          <w:sz w:val="20"/>
          <w:szCs w:val="20"/>
        </w:rPr>
        <w:t>Enero</w:t>
      </w:r>
      <w:proofErr w:type="gramEnd"/>
      <w:r w:rsidRPr="00AE3EC6">
        <w:rPr>
          <w:rFonts w:ascii="Arial" w:hAnsi="Arial" w:cs="Arial"/>
          <w:i/>
          <w:iCs/>
          <w:sz w:val="20"/>
          <w:szCs w:val="20"/>
        </w:rPr>
        <w:t xml:space="preserve"> del 2023.</w:t>
      </w:r>
    </w:p>
    <w:p w:rsidR="008C49AB" w:rsidRPr="00AE3EC6" w:rsidRDefault="008C49AB" w:rsidP="00C11B19">
      <w:pPr>
        <w:spacing w:after="0" w:line="240" w:lineRule="auto"/>
        <w:ind w:left="1134" w:right="1134"/>
        <w:jc w:val="both"/>
        <w:rPr>
          <w:rFonts w:ascii="Arial" w:hAnsi="Arial" w:cs="Arial"/>
          <w:i/>
          <w:iCs/>
          <w:sz w:val="20"/>
          <w:szCs w:val="20"/>
        </w:rPr>
      </w:pPr>
    </w:p>
    <w:p w:rsidR="008C49AB"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Certificado de No adeudo expedido de manera conjunta por la Dirección de Catastro Municipal respecto a la cuenta predial U048826 con domicilio en calle Gral. Pedro Celestino Negrete No. 46 colonia Centro, con superficie de terreno de 345.87 metros cuadrados, el OPD SAPAZA cuenta 53940, así como el Departamento de Apremios del Municipio de Zapotlán el Grande, Jalisco, expedido con fecha 20 de </w:t>
      </w:r>
      <w:proofErr w:type="gramStart"/>
      <w:r w:rsidRPr="00AE3EC6">
        <w:rPr>
          <w:rFonts w:ascii="Arial" w:hAnsi="Arial" w:cs="Arial"/>
          <w:i/>
          <w:iCs/>
          <w:sz w:val="20"/>
          <w:szCs w:val="20"/>
        </w:rPr>
        <w:t>Enero</w:t>
      </w:r>
      <w:proofErr w:type="gramEnd"/>
      <w:r w:rsidRPr="00AE3EC6">
        <w:rPr>
          <w:rFonts w:ascii="Arial" w:hAnsi="Arial" w:cs="Arial"/>
          <w:i/>
          <w:iCs/>
          <w:sz w:val="20"/>
          <w:szCs w:val="20"/>
        </w:rPr>
        <w:t xml:space="preserve"> de 2023.</w:t>
      </w:r>
    </w:p>
    <w:p w:rsidR="008C49AB" w:rsidRPr="00AE3EC6" w:rsidRDefault="008C49AB" w:rsidP="00C11B19">
      <w:pPr>
        <w:spacing w:after="0" w:line="240" w:lineRule="auto"/>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Acta de Nacimiento original a nombre de la solicitante MARÍA MAGDALENA NAVARRO GALINDO. </w:t>
      </w:r>
    </w:p>
    <w:p w:rsidR="008C49AB" w:rsidRPr="00AE3EC6" w:rsidRDefault="008C49AB" w:rsidP="00C11B19">
      <w:pPr>
        <w:ind w:left="1134" w:right="1134"/>
        <w:jc w:val="both"/>
        <w:rPr>
          <w:rFonts w:ascii="Arial" w:hAnsi="Arial" w:cs="Arial"/>
          <w:i/>
          <w:iCs/>
          <w:sz w:val="20"/>
          <w:szCs w:val="20"/>
        </w:rPr>
      </w:pPr>
    </w:p>
    <w:p w:rsidR="008C49AB"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Copia simple de la Constancia de Situación Fiscal a nombre MARÍA MAGDALENA NAVARRO GALINDO, con datos de ubicación comercial en el domicilio de Gral. Pedro Celestino Negrete No. 46 colonia Centro. El domicilio comercial coincide con el de la solicitud.</w:t>
      </w:r>
    </w:p>
    <w:p w:rsidR="008C49AB" w:rsidRPr="00AE3EC6" w:rsidRDefault="008C49AB" w:rsidP="00C11B19">
      <w:pPr>
        <w:spacing w:after="0" w:line="240" w:lineRule="auto"/>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Constancia de No Antecedentes Penales expedida por el Instituto de Ciencias Forenses a nombre de MARÍA MAGDALENA NAVARRO GALINDO debidamente firmada.  </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Original de Dictamen Técnico de Protección Civil emitido por la Unidad Municipal de Protección Civil y Bomberos de Zapotlán el Grande, mediante oficio CS5689/2023, de fecha 07 de </w:t>
      </w:r>
      <w:proofErr w:type="gramStart"/>
      <w:r w:rsidRPr="00AE3EC6">
        <w:rPr>
          <w:rFonts w:ascii="Arial" w:hAnsi="Arial" w:cs="Arial"/>
          <w:i/>
          <w:iCs/>
          <w:sz w:val="20"/>
          <w:szCs w:val="20"/>
        </w:rPr>
        <w:t>Marzo</w:t>
      </w:r>
      <w:proofErr w:type="gramEnd"/>
      <w:r w:rsidRPr="00AE3EC6">
        <w:rPr>
          <w:rFonts w:ascii="Arial" w:hAnsi="Arial" w:cs="Arial"/>
          <w:i/>
          <w:iCs/>
          <w:sz w:val="20"/>
          <w:szCs w:val="20"/>
        </w:rPr>
        <w:t xml:space="preserve"> de 2023, para el Giro Billar con venta de cerveza y alimentos, en el domicilio de Gral. Pedro Celestino Negrete No. 46 colonia Centro, emitido en forma procedente.</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Dictamen de factibilidad número TM 082/2023 autorizado por la Dirección de Policía Vial, sobre el estudio de factibilidad vial del domicilio en la calle Gral. Pedro Celestino Negrete No. 46 colonia Centro, dictaminado procedente pero condicionado.</w:t>
      </w:r>
    </w:p>
    <w:p w:rsidR="008C49AB" w:rsidRPr="00AE3EC6" w:rsidRDefault="008C49AB" w:rsidP="00C11B19">
      <w:pPr>
        <w:ind w:left="1134" w:right="1134"/>
        <w:jc w:val="both"/>
        <w:rPr>
          <w:rFonts w:ascii="Arial" w:hAnsi="Arial" w:cs="Arial"/>
          <w:i/>
          <w:iCs/>
          <w:sz w:val="20"/>
          <w:szCs w:val="20"/>
        </w:rPr>
      </w:pPr>
    </w:p>
    <w:p w:rsidR="008C49AB"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Solicitud original en escrito libre, suscrito por la C. </w:t>
      </w:r>
      <w:r>
        <w:rPr>
          <w:rFonts w:ascii="Arial" w:hAnsi="Arial" w:cs="Arial"/>
          <w:i/>
          <w:iCs/>
          <w:sz w:val="20"/>
          <w:szCs w:val="20"/>
        </w:rPr>
        <w:t>MARÍA MAGDALENA NAVARRO GALINDO</w:t>
      </w:r>
      <w:r w:rsidRPr="00AE3EC6">
        <w:rPr>
          <w:rFonts w:ascii="Arial" w:hAnsi="Arial" w:cs="Arial"/>
          <w:i/>
          <w:iCs/>
          <w:sz w:val="20"/>
          <w:szCs w:val="20"/>
        </w:rPr>
        <w:t xml:space="preserve"> dirigido al Departamento de Padrón y Licencias mediante el cual manifiesta bajo protesta de decir verdad que no ha desempeñado ningún cargo público municipal, federal o estatal.</w:t>
      </w:r>
    </w:p>
    <w:p w:rsidR="008C49AB" w:rsidRPr="00AE3EC6" w:rsidRDefault="008C49AB" w:rsidP="00C11B19">
      <w:pPr>
        <w:pStyle w:val="Prrafodelista"/>
        <w:ind w:left="1134" w:right="1134"/>
        <w:rPr>
          <w:rFonts w:ascii="Arial" w:hAnsi="Arial" w:cs="Arial"/>
          <w:i/>
          <w:iCs/>
          <w:sz w:val="20"/>
          <w:szCs w:val="20"/>
        </w:rPr>
      </w:pPr>
    </w:p>
    <w:p w:rsidR="008C49AB" w:rsidRPr="00AE3EC6" w:rsidRDefault="008C49AB" w:rsidP="00C11B19">
      <w:pPr>
        <w:pStyle w:val="Prrafodelista"/>
        <w:spacing w:after="0" w:line="240" w:lineRule="auto"/>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Oficio 224/2023 del Oficial de Padrón y Licencias al Coordinador de la Unidad de Participación Ciudadana, para el levantamiento de la anuencia de los vecinos colindantes al domicilio Gral. Pedro Celestino Negrete No. 46 colonia Centro, de fecha 04 de </w:t>
      </w:r>
      <w:proofErr w:type="gramStart"/>
      <w:r w:rsidRPr="00AE3EC6">
        <w:rPr>
          <w:rFonts w:ascii="Arial" w:hAnsi="Arial" w:cs="Arial"/>
          <w:i/>
          <w:iCs/>
          <w:sz w:val="20"/>
          <w:szCs w:val="20"/>
        </w:rPr>
        <w:t>Mayo</w:t>
      </w:r>
      <w:proofErr w:type="gramEnd"/>
      <w:r w:rsidRPr="00AE3EC6">
        <w:rPr>
          <w:rFonts w:ascii="Arial" w:hAnsi="Arial" w:cs="Arial"/>
          <w:i/>
          <w:iCs/>
          <w:sz w:val="20"/>
          <w:szCs w:val="20"/>
        </w:rPr>
        <w:t xml:space="preserve"> del año 2023.</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Oficio N. PAD.LIC. 29/2023 suscrito por el Director de Participación Ciudadana de fecha 16 de </w:t>
      </w:r>
      <w:proofErr w:type="gramStart"/>
      <w:r w:rsidRPr="00AE3EC6">
        <w:rPr>
          <w:rFonts w:ascii="Arial" w:hAnsi="Arial" w:cs="Arial"/>
          <w:i/>
          <w:iCs/>
          <w:sz w:val="20"/>
          <w:szCs w:val="20"/>
        </w:rPr>
        <w:t>Mayo</w:t>
      </w:r>
      <w:proofErr w:type="gramEnd"/>
      <w:r w:rsidRPr="00AE3EC6">
        <w:rPr>
          <w:rFonts w:ascii="Arial" w:hAnsi="Arial" w:cs="Arial"/>
          <w:i/>
          <w:iCs/>
          <w:sz w:val="20"/>
          <w:szCs w:val="20"/>
        </w:rPr>
        <w:t xml:space="preserve"> de 2023, mediante el cual hace entrega del resultado de las anuencias realizadas a los vecinos colindantes a dicho local, siendo 15 quince a favor, 2 dos en contra y 3 domicilios sin encontrar habitantes, siendo un total de 20 encuestas, anexando algunas identificaciones tal como se manifiestan en las anuencias.</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Copia Certificada del contrato de Arrendamiento respecto de la finca ubicada en Gral. Pedro Celestino Negrete No. 46 colonia Centro, municipio de Zapotlán el Grande, suscrito por la C. ADRIANA GARCÍA MÉNDEZ en su calidad de Arrendadora y la C. MARÍA MAGDALENA NAVARRO GALINDO en su calidad de </w:t>
      </w:r>
      <w:r w:rsidRPr="00AE3EC6">
        <w:rPr>
          <w:rFonts w:ascii="Arial" w:hAnsi="Arial" w:cs="Arial"/>
          <w:i/>
          <w:iCs/>
          <w:sz w:val="20"/>
          <w:szCs w:val="20"/>
        </w:rPr>
        <w:lastRenderedPageBreak/>
        <w:t xml:space="preserve">Arrendataria, determinando el uso y destino exclusivo del inmueble para BILLAR, por un plazo de 1 un año iniciando el 01 de </w:t>
      </w:r>
      <w:proofErr w:type="gramStart"/>
      <w:r w:rsidRPr="00AE3EC6">
        <w:rPr>
          <w:rFonts w:ascii="Arial" w:hAnsi="Arial" w:cs="Arial"/>
          <w:i/>
          <w:iCs/>
          <w:sz w:val="20"/>
          <w:szCs w:val="20"/>
        </w:rPr>
        <w:t>Agosto</w:t>
      </w:r>
      <w:proofErr w:type="gramEnd"/>
      <w:r w:rsidRPr="00AE3EC6">
        <w:rPr>
          <w:rFonts w:ascii="Arial" w:hAnsi="Arial" w:cs="Arial"/>
          <w:i/>
          <w:iCs/>
          <w:sz w:val="20"/>
          <w:szCs w:val="20"/>
        </w:rPr>
        <w:t xml:space="preserve"> de 2023 al 31 de Julio de 2023. (Anexo 1 copia certificada a nombre de Adriana García Méndez).</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pStyle w:val="Prrafodelista"/>
        <w:numPr>
          <w:ilvl w:val="0"/>
          <w:numId w:val="5"/>
        </w:numPr>
        <w:spacing w:after="0" w:line="240" w:lineRule="auto"/>
        <w:ind w:left="1134" w:right="1134" w:firstLine="0"/>
        <w:jc w:val="both"/>
        <w:rPr>
          <w:rFonts w:ascii="Arial" w:hAnsi="Arial" w:cs="Arial"/>
          <w:i/>
          <w:iCs/>
          <w:sz w:val="20"/>
          <w:szCs w:val="20"/>
        </w:rPr>
      </w:pPr>
      <w:r w:rsidRPr="00AE3EC6">
        <w:rPr>
          <w:rFonts w:ascii="Arial" w:hAnsi="Arial" w:cs="Arial"/>
          <w:i/>
          <w:iCs/>
          <w:sz w:val="20"/>
          <w:szCs w:val="20"/>
        </w:rPr>
        <w:t xml:space="preserve">Orden de Verificación sin folio del Departamento de Padrón y Licencias, realizado el 03 de </w:t>
      </w:r>
      <w:proofErr w:type="gramStart"/>
      <w:r w:rsidRPr="00AE3EC6">
        <w:rPr>
          <w:rFonts w:ascii="Arial" w:hAnsi="Arial" w:cs="Arial"/>
          <w:i/>
          <w:iCs/>
          <w:sz w:val="20"/>
          <w:szCs w:val="20"/>
        </w:rPr>
        <w:t>Mayo</w:t>
      </w:r>
      <w:proofErr w:type="gramEnd"/>
      <w:r w:rsidRPr="00AE3EC6">
        <w:rPr>
          <w:rFonts w:ascii="Arial" w:hAnsi="Arial" w:cs="Arial"/>
          <w:i/>
          <w:iCs/>
          <w:sz w:val="20"/>
          <w:szCs w:val="20"/>
        </w:rPr>
        <w:t xml:space="preserve"> de 2023 por el servidor público C. Antonio Alonso García, realizado en el domicilio de la calle Gral. Pedro Celestino Negrete No. 46 colonia Centro, describe que:  es un inmueble de un piso, de aproximadamente 9 metros de frente por 30 metros de fondo, de uso billar y para venta de bebidas alcohólicas, sí cuenta un baño, con una bodega, con un par de extintores y un botiquín de primeros auxilios.  NO ESTABLECE el aforo considerado en dicho local.  Destaca que se encuentra una funeraria a 70 metros, una empresa donde laboran más de 50 trabajadores a 50 metros, escuelas, iglesias, hospitales, asilos, centros de asistencia social, cementerios, cuarteles, No se encuentran en un radio menor a 200 metros. Adjunta 5 cinco fotografías del lugar. </w:t>
      </w:r>
    </w:p>
    <w:p w:rsidR="008C49AB" w:rsidRPr="00AE3EC6" w:rsidRDefault="008C49AB" w:rsidP="00C11B19">
      <w:pPr>
        <w:pStyle w:val="Prrafodelista"/>
        <w:ind w:left="1134" w:right="1134"/>
        <w:rPr>
          <w:rFonts w:ascii="Arial" w:hAnsi="Arial" w:cs="Arial"/>
          <w:i/>
          <w:iCs/>
          <w:sz w:val="20"/>
          <w:szCs w:val="20"/>
        </w:rPr>
      </w:pPr>
    </w:p>
    <w:p w:rsidR="008C49AB" w:rsidRPr="00C274FE" w:rsidRDefault="008C49AB" w:rsidP="00C11B19">
      <w:pPr>
        <w:pStyle w:val="Prrafodelista"/>
        <w:numPr>
          <w:ilvl w:val="0"/>
          <w:numId w:val="5"/>
        </w:numPr>
        <w:spacing w:after="0"/>
        <w:ind w:left="1134" w:right="1134" w:firstLine="0"/>
        <w:jc w:val="both"/>
        <w:rPr>
          <w:rFonts w:ascii="Arial" w:hAnsi="Arial" w:cs="Arial"/>
          <w:i/>
          <w:iCs/>
          <w:sz w:val="20"/>
          <w:szCs w:val="20"/>
        </w:rPr>
      </w:pPr>
      <w:r w:rsidRPr="00AE3EC6">
        <w:rPr>
          <w:rFonts w:ascii="Arial" w:hAnsi="Arial" w:cs="Arial"/>
          <w:i/>
          <w:iCs/>
          <w:sz w:val="20"/>
          <w:szCs w:val="20"/>
        </w:rPr>
        <w:t xml:space="preserve">Adjunta 5 cinco fotografías del lugar a color, tomadas al interior y exterior del local, sin que se detalle si fueron proporcionadas por el solicitante, o formaron parte de la verificación. </w:t>
      </w:r>
    </w:p>
    <w:p w:rsidR="008C49AB" w:rsidRPr="00AE3EC6" w:rsidRDefault="008C49AB" w:rsidP="00C11B19">
      <w:pPr>
        <w:ind w:left="1134" w:right="1134"/>
        <w:jc w:val="both"/>
        <w:rPr>
          <w:rFonts w:ascii="Arial" w:hAnsi="Arial" w:cs="Arial"/>
          <w:i/>
          <w:iCs/>
          <w:sz w:val="20"/>
          <w:szCs w:val="20"/>
        </w:rPr>
      </w:pP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t>CONCLUSIONES</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 xml:space="preserve">El expediente presentado por el solicitante MARIA MAGDALENA NAVARRO GALINDO, </w:t>
      </w:r>
      <w:r w:rsidRPr="00AE3EC6">
        <w:rPr>
          <w:rFonts w:ascii="Arial" w:hAnsi="Arial" w:cs="Arial"/>
          <w:b/>
          <w:i/>
          <w:iCs/>
          <w:sz w:val="20"/>
          <w:szCs w:val="20"/>
        </w:rPr>
        <w:t>en el domicilio de Pedro Celestino Negrete número 46</w:t>
      </w:r>
      <w:r w:rsidRPr="00AE3EC6">
        <w:rPr>
          <w:rFonts w:ascii="Arial" w:hAnsi="Arial" w:cs="Arial"/>
          <w:i/>
          <w:iCs/>
          <w:sz w:val="20"/>
          <w:szCs w:val="20"/>
        </w:rPr>
        <w:t xml:space="preserve">, Colonia Centro, de esta ciudad para el giro BILLAR CON VENTA DE ALIMENTOS Y CONSUMO DE CERVEZA, </w:t>
      </w:r>
      <w:r w:rsidRPr="00AE3EC6">
        <w:rPr>
          <w:rFonts w:ascii="Arial" w:hAnsi="Arial" w:cs="Arial"/>
          <w:b/>
          <w:i/>
          <w:iCs/>
          <w:sz w:val="20"/>
          <w:szCs w:val="20"/>
        </w:rPr>
        <w:t xml:space="preserve">SÍ CUMPLE </w:t>
      </w:r>
      <w:r w:rsidRPr="00AE3EC6">
        <w:rPr>
          <w:rFonts w:ascii="Arial" w:hAnsi="Arial" w:cs="Arial"/>
          <w:i/>
          <w:iCs/>
          <w:sz w:val="20"/>
          <w:szCs w:val="20"/>
        </w:rPr>
        <w:t xml:space="preserve">con los requisitos de Ley, de otorgarse la licencia deberá ser verificado de manera constante y permanente por la Coordinación de Inspección y vigilancia. </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 xml:space="preserve">No se señala ni consta en el expediente la existencia de actas de infracciones por violación a los dispositivos y ordenamientos municipales y/o estatales. </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 xml:space="preserve"> NOTA: Se adjunta en vía de devolución, el expediente original que contiene los documentos descritos en el presente, dejando en esta unidad jurídica escaneo </w:t>
      </w:r>
      <w:proofErr w:type="spellStart"/>
      <w:r w:rsidRPr="00AE3EC6">
        <w:rPr>
          <w:rFonts w:ascii="Arial" w:hAnsi="Arial" w:cs="Arial"/>
          <w:i/>
          <w:iCs/>
          <w:sz w:val="20"/>
          <w:szCs w:val="20"/>
        </w:rPr>
        <w:t>integro</w:t>
      </w:r>
      <w:proofErr w:type="spellEnd"/>
      <w:r w:rsidRPr="00AE3EC6">
        <w:rPr>
          <w:rFonts w:ascii="Arial" w:hAnsi="Arial" w:cs="Arial"/>
          <w:i/>
          <w:iCs/>
          <w:sz w:val="20"/>
          <w:szCs w:val="20"/>
        </w:rPr>
        <w:t xml:space="preserve"> y fiel del expediente presentado sobre el cual se emitió la presente opinión. </w:t>
      </w:r>
    </w:p>
    <w:p w:rsidR="008C49AB" w:rsidRPr="00AE3EC6" w:rsidRDefault="008C49AB" w:rsidP="00C11B19">
      <w:pPr>
        <w:ind w:left="1134" w:right="1134"/>
        <w:jc w:val="both"/>
        <w:rPr>
          <w:rFonts w:ascii="Arial" w:hAnsi="Arial" w:cs="Arial"/>
          <w:i/>
          <w:iCs/>
          <w:sz w:val="20"/>
          <w:szCs w:val="20"/>
        </w:rPr>
      </w:pPr>
      <w:r w:rsidRPr="00AE3EC6">
        <w:rPr>
          <w:rFonts w:ascii="Arial" w:hAnsi="Arial" w:cs="Arial"/>
          <w:i/>
          <w:iCs/>
          <w:sz w:val="20"/>
          <w:szCs w:val="20"/>
        </w:rPr>
        <w:tab/>
        <w:t xml:space="preserve">Sin más por el momento, mes despido de usted quedando a sus apreciables órdenes. </w:t>
      </w: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t>A t e n t a m e n t e</w:t>
      </w: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t>“2023 año del 140 aniversario del Natalicio de José Clemente Orozco”</w:t>
      </w: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lastRenderedPageBreak/>
        <w:t>“2023 año del Bicentenario del Nacimiento del Estado Libre y Soberano de Jalisco”</w:t>
      </w: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t xml:space="preserve">Cd. Guzmán, Municipio de Zapotlán el Grande, Jalisco, 25 de </w:t>
      </w:r>
      <w:proofErr w:type="gramStart"/>
      <w:r w:rsidRPr="00AE3EC6">
        <w:rPr>
          <w:rFonts w:ascii="Arial" w:hAnsi="Arial" w:cs="Arial"/>
          <w:i/>
          <w:iCs/>
          <w:sz w:val="20"/>
          <w:szCs w:val="20"/>
        </w:rPr>
        <w:t>Mayo</w:t>
      </w:r>
      <w:proofErr w:type="gramEnd"/>
      <w:r w:rsidRPr="00AE3EC6">
        <w:rPr>
          <w:rFonts w:ascii="Arial" w:hAnsi="Arial" w:cs="Arial"/>
          <w:i/>
          <w:iCs/>
          <w:sz w:val="20"/>
          <w:szCs w:val="20"/>
        </w:rPr>
        <w:t xml:space="preserve"> del año 2023</w:t>
      </w:r>
    </w:p>
    <w:p w:rsidR="008C49AB" w:rsidRPr="00AE3EC6" w:rsidRDefault="008C49AB" w:rsidP="00C11B19">
      <w:pPr>
        <w:ind w:left="1134" w:right="1134"/>
        <w:jc w:val="center"/>
        <w:rPr>
          <w:rFonts w:ascii="Arial" w:hAnsi="Arial" w:cs="Arial"/>
          <w:i/>
          <w:iCs/>
          <w:sz w:val="20"/>
          <w:szCs w:val="20"/>
        </w:rPr>
      </w:pPr>
    </w:p>
    <w:p w:rsidR="008C49AB" w:rsidRPr="00AE3EC6" w:rsidRDefault="008C49AB" w:rsidP="00C11B19">
      <w:pPr>
        <w:ind w:left="1134" w:right="1134"/>
        <w:jc w:val="center"/>
        <w:rPr>
          <w:rFonts w:ascii="Arial" w:hAnsi="Arial" w:cs="Arial"/>
          <w:b/>
          <w:i/>
          <w:iCs/>
          <w:sz w:val="20"/>
          <w:szCs w:val="20"/>
        </w:rPr>
      </w:pPr>
      <w:r w:rsidRPr="00AE3EC6">
        <w:rPr>
          <w:rFonts w:ascii="Arial" w:hAnsi="Arial" w:cs="Arial"/>
          <w:b/>
          <w:i/>
          <w:iCs/>
          <w:sz w:val="20"/>
          <w:szCs w:val="20"/>
        </w:rPr>
        <w:t>MTRA. KARLA CISNEROS TORRES</w:t>
      </w:r>
    </w:p>
    <w:p w:rsidR="008C49AB" w:rsidRPr="00AE3EC6" w:rsidRDefault="008C49AB" w:rsidP="00C11B19">
      <w:pPr>
        <w:ind w:left="1134" w:right="1134"/>
        <w:jc w:val="center"/>
        <w:rPr>
          <w:rFonts w:ascii="Arial" w:hAnsi="Arial" w:cs="Arial"/>
          <w:i/>
          <w:iCs/>
          <w:sz w:val="20"/>
          <w:szCs w:val="20"/>
        </w:rPr>
      </w:pPr>
      <w:r w:rsidRPr="00AE3EC6">
        <w:rPr>
          <w:rFonts w:ascii="Arial" w:hAnsi="Arial" w:cs="Arial"/>
          <w:i/>
          <w:iCs/>
          <w:sz w:val="20"/>
          <w:szCs w:val="20"/>
        </w:rPr>
        <w:t>DIRECTORA DE LA UNIDAD JURÍDICA</w:t>
      </w:r>
    </w:p>
    <w:p w:rsidR="00C11B19" w:rsidRDefault="00C11B19" w:rsidP="00C11B19">
      <w:pPr>
        <w:autoSpaceDE w:val="0"/>
        <w:autoSpaceDN w:val="0"/>
        <w:adjustRightInd w:val="0"/>
        <w:ind w:left="1134" w:right="1134"/>
        <w:jc w:val="both"/>
        <w:rPr>
          <w:rFonts w:ascii="Arial" w:hAnsi="Arial" w:cs="Arial"/>
          <w:b/>
          <w:bCs/>
          <w:sz w:val="24"/>
          <w:szCs w:val="24"/>
        </w:rPr>
      </w:pPr>
    </w:p>
    <w:p w:rsidR="008C49AB" w:rsidRPr="00C274FE" w:rsidRDefault="008C49AB" w:rsidP="00C11B19">
      <w:pPr>
        <w:autoSpaceDE w:val="0"/>
        <w:autoSpaceDN w:val="0"/>
        <w:adjustRightInd w:val="0"/>
        <w:ind w:left="1134" w:right="1134"/>
        <w:jc w:val="both"/>
        <w:rPr>
          <w:rFonts w:ascii="Arial" w:hAnsi="Arial" w:cs="Arial"/>
          <w:sz w:val="24"/>
          <w:szCs w:val="24"/>
        </w:rPr>
      </w:pPr>
      <w:r w:rsidRPr="00C274FE">
        <w:rPr>
          <w:rFonts w:ascii="Arial" w:hAnsi="Arial" w:cs="Arial"/>
          <w:b/>
          <w:bCs/>
          <w:sz w:val="24"/>
          <w:szCs w:val="24"/>
        </w:rPr>
        <w:t xml:space="preserve">5.- </w:t>
      </w:r>
      <w:r w:rsidRPr="00C274FE">
        <w:rPr>
          <w:rFonts w:ascii="Arial" w:hAnsi="Arial" w:cs="Arial"/>
          <w:sz w:val="24"/>
          <w:szCs w:val="24"/>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Pr="00C274FE">
        <w:rPr>
          <w:rFonts w:ascii="Arial" w:hAnsi="Arial" w:cs="Arial"/>
          <w:b/>
          <w:bCs/>
          <w:sz w:val="24"/>
          <w:szCs w:val="24"/>
        </w:rPr>
        <w:t>329/2023</w:t>
      </w:r>
      <w:r w:rsidRPr="00C274FE">
        <w:rPr>
          <w:rFonts w:ascii="Arial" w:hAnsi="Arial" w:cs="Arial"/>
          <w:sz w:val="24"/>
          <w:szCs w:val="24"/>
        </w:rPr>
        <w:t xml:space="preserve">, en el que expusieron como recomendación su </w:t>
      </w:r>
      <w:r w:rsidRPr="00C274FE">
        <w:rPr>
          <w:rFonts w:ascii="Arial" w:hAnsi="Arial" w:cs="Arial"/>
          <w:b/>
          <w:bCs/>
          <w:sz w:val="24"/>
          <w:szCs w:val="24"/>
        </w:rPr>
        <w:t>OPINION FAVORABLE</w:t>
      </w:r>
      <w:r w:rsidRPr="00C274FE">
        <w:rPr>
          <w:rFonts w:ascii="Arial" w:hAnsi="Arial" w:cs="Arial"/>
          <w:sz w:val="24"/>
          <w:szCs w:val="24"/>
        </w:rPr>
        <w:t xml:space="preserve">   con </w:t>
      </w:r>
      <w:r w:rsidRPr="00C274FE">
        <w:rPr>
          <w:rFonts w:ascii="Arial" w:hAnsi="Arial" w:cs="Arial"/>
          <w:b/>
          <w:bCs/>
          <w:sz w:val="24"/>
          <w:szCs w:val="24"/>
        </w:rPr>
        <w:t>7 votos a favor y una abstención</w:t>
      </w:r>
      <w:r w:rsidRPr="00C274FE">
        <w:rPr>
          <w:rFonts w:ascii="Arial" w:hAnsi="Arial" w:cs="Arial"/>
          <w:sz w:val="24"/>
          <w:szCs w:val="24"/>
        </w:rPr>
        <w:t xml:space="preserve">, respecto de la solicitud de licencia municipal de funcionamiento  </w:t>
      </w:r>
      <w:r w:rsidRPr="00C274FE">
        <w:rPr>
          <w:rFonts w:ascii="Arial" w:hAnsi="Arial" w:cs="Arial"/>
          <w:b/>
          <w:bCs/>
          <w:sz w:val="24"/>
          <w:szCs w:val="24"/>
        </w:rPr>
        <w:t xml:space="preserve">QUE AUTORIZA LICENCIA MUNICIPAL CON GIRO BILLAR CON VENTA DE ALIMENTOS Y CONSUMO DE CERVEZA, DENOMINADO “BILLAR MAOS 22 </w:t>
      </w:r>
      <w:r w:rsidRPr="00C274FE">
        <w:rPr>
          <w:rFonts w:ascii="Arial"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rsidR="008C49AB" w:rsidRPr="00C274FE" w:rsidRDefault="008C49AB" w:rsidP="00C11B19">
      <w:pPr>
        <w:autoSpaceDE w:val="0"/>
        <w:autoSpaceDN w:val="0"/>
        <w:adjustRightInd w:val="0"/>
        <w:ind w:left="1134" w:right="1134"/>
        <w:jc w:val="both"/>
        <w:rPr>
          <w:rFonts w:ascii="Arial" w:hAnsi="Arial" w:cs="Arial"/>
          <w:b/>
          <w:bCs/>
          <w:sz w:val="24"/>
          <w:szCs w:val="24"/>
        </w:rPr>
      </w:pPr>
    </w:p>
    <w:p w:rsidR="008C49AB" w:rsidRPr="00C274FE" w:rsidRDefault="008C49AB" w:rsidP="00C11B19">
      <w:pPr>
        <w:autoSpaceDE w:val="0"/>
        <w:autoSpaceDN w:val="0"/>
        <w:adjustRightInd w:val="0"/>
        <w:ind w:left="1134" w:right="1134"/>
        <w:jc w:val="both"/>
        <w:rPr>
          <w:rFonts w:ascii="Arial" w:hAnsi="Arial" w:cs="Arial"/>
          <w:sz w:val="24"/>
          <w:szCs w:val="24"/>
        </w:rPr>
      </w:pPr>
      <w:r w:rsidRPr="00C274FE">
        <w:rPr>
          <w:rFonts w:ascii="Arial" w:hAnsi="Arial" w:cs="Arial"/>
          <w:b/>
          <w:bCs/>
          <w:sz w:val="24"/>
          <w:szCs w:val="24"/>
        </w:rPr>
        <w:t xml:space="preserve">6.- </w:t>
      </w:r>
      <w:r w:rsidRPr="00C274FE">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7 de esta Comisión Edilicia, en la cual, se estudió y analizó, entre otras solicitudes de Licencias Municipales, la relativa </w:t>
      </w:r>
      <w:r w:rsidRPr="00C274FE">
        <w:rPr>
          <w:rFonts w:ascii="Arial" w:hAnsi="Arial" w:cs="Arial"/>
          <w:b/>
          <w:bCs/>
          <w:sz w:val="24"/>
          <w:szCs w:val="24"/>
        </w:rPr>
        <w:t xml:space="preserve">A LA LICENCIA MUNICIPAL CON GIRO BILLAR CON VENTA DE ALIMENTOS Y CONSUMO DE CERVEZA, DENOMINADO “BILLAR MAOS 22”  </w:t>
      </w:r>
      <w:r w:rsidRPr="00C274FE">
        <w:rPr>
          <w:rFonts w:ascii="Arial" w:hAnsi="Arial" w:cs="Arial"/>
          <w:sz w:val="24"/>
          <w:szCs w:val="24"/>
        </w:rPr>
        <w:t xml:space="preserve">emitiendo el presente dictamen de conformidad a los siguientes </w:t>
      </w:r>
    </w:p>
    <w:p w:rsidR="008C49AB" w:rsidRDefault="008C49AB" w:rsidP="00C11B19">
      <w:pPr>
        <w:autoSpaceDE w:val="0"/>
        <w:autoSpaceDN w:val="0"/>
        <w:adjustRightInd w:val="0"/>
        <w:ind w:left="1134" w:right="1134"/>
        <w:jc w:val="both"/>
        <w:rPr>
          <w:rFonts w:ascii="Arial" w:hAnsi="Arial" w:cs="Arial"/>
          <w:b/>
          <w:sz w:val="24"/>
          <w:szCs w:val="24"/>
        </w:rPr>
      </w:pPr>
    </w:p>
    <w:p w:rsidR="0086582E" w:rsidRPr="006342A5" w:rsidRDefault="005F3F68" w:rsidP="00C11B19">
      <w:pPr>
        <w:pStyle w:val="Sinespaciado"/>
        <w:ind w:left="1134" w:right="1134"/>
        <w:jc w:val="both"/>
        <w:rPr>
          <w:rFonts w:ascii="Arial" w:hAnsi="Arial" w:cs="Arial"/>
          <w:sz w:val="24"/>
          <w:szCs w:val="24"/>
        </w:rPr>
      </w:pPr>
      <w:r>
        <w:rPr>
          <w:rFonts w:ascii="Arial" w:hAnsi="Arial" w:cs="Arial"/>
          <w:b/>
          <w:sz w:val="24"/>
          <w:szCs w:val="24"/>
        </w:rPr>
        <w:lastRenderedPageBreak/>
        <w:t>7</w:t>
      </w:r>
      <w:r w:rsidR="0086582E" w:rsidRPr="006342A5">
        <w:rPr>
          <w:rFonts w:ascii="Arial" w:hAnsi="Arial" w:cs="Arial"/>
          <w:b/>
          <w:sz w:val="24"/>
          <w:szCs w:val="24"/>
        </w:rPr>
        <w:t>.</w:t>
      </w:r>
      <w:r w:rsidR="008C49AB">
        <w:rPr>
          <w:rFonts w:ascii="Arial" w:hAnsi="Arial" w:cs="Arial"/>
          <w:sz w:val="24"/>
          <w:szCs w:val="24"/>
        </w:rPr>
        <w:t>-  Mediante el punto número 27</w:t>
      </w:r>
      <w:r w:rsidR="0086582E" w:rsidRPr="006342A5">
        <w:rPr>
          <w:rFonts w:ascii="Arial" w:hAnsi="Arial" w:cs="Arial"/>
          <w:sz w:val="24"/>
          <w:szCs w:val="24"/>
        </w:rPr>
        <w:t xml:space="preserve"> de la Sesión Pública </w:t>
      </w:r>
      <w:r w:rsidR="008C49AB">
        <w:rPr>
          <w:rFonts w:ascii="Arial" w:hAnsi="Arial" w:cs="Arial"/>
          <w:sz w:val="24"/>
          <w:szCs w:val="24"/>
        </w:rPr>
        <w:t>O</w:t>
      </w:r>
      <w:r w:rsidR="0086582E" w:rsidRPr="006342A5">
        <w:rPr>
          <w:rFonts w:ascii="Arial" w:hAnsi="Arial" w:cs="Arial"/>
          <w:sz w:val="24"/>
          <w:szCs w:val="24"/>
        </w:rPr>
        <w:t xml:space="preserve">rdinaria de Ayuntamiento número </w:t>
      </w:r>
      <w:r w:rsidR="008C49AB">
        <w:rPr>
          <w:rFonts w:ascii="Arial" w:hAnsi="Arial" w:cs="Arial"/>
          <w:sz w:val="24"/>
          <w:szCs w:val="24"/>
        </w:rPr>
        <w:t>35</w:t>
      </w:r>
      <w:r w:rsidR="0086582E" w:rsidRPr="006342A5">
        <w:rPr>
          <w:rFonts w:ascii="Arial" w:hAnsi="Arial" w:cs="Arial"/>
          <w:sz w:val="24"/>
          <w:szCs w:val="24"/>
        </w:rPr>
        <w:t xml:space="preserve"> de fecha 2</w:t>
      </w:r>
      <w:r w:rsidR="008C49AB">
        <w:rPr>
          <w:rFonts w:ascii="Arial" w:hAnsi="Arial" w:cs="Arial"/>
          <w:sz w:val="24"/>
          <w:szCs w:val="24"/>
        </w:rPr>
        <w:t>8</w:t>
      </w:r>
      <w:r w:rsidR="0086582E" w:rsidRPr="006342A5">
        <w:rPr>
          <w:rFonts w:ascii="Arial" w:hAnsi="Arial" w:cs="Arial"/>
          <w:sz w:val="24"/>
          <w:szCs w:val="24"/>
        </w:rPr>
        <w:t xml:space="preserve"> de </w:t>
      </w:r>
      <w:r w:rsidR="008C49AB">
        <w:rPr>
          <w:rFonts w:ascii="Arial" w:hAnsi="Arial" w:cs="Arial"/>
          <w:sz w:val="24"/>
          <w:szCs w:val="24"/>
        </w:rPr>
        <w:t>junio</w:t>
      </w:r>
      <w:r w:rsidR="0086582E" w:rsidRPr="006342A5">
        <w:rPr>
          <w:rFonts w:ascii="Arial" w:hAnsi="Arial" w:cs="Arial"/>
          <w:sz w:val="24"/>
          <w:szCs w:val="24"/>
        </w:rPr>
        <w:t xml:space="preserve"> de 2023, se aprobó el otorgamiento de la Licencia de funcionamiento con giro de </w:t>
      </w:r>
      <w:r w:rsidR="008C49AB">
        <w:rPr>
          <w:rFonts w:ascii="Arial" w:hAnsi="Arial" w:cs="Arial"/>
          <w:sz w:val="24"/>
          <w:szCs w:val="24"/>
        </w:rPr>
        <w:t xml:space="preserve">BILLAR CON VENTA Y CONSUMO DE CERVEZA denominado </w:t>
      </w:r>
      <w:r w:rsidR="0086582E" w:rsidRPr="008C49AB">
        <w:rPr>
          <w:rFonts w:ascii="Arial" w:hAnsi="Arial" w:cs="Arial"/>
          <w:b/>
          <w:sz w:val="24"/>
          <w:szCs w:val="24"/>
        </w:rPr>
        <w:t>“</w:t>
      </w:r>
      <w:r w:rsidR="008C49AB" w:rsidRPr="008C49AB">
        <w:rPr>
          <w:rFonts w:ascii="Arial" w:hAnsi="Arial" w:cs="Arial"/>
          <w:b/>
          <w:sz w:val="24"/>
          <w:szCs w:val="24"/>
        </w:rPr>
        <w:t>BILLAR MAOS 22”</w:t>
      </w:r>
      <w:r w:rsidR="0086582E" w:rsidRPr="006342A5">
        <w:rPr>
          <w:rFonts w:ascii="Arial" w:hAnsi="Arial" w:cs="Arial"/>
          <w:sz w:val="24"/>
          <w:szCs w:val="24"/>
        </w:rPr>
        <w:t>.</w:t>
      </w:r>
    </w:p>
    <w:p w:rsidR="0086582E" w:rsidRDefault="0086582E" w:rsidP="00C11B19">
      <w:pPr>
        <w:pStyle w:val="Sinespaciado"/>
        <w:ind w:left="1134" w:right="1134"/>
        <w:jc w:val="both"/>
        <w:rPr>
          <w:rFonts w:ascii="Arial" w:hAnsi="Arial" w:cs="Arial"/>
          <w:sz w:val="24"/>
          <w:szCs w:val="24"/>
        </w:rPr>
      </w:pPr>
    </w:p>
    <w:p w:rsidR="0086582E" w:rsidRPr="006342A5" w:rsidRDefault="005F3F68" w:rsidP="00C11B19">
      <w:pPr>
        <w:pStyle w:val="Sinespaciado"/>
        <w:ind w:left="1134" w:right="1134"/>
        <w:jc w:val="both"/>
        <w:rPr>
          <w:rFonts w:ascii="Arial" w:hAnsi="Arial" w:cs="Arial"/>
          <w:sz w:val="24"/>
          <w:szCs w:val="24"/>
        </w:rPr>
      </w:pPr>
      <w:r>
        <w:rPr>
          <w:rFonts w:ascii="Arial" w:hAnsi="Arial" w:cs="Arial"/>
          <w:b/>
          <w:sz w:val="24"/>
          <w:szCs w:val="24"/>
        </w:rPr>
        <w:t>8</w:t>
      </w:r>
      <w:r w:rsidR="0086582E" w:rsidRPr="006342A5">
        <w:rPr>
          <w:rFonts w:ascii="Arial" w:hAnsi="Arial" w:cs="Arial"/>
          <w:b/>
          <w:sz w:val="24"/>
          <w:szCs w:val="24"/>
        </w:rPr>
        <w:t>.</w:t>
      </w:r>
      <w:r w:rsidR="0086582E" w:rsidRPr="006342A5">
        <w:rPr>
          <w:rFonts w:ascii="Arial" w:hAnsi="Arial" w:cs="Arial"/>
          <w:sz w:val="24"/>
          <w:szCs w:val="24"/>
        </w:rPr>
        <w:t>- En cumplimiento de los términos anteriormente expuestos</w:t>
      </w:r>
      <w:r w:rsidR="000F6EA1">
        <w:rPr>
          <w:rFonts w:ascii="Arial" w:hAnsi="Arial" w:cs="Arial"/>
          <w:sz w:val="24"/>
          <w:szCs w:val="24"/>
        </w:rPr>
        <w:t>,</w:t>
      </w:r>
      <w:r w:rsidR="0086582E" w:rsidRPr="006342A5">
        <w:rPr>
          <w:rFonts w:ascii="Arial" w:hAnsi="Arial" w:cs="Arial"/>
          <w:sz w:val="24"/>
          <w:szCs w:val="24"/>
        </w:rPr>
        <w:t xml:space="preserve"> se expide la licencia de funcionamiento con giro de </w:t>
      </w:r>
      <w:r w:rsidR="000F6EA1">
        <w:rPr>
          <w:rFonts w:ascii="Arial" w:hAnsi="Arial" w:cs="Arial"/>
          <w:sz w:val="24"/>
          <w:szCs w:val="24"/>
        </w:rPr>
        <w:t xml:space="preserve">BILLAR CON VENTA Y CONSUMO DE CERVEZA denominado </w:t>
      </w:r>
      <w:r w:rsidR="000F6EA1" w:rsidRPr="008C49AB">
        <w:rPr>
          <w:rFonts w:ascii="Arial" w:hAnsi="Arial" w:cs="Arial"/>
          <w:b/>
          <w:sz w:val="24"/>
          <w:szCs w:val="24"/>
        </w:rPr>
        <w:t>“BILLAR MAOS 22”</w:t>
      </w:r>
      <w:r w:rsidR="000F6EA1">
        <w:rPr>
          <w:rFonts w:ascii="Arial" w:hAnsi="Arial" w:cs="Arial"/>
          <w:b/>
          <w:sz w:val="24"/>
          <w:szCs w:val="24"/>
        </w:rPr>
        <w:t xml:space="preserve"> </w:t>
      </w:r>
      <w:r w:rsidR="0086582E" w:rsidRPr="006342A5">
        <w:rPr>
          <w:rFonts w:ascii="Arial" w:hAnsi="Arial" w:cs="Arial"/>
          <w:sz w:val="24"/>
          <w:szCs w:val="24"/>
        </w:rPr>
        <w:t>con No. B-011</w:t>
      </w:r>
      <w:r w:rsidR="000F6EA1">
        <w:rPr>
          <w:rFonts w:ascii="Arial" w:hAnsi="Arial" w:cs="Arial"/>
          <w:sz w:val="24"/>
          <w:szCs w:val="24"/>
        </w:rPr>
        <w:t>457</w:t>
      </w:r>
      <w:r w:rsidR="0086582E" w:rsidRPr="006342A5">
        <w:rPr>
          <w:rFonts w:ascii="Arial" w:hAnsi="Arial" w:cs="Arial"/>
          <w:sz w:val="24"/>
          <w:szCs w:val="24"/>
        </w:rPr>
        <w:t xml:space="preserve"> </w:t>
      </w:r>
      <w:r w:rsidR="000F6EA1">
        <w:rPr>
          <w:rFonts w:ascii="Arial" w:hAnsi="Arial" w:cs="Arial"/>
          <w:sz w:val="24"/>
          <w:szCs w:val="24"/>
        </w:rPr>
        <w:t>el día 07</w:t>
      </w:r>
      <w:r w:rsidR="0086582E">
        <w:rPr>
          <w:rFonts w:ascii="Arial" w:hAnsi="Arial" w:cs="Arial"/>
          <w:sz w:val="24"/>
          <w:szCs w:val="24"/>
        </w:rPr>
        <w:t xml:space="preserve"> de </w:t>
      </w:r>
      <w:r w:rsidR="000F6EA1">
        <w:rPr>
          <w:rFonts w:ascii="Arial" w:hAnsi="Arial" w:cs="Arial"/>
          <w:sz w:val="24"/>
          <w:szCs w:val="24"/>
        </w:rPr>
        <w:t>julio</w:t>
      </w:r>
      <w:r w:rsidR="0086582E" w:rsidRPr="006342A5">
        <w:rPr>
          <w:rFonts w:ascii="Arial" w:hAnsi="Arial" w:cs="Arial"/>
          <w:sz w:val="24"/>
          <w:szCs w:val="24"/>
        </w:rPr>
        <w:t xml:space="preserve"> de 2023 a</w:t>
      </w:r>
      <w:r w:rsidR="000F6EA1">
        <w:rPr>
          <w:rFonts w:ascii="Arial" w:hAnsi="Arial" w:cs="Arial"/>
          <w:sz w:val="24"/>
          <w:szCs w:val="24"/>
        </w:rPr>
        <w:t xml:space="preserve"> </w:t>
      </w:r>
      <w:r w:rsidR="0086582E" w:rsidRPr="006342A5">
        <w:rPr>
          <w:rFonts w:ascii="Arial" w:hAnsi="Arial" w:cs="Arial"/>
          <w:sz w:val="24"/>
          <w:szCs w:val="24"/>
        </w:rPr>
        <w:t>l</w:t>
      </w:r>
      <w:r w:rsidR="000F6EA1">
        <w:rPr>
          <w:rFonts w:ascii="Arial" w:hAnsi="Arial" w:cs="Arial"/>
          <w:sz w:val="24"/>
          <w:szCs w:val="24"/>
        </w:rPr>
        <w:t>a</w:t>
      </w:r>
      <w:r w:rsidR="0086582E" w:rsidRPr="006342A5">
        <w:rPr>
          <w:rFonts w:ascii="Arial" w:hAnsi="Arial" w:cs="Arial"/>
          <w:sz w:val="24"/>
          <w:szCs w:val="24"/>
        </w:rPr>
        <w:t xml:space="preserve"> </w:t>
      </w:r>
      <w:r w:rsidR="0086582E" w:rsidRPr="00C11B19">
        <w:rPr>
          <w:rFonts w:ascii="Arial" w:hAnsi="Arial" w:cs="Arial"/>
          <w:b/>
          <w:sz w:val="24"/>
          <w:szCs w:val="24"/>
        </w:rPr>
        <w:t xml:space="preserve">C. </w:t>
      </w:r>
      <w:r w:rsidR="000F6EA1" w:rsidRPr="00C11B19">
        <w:rPr>
          <w:rFonts w:ascii="Arial" w:hAnsi="Arial" w:cs="Arial"/>
          <w:b/>
          <w:sz w:val="24"/>
          <w:szCs w:val="24"/>
        </w:rPr>
        <w:t>MARÍA MAGDALENA NAVARRO GALINDO</w:t>
      </w:r>
      <w:r w:rsidR="0086582E" w:rsidRPr="006342A5">
        <w:rPr>
          <w:rFonts w:ascii="Arial" w:hAnsi="Arial" w:cs="Arial"/>
          <w:sz w:val="24"/>
          <w:szCs w:val="24"/>
        </w:rPr>
        <w:t xml:space="preserve">.  </w:t>
      </w:r>
    </w:p>
    <w:p w:rsidR="0086582E" w:rsidRPr="006342A5" w:rsidRDefault="0086582E" w:rsidP="0086582E">
      <w:pPr>
        <w:pStyle w:val="Sinespaciado"/>
        <w:jc w:val="both"/>
        <w:rPr>
          <w:rFonts w:ascii="Arial" w:hAnsi="Arial" w:cs="Arial"/>
          <w:sz w:val="24"/>
          <w:szCs w:val="24"/>
        </w:rPr>
      </w:pPr>
      <w:r w:rsidRPr="006342A5">
        <w:rPr>
          <w:rFonts w:ascii="Arial" w:hAnsi="Arial" w:cs="Arial"/>
          <w:sz w:val="24"/>
          <w:szCs w:val="24"/>
        </w:rPr>
        <w:t xml:space="preserve"> </w:t>
      </w:r>
    </w:p>
    <w:p w:rsidR="0086582E" w:rsidRPr="006342A5" w:rsidRDefault="0086582E" w:rsidP="0086582E">
      <w:pPr>
        <w:pStyle w:val="Sinespaciado"/>
        <w:jc w:val="both"/>
        <w:rPr>
          <w:rFonts w:ascii="Arial" w:hAnsi="Arial" w:cs="Arial"/>
          <w:sz w:val="24"/>
          <w:szCs w:val="24"/>
        </w:rPr>
      </w:pPr>
      <w:r w:rsidRPr="006342A5">
        <w:rPr>
          <w:rFonts w:ascii="Arial" w:hAnsi="Arial" w:cs="Arial"/>
          <w:b/>
          <w:sz w:val="24"/>
          <w:szCs w:val="24"/>
        </w:rPr>
        <w:t xml:space="preserve">II.- </w:t>
      </w:r>
      <w:r w:rsidRPr="006342A5">
        <w:rPr>
          <w:rFonts w:ascii="Arial" w:hAnsi="Arial" w:cs="Arial"/>
          <w:sz w:val="24"/>
          <w:szCs w:val="24"/>
        </w:rPr>
        <w:t>En ese contexto, e</w:t>
      </w:r>
      <w:r w:rsidR="00180F36">
        <w:rPr>
          <w:rFonts w:ascii="Arial" w:hAnsi="Arial" w:cs="Arial"/>
          <w:sz w:val="24"/>
          <w:szCs w:val="24"/>
        </w:rPr>
        <w:t>l día 28</w:t>
      </w:r>
      <w:r w:rsidRPr="006342A5">
        <w:rPr>
          <w:rFonts w:ascii="Arial" w:hAnsi="Arial" w:cs="Arial"/>
          <w:sz w:val="24"/>
          <w:szCs w:val="24"/>
        </w:rPr>
        <w:t xml:space="preserve"> de Julio del año 2023 dos mil veintitrés, l</w:t>
      </w:r>
      <w:r w:rsidR="00180F36">
        <w:rPr>
          <w:rFonts w:ascii="Arial" w:hAnsi="Arial" w:cs="Arial"/>
          <w:sz w:val="24"/>
          <w:szCs w:val="24"/>
        </w:rPr>
        <w:t>a</w:t>
      </w:r>
      <w:r w:rsidRPr="006342A5">
        <w:rPr>
          <w:rFonts w:ascii="Arial" w:hAnsi="Arial" w:cs="Arial"/>
          <w:sz w:val="24"/>
          <w:szCs w:val="24"/>
        </w:rPr>
        <w:t xml:space="preserve"> </w:t>
      </w:r>
      <w:r w:rsidRPr="00C11B19">
        <w:rPr>
          <w:rFonts w:ascii="Arial" w:hAnsi="Arial" w:cs="Arial"/>
          <w:b/>
          <w:sz w:val="24"/>
          <w:szCs w:val="24"/>
        </w:rPr>
        <w:t xml:space="preserve">C. </w:t>
      </w:r>
      <w:r w:rsidR="00180F36" w:rsidRPr="00C11B19">
        <w:rPr>
          <w:rFonts w:ascii="Arial" w:hAnsi="Arial" w:cs="Arial"/>
          <w:b/>
          <w:sz w:val="24"/>
          <w:szCs w:val="24"/>
        </w:rPr>
        <w:t>MARÍA MAGDALENA NAVARRO GALINDO</w:t>
      </w:r>
      <w:r w:rsidRPr="006342A5">
        <w:rPr>
          <w:rFonts w:ascii="Arial" w:hAnsi="Arial" w:cs="Arial"/>
          <w:sz w:val="24"/>
          <w:szCs w:val="24"/>
        </w:rPr>
        <w:t xml:space="preserve">, presentó por su propio derecho, en la Oficialía de Padrón y Licencias municipal, la solicitud en formato oficial de </w:t>
      </w:r>
      <w:r w:rsidRPr="005F3F68">
        <w:rPr>
          <w:rFonts w:ascii="Arial" w:hAnsi="Arial" w:cs="Arial"/>
          <w:b/>
          <w:sz w:val="24"/>
          <w:szCs w:val="24"/>
        </w:rPr>
        <w:t>AMPLIACION DE HORARIO DE LA LICENCIA MUNICIPAL NUMERO B-011</w:t>
      </w:r>
      <w:r w:rsidR="00180F36" w:rsidRPr="005F3F68">
        <w:rPr>
          <w:rFonts w:ascii="Arial" w:hAnsi="Arial" w:cs="Arial"/>
          <w:b/>
          <w:sz w:val="24"/>
          <w:szCs w:val="24"/>
        </w:rPr>
        <w:t>457</w:t>
      </w:r>
      <w:r w:rsidRPr="005F3F68">
        <w:rPr>
          <w:rFonts w:ascii="Arial" w:hAnsi="Arial" w:cs="Arial"/>
          <w:b/>
          <w:sz w:val="24"/>
          <w:szCs w:val="24"/>
        </w:rPr>
        <w:t xml:space="preserve"> CON GIRO </w:t>
      </w:r>
      <w:r w:rsidR="00180F36" w:rsidRPr="005F3F68">
        <w:rPr>
          <w:rFonts w:ascii="Arial" w:hAnsi="Arial" w:cs="Arial"/>
          <w:b/>
          <w:sz w:val="24"/>
          <w:szCs w:val="24"/>
        </w:rPr>
        <w:t xml:space="preserve">BILLAR CON VENTA Y CONSUMO DE CERVEZA Y ALIMENTOS PREPARADOS </w:t>
      </w:r>
      <w:r w:rsidRPr="005F3F68">
        <w:rPr>
          <w:rFonts w:ascii="Arial" w:hAnsi="Arial" w:cs="Arial"/>
          <w:b/>
          <w:sz w:val="24"/>
          <w:szCs w:val="24"/>
        </w:rPr>
        <w:t>DENOMINADO “</w:t>
      </w:r>
      <w:r w:rsidR="00180F36" w:rsidRPr="005F3F68">
        <w:rPr>
          <w:rFonts w:ascii="Arial" w:hAnsi="Arial" w:cs="Arial"/>
          <w:b/>
          <w:sz w:val="24"/>
          <w:szCs w:val="24"/>
        </w:rPr>
        <w:t>BILLAR MAOS 22”</w:t>
      </w:r>
      <w:r w:rsidRPr="006342A5">
        <w:rPr>
          <w:rFonts w:ascii="Arial" w:hAnsi="Arial" w:cs="Arial"/>
          <w:sz w:val="24"/>
          <w:szCs w:val="24"/>
        </w:rPr>
        <w:t xml:space="preserve"> respecto del inmueble ubicado en la finca marcada con el número </w:t>
      </w:r>
      <w:r w:rsidR="00180F36">
        <w:rPr>
          <w:rFonts w:ascii="Arial" w:hAnsi="Arial" w:cs="Arial"/>
          <w:sz w:val="24"/>
          <w:szCs w:val="24"/>
        </w:rPr>
        <w:t>46</w:t>
      </w:r>
      <w:r w:rsidRPr="006342A5">
        <w:rPr>
          <w:rFonts w:ascii="Arial" w:hAnsi="Arial" w:cs="Arial"/>
          <w:sz w:val="24"/>
          <w:szCs w:val="24"/>
        </w:rPr>
        <w:t xml:space="preserve"> de la calle </w:t>
      </w:r>
      <w:r w:rsidR="00180F36">
        <w:rPr>
          <w:rFonts w:ascii="Arial" w:hAnsi="Arial" w:cs="Arial"/>
          <w:sz w:val="24"/>
          <w:szCs w:val="24"/>
        </w:rPr>
        <w:t>General Pedro Celestino Negrete</w:t>
      </w:r>
      <w:r w:rsidRPr="006342A5">
        <w:rPr>
          <w:rFonts w:ascii="Arial" w:hAnsi="Arial" w:cs="Arial"/>
          <w:sz w:val="24"/>
          <w:szCs w:val="24"/>
        </w:rPr>
        <w:t xml:space="preserve">, colonia Centro en esta Ciudad. </w:t>
      </w:r>
      <w:r>
        <w:rPr>
          <w:rFonts w:ascii="Arial" w:hAnsi="Arial" w:cs="Arial"/>
          <w:sz w:val="24"/>
          <w:szCs w:val="24"/>
        </w:rPr>
        <w:t>A cuyo efecto el Oficial de Padrón y Licencias, en uso de sus facultades y atribuciones aco</w:t>
      </w:r>
      <w:r w:rsidRPr="006342A5">
        <w:rPr>
          <w:rFonts w:ascii="Arial" w:hAnsi="Arial" w:cs="Arial"/>
          <w:sz w:val="24"/>
          <w:szCs w:val="24"/>
        </w:rPr>
        <w:t>mpañó los siguientes documentos:</w:t>
      </w:r>
    </w:p>
    <w:p w:rsidR="0086582E" w:rsidRPr="006342A5" w:rsidRDefault="0086582E" w:rsidP="0086582E">
      <w:pPr>
        <w:pStyle w:val="Sinespaciado"/>
        <w:jc w:val="both"/>
        <w:rPr>
          <w:rFonts w:ascii="Arial" w:hAnsi="Arial" w:cs="Arial"/>
          <w:sz w:val="24"/>
          <w:szCs w:val="24"/>
        </w:rPr>
      </w:pPr>
    </w:p>
    <w:p w:rsidR="0086582E" w:rsidRDefault="00180F36" w:rsidP="00180F36">
      <w:pPr>
        <w:pStyle w:val="Sinespaciado"/>
        <w:numPr>
          <w:ilvl w:val="0"/>
          <w:numId w:val="7"/>
        </w:numPr>
        <w:jc w:val="both"/>
        <w:rPr>
          <w:rFonts w:ascii="Arial" w:hAnsi="Arial" w:cs="Arial"/>
          <w:sz w:val="24"/>
          <w:szCs w:val="24"/>
        </w:rPr>
      </w:pPr>
      <w:r>
        <w:rPr>
          <w:rFonts w:ascii="Arial" w:hAnsi="Arial" w:cs="Arial"/>
          <w:sz w:val="24"/>
          <w:szCs w:val="24"/>
        </w:rPr>
        <w:t xml:space="preserve">Escrito de solicitud de fecha 28 veintiocho de julio de 2023 dos mil veintitrés, suscrito por la C. María Magdalena Navarro Galindo y recibido en esta Oficialía de Padrón y Licencias el día 28 veintiocho de julio de 2023 dos mil veintitrés (original. </w:t>
      </w:r>
    </w:p>
    <w:p w:rsidR="00180F36" w:rsidRDefault="00180F36" w:rsidP="00180F36">
      <w:pPr>
        <w:pStyle w:val="Sinespaciado"/>
        <w:numPr>
          <w:ilvl w:val="0"/>
          <w:numId w:val="7"/>
        </w:numPr>
        <w:jc w:val="both"/>
        <w:rPr>
          <w:rFonts w:ascii="Arial" w:hAnsi="Arial" w:cs="Arial"/>
          <w:sz w:val="24"/>
          <w:szCs w:val="24"/>
        </w:rPr>
      </w:pPr>
      <w:r>
        <w:rPr>
          <w:rFonts w:ascii="Arial" w:hAnsi="Arial" w:cs="Arial"/>
          <w:sz w:val="24"/>
          <w:szCs w:val="24"/>
        </w:rPr>
        <w:t>Estudio de impacto Vial no favorable, emitido por el Director de la Policía Vial Municipal, mediante Oficio No. TM 164/2023, de fecha 9 nueve de agosto de 2023 dos mil veintitrés (original).</w:t>
      </w:r>
    </w:p>
    <w:p w:rsidR="00180F36" w:rsidRDefault="00180F36" w:rsidP="00180F36">
      <w:pPr>
        <w:pStyle w:val="Sinespaciado"/>
        <w:numPr>
          <w:ilvl w:val="0"/>
          <w:numId w:val="7"/>
        </w:numPr>
        <w:jc w:val="both"/>
        <w:rPr>
          <w:rFonts w:ascii="Arial" w:hAnsi="Arial" w:cs="Arial"/>
          <w:sz w:val="24"/>
          <w:szCs w:val="24"/>
        </w:rPr>
      </w:pPr>
      <w:r>
        <w:rPr>
          <w:rFonts w:ascii="Arial" w:hAnsi="Arial" w:cs="Arial"/>
          <w:sz w:val="24"/>
          <w:szCs w:val="24"/>
        </w:rPr>
        <w:t>Reporte de infracciones elaboradas por la Jefatura de Inspección y Vigilancia, mediante oficio No. 0293/2023, de fecha 3 tres de agosto de 2023 dos mil veintitrés. (Original).</w:t>
      </w:r>
    </w:p>
    <w:p w:rsidR="00180F36" w:rsidRDefault="00180F36" w:rsidP="00180F36">
      <w:pPr>
        <w:pStyle w:val="Sinespaciado"/>
        <w:numPr>
          <w:ilvl w:val="0"/>
          <w:numId w:val="7"/>
        </w:numPr>
        <w:jc w:val="both"/>
        <w:rPr>
          <w:rFonts w:ascii="Arial" w:hAnsi="Arial" w:cs="Arial"/>
          <w:sz w:val="24"/>
          <w:szCs w:val="24"/>
        </w:rPr>
      </w:pPr>
      <w:r>
        <w:rPr>
          <w:rFonts w:ascii="Arial" w:hAnsi="Arial" w:cs="Arial"/>
          <w:sz w:val="24"/>
          <w:szCs w:val="24"/>
        </w:rPr>
        <w:t xml:space="preserve">Informa emitido por el Director General de Servicios Públicos Municipales, mediante oficio No. 437/2023, de fecha 17 diecisiete de agosto de 2023 dos mil veintitrés. (Original). </w:t>
      </w:r>
    </w:p>
    <w:p w:rsidR="00180F36" w:rsidRDefault="00180F36" w:rsidP="00180F36">
      <w:pPr>
        <w:pStyle w:val="Sinespaciado"/>
        <w:ind w:left="720"/>
        <w:jc w:val="both"/>
        <w:rPr>
          <w:rFonts w:ascii="Arial" w:hAnsi="Arial" w:cs="Arial"/>
          <w:sz w:val="24"/>
          <w:szCs w:val="24"/>
        </w:rPr>
      </w:pPr>
      <w:r>
        <w:rPr>
          <w:rFonts w:ascii="Arial" w:hAnsi="Arial" w:cs="Arial"/>
          <w:sz w:val="24"/>
          <w:szCs w:val="24"/>
        </w:rPr>
        <w:t xml:space="preserve"> </w:t>
      </w:r>
    </w:p>
    <w:p w:rsidR="00180F36" w:rsidRDefault="00180F36" w:rsidP="0086582E">
      <w:pPr>
        <w:pStyle w:val="Sinespaciado"/>
        <w:jc w:val="both"/>
        <w:rPr>
          <w:rFonts w:ascii="Arial" w:hAnsi="Arial" w:cs="Arial"/>
          <w:sz w:val="24"/>
          <w:szCs w:val="24"/>
        </w:rPr>
      </w:pPr>
    </w:p>
    <w:p w:rsidR="00180F36" w:rsidRDefault="00180F36" w:rsidP="0086582E">
      <w:pPr>
        <w:pStyle w:val="Sinespaciado"/>
        <w:jc w:val="both"/>
        <w:rPr>
          <w:rFonts w:ascii="Arial" w:hAnsi="Arial" w:cs="Arial"/>
          <w:sz w:val="24"/>
          <w:szCs w:val="24"/>
        </w:rPr>
      </w:pPr>
    </w:p>
    <w:p w:rsidR="0086582E" w:rsidRPr="006342A5" w:rsidRDefault="0086582E" w:rsidP="0086582E">
      <w:pPr>
        <w:pStyle w:val="Sinespaciado"/>
        <w:jc w:val="both"/>
        <w:rPr>
          <w:rFonts w:ascii="Arial" w:hAnsi="Arial" w:cs="Arial"/>
          <w:sz w:val="24"/>
          <w:szCs w:val="24"/>
        </w:rPr>
      </w:pPr>
      <w:r w:rsidRPr="00D5425E">
        <w:rPr>
          <w:rFonts w:ascii="Arial" w:hAnsi="Arial" w:cs="Arial"/>
          <w:b/>
          <w:sz w:val="24"/>
          <w:szCs w:val="24"/>
        </w:rPr>
        <w:t>III.-</w:t>
      </w:r>
      <w:r w:rsidRPr="006342A5">
        <w:rPr>
          <w:rFonts w:ascii="Arial" w:hAnsi="Arial" w:cs="Arial"/>
          <w:sz w:val="24"/>
          <w:szCs w:val="24"/>
        </w:rPr>
        <w:t xml:space="preserve"> </w:t>
      </w:r>
      <w:r w:rsidR="00180F36">
        <w:rPr>
          <w:rFonts w:ascii="Arial" w:hAnsi="Arial" w:cs="Arial"/>
          <w:sz w:val="24"/>
          <w:szCs w:val="24"/>
        </w:rPr>
        <w:t>A</w:t>
      </w:r>
      <w:r w:rsidRPr="006342A5">
        <w:rPr>
          <w:rFonts w:ascii="Arial" w:hAnsi="Arial" w:cs="Arial"/>
          <w:sz w:val="24"/>
          <w:szCs w:val="24"/>
        </w:rPr>
        <w:t xml:space="preserve"> virtud de lo anterior, la Comisión Edilicia Permanente de Espectáculos Públicos e Inspección y Vigilancia, en el desahogo de la</w:t>
      </w:r>
      <w:r w:rsidR="00AE08CC">
        <w:rPr>
          <w:rFonts w:ascii="Arial" w:hAnsi="Arial" w:cs="Arial"/>
          <w:sz w:val="24"/>
          <w:szCs w:val="24"/>
        </w:rPr>
        <w:t xml:space="preserve"> Continuación de la</w:t>
      </w:r>
      <w:r w:rsidRPr="006342A5">
        <w:rPr>
          <w:rFonts w:ascii="Arial" w:hAnsi="Arial" w:cs="Arial"/>
          <w:sz w:val="24"/>
          <w:szCs w:val="24"/>
        </w:rPr>
        <w:t xml:space="preserve"> Déc</w:t>
      </w:r>
      <w:r w:rsidR="00AE08CC">
        <w:rPr>
          <w:rFonts w:ascii="Arial" w:hAnsi="Arial" w:cs="Arial"/>
          <w:sz w:val="24"/>
          <w:szCs w:val="24"/>
        </w:rPr>
        <w:t xml:space="preserve">ima Sesión Ordinaria de fecha </w:t>
      </w:r>
      <w:r w:rsidR="00AE08CC" w:rsidRPr="005F3F68">
        <w:rPr>
          <w:rFonts w:ascii="Arial" w:hAnsi="Arial" w:cs="Arial"/>
          <w:b/>
          <w:sz w:val="24"/>
          <w:szCs w:val="24"/>
        </w:rPr>
        <w:t>03</w:t>
      </w:r>
      <w:r w:rsidRPr="005F3F68">
        <w:rPr>
          <w:rFonts w:ascii="Arial" w:hAnsi="Arial" w:cs="Arial"/>
          <w:b/>
          <w:sz w:val="24"/>
          <w:szCs w:val="24"/>
        </w:rPr>
        <w:t xml:space="preserve"> </w:t>
      </w:r>
      <w:r w:rsidR="00AE08CC" w:rsidRPr="005F3F68">
        <w:rPr>
          <w:rFonts w:ascii="Arial" w:hAnsi="Arial" w:cs="Arial"/>
          <w:b/>
          <w:sz w:val="24"/>
          <w:szCs w:val="24"/>
        </w:rPr>
        <w:t>de noviembre de 2023,</w:t>
      </w:r>
      <w:r w:rsidR="00AE08CC">
        <w:rPr>
          <w:rFonts w:ascii="Arial" w:hAnsi="Arial" w:cs="Arial"/>
          <w:sz w:val="24"/>
          <w:szCs w:val="24"/>
        </w:rPr>
        <w:t xml:space="preserve"> en el Punto 3</w:t>
      </w:r>
      <w:r w:rsidRPr="006342A5">
        <w:rPr>
          <w:rFonts w:ascii="Arial" w:hAnsi="Arial" w:cs="Arial"/>
          <w:sz w:val="24"/>
          <w:szCs w:val="24"/>
        </w:rPr>
        <w:t xml:space="preserve"> del Orden del Día, se pone a consideración de sus integrantes la revisión, estudio y análisis de la solicitud presentada </w:t>
      </w:r>
      <w:r w:rsidR="00FA5FA8">
        <w:rPr>
          <w:rFonts w:ascii="Arial" w:hAnsi="Arial" w:cs="Arial"/>
          <w:sz w:val="24"/>
          <w:szCs w:val="24"/>
        </w:rPr>
        <w:t xml:space="preserve">por </w:t>
      </w:r>
      <w:r w:rsidRPr="006342A5">
        <w:rPr>
          <w:rFonts w:ascii="Arial" w:hAnsi="Arial" w:cs="Arial"/>
          <w:sz w:val="24"/>
          <w:szCs w:val="24"/>
        </w:rPr>
        <w:t>l</w:t>
      </w:r>
      <w:r w:rsidR="00FA5FA8">
        <w:rPr>
          <w:rFonts w:ascii="Arial" w:hAnsi="Arial" w:cs="Arial"/>
          <w:sz w:val="24"/>
          <w:szCs w:val="24"/>
        </w:rPr>
        <w:t>a</w:t>
      </w:r>
      <w:r w:rsidRPr="006342A5">
        <w:rPr>
          <w:rFonts w:ascii="Arial" w:hAnsi="Arial" w:cs="Arial"/>
          <w:sz w:val="24"/>
          <w:szCs w:val="24"/>
        </w:rPr>
        <w:t xml:space="preserve"> </w:t>
      </w:r>
      <w:r w:rsidRPr="00BA3F40">
        <w:rPr>
          <w:rFonts w:ascii="Arial" w:hAnsi="Arial" w:cs="Arial"/>
          <w:b/>
          <w:sz w:val="24"/>
          <w:szCs w:val="24"/>
        </w:rPr>
        <w:t xml:space="preserve">C. </w:t>
      </w:r>
      <w:r w:rsidR="00FA5FA8" w:rsidRPr="00BA3F40">
        <w:rPr>
          <w:rFonts w:ascii="Arial" w:hAnsi="Arial" w:cs="Arial"/>
          <w:b/>
          <w:sz w:val="24"/>
          <w:szCs w:val="24"/>
        </w:rPr>
        <w:t>MARÍA MAGDALENA NAVARRO GALINDO</w:t>
      </w:r>
      <w:r w:rsidRPr="006342A5">
        <w:rPr>
          <w:rFonts w:ascii="Arial" w:hAnsi="Arial" w:cs="Arial"/>
          <w:sz w:val="24"/>
          <w:szCs w:val="24"/>
        </w:rPr>
        <w:t>, titular de la licencia de funcionamiento número B-011</w:t>
      </w:r>
      <w:r w:rsidR="00BA3F40">
        <w:rPr>
          <w:rFonts w:ascii="Arial" w:hAnsi="Arial" w:cs="Arial"/>
          <w:sz w:val="24"/>
          <w:szCs w:val="24"/>
        </w:rPr>
        <w:t xml:space="preserve">457; </w:t>
      </w:r>
      <w:r w:rsidR="00FA5FA8">
        <w:rPr>
          <w:rFonts w:ascii="Arial" w:hAnsi="Arial" w:cs="Arial"/>
          <w:sz w:val="24"/>
          <w:szCs w:val="24"/>
        </w:rPr>
        <w:t xml:space="preserve">en el desahogo de la referida sesión los regidores </w:t>
      </w:r>
      <w:r w:rsidR="00FA5FA8">
        <w:rPr>
          <w:rFonts w:ascii="Arial" w:hAnsi="Arial" w:cs="Arial"/>
          <w:sz w:val="24"/>
          <w:szCs w:val="24"/>
        </w:rPr>
        <w:lastRenderedPageBreak/>
        <w:t xml:space="preserve">asistentes votaron A FAVOR de la  NEGATIVA de </w:t>
      </w:r>
      <w:r w:rsidR="00FA5FA8">
        <w:rPr>
          <w:rFonts w:ascii="Arial" w:hAnsi="Arial" w:cs="Arial"/>
          <w:bCs/>
          <w:sz w:val="24"/>
          <w:szCs w:val="24"/>
        </w:rPr>
        <w:t xml:space="preserve">la </w:t>
      </w:r>
      <w:r w:rsidR="00FA5FA8" w:rsidRPr="00201487">
        <w:rPr>
          <w:rFonts w:ascii="Arial" w:hAnsi="Arial" w:cs="Arial"/>
          <w:b/>
          <w:bCs/>
          <w:sz w:val="24"/>
          <w:szCs w:val="24"/>
        </w:rPr>
        <w:t>AMPLIACIÓN DE HORARIO</w:t>
      </w:r>
      <w:r w:rsidR="00FA5FA8">
        <w:rPr>
          <w:rFonts w:ascii="Arial" w:hAnsi="Arial" w:cs="Arial"/>
          <w:bCs/>
          <w:sz w:val="24"/>
          <w:szCs w:val="24"/>
        </w:rPr>
        <w:t xml:space="preserve">, con </w:t>
      </w:r>
      <w:r w:rsidR="00326FBC">
        <w:rPr>
          <w:rFonts w:ascii="Arial" w:hAnsi="Arial" w:cs="Arial"/>
          <w:bCs/>
          <w:sz w:val="24"/>
          <w:szCs w:val="24"/>
        </w:rPr>
        <w:t xml:space="preserve">dos </w:t>
      </w:r>
      <w:r w:rsidR="00BA3F40">
        <w:rPr>
          <w:rFonts w:ascii="Arial" w:hAnsi="Arial" w:cs="Arial"/>
          <w:bCs/>
          <w:sz w:val="24"/>
          <w:szCs w:val="24"/>
        </w:rPr>
        <w:t xml:space="preserve">votos. </w:t>
      </w:r>
    </w:p>
    <w:p w:rsidR="0086582E" w:rsidRPr="006342A5"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b/>
          <w:bCs/>
          <w:sz w:val="24"/>
          <w:szCs w:val="24"/>
        </w:rPr>
      </w:pPr>
    </w:p>
    <w:p w:rsidR="0086582E" w:rsidRDefault="00FA5FA8" w:rsidP="0086582E">
      <w:pPr>
        <w:pStyle w:val="Sinespaciado"/>
        <w:jc w:val="both"/>
        <w:rPr>
          <w:rFonts w:ascii="Arial" w:hAnsi="Arial" w:cs="Arial"/>
          <w:bCs/>
          <w:sz w:val="24"/>
          <w:szCs w:val="24"/>
        </w:rPr>
      </w:pPr>
      <w:r>
        <w:rPr>
          <w:rFonts w:ascii="Arial" w:hAnsi="Arial" w:cs="Arial"/>
          <w:b/>
          <w:bCs/>
          <w:sz w:val="24"/>
          <w:szCs w:val="24"/>
        </w:rPr>
        <w:t>I</w:t>
      </w:r>
      <w:r w:rsidR="0086582E" w:rsidRPr="00E723F0">
        <w:rPr>
          <w:rFonts w:ascii="Arial" w:hAnsi="Arial" w:cs="Arial"/>
          <w:b/>
          <w:bCs/>
          <w:sz w:val="24"/>
          <w:szCs w:val="24"/>
        </w:rPr>
        <w:t>V.-</w:t>
      </w:r>
      <w:r w:rsidR="0086582E">
        <w:rPr>
          <w:rFonts w:ascii="Arial" w:hAnsi="Arial" w:cs="Arial"/>
          <w:bCs/>
          <w:sz w:val="24"/>
          <w:szCs w:val="24"/>
        </w:rPr>
        <w:t xml:space="preserve"> En contexto, analizando en primer término, lo que establece el artículo 41 del Reglamento sobre la venta y consumo de bebidas alcohólicas del Municipio de Zapotlán el Grande, Jalisco, el que a la letra menciona: </w:t>
      </w:r>
    </w:p>
    <w:p w:rsidR="0086582E" w:rsidRPr="00184B04" w:rsidRDefault="0086582E" w:rsidP="0086582E">
      <w:pPr>
        <w:pStyle w:val="Sinespaciado"/>
        <w:ind w:left="1134" w:right="1134"/>
        <w:jc w:val="both"/>
        <w:rPr>
          <w:rFonts w:ascii="Arial" w:hAnsi="Arial" w:cs="Arial"/>
          <w:bCs/>
          <w:i/>
          <w:sz w:val="20"/>
          <w:szCs w:val="20"/>
        </w:rPr>
      </w:pP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Artículo 41.-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1.- Los establecimientos a los que se refiere el capítulo tercero, se deben sujetar a los horarios que a continuación se especifican: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 Establecimientos específicos para la venta y consumo de bebidas alcohólicas: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a</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a la f).- . . . . .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II.- Establecimientos no específicos, en los cuales puede realizarse en forma accesoria la venta y consumo de bebidas alcohólicas:</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a</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a la f).- . . . . .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g</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Restaurantes-Bar: domingo a jueves de las 20:00 a las 24:00 horas y viernes y sábado a las 08:00 a las 03:00 horas del día siguiente; y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h</w:t>
      </w:r>
      <w:proofErr w:type="gramStart"/>
      <w:r w:rsidRPr="00184B04">
        <w:rPr>
          <w:rFonts w:ascii="Arial" w:hAnsi="Arial" w:cs="Arial"/>
          <w:bCs/>
          <w:i/>
          <w:sz w:val="20"/>
          <w:szCs w:val="20"/>
        </w:rPr>
        <w:t>).-</w:t>
      </w:r>
      <w:proofErr w:type="gramEnd"/>
      <w:r w:rsidRPr="00184B04">
        <w:rPr>
          <w:rFonts w:ascii="Arial" w:hAnsi="Arial" w:cs="Arial"/>
          <w:bCs/>
          <w:i/>
          <w:sz w:val="20"/>
          <w:szCs w:val="20"/>
        </w:rPr>
        <w:t xml:space="preserve"> . . . . . . </w:t>
      </w:r>
    </w:p>
    <w:p w:rsidR="0086582E" w:rsidRPr="00184B04" w:rsidRDefault="0086582E" w:rsidP="0086582E">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III.- . . . . . . </w:t>
      </w:r>
    </w:p>
    <w:p w:rsidR="0086582E" w:rsidRPr="00744595" w:rsidRDefault="0086582E" w:rsidP="0086582E">
      <w:pPr>
        <w:pStyle w:val="Sinespaciado"/>
        <w:ind w:left="1134" w:right="1134"/>
        <w:jc w:val="both"/>
        <w:rPr>
          <w:rFonts w:ascii="Arial" w:hAnsi="Arial" w:cs="Arial"/>
          <w:bCs/>
          <w:i/>
          <w:sz w:val="20"/>
          <w:szCs w:val="20"/>
          <w:u w:val="single"/>
        </w:rPr>
      </w:pPr>
      <w:r w:rsidRPr="00744595">
        <w:rPr>
          <w:rFonts w:ascii="Arial" w:hAnsi="Arial" w:cs="Arial"/>
          <w:bCs/>
          <w:i/>
          <w:sz w:val="20"/>
          <w:szCs w:val="20"/>
          <w:u w:val="single"/>
        </w:rPr>
        <w:t>2.-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w:t>
      </w:r>
    </w:p>
    <w:p w:rsidR="0086582E" w:rsidRPr="00744595" w:rsidRDefault="0086582E" w:rsidP="0086582E">
      <w:pPr>
        <w:pStyle w:val="Sinespaciado"/>
        <w:jc w:val="both"/>
        <w:rPr>
          <w:rFonts w:ascii="Arial" w:hAnsi="Arial" w:cs="Arial"/>
          <w:bCs/>
          <w:sz w:val="24"/>
          <w:szCs w:val="24"/>
          <w:u w:val="single"/>
        </w:rPr>
      </w:pPr>
    </w:p>
    <w:p w:rsidR="0086582E" w:rsidRDefault="0086582E" w:rsidP="0086582E">
      <w:pPr>
        <w:pStyle w:val="Sinespaciado"/>
        <w:jc w:val="both"/>
        <w:rPr>
          <w:rFonts w:ascii="Arial" w:hAnsi="Arial" w:cs="Arial"/>
          <w:bCs/>
          <w:sz w:val="24"/>
          <w:szCs w:val="24"/>
        </w:rPr>
      </w:pPr>
      <w:r>
        <w:rPr>
          <w:rFonts w:ascii="Arial" w:hAnsi="Arial" w:cs="Arial"/>
          <w:bCs/>
          <w:sz w:val="24"/>
          <w:szCs w:val="24"/>
        </w:rPr>
        <w:tab/>
        <w:t>Ahora bien, de la propia Licencia Municipal de Funcionamiento para el ejercicio 2023, número B-011</w:t>
      </w:r>
      <w:r w:rsidR="00244626">
        <w:rPr>
          <w:rFonts w:ascii="Arial" w:hAnsi="Arial" w:cs="Arial"/>
          <w:bCs/>
          <w:sz w:val="24"/>
          <w:szCs w:val="24"/>
        </w:rPr>
        <w:t>457</w:t>
      </w:r>
      <w:r>
        <w:rPr>
          <w:rFonts w:ascii="Arial" w:hAnsi="Arial" w:cs="Arial"/>
          <w:bCs/>
          <w:sz w:val="24"/>
          <w:szCs w:val="24"/>
        </w:rPr>
        <w:t xml:space="preserve">, expedida por el Mtro. José Antonio Álvarez Hernández en su carácter de Oficial de Padrón y Licencias, para el Establecimiento </w:t>
      </w:r>
      <w:r w:rsidR="00244626">
        <w:rPr>
          <w:rFonts w:ascii="Arial" w:hAnsi="Arial" w:cs="Arial"/>
          <w:b/>
          <w:bCs/>
          <w:sz w:val="24"/>
          <w:szCs w:val="24"/>
        </w:rPr>
        <w:t>“BILLAR MAOS 22”</w:t>
      </w:r>
      <w:r>
        <w:rPr>
          <w:rFonts w:ascii="Arial" w:hAnsi="Arial" w:cs="Arial"/>
          <w:bCs/>
          <w:sz w:val="24"/>
          <w:szCs w:val="24"/>
        </w:rPr>
        <w:t>, con giro de</w:t>
      </w:r>
      <w:r w:rsidR="00244626">
        <w:rPr>
          <w:rFonts w:ascii="Arial" w:hAnsi="Arial" w:cs="Arial"/>
          <w:bCs/>
          <w:sz w:val="24"/>
          <w:szCs w:val="24"/>
        </w:rPr>
        <w:t xml:space="preserve"> Billares con venta y consumo de cerveza y alimentos preparados</w:t>
      </w:r>
      <w:r>
        <w:rPr>
          <w:rFonts w:ascii="Arial" w:hAnsi="Arial" w:cs="Arial"/>
          <w:bCs/>
          <w:sz w:val="24"/>
          <w:szCs w:val="24"/>
        </w:rPr>
        <w:t xml:space="preserve">, de igual manera el horario que se establece es de </w:t>
      </w:r>
      <w:r w:rsidR="00244626">
        <w:rPr>
          <w:rFonts w:ascii="Arial" w:hAnsi="Arial" w:cs="Arial"/>
          <w:bCs/>
          <w:sz w:val="24"/>
          <w:szCs w:val="24"/>
        </w:rPr>
        <w:t>10</w:t>
      </w:r>
      <w:r>
        <w:rPr>
          <w:rFonts w:ascii="Arial" w:hAnsi="Arial" w:cs="Arial"/>
          <w:bCs/>
          <w:sz w:val="24"/>
          <w:szCs w:val="24"/>
        </w:rPr>
        <w:t>:00 a 2</w:t>
      </w:r>
      <w:r w:rsidR="00244626">
        <w:rPr>
          <w:rFonts w:ascii="Arial" w:hAnsi="Arial" w:cs="Arial"/>
          <w:bCs/>
          <w:sz w:val="24"/>
          <w:szCs w:val="24"/>
        </w:rPr>
        <w:t>3</w:t>
      </w:r>
      <w:r>
        <w:rPr>
          <w:rFonts w:ascii="Arial" w:hAnsi="Arial" w:cs="Arial"/>
          <w:bCs/>
          <w:sz w:val="24"/>
          <w:szCs w:val="24"/>
        </w:rPr>
        <w:t xml:space="preserve">:00 </w:t>
      </w:r>
      <w:proofErr w:type="spellStart"/>
      <w:proofErr w:type="gramStart"/>
      <w:r>
        <w:rPr>
          <w:rFonts w:ascii="Arial" w:hAnsi="Arial" w:cs="Arial"/>
          <w:bCs/>
          <w:sz w:val="24"/>
          <w:szCs w:val="24"/>
        </w:rPr>
        <w:t>hrs</w:t>
      </w:r>
      <w:proofErr w:type="spellEnd"/>
      <w:r>
        <w:rPr>
          <w:rFonts w:ascii="Arial" w:hAnsi="Arial" w:cs="Arial"/>
          <w:bCs/>
          <w:sz w:val="24"/>
          <w:szCs w:val="24"/>
        </w:rPr>
        <w:t>..</w:t>
      </w:r>
      <w:proofErr w:type="gramEnd"/>
      <w:r>
        <w:rPr>
          <w:rFonts w:ascii="Arial" w:hAnsi="Arial" w:cs="Arial"/>
          <w:bCs/>
          <w:sz w:val="24"/>
          <w:szCs w:val="24"/>
        </w:rPr>
        <w:t xml:space="preserve"> (Licencia que se acompaña al presente dictamen).</w:t>
      </w:r>
    </w:p>
    <w:p w:rsidR="0086582E" w:rsidRDefault="0086582E" w:rsidP="0086582E">
      <w:pPr>
        <w:pStyle w:val="Sinespaciado"/>
        <w:jc w:val="both"/>
        <w:rPr>
          <w:rFonts w:ascii="Arial" w:hAnsi="Arial" w:cs="Arial"/>
          <w:bCs/>
          <w:sz w:val="24"/>
          <w:szCs w:val="24"/>
        </w:rPr>
      </w:pPr>
    </w:p>
    <w:p w:rsidR="0086582E" w:rsidRDefault="0086582E" w:rsidP="0086582E">
      <w:pPr>
        <w:pStyle w:val="Sinespaciado"/>
        <w:ind w:firstLine="708"/>
        <w:jc w:val="both"/>
        <w:rPr>
          <w:rFonts w:ascii="Arial" w:hAnsi="Arial" w:cs="Arial"/>
          <w:sz w:val="24"/>
          <w:szCs w:val="24"/>
        </w:rPr>
      </w:pPr>
      <w:r w:rsidRPr="006342A5">
        <w:rPr>
          <w:rFonts w:ascii="Arial" w:hAnsi="Arial" w:cs="Arial"/>
          <w:sz w:val="24"/>
          <w:szCs w:val="24"/>
        </w:rPr>
        <w:t xml:space="preserve">En ese contexto, </w:t>
      </w:r>
      <w:r>
        <w:rPr>
          <w:rFonts w:ascii="Arial" w:hAnsi="Arial" w:cs="Arial"/>
          <w:sz w:val="24"/>
          <w:szCs w:val="24"/>
        </w:rPr>
        <w:t xml:space="preserve">en relación a la solicitud hecha por el titular de la Licencia Municipal de Funcionamiento, </w:t>
      </w:r>
      <w:r w:rsidR="00244626">
        <w:rPr>
          <w:rFonts w:ascii="Arial" w:hAnsi="Arial" w:cs="Arial"/>
          <w:sz w:val="24"/>
          <w:szCs w:val="24"/>
        </w:rPr>
        <w:t>el día 28</w:t>
      </w:r>
      <w:r w:rsidRPr="006342A5">
        <w:rPr>
          <w:rFonts w:ascii="Arial" w:hAnsi="Arial" w:cs="Arial"/>
          <w:sz w:val="24"/>
          <w:szCs w:val="24"/>
        </w:rPr>
        <w:t xml:space="preserve"> de Julio del año 2023 dos mil veintitrés, l</w:t>
      </w:r>
      <w:r w:rsidR="00244626">
        <w:rPr>
          <w:rFonts w:ascii="Arial" w:hAnsi="Arial" w:cs="Arial"/>
          <w:sz w:val="24"/>
          <w:szCs w:val="24"/>
        </w:rPr>
        <w:t>a</w:t>
      </w:r>
      <w:r w:rsidRPr="006342A5">
        <w:rPr>
          <w:rFonts w:ascii="Arial" w:hAnsi="Arial" w:cs="Arial"/>
          <w:sz w:val="24"/>
          <w:szCs w:val="24"/>
        </w:rPr>
        <w:t xml:space="preserve"> </w:t>
      </w:r>
      <w:r w:rsidRPr="007143CB">
        <w:rPr>
          <w:rFonts w:ascii="Arial" w:hAnsi="Arial" w:cs="Arial"/>
          <w:b/>
          <w:sz w:val="24"/>
          <w:szCs w:val="24"/>
        </w:rPr>
        <w:t>C.</w:t>
      </w:r>
      <w:r w:rsidR="00244626">
        <w:rPr>
          <w:rFonts w:ascii="Arial" w:hAnsi="Arial" w:cs="Arial"/>
          <w:b/>
          <w:sz w:val="24"/>
          <w:szCs w:val="24"/>
        </w:rPr>
        <w:t xml:space="preserve"> MARÍA MAGDALENA NAVARRO GALINDO</w:t>
      </w:r>
      <w:r w:rsidRPr="006342A5">
        <w:rPr>
          <w:rFonts w:ascii="Arial" w:hAnsi="Arial" w:cs="Arial"/>
          <w:sz w:val="24"/>
          <w:szCs w:val="24"/>
        </w:rPr>
        <w:t xml:space="preserve">, presentó por su propio derecho, en la Oficialía de Padrón y Licencias municipal, la solicitud en formato oficial de </w:t>
      </w:r>
      <w:r w:rsidRPr="007143CB">
        <w:rPr>
          <w:rFonts w:ascii="Arial" w:hAnsi="Arial" w:cs="Arial"/>
          <w:b/>
          <w:sz w:val="24"/>
          <w:szCs w:val="24"/>
        </w:rPr>
        <w:t>AMPLIACION DE HORARIO DE LA LICENCIA MUNICIPAL NUMERO B-011</w:t>
      </w:r>
      <w:r w:rsidR="00244626">
        <w:rPr>
          <w:rFonts w:ascii="Arial" w:hAnsi="Arial" w:cs="Arial"/>
          <w:b/>
          <w:sz w:val="24"/>
          <w:szCs w:val="24"/>
        </w:rPr>
        <w:t>457</w:t>
      </w:r>
      <w:r w:rsidRPr="007143CB">
        <w:rPr>
          <w:rFonts w:ascii="Arial" w:hAnsi="Arial" w:cs="Arial"/>
          <w:b/>
          <w:sz w:val="24"/>
          <w:szCs w:val="24"/>
        </w:rPr>
        <w:t xml:space="preserve"> CON GIRO DE </w:t>
      </w:r>
      <w:r w:rsidR="00244626">
        <w:rPr>
          <w:rFonts w:ascii="Arial" w:hAnsi="Arial" w:cs="Arial"/>
          <w:b/>
          <w:sz w:val="24"/>
          <w:szCs w:val="24"/>
        </w:rPr>
        <w:t xml:space="preserve">BILLARES CON VENTA Y CONSUMO DE CERVEZA Y ALIMENTOS PREPARADOS </w:t>
      </w:r>
      <w:r w:rsidRPr="006342A5">
        <w:rPr>
          <w:rFonts w:ascii="Arial" w:hAnsi="Arial" w:cs="Arial"/>
          <w:sz w:val="24"/>
          <w:szCs w:val="24"/>
        </w:rPr>
        <w:t>respecto del inmueble ubicado en l</w:t>
      </w:r>
      <w:r w:rsidR="00244626">
        <w:rPr>
          <w:rFonts w:ascii="Arial" w:hAnsi="Arial" w:cs="Arial"/>
          <w:sz w:val="24"/>
          <w:szCs w:val="24"/>
        </w:rPr>
        <w:t>a finca marcada con el número 46</w:t>
      </w:r>
      <w:r w:rsidRPr="006342A5">
        <w:rPr>
          <w:rFonts w:ascii="Arial" w:hAnsi="Arial" w:cs="Arial"/>
          <w:sz w:val="24"/>
          <w:szCs w:val="24"/>
        </w:rPr>
        <w:t xml:space="preserve"> de la calle </w:t>
      </w:r>
      <w:r w:rsidR="00244626">
        <w:rPr>
          <w:rFonts w:ascii="Arial" w:hAnsi="Arial" w:cs="Arial"/>
          <w:sz w:val="24"/>
          <w:szCs w:val="24"/>
        </w:rPr>
        <w:t>General Pedro Celestino Negrete</w:t>
      </w:r>
      <w:r>
        <w:rPr>
          <w:rFonts w:ascii="Arial" w:hAnsi="Arial" w:cs="Arial"/>
          <w:sz w:val="24"/>
          <w:szCs w:val="24"/>
        </w:rPr>
        <w:t>, colonia Centro en esta Ciudad.</w:t>
      </w:r>
    </w:p>
    <w:p w:rsidR="0086582E" w:rsidRDefault="0086582E" w:rsidP="0086582E">
      <w:pPr>
        <w:pStyle w:val="Sinespaciado"/>
        <w:ind w:firstLine="708"/>
        <w:jc w:val="both"/>
        <w:rPr>
          <w:rFonts w:ascii="Arial" w:hAnsi="Arial" w:cs="Arial"/>
          <w:sz w:val="24"/>
          <w:szCs w:val="24"/>
        </w:rPr>
      </w:pPr>
    </w:p>
    <w:p w:rsidR="0086582E" w:rsidRDefault="0086582E" w:rsidP="0086582E">
      <w:pPr>
        <w:pStyle w:val="Sinespaciado"/>
        <w:ind w:firstLine="708"/>
        <w:jc w:val="both"/>
        <w:rPr>
          <w:rFonts w:ascii="Arial" w:hAnsi="Arial" w:cs="Arial"/>
          <w:sz w:val="24"/>
          <w:szCs w:val="24"/>
        </w:rPr>
      </w:pPr>
      <w:r>
        <w:rPr>
          <w:rFonts w:ascii="Arial" w:hAnsi="Arial" w:cs="Arial"/>
          <w:sz w:val="24"/>
          <w:szCs w:val="24"/>
        </w:rPr>
        <w:t xml:space="preserve"> </w:t>
      </w:r>
    </w:p>
    <w:p w:rsidR="0086582E" w:rsidRDefault="00244626" w:rsidP="0086582E">
      <w:pPr>
        <w:pStyle w:val="Sinespaciado"/>
        <w:ind w:firstLine="708"/>
        <w:jc w:val="both"/>
        <w:rPr>
          <w:rFonts w:ascii="Arial" w:hAnsi="Arial" w:cs="Arial"/>
          <w:sz w:val="24"/>
          <w:szCs w:val="24"/>
        </w:rPr>
      </w:pPr>
      <w:r>
        <w:rPr>
          <w:rFonts w:ascii="Arial" w:hAnsi="Arial" w:cs="Arial"/>
          <w:sz w:val="24"/>
          <w:szCs w:val="24"/>
        </w:rPr>
        <w:t>En el asunto que nos ocupa, c</w:t>
      </w:r>
      <w:r w:rsidR="0086582E">
        <w:rPr>
          <w:rFonts w:ascii="Arial" w:hAnsi="Arial" w:cs="Arial"/>
          <w:sz w:val="24"/>
          <w:szCs w:val="24"/>
        </w:rPr>
        <w:t>obra</w:t>
      </w:r>
      <w:r>
        <w:rPr>
          <w:rFonts w:ascii="Arial" w:hAnsi="Arial" w:cs="Arial"/>
          <w:sz w:val="24"/>
          <w:szCs w:val="24"/>
        </w:rPr>
        <w:t xml:space="preserve"> </w:t>
      </w:r>
      <w:r w:rsidR="0086582E">
        <w:rPr>
          <w:rFonts w:ascii="Arial" w:hAnsi="Arial" w:cs="Arial"/>
          <w:sz w:val="24"/>
          <w:szCs w:val="24"/>
        </w:rPr>
        <w:t xml:space="preserve">especial </w:t>
      </w:r>
      <w:r>
        <w:rPr>
          <w:rFonts w:ascii="Arial" w:hAnsi="Arial" w:cs="Arial"/>
          <w:sz w:val="24"/>
          <w:szCs w:val="24"/>
        </w:rPr>
        <w:t>relevancia</w:t>
      </w:r>
      <w:r w:rsidR="0086582E">
        <w:rPr>
          <w:rFonts w:ascii="Arial" w:hAnsi="Arial" w:cs="Arial"/>
          <w:sz w:val="24"/>
          <w:szCs w:val="24"/>
        </w:rPr>
        <w:t xml:space="preserve">, el oficio número </w:t>
      </w:r>
      <w:r>
        <w:rPr>
          <w:rFonts w:ascii="Arial" w:hAnsi="Arial" w:cs="Arial"/>
          <w:sz w:val="24"/>
          <w:szCs w:val="24"/>
        </w:rPr>
        <w:t>TM164</w:t>
      </w:r>
      <w:r w:rsidR="0086582E">
        <w:rPr>
          <w:rFonts w:ascii="Arial" w:hAnsi="Arial" w:cs="Arial"/>
          <w:sz w:val="24"/>
          <w:szCs w:val="24"/>
        </w:rPr>
        <w:t xml:space="preserve">/2023, suscrito por el Licenciado Jorge Jiménez Pérez, en su calidad de Director de la Policía Vial del Municipio de Zapotlán el Grande, Jalisco, que a la letra menciona: </w:t>
      </w:r>
    </w:p>
    <w:p w:rsidR="0086582E"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sz w:val="24"/>
          <w:szCs w:val="24"/>
        </w:rPr>
      </w:pPr>
    </w:p>
    <w:p w:rsidR="0086582E" w:rsidRPr="007143CB" w:rsidRDefault="0086582E" w:rsidP="0086582E">
      <w:pPr>
        <w:pStyle w:val="Sinespaciado"/>
        <w:ind w:left="1134" w:right="1134"/>
        <w:jc w:val="both"/>
        <w:rPr>
          <w:rFonts w:ascii="Arial" w:hAnsi="Arial" w:cs="Arial"/>
          <w:i/>
          <w:sz w:val="20"/>
          <w:szCs w:val="20"/>
        </w:rPr>
      </w:pPr>
    </w:p>
    <w:p w:rsidR="0086582E" w:rsidRPr="007143CB" w:rsidRDefault="0086582E" w:rsidP="0086582E">
      <w:pPr>
        <w:pStyle w:val="Sinespaciado"/>
        <w:ind w:left="1134" w:right="1134"/>
        <w:jc w:val="both"/>
        <w:rPr>
          <w:rFonts w:ascii="Arial" w:hAnsi="Arial" w:cs="Arial"/>
          <w:b/>
          <w:i/>
          <w:sz w:val="20"/>
          <w:szCs w:val="20"/>
        </w:rPr>
      </w:pP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b/>
          <w:i/>
          <w:sz w:val="20"/>
          <w:szCs w:val="20"/>
        </w:rPr>
        <w:t xml:space="preserve">Asunto: ESTUDIO DE IMPACTO VIAL. </w:t>
      </w:r>
    </w:p>
    <w:p w:rsidR="0086582E" w:rsidRPr="007143CB" w:rsidRDefault="0086582E" w:rsidP="0086582E">
      <w:pPr>
        <w:pStyle w:val="Sinespaciado"/>
        <w:ind w:left="1134" w:right="1134"/>
        <w:jc w:val="both"/>
        <w:rPr>
          <w:rFonts w:ascii="Arial" w:hAnsi="Arial" w:cs="Arial"/>
          <w:b/>
          <w:i/>
          <w:sz w:val="20"/>
          <w:szCs w:val="20"/>
        </w:rPr>
      </w:pP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t xml:space="preserve">AMPLIACIÓN DE HORARIO, NO FAVORABLE. </w:t>
      </w:r>
    </w:p>
    <w:p w:rsidR="0086582E" w:rsidRPr="007143CB" w:rsidRDefault="00244626" w:rsidP="0086582E">
      <w:pPr>
        <w:pStyle w:val="Sinespaciado"/>
        <w:ind w:left="1134" w:right="1134"/>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RESPUESTA AL OFICIO No. 466</w:t>
      </w:r>
      <w:r w:rsidR="0086582E" w:rsidRPr="007143CB">
        <w:rPr>
          <w:rFonts w:ascii="Arial" w:hAnsi="Arial" w:cs="Arial"/>
          <w:b/>
          <w:i/>
          <w:sz w:val="20"/>
          <w:szCs w:val="20"/>
        </w:rPr>
        <w:t xml:space="preserve">/2023. </w:t>
      </w:r>
    </w:p>
    <w:p w:rsidR="0086582E" w:rsidRPr="007143CB" w:rsidRDefault="0086582E" w:rsidP="0086582E">
      <w:pPr>
        <w:pStyle w:val="Sinespaciado"/>
        <w:ind w:left="1134" w:right="1134"/>
        <w:jc w:val="both"/>
        <w:rPr>
          <w:rFonts w:ascii="Arial" w:hAnsi="Arial" w:cs="Arial"/>
          <w:b/>
          <w:i/>
          <w:sz w:val="20"/>
          <w:szCs w:val="20"/>
        </w:rPr>
      </w:pPr>
    </w:p>
    <w:p w:rsidR="0086582E" w:rsidRPr="007143CB" w:rsidRDefault="0086582E" w:rsidP="0086582E">
      <w:pPr>
        <w:pStyle w:val="Sinespaciado"/>
        <w:ind w:left="1134" w:right="1134"/>
        <w:jc w:val="both"/>
        <w:rPr>
          <w:rFonts w:ascii="Arial" w:hAnsi="Arial" w:cs="Arial"/>
          <w:b/>
          <w:bCs/>
          <w:i/>
          <w:sz w:val="20"/>
          <w:szCs w:val="20"/>
        </w:rPr>
      </w:pPr>
    </w:p>
    <w:p w:rsidR="0086582E" w:rsidRPr="007143CB" w:rsidRDefault="0086582E" w:rsidP="0086582E">
      <w:pPr>
        <w:pStyle w:val="Sinespaciado"/>
        <w:ind w:left="1134" w:right="1134"/>
        <w:jc w:val="both"/>
        <w:rPr>
          <w:rFonts w:ascii="Arial" w:hAnsi="Arial" w:cs="Arial"/>
          <w:bCs/>
          <w:i/>
          <w:sz w:val="20"/>
          <w:szCs w:val="20"/>
        </w:rPr>
      </w:pPr>
      <w:r w:rsidRPr="007143CB">
        <w:rPr>
          <w:rFonts w:ascii="Arial" w:hAnsi="Arial" w:cs="Arial"/>
          <w:bCs/>
          <w:i/>
          <w:sz w:val="20"/>
          <w:szCs w:val="20"/>
        </w:rPr>
        <w:t xml:space="preserve">Conforme a lo dispuesto por los artículos 1º fracción I, y artículo 2 fracción I, de </w:t>
      </w:r>
      <w:r w:rsidRPr="007143CB">
        <w:rPr>
          <w:rFonts w:ascii="Arial" w:hAnsi="Arial" w:cs="Arial"/>
          <w:b/>
          <w:bCs/>
          <w:i/>
          <w:sz w:val="20"/>
          <w:szCs w:val="20"/>
        </w:rPr>
        <w:t>LA LEY DE MOVILIDAD, SEGURIDAD VIAL Y TRANSPORTE DEL ESTADO DE JALISCO</w:t>
      </w:r>
      <w:r w:rsidRPr="007143CB">
        <w:rPr>
          <w:rFonts w:ascii="Arial" w:hAnsi="Arial" w:cs="Arial"/>
          <w:bCs/>
          <w:i/>
          <w:sz w:val="20"/>
          <w:szCs w:val="20"/>
        </w:rPr>
        <w:t xml:space="preserve"> se lleva a cabo la realización del presente estudio. </w:t>
      </w:r>
    </w:p>
    <w:p w:rsidR="0086582E" w:rsidRPr="007143CB" w:rsidRDefault="0086582E" w:rsidP="0086582E">
      <w:pPr>
        <w:pStyle w:val="Sinespaciado"/>
        <w:ind w:left="1134" w:right="1134"/>
        <w:jc w:val="both"/>
        <w:rPr>
          <w:rFonts w:ascii="Arial" w:hAnsi="Arial" w:cs="Arial"/>
          <w:bCs/>
          <w:i/>
          <w:sz w:val="20"/>
          <w:szCs w:val="20"/>
        </w:rPr>
      </w:pPr>
    </w:p>
    <w:p w:rsidR="0086582E" w:rsidRPr="00244626" w:rsidRDefault="0086582E" w:rsidP="0086582E">
      <w:pPr>
        <w:pStyle w:val="Sinespaciado"/>
        <w:ind w:left="1134" w:right="1134"/>
        <w:jc w:val="both"/>
        <w:rPr>
          <w:rFonts w:ascii="Arial" w:hAnsi="Arial" w:cs="Arial"/>
          <w:bCs/>
          <w:i/>
          <w:sz w:val="20"/>
          <w:szCs w:val="20"/>
        </w:rPr>
      </w:pPr>
      <w:r w:rsidRPr="007143CB">
        <w:rPr>
          <w:rFonts w:ascii="Arial" w:hAnsi="Arial" w:cs="Arial"/>
          <w:bCs/>
          <w:i/>
          <w:sz w:val="20"/>
          <w:szCs w:val="20"/>
        </w:rPr>
        <w:t>Por medio de la presente le envío un cordial saludo y a la vez aprovecho para desearle éxito en todas sus actividades, asimismo para dar contestación</w:t>
      </w:r>
      <w:r w:rsidR="00244626">
        <w:rPr>
          <w:rFonts w:ascii="Arial" w:hAnsi="Arial" w:cs="Arial"/>
          <w:bCs/>
          <w:i/>
          <w:sz w:val="20"/>
          <w:szCs w:val="20"/>
        </w:rPr>
        <w:t xml:space="preserve"> a la solicitud presentada por la </w:t>
      </w:r>
      <w:r w:rsidRPr="007143CB">
        <w:rPr>
          <w:rFonts w:ascii="Arial" w:hAnsi="Arial" w:cs="Arial"/>
          <w:bCs/>
          <w:i/>
          <w:sz w:val="20"/>
          <w:szCs w:val="20"/>
        </w:rPr>
        <w:t xml:space="preserve"> </w:t>
      </w:r>
      <w:r w:rsidRPr="007143CB">
        <w:rPr>
          <w:rFonts w:ascii="Arial" w:hAnsi="Arial" w:cs="Arial"/>
          <w:b/>
          <w:bCs/>
          <w:i/>
          <w:sz w:val="20"/>
          <w:szCs w:val="20"/>
        </w:rPr>
        <w:t xml:space="preserve">C. </w:t>
      </w:r>
      <w:r w:rsidR="00244626">
        <w:rPr>
          <w:rFonts w:ascii="Arial" w:hAnsi="Arial" w:cs="Arial"/>
          <w:b/>
          <w:bCs/>
          <w:i/>
          <w:sz w:val="20"/>
          <w:szCs w:val="20"/>
        </w:rPr>
        <w:t>MARÍA MAGDALENA NAVARRO GALINDO</w:t>
      </w:r>
      <w:r w:rsidRPr="007143CB">
        <w:rPr>
          <w:rFonts w:ascii="Arial" w:hAnsi="Arial" w:cs="Arial"/>
          <w:b/>
          <w:bCs/>
          <w:i/>
          <w:sz w:val="20"/>
          <w:szCs w:val="20"/>
        </w:rPr>
        <w:t xml:space="preserve">, </w:t>
      </w:r>
      <w:r w:rsidR="00244626" w:rsidRPr="00244626">
        <w:rPr>
          <w:rFonts w:ascii="Arial" w:hAnsi="Arial" w:cs="Arial"/>
          <w:bCs/>
          <w:i/>
          <w:sz w:val="20"/>
          <w:szCs w:val="20"/>
        </w:rPr>
        <w:t>como titular de la licencia municipal de establecimiento con giro a nombre de “BILLAR MAOS 22 y VENTA DE CERVEZA localizado en la calle de Gral. PEDRO CELESTINO NEGRETE de esta ciudad,  en el cual</w:t>
      </w:r>
      <w:r w:rsidRPr="00244626">
        <w:rPr>
          <w:rFonts w:ascii="Arial" w:hAnsi="Arial" w:cs="Arial"/>
          <w:bCs/>
          <w:i/>
          <w:sz w:val="20"/>
          <w:szCs w:val="20"/>
        </w:rPr>
        <w:t xml:space="preserve"> solicita</w:t>
      </w:r>
      <w:r w:rsidR="00244626" w:rsidRPr="00244626">
        <w:rPr>
          <w:rFonts w:ascii="Arial" w:hAnsi="Arial" w:cs="Arial"/>
          <w:bCs/>
          <w:i/>
          <w:sz w:val="20"/>
          <w:szCs w:val="20"/>
        </w:rPr>
        <w:t xml:space="preserve"> la</w:t>
      </w:r>
      <w:r w:rsidRPr="00244626">
        <w:rPr>
          <w:rFonts w:ascii="Arial" w:hAnsi="Arial" w:cs="Arial"/>
          <w:bCs/>
          <w:i/>
          <w:sz w:val="20"/>
          <w:szCs w:val="20"/>
        </w:rPr>
        <w:t xml:space="preserve"> ampliación de</w:t>
      </w:r>
      <w:r w:rsidR="00244626" w:rsidRPr="00244626">
        <w:rPr>
          <w:rFonts w:ascii="Arial" w:hAnsi="Arial" w:cs="Arial"/>
          <w:bCs/>
          <w:i/>
          <w:sz w:val="20"/>
          <w:szCs w:val="20"/>
        </w:rPr>
        <w:t xml:space="preserve"> los </w:t>
      </w:r>
      <w:r w:rsidRPr="00244626">
        <w:rPr>
          <w:rFonts w:ascii="Arial" w:hAnsi="Arial" w:cs="Arial"/>
          <w:bCs/>
          <w:i/>
          <w:sz w:val="20"/>
          <w:szCs w:val="20"/>
        </w:rPr>
        <w:t xml:space="preserve">horario </w:t>
      </w:r>
      <w:r w:rsidR="00244626" w:rsidRPr="00244626">
        <w:rPr>
          <w:rFonts w:ascii="Arial" w:hAnsi="Arial" w:cs="Arial"/>
          <w:bCs/>
          <w:i/>
          <w:sz w:val="20"/>
          <w:szCs w:val="20"/>
        </w:rPr>
        <w:t xml:space="preserve">establecidos  de 10:00 a 23:00, los jueves, viernes, </w:t>
      </w:r>
      <w:r w:rsidR="002713F4" w:rsidRPr="00244626">
        <w:rPr>
          <w:rFonts w:ascii="Arial" w:hAnsi="Arial" w:cs="Arial"/>
          <w:bCs/>
          <w:i/>
          <w:sz w:val="20"/>
          <w:szCs w:val="20"/>
        </w:rPr>
        <w:t>sábados</w:t>
      </w:r>
      <w:r w:rsidR="00244626" w:rsidRPr="00244626">
        <w:rPr>
          <w:rFonts w:ascii="Arial" w:hAnsi="Arial" w:cs="Arial"/>
          <w:bCs/>
          <w:i/>
          <w:sz w:val="20"/>
          <w:szCs w:val="20"/>
        </w:rPr>
        <w:t xml:space="preserve"> y domingos. Ampliando los horarios de 11:00 a 02:00 </w:t>
      </w:r>
      <w:proofErr w:type="spellStart"/>
      <w:r w:rsidR="00244626" w:rsidRPr="00244626">
        <w:rPr>
          <w:rFonts w:ascii="Arial" w:hAnsi="Arial" w:cs="Arial"/>
          <w:bCs/>
          <w:i/>
          <w:sz w:val="20"/>
          <w:szCs w:val="20"/>
        </w:rPr>
        <w:t>hrs</w:t>
      </w:r>
      <w:proofErr w:type="spellEnd"/>
      <w:r w:rsidR="00244626" w:rsidRPr="00244626">
        <w:rPr>
          <w:rFonts w:ascii="Arial" w:hAnsi="Arial" w:cs="Arial"/>
          <w:bCs/>
          <w:i/>
          <w:sz w:val="20"/>
          <w:szCs w:val="20"/>
        </w:rPr>
        <w:t xml:space="preserve">. </w:t>
      </w:r>
    </w:p>
    <w:p w:rsidR="00244626" w:rsidRPr="007143CB" w:rsidRDefault="00244626" w:rsidP="0086582E">
      <w:pPr>
        <w:pStyle w:val="Sinespaciado"/>
        <w:ind w:left="1134" w:right="1134"/>
        <w:jc w:val="both"/>
        <w:rPr>
          <w:rFonts w:ascii="Arial" w:hAnsi="Arial" w:cs="Arial"/>
          <w:b/>
          <w:bCs/>
          <w:i/>
          <w:sz w:val="20"/>
          <w:szCs w:val="20"/>
        </w:rPr>
      </w:pPr>
    </w:p>
    <w:p w:rsidR="0086582E" w:rsidRPr="007143CB" w:rsidRDefault="0086582E" w:rsidP="0086582E">
      <w:pPr>
        <w:pStyle w:val="Sinespaciado"/>
        <w:ind w:left="1134" w:right="1134"/>
        <w:jc w:val="both"/>
        <w:rPr>
          <w:rFonts w:ascii="Arial" w:hAnsi="Arial" w:cs="Arial"/>
          <w:bCs/>
          <w:i/>
          <w:sz w:val="20"/>
          <w:szCs w:val="20"/>
        </w:rPr>
      </w:pPr>
      <w:r w:rsidRPr="007143CB">
        <w:rPr>
          <w:rFonts w:ascii="Arial" w:hAnsi="Arial" w:cs="Arial"/>
          <w:b/>
          <w:bCs/>
          <w:i/>
          <w:sz w:val="20"/>
          <w:szCs w:val="20"/>
        </w:rPr>
        <w:t xml:space="preserve">La Dirección de Policía Vial, conforme a lo establecido en la Ley y el Reglamento de MOVILIDAD, SEGURIDAD VIAL Y TRANSPORTE DEL ESTADO DE JALISCO, acude a cada fin de semana a retirar vehículos obstruyendo cocheras, vehículos mal estacionados y en doble fila sin conductor, reduciendo el libre tránsito de vehículos y peatones, asimismo, se reciben reportes de vecinos y ciudadanos de la avenida Cristóbal Colón. </w:t>
      </w:r>
      <w:r w:rsidRPr="007143CB">
        <w:rPr>
          <w:rFonts w:ascii="Arial" w:hAnsi="Arial" w:cs="Arial"/>
          <w:bCs/>
          <w:i/>
          <w:sz w:val="20"/>
          <w:szCs w:val="20"/>
        </w:rPr>
        <w:t xml:space="preserve"> </w:t>
      </w:r>
    </w:p>
    <w:p w:rsidR="0086582E" w:rsidRPr="007143CB" w:rsidRDefault="0086582E" w:rsidP="0086582E">
      <w:pPr>
        <w:pStyle w:val="Sinespaciado"/>
        <w:ind w:left="1134" w:right="1134"/>
        <w:jc w:val="both"/>
        <w:rPr>
          <w:rFonts w:ascii="Arial" w:hAnsi="Arial" w:cs="Arial"/>
          <w:bCs/>
          <w:i/>
          <w:sz w:val="20"/>
          <w:szCs w:val="20"/>
        </w:rPr>
      </w:pPr>
    </w:p>
    <w:p w:rsidR="0086582E" w:rsidRPr="007143CB" w:rsidRDefault="0086582E" w:rsidP="0086582E">
      <w:pPr>
        <w:pStyle w:val="Sinespaciado"/>
        <w:ind w:left="1134" w:right="1134"/>
        <w:jc w:val="both"/>
        <w:rPr>
          <w:rFonts w:ascii="Arial" w:hAnsi="Arial" w:cs="Arial"/>
          <w:bCs/>
          <w:i/>
          <w:sz w:val="20"/>
          <w:szCs w:val="20"/>
        </w:rPr>
      </w:pPr>
      <w:r w:rsidRPr="007143CB">
        <w:rPr>
          <w:rFonts w:ascii="Arial" w:hAnsi="Arial" w:cs="Arial"/>
          <w:bCs/>
          <w:i/>
          <w:sz w:val="20"/>
          <w:szCs w:val="20"/>
        </w:rPr>
        <w:t xml:space="preserve">Por lo tanto, la Dirección de Tránsito, Movilidad y Seguridad Vial, considera </w:t>
      </w:r>
      <w:r w:rsidRPr="002713F4">
        <w:rPr>
          <w:rFonts w:ascii="Arial" w:hAnsi="Arial" w:cs="Arial"/>
          <w:b/>
          <w:bCs/>
          <w:i/>
          <w:sz w:val="20"/>
          <w:szCs w:val="20"/>
          <w:u w:val="single"/>
        </w:rPr>
        <w:t>NO FACTIBLE LA AUTORIZACIÓN CON EL PRESENTE DICTAMEN VIAL.</w:t>
      </w:r>
      <w:r w:rsidRPr="007143CB">
        <w:rPr>
          <w:rFonts w:ascii="Arial" w:hAnsi="Arial" w:cs="Arial"/>
          <w:bCs/>
          <w:i/>
          <w:sz w:val="20"/>
          <w:szCs w:val="20"/>
        </w:rPr>
        <w:t xml:space="preserve"> </w:t>
      </w:r>
    </w:p>
    <w:p w:rsidR="0086582E" w:rsidRPr="007143CB" w:rsidRDefault="0086582E" w:rsidP="0086582E">
      <w:pPr>
        <w:pStyle w:val="Sinespaciado"/>
        <w:ind w:left="1134" w:right="1134"/>
        <w:jc w:val="both"/>
        <w:rPr>
          <w:rFonts w:ascii="Arial" w:hAnsi="Arial" w:cs="Arial"/>
          <w:bCs/>
          <w:i/>
          <w:sz w:val="20"/>
          <w:szCs w:val="20"/>
        </w:rPr>
      </w:pPr>
    </w:p>
    <w:p w:rsidR="0086582E" w:rsidRPr="007143CB" w:rsidRDefault="0086582E" w:rsidP="0086582E">
      <w:pPr>
        <w:pStyle w:val="Sinespaciado"/>
        <w:ind w:left="1134" w:right="1134"/>
        <w:jc w:val="both"/>
        <w:rPr>
          <w:rFonts w:ascii="Arial" w:hAnsi="Arial" w:cs="Arial"/>
          <w:bCs/>
          <w:i/>
          <w:sz w:val="20"/>
          <w:szCs w:val="20"/>
        </w:rPr>
      </w:pPr>
      <w:r w:rsidRPr="007143CB">
        <w:rPr>
          <w:rFonts w:ascii="Arial" w:hAnsi="Arial" w:cs="Arial"/>
          <w:bCs/>
          <w:i/>
          <w:sz w:val="20"/>
          <w:szCs w:val="20"/>
        </w:rPr>
        <w:t>. . . . . . . . . .</w:t>
      </w:r>
    </w:p>
    <w:p w:rsidR="0086582E" w:rsidRPr="007143CB" w:rsidRDefault="0086582E" w:rsidP="0086582E">
      <w:pPr>
        <w:pStyle w:val="Sinespaciado"/>
        <w:ind w:left="1134" w:right="1134"/>
        <w:jc w:val="both"/>
        <w:rPr>
          <w:rFonts w:ascii="Arial" w:hAnsi="Arial" w:cs="Arial"/>
          <w:bCs/>
          <w:i/>
          <w:sz w:val="20"/>
          <w:szCs w:val="20"/>
        </w:rPr>
      </w:pPr>
    </w:p>
    <w:p w:rsidR="0086582E" w:rsidRDefault="0086582E" w:rsidP="0086582E">
      <w:pPr>
        <w:widowControl w:val="0"/>
        <w:autoSpaceDE w:val="0"/>
        <w:autoSpaceDN w:val="0"/>
        <w:adjustRightInd w:val="0"/>
        <w:ind w:right="60"/>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 xml:space="preserve">Como se desprende del documento transcrito, el estudio de impacto vial </w:t>
      </w:r>
      <w:r w:rsidRPr="00423D79">
        <w:rPr>
          <w:rFonts w:ascii="Arial" w:hAnsi="Arial" w:cs="Arial"/>
          <w:bCs/>
          <w:sz w:val="24"/>
          <w:szCs w:val="24"/>
          <w:u w:val="single"/>
        </w:rPr>
        <w:t>no es factible</w:t>
      </w:r>
      <w:r>
        <w:rPr>
          <w:rFonts w:ascii="Arial" w:hAnsi="Arial" w:cs="Arial"/>
          <w:bCs/>
          <w:sz w:val="24"/>
          <w:szCs w:val="24"/>
        </w:rPr>
        <w:t xml:space="preserve">, para otorgar al peticionario la ampliación del horario hasta las </w:t>
      </w:r>
      <w:r w:rsidR="002713F4">
        <w:rPr>
          <w:rFonts w:ascii="Arial" w:hAnsi="Arial" w:cs="Arial"/>
          <w:bCs/>
          <w:sz w:val="24"/>
          <w:szCs w:val="24"/>
        </w:rPr>
        <w:t>2</w:t>
      </w:r>
      <w:r>
        <w:rPr>
          <w:rFonts w:ascii="Arial" w:hAnsi="Arial" w:cs="Arial"/>
          <w:bCs/>
          <w:sz w:val="24"/>
          <w:szCs w:val="24"/>
        </w:rPr>
        <w:t>:00 horas, lo anterior tiene sustento en los argumentos vertidos por el Director de la Policía Vial del Municipio, así como lo argumentado por la Secretario de Gobierno, los cuáles han quedado debidamente señalados en líneas anteriores, ya que, las leyes y reglamentos en la materia de regulación de venta y consumo de bebidas alcohólicas, tienen como objeto principal, e</w:t>
      </w:r>
      <w:r w:rsidRPr="0068058D">
        <w:rPr>
          <w:rFonts w:ascii="Arial" w:hAnsi="Arial" w:cs="Arial"/>
          <w:sz w:val="24"/>
          <w:szCs w:val="24"/>
        </w:rPr>
        <w:t xml:space="preserve">stablecer las bases y modalidades para que los municipios autoricen, </w:t>
      </w:r>
      <w:r w:rsidRPr="0068058D">
        <w:rPr>
          <w:rFonts w:ascii="Arial" w:hAnsi="Arial" w:cs="Arial"/>
          <w:sz w:val="24"/>
          <w:szCs w:val="24"/>
          <w:u w:val="single"/>
        </w:rPr>
        <w:t>controlen, regulen y vigilen la operación y el funcionamiento de los establecimientos y giros dedicados a la venta de bebidas alcohólicas</w:t>
      </w:r>
      <w:r w:rsidRPr="0068058D">
        <w:rPr>
          <w:rFonts w:ascii="Arial" w:hAnsi="Arial" w:cs="Arial"/>
          <w:sz w:val="24"/>
          <w:szCs w:val="24"/>
        </w:rPr>
        <w:t>, e implementen programas para prevenir accidentes por el consumo excesivo de bebidas alcohólicas.</w:t>
      </w:r>
      <w:r>
        <w:rPr>
          <w:rFonts w:ascii="Arial" w:hAnsi="Arial" w:cs="Arial"/>
          <w:sz w:val="24"/>
          <w:szCs w:val="24"/>
        </w:rPr>
        <w:t xml:space="preserve"> </w:t>
      </w:r>
      <w:r>
        <w:rPr>
          <w:rFonts w:ascii="Arial" w:hAnsi="Arial" w:cs="Arial"/>
          <w:bCs/>
          <w:sz w:val="24"/>
          <w:szCs w:val="24"/>
        </w:rPr>
        <w:t xml:space="preserve"> Así como en lo que establecen los siguientes artículos: </w:t>
      </w:r>
    </w:p>
    <w:p w:rsidR="0086582E" w:rsidRDefault="0086582E" w:rsidP="0086582E">
      <w:pPr>
        <w:widowControl w:val="0"/>
        <w:autoSpaceDE w:val="0"/>
        <w:autoSpaceDN w:val="0"/>
        <w:adjustRightInd w:val="0"/>
        <w:ind w:right="60"/>
        <w:jc w:val="both"/>
        <w:rPr>
          <w:rFonts w:ascii="Arial" w:hAnsi="Arial" w:cs="Arial"/>
          <w:bCs/>
          <w:sz w:val="24"/>
          <w:szCs w:val="24"/>
        </w:rPr>
      </w:pPr>
    </w:p>
    <w:p w:rsidR="0086582E" w:rsidRPr="005754CC" w:rsidRDefault="0086582E" w:rsidP="0086582E">
      <w:pPr>
        <w:pStyle w:val="Sinespaciado"/>
        <w:ind w:left="1134" w:right="1134"/>
        <w:jc w:val="center"/>
        <w:rPr>
          <w:rFonts w:ascii="Arial" w:hAnsi="Arial" w:cs="Arial"/>
          <w:b/>
          <w:i/>
        </w:rPr>
      </w:pPr>
      <w:r w:rsidRPr="005754CC">
        <w:rPr>
          <w:rFonts w:ascii="Arial" w:hAnsi="Arial" w:cs="Arial"/>
          <w:b/>
          <w:i/>
        </w:rPr>
        <w:t>LEY PARA REGULAR LA VENTA Y EL CONSUMO DE BEBIDAS</w:t>
      </w:r>
    </w:p>
    <w:p w:rsidR="0086582E" w:rsidRPr="005754CC" w:rsidRDefault="0086582E" w:rsidP="0086582E">
      <w:pPr>
        <w:pStyle w:val="Sinespaciado"/>
        <w:ind w:left="1134" w:right="1134"/>
        <w:jc w:val="center"/>
        <w:rPr>
          <w:rFonts w:ascii="Arial" w:hAnsi="Arial" w:cs="Arial"/>
          <w:b/>
          <w:i/>
        </w:rPr>
      </w:pPr>
      <w:r w:rsidRPr="005754CC">
        <w:rPr>
          <w:rFonts w:ascii="Arial" w:hAnsi="Arial" w:cs="Arial"/>
          <w:b/>
          <w:i/>
        </w:rPr>
        <w:lastRenderedPageBreak/>
        <w:t>ALCOHÓLICAS DEL ESTADO DE JALISCO.</w:t>
      </w:r>
    </w:p>
    <w:p w:rsidR="0086582E" w:rsidRPr="005754CC" w:rsidRDefault="0086582E" w:rsidP="0086582E">
      <w:pPr>
        <w:pStyle w:val="Sinespaciado"/>
        <w:ind w:left="1134" w:right="1134"/>
        <w:jc w:val="center"/>
        <w:rPr>
          <w:rFonts w:ascii="Arial" w:hAnsi="Arial" w:cs="Arial"/>
          <w:b/>
          <w:i/>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Artículo 1.</w:t>
      </w: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1. La presente leyes de orden e interés público, así como de observancia obligatoria en el territorio del Estado de Jalisco y tiene por objeto:</w:t>
      </w:r>
    </w:p>
    <w:p w:rsidR="0086582E" w:rsidRPr="005754CC" w:rsidRDefault="0086582E" w:rsidP="0086582E">
      <w:pPr>
        <w:pStyle w:val="Sinespaciado"/>
        <w:ind w:left="1134" w:right="1134"/>
        <w:jc w:val="both"/>
        <w:rPr>
          <w:rFonts w:ascii="Arial" w:hAnsi="Arial" w:cs="Arial"/>
          <w:i/>
          <w:sz w:val="20"/>
          <w:szCs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I. Regular la venta y el consumo de bebidas alcohólicas; y</w:t>
      </w:r>
    </w:p>
    <w:p w:rsidR="0086582E" w:rsidRPr="005754CC" w:rsidRDefault="0086582E" w:rsidP="0086582E">
      <w:pPr>
        <w:pStyle w:val="Sinespaciado"/>
        <w:ind w:left="1134" w:right="1134"/>
        <w:jc w:val="both"/>
        <w:rPr>
          <w:rFonts w:ascii="Arial" w:hAnsi="Arial" w:cs="Arial"/>
          <w:i/>
          <w:sz w:val="20"/>
          <w:szCs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II. Establecer las bases y modalidades para que los municipios autoricen, controlen, regulen y vigilen la operación y el funcionamiento de los establecimientos y giros dedicados a la venta de bebidas alcohólicas, e implementen programas para prevenir accidentes por el consumo excesivo de bebidas alcohólicas.</w:t>
      </w:r>
    </w:p>
    <w:p w:rsidR="0086582E" w:rsidRPr="005754CC" w:rsidRDefault="0086582E" w:rsidP="0086582E">
      <w:pPr>
        <w:pStyle w:val="Sinespaciado"/>
        <w:ind w:left="1134" w:right="1134"/>
        <w:jc w:val="both"/>
        <w:rPr>
          <w:rFonts w:ascii="Arial" w:hAnsi="Arial" w:cs="Arial"/>
          <w:i/>
          <w:sz w:val="20"/>
          <w:szCs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Artículo 2.</w:t>
      </w: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1. Es de interés estatal la lucha contra el consumo excesivo de bebidas alcohólicas; así como la prevención de accidentes ocasionados por ese motivo.</w:t>
      </w:r>
    </w:p>
    <w:p w:rsidR="0086582E" w:rsidRPr="005754CC" w:rsidRDefault="0086582E" w:rsidP="0086582E">
      <w:pPr>
        <w:pStyle w:val="Sinespaciado"/>
        <w:ind w:left="1134" w:right="1134"/>
        <w:jc w:val="both"/>
        <w:rPr>
          <w:rFonts w:ascii="Arial" w:hAnsi="Arial" w:cs="Arial"/>
          <w:i/>
          <w:sz w:val="20"/>
          <w:szCs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2. Queda prohibido en el territorio del Estado de Jalisco, la venta de bebidas alcohólicas a menores de dieciocho años de edad.</w:t>
      </w:r>
    </w:p>
    <w:p w:rsidR="0086582E" w:rsidRPr="005754CC" w:rsidRDefault="0086582E" w:rsidP="0086582E">
      <w:pPr>
        <w:pStyle w:val="Sinespaciado"/>
        <w:ind w:left="1134" w:right="1134"/>
        <w:jc w:val="both"/>
        <w:rPr>
          <w:rFonts w:ascii="Arial" w:hAnsi="Arial" w:cs="Arial"/>
          <w:i/>
          <w:sz w:val="20"/>
          <w:szCs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i/>
          <w:sz w:val="20"/>
          <w:szCs w:val="20"/>
        </w:rPr>
        <w:t>Artículo 3.</w:t>
      </w:r>
    </w:p>
    <w:p w:rsidR="0086582E" w:rsidRDefault="0086582E" w:rsidP="0086582E">
      <w:pPr>
        <w:pStyle w:val="Sinespaciado"/>
        <w:numPr>
          <w:ilvl w:val="0"/>
          <w:numId w:val="3"/>
        </w:numPr>
        <w:ind w:right="1134"/>
        <w:jc w:val="both"/>
        <w:rPr>
          <w:rFonts w:ascii="Arial" w:hAnsi="Arial" w:cs="Arial"/>
          <w:i/>
          <w:sz w:val="20"/>
          <w:szCs w:val="20"/>
        </w:rPr>
      </w:pPr>
      <w:r w:rsidRPr="005754CC">
        <w:rPr>
          <w:rFonts w:ascii="Arial" w:hAnsi="Arial" w:cs="Arial"/>
          <w:i/>
          <w:sz w:val="20"/>
          <w:szCs w:val="20"/>
        </w:rPr>
        <w:t xml:space="preserve">La aplicación de esta ley corresponde a los Ayuntamientos, de conformidad con la presente ley y los reglamentos </w:t>
      </w:r>
      <w:r>
        <w:rPr>
          <w:rFonts w:ascii="Arial" w:hAnsi="Arial" w:cs="Arial"/>
          <w:i/>
          <w:sz w:val="20"/>
          <w:szCs w:val="20"/>
        </w:rPr>
        <w:t>que para tal efecto se expidan.</w:t>
      </w:r>
    </w:p>
    <w:p w:rsidR="0086582E" w:rsidRDefault="0086582E" w:rsidP="0086582E">
      <w:pPr>
        <w:pStyle w:val="Sinespaciado"/>
        <w:ind w:right="1134"/>
        <w:jc w:val="both"/>
        <w:rPr>
          <w:rFonts w:ascii="Arial" w:hAnsi="Arial" w:cs="Arial"/>
          <w:i/>
          <w:sz w:val="20"/>
          <w:szCs w:val="20"/>
        </w:rPr>
      </w:pPr>
    </w:p>
    <w:p w:rsidR="0086582E" w:rsidRDefault="0086582E" w:rsidP="0086582E">
      <w:pPr>
        <w:pStyle w:val="Sinespaciado"/>
        <w:ind w:right="1134"/>
        <w:jc w:val="both"/>
        <w:rPr>
          <w:rFonts w:ascii="Arial" w:hAnsi="Arial" w:cs="Arial"/>
          <w:i/>
          <w:sz w:val="20"/>
          <w:szCs w:val="20"/>
        </w:rPr>
      </w:pPr>
    </w:p>
    <w:p w:rsidR="0086582E" w:rsidRPr="005754CC" w:rsidRDefault="0086582E" w:rsidP="0086582E">
      <w:pPr>
        <w:pStyle w:val="Sinespaciado"/>
        <w:ind w:firstLine="708"/>
        <w:jc w:val="both"/>
        <w:rPr>
          <w:rFonts w:ascii="Arial" w:hAnsi="Arial" w:cs="Arial"/>
          <w:sz w:val="24"/>
          <w:szCs w:val="24"/>
        </w:rPr>
      </w:pPr>
      <w:r>
        <w:rPr>
          <w:rFonts w:ascii="Arial" w:hAnsi="Arial" w:cs="Arial"/>
          <w:sz w:val="24"/>
          <w:szCs w:val="24"/>
        </w:rPr>
        <w:t xml:space="preserve">Aplicando de manera análoga el presente dispositivo, que faculta al Ayuntamiento a negar la expedición de una Licencia Municipal de Funcionamiento, con esa atribución de privación, puede en el presente caso, negar la autorización de ampliación de horario solicitada, contando para ello con el dictamen vial.  </w:t>
      </w:r>
    </w:p>
    <w:p w:rsidR="0086582E" w:rsidRDefault="0086582E" w:rsidP="0086582E">
      <w:pPr>
        <w:pStyle w:val="Sinespaciado"/>
        <w:ind w:left="1134" w:right="1134"/>
        <w:jc w:val="both"/>
        <w:rPr>
          <w:rFonts w:ascii="Arial" w:hAnsi="Arial" w:cs="Arial"/>
          <w:b/>
          <w:sz w:val="20"/>
        </w:rPr>
      </w:pPr>
    </w:p>
    <w:p w:rsidR="0086582E" w:rsidRPr="005754CC" w:rsidRDefault="0086582E" w:rsidP="0086582E">
      <w:pPr>
        <w:pStyle w:val="Sinespaciado"/>
        <w:ind w:left="1134" w:right="1134"/>
        <w:jc w:val="both"/>
        <w:rPr>
          <w:rFonts w:ascii="Arial" w:hAnsi="Arial" w:cs="Arial"/>
          <w:i/>
          <w:sz w:val="20"/>
          <w:szCs w:val="20"/>
        </w:rPr>
      </w:pPr>
      <w:r w:rsidRPr="005754CC">
        <w:rPr>
          <w:rFonts w:ascii="Arial" w:hAnsi="Arial" w:cs="Arial"/>
          <w:b/>
          <w:i/>
          <w:sz w:val="20"/>
        </w:rPr>
        <w:t>Artículo 10.</w:t>
      </w:r>
    </w:p>
    <w:p w:rsidR="0086582E" w:rsidRPr="005754CC" w:rsidRDefault="0086582E" w:rsidP="0086582E">
      <w:pPr>
        <w:widowControl w:val="0"/>
        <w:autoSpaceDE w:val="0"/>
        <w:autoSpaceDN w:val="0"/>
        <w:adjustRightInd w:val="0"/>
        <w:ind w:left="1134" w:right="1134"/>
        <w:jc w:val="both"/>
        <w:rPr>
          <w:rFonts w:ascii="Arial" w:hAnsi="Arial" w:cs="Arial"/>
          <w:i/>
          <w:sz w:val="20"/>
        </w:rPr>
      </w:pPr>
      <w:r w:rsidRPr="005754CC">
        <w:rPr>
          <w:rFonts w:ascii="Arial" w:hAnsi="Arial" w:cs="Arial"/>
          <w:i/>
          <w:sz w:val="20"/>
        </w:rPr>
        <w:t xml:space="preserve">1. Cuando los Ayuntamientos tengan conocimiento de que el otorgamiento de licencias en algún lugar en específico pueda traer como consecuencia problemas de seguridad pública o afectar el interés público, pueden negar su expedición, </w:t>
      </w:r>
      <w:proofErr w:type="spellStart"/>
      <w:r w:rsidRPr="005754CC">
        <w:rPr>
          <w:rFonts w:ascii="Arial" w:hAnsi="Arial" w:cs="Arial"/>
          <w:i/>
          <w:sz w:val="20"/>
        </w:rPr>
        <w:t>aún</w:t>
      </w:r>
      <w:proofErr w:type="spellEnd"/>
      <w:r w:rsidRPr="005754CC">
        <w:rPr>
          <w:rFonts w:ascii="Arial" w:hAnsi="Arial" w:cs="Arial"/>
          <w:i/>
          <w:sz w:val="20"/>
        </w:rPr>
        <w:t xml:space="preserve"> cuando se hayan cumplido los requisitos que establece la presente ley o demás normas legales y reglamentarias aplicables.</w:t>
      </w:r>
    </w:p>
    <w:p w:rsidR="0086582E" w:rsidRPr="00813D56" w:rsidRDefault="0086582E" w:rsidP="0086582E">
      <w:pPr>
        <w:widowControl w:val="0"/>
        <w:autoSpaceDE w:val="0"/>
        <w:autoSpaceDN w:val="0"/>
        <w:adjustRightInd w:val="0"/>
        <w:ind w:left="1134" w:right="1134"/>
        <w:jc w:val="both"/>
        <w:rPr>
          <w:rFonts w:ascii="Arial" w:hAnsi="Arial" w:cs="Arial"/>
          <w:sz w:val="20"/>
        </w:rPr>
      </w:pPr>
      <w:r w:rsidRPr="005754CC">
        <w:rPr>
          <w:rFonts w:ascii="Arial" w:hAnsi="Arial" w:cs="Arial"/>
          <w:i/>
          <w:sz w:val="20"/>
        </w:rPr>
        <w:t>2. Para negar el otorgamiento de licencias, en el supuesto que prevé el párrafo anterior, debe mediar dictamen de las dependencias municipales en materia de seguridad pública o protección civil que expresamente así lo especifiquen</w:t>
      </w:r>
      <w:r w:rsidRPr="00813D56">
        <w:rPr>
          <w:rFonts w:ascii="Arial" w:hAnsi="Arial" w:cs="Arial"/>
          <w:sz w:val="20"/>
        </w:rPr>
        <w:t>.</w:t>
      </w:r>
    </w:p>
    <w:p w:rsidR="0086582E" w:rsidRDefault="0086582E" w:rsidP="003851A7">
      <w:pPr>
        <w:pStyle w:val="Sinespaciado"/>
        <w:jc w:val="both"/>
        <w:rPr>
          <w:rFonts w:ascii="Arial" w:hAnsi="Arial" w:cs="Arial"/>
          <w:b/>
          <w:bCs/>
          <w:sz w:val="24"/>
          <w:szCs w:val="24"/>
        </w:rPr>
      </w:pPr>
      <w:r>
        <w:rPr>
          <w:rFonts w:ascii="Arial" w:hAnsi="Arial" w:cs="Arial"/>
          <w:bCs/>
          <w:sz w:val="24"/>
          <w:szCs w:val="24"/>
        </w:rPr>
        <w:tab/>
      </w:r>
    </w:p>
    <w:p w:rsidR="0086582E" w:rsidRPr="006B46DD" w:rsidRDefault="0086582E" w:rsidP="0086582E">
      <w:pPr>
        <w:pStyle w:val="Sinespaciado"/>
        <w:jc w:val="both"/>
        <w:rPr>
          <w:rFonts w:ascii="Arial" w:hAnsi="Arial" w:cs="Arial"/>
          <w:b/>
          <w:bCs/>
          <w:sz w:val="24"/>
          <w:szCs w:val="24"/>
        </w:rPr>
      </w:pPr>
      <w:r w:rsidRPr="006B46DD">
        <w:rPr>
          <w:rFonts w:ascii="Arial" w:hAnsi="Arial" w:cs="Arial"/>
          <w:b/>
          <w:bCs/>
          <w:sz w:val="24"/>
          <w:szCs w:val="24"/>
        </w:rPr>
        <w:tab/>
        <w:t xml:space="preserve">VII.- </w:t>
      </w:r>
      <w:r w:rsidRPr="006B46DD">
        <w:rPr>
          <w:rFonts w:ascii="Arial" w:hAnsi="Arial" w:cs="Arial"/>
          <w:bCs/>
          <w:sz w:val="24"/>
          <w:szCs w:val="24"/>
        </w:rPr>
        <w:t xml:space="preserve">Es óbice para lo anterior, </w:t>
      </w:r>
      <w:r>
        <w:rPr>
          <w:rFonts w:ascii="Arial" w:hAnsi="Arial" w:cs="Arial"/>
          <w:bCs/>
          <w:sz w:val="24"/>
          <w:szCs w:val="24"/>
        </w:rPr>
        <w:t xml:space="preserve">lo establecido en el artículo 41 numeral 2 del Reglamento sobre la venta y consumo de bebidas alcohólicas del Municipio de Zapotlán el Grande, Jalisco, que establece como requisito </w:t>
      </w:r>
      <w:r w:rsidRPr="006B46DD">
        <w:rPr>
          <w:rFonts w:ascii="Arial" w:hAnsi="Arial" w:cs="Arial"/>
          <w:bCs/>
          <w:i/>
          <w:sz w:val="24"/>
          <w:szCs w:val="24"/>
        </w:rPr>
        <w:t>sine qua non</w:t>
      </w:r>
      <w:r>
        <w:rPr>
          <w:rFonts w:ascii="Arial" w:hAnsi="Arial" w:cs="Arial"/>
          <w:bCs/>
          <w:i/>
          <w:sz w:val="24"/>
          <w:szCs w:val="24"/>
        </w:rPr>
        <w:t xml:space="preserve"> </w:t>
      </w:r>
      <w:r w:rsidRPr="00B36821">
        <w:rPr>
          <w:rFonts w:ascii="Arial" w:hAnsi="Arial" w:cs="Arial"/>
          <w:bCs/>
          <w:sz w:val="24"/>
          <w:szCs w:val="24"/>
        </w:rPr>
        <w:t>que</w:t>
      </w:r>
      <w:r>
        <w:rPr>
          <w:rFonts w:ascii="Arial" w:hAnsi="Arial" w:cs="Arial"/>
          <w:bCs/>
          <w:sz w:val="24"/>
          <w:szCs w:val="24"/>
        </w:rPr>
        <w:t xml:space="preserve"> funda como facultad del Ayuntamiento el otorgar autorización de ampliación de horario u horas extras, sin exceder de las 4:00 horas, únicamente a los establecimientos a que se refieren los artículos 20 y 21, </w:t>
      </w:r>
      <w:r w:rsidRPr="00B36821">
        <w:rPr>
          <w:rFonts w:ascii="Arial" w:hAnsi="Arial" w:cs="Arial"/>
          <w:bCs/>
          <w:sz w:val="24"/>
          <w:szCs w:val="24"/>
          <w:u w:val="single"/>
        </w:rPr>
        <w:t>siempre que implementen programas de seguridad y prevención de accidentes de los enunciados en la presente ley. (sic)</w:t>
      </w:r>
      <w:r>
        <w:rPr>
          <w:rFonts w:ascii="Arial" w:hAnsi="Arial" w:cs="Arial"/>
          <w:bCs/>
          <w:sz w:val="24"/>
          <w:szCs w:val="24"/>
        </w:rPr>
        <w:t xml:space="preserve">. Al efecto la Ley para Regular la Venta y el Consumo </w:t>
      </w:r>
      <w:r>
        <w:rPr>
          <w:rFonts w:ascii="Arial" w:hAnsi="Arial" w:cs="Arial"/>
          <w:bCs/>
          <w:sz w:val="24"/>
          <w:szCs w:val="24"/>
        </w:rPr>
        <w:lastRenderedPageBreak/>
        <w:t xml:space="preserve">de Bebidas Alcohólicas, establece como obligación de los propietarios, representantes legales o encargados de los establecimientos, la aplicación de los referidos programas. </w:t>
      </w:r>
    </w:p>
    <w:p w:rsidR="0086582E" w:rsidRDefault="0086582E" w:rsidP="0086582E">
      <w:pPr>
        <w:pStyle w:val="Sinespaciado"/>
        <w:jc w:val="both"/>
        <w:rPr>
          <w:rFonts w:ascii="Arial" w:hAnsi="Arial" w:cs="Arial"/>
          <w:bCs/>
          <w:sz w:val="24"/>
          <w:szCs w:val="24"/>
        </w:rPr>
      </w:pPr>
    </w:p>
    <w:p w:rsidR="0086582E" w:rsidRPr="00B36821" w:rsidRDefault="0086582E" w:rsidP="0086582E">
      <w:pPr>
        <w:widowControl w:val="0"/>
        <w:autoSpaceDE w:val="0"/>
        <w:autoSpaceDN w:val="0"/>
        <w:adjustRightInd w:val="0"/>
        <w:ind w:left="1134" w:right="1134"/>
        <w:jc w:val="both"/>
        <w:rPr>
          <w:rFonts w:ascii="Arial" w:hAnsi="Arial" w:cs="Arial"/>
          <w:b/>
          <w:i/>
          <w:sz w:val="20"/>
        </w:rPr>
      </w:pPr>
      <w:r w:rsidRPr="00B36821">
        <w:rPr>
          <w:rFonts w:ascii="Arial" w:hAnsi="Arial" w:cs="Arial"/>
          <w:b/>
          <w:i/>
          <w:sz w:val="20"/>
        </w:rPr>
        <w:t>Artículo 44.</w:t>
      </w:r>
    </w:p>
    <w:p w:rsidR="0086582E" w:rsidRPr="00B36821" w:rsidRDefault="0086582E" w:rsidP="0086582E">
      <w:pPr>
        <w:widowControl w:val="0"/>
        <w:autoSpaceDE w:val="0"/>
        <w:autoSpaceDN w:val="0"/>
        <w:adjustRightInd w:val="0"/>
        <w:ind w:left="1134" w:right="1134"/>
        <w:rPr>
          <w:rFonts w:ascii="Arial" w:hAnsi="Arial" w:cs="Arial"/>
          <w:i/>
          <w:sz w:val="20"/>
        </w:rPr>
      </w:pPr>
      <w:r w:rsidRPr="00B36821">
        <w:rPr>
          <w:rFonts w:ascii="Arial" w:hAnsi="Arial" w:cs="Arial"/>
          <w:i/>
          <w:sz w:val="20"/>
        </w:rPr>
        <w:t>1. Son obligaciones de los propietarios, representantes legales o encargados de los establecimientos a que se refiere esta ley, las siguientes:</w:t>
      </w:r>
    </w:p>
    <w:p w:rsidR="0086582E" w:rsidRPr="00B36821" w:rsidRDefault="0086582E" w:rsidP="0086582E">
      <w:pPr>
        <w:widowControl w:val="0"/>
        <w:autoSpaceDE w:val="0"/>
        <w:autoSpaceDN w:val="0"/>
        <w:adjustRightInd w:val="0"/>
        <w:ind w:left="1134" w:right="1134"/>
        <w:jc w:val="both"/>
        <w:rPr>
          <w:rFonts w:ascii="Arial" w:hAnsi="Arial" w:cs="Arial"/>
          <w:i/>
          <w:sz w:val="20"/>
        </w:rPr>
      </w:pPr>
      <w:r w:rsidRPr="00B36821">
        <w:rPr>
          <w:rFonts w:ascii="Arial" w:hAnsi="Arial" w:cs="Arial"/>
          <w:i/>
          <w:sz w:val="20"/>
        </w:rPr>
        <w:t>X. Aplicar los programas de prevención de accidentes que sean aprobados por los ayuntamientos en los términos dispuestos en la presente ley y las disposiciones reglamentarias municipales;</w:t>
      </w:r>
    </w:p>
    <w:p w:rsidR="0086582E" w:rsidRPr="00813D56" w:rsidRDefault="0086582E" w:rsidP="0086582E">
      <w:pPr>
        <w:widowControl w:val="0"/>
        <w:autoSpaceDE w:val="0"/>
        <w:autoSpaceDN w:val="0"/>
        <w:adjustRightInd w:val="0"/>
        <w:ind w:right="18"/>
        <w:jc w:val="both"/>
        <w:rPr>
          <w:rFonts w:ascii="Arial" w:hAnsi="Arial" w:cs="Arial"/>
          <w:sz w:val="20"/>
        </w:rPr>
      </w:pPr>
    </w:p>
    <w:p w:rsidR="0086582E" w:rsidRDefault="0086582E" w:rsidP="0086582E">
      <w:pPr>
        <w:pStyle w:val="Sinespaciado"/>
        <w:jc w:val="both"/>
        <w:rPr>
          <w:rFonts w:ascii="Arial" w:hAnsi="Arial" w:cs="Arial"/>
          <w:bCs/>
          <w:sz w:val="24"/>
          <w:szCs w:val="24"/>
        </w:rPr>
      </w:pPr>
      <w:r>
        <w:rPr>
          <w:rFonts w:ascii="Arial" w:hAnsi="Arial" w:cs="Arial"/>
          <w:bCs/>
          <w:sz w:val="24"/>
          <w:szCs w:val="24"/>
        </w:rPr>
        <w:tab/>
        <w:t xml:space="preserve">Dichos programas se encuentran establecidos en el artículo 8 de la Ley Estatal de referencia, los cuales se enuncian: </w:t>
      </w:r>
    </w:p>
    <w:p w:rsidR="0086582E" w:rsidRDefault="0086582E" w:rsidP="0086582E">
      <w:pPr>
        <w:pStyle w:val="Sinespaciado"/>
        <w:jc w:val="both"/>
        <w:rPr>
          <w:rFonts w:ascii="Arial" w:hAnsi="Arial" w:cs="Arial"/>
          <w:bCs/>
          <w:sz w:val="24"/>
          <w:szCs w:val="24"/>
        </w:rPr>
      </w:pPr>
    </w:p>
    <w:p w:rsidR="0086582E" w:rsidRPr="00030147" w:rsidRDefault="0086582E" w:rsidP="0086582E">
      <w:pPr>
        <w:pStyle w:val="Sinespaciado"/>
        <w:ind w:left="1134" w:right="1134"/>
        <w:jc w:val="center"/>
        <w:rPr>
          <w:rFonts w:ascii="Arial" w:hAnsi="Arial" w:cs="Arial"/>
          <w:b/>
          <w:i/>
          <w:sz w:val="20"/>
          <w:szCs w:val="20"/>
        </w:rPr>
      </w:pPr>
      <w:r w:rsidRPr="00030147">
        <w:rPr>
          <w:rFonts w:ascii="Arial" w:hAnsi="Arial" w:cs="Arial"/>
          <w:b/>
          <w:i/>
          <w:sz w:val="20"/>
          <w:szCs w:val="20"/>
        </w:rPr>
        <w:t>CAPÍTULO SEGUNDO</w:t>
      </w:r>
    </w:p>
    <w:p w:rsidR="0086582E" w:rsidRPr="00030147" w:rsidRDefault="0086582E" w:rsidP="0086582E">
      <w:pPr>
        <w:pStyle w:val="Sinespaciado"/>
        <w:ind w:left="1134" w:right="1134"/>
        <w:jc w:val="center"/>
        <w:rPr>
          <w:rFonts w:ascii="Arial" w:hAnsi="Arial" w:cs="Arial"/>
          <w:b/>
          <w:i/>
          <w:sz w:val="20"/>
          <w:szCs w:val="20"/>
        </w:rPr>
      </w:pPr>
      <w:r w:rsidRPr="00030147">
        <w:rPr>
          <w:rFonts w:ascii="Arial" w:hAnsi="Arial" w:cs="Arial"/>
          <w:b/>
          <w:i/>
          <w:sz w:val="20"/>
          <w:szCs w:val="20"/>
        </w:rPr>
        <w:t>AUTORIDADES MUNICIPALES</w:t>
      </w:r>
    </w:p>
    <w:p w:rsidR="0086582E" w:rsidRPr="00030147" w:rsidRDefault="0086582E" w:rsidP="0086582E">
      <w:pPr>
        <w:pStyle w:val="Sinespaciado"/>
        <w:ind w:left="1134" w:right="1134"/>
        <w:jc w:val="center"/>
        <w:rPr>
          <w:rFonts w:ascii="Arial" w:hAnsi="Arial" w:cs="Arial"/>
          <w:b/>
          <w:i/>
          <w:sz w:val="20"/>
          <w:szCs w:val="20"/>
        </w:rPr>
      </w:pPr>
    </w:p>
    <w:p w:rsidR="0086582E" w:rsidRPr="00030147" w:rsidRDefault="0086582E" w:rsidP="0086582E">
      <w:pPr>
        <w:pStyle w:val="Sinespaciado"/>
        <w:ind w:left="1134" w:right="1134"/>
        <w:jc w:val="center"/>
        <w:rPr>
          <w:rFonts w:ascii="Arial" w:hAnsi="Arial" w:cs="Arial"/>
          <w:b/>
          <w:i/>
          <w:sz w:val="20"/>
          <w:szCs w:val="20"/>
        </w:rPr>
      </w:pPr>
      <w:r w:rsidRPr="00030147">
        <w:rPr>
          <w:rFonts w:ascii="Arial" w:hAnsi="Arial" w:cs="Arial"/>
          <w:b/>
          <w:i/>
          <w:sz w:val="20"/>
          <w:szCs w:val="20"/>
        </w:rPr>
        <w:t>SECCIÓN PRIMERA</w:t>
      </w:r>
    </w:p>
    <w:p w:rsidR="0086582E" w:rsidRPr="00030147" w:rsidRDefault="0086582E" w:rsidP="0086582E">
      <w:pPr>
        <w:pStyle w:val="Sinespaciado"/>
        <w:ind w:left="1134" w:right="1134"/>
        <w:jc w:val="center"/>
        <w:rPr>
          <w:rFonts w:ascii="Arial" w:hAnsi="Arial" w:cs="Arial"/>
          <w:b/>
          <w:i/>
          <w:sz w:val="20"/>
          <w:szCs w:val="20"/>
        </w:rPr>
      </w:pPr>
      <w:r w:rsidRPr="00030147">
        <w:rPr>
          <w:rFonts w:ascii="Arial" w:hAnsi="Arial" w:cs="Arial"/>
          <w:b/>
          <w:i/>
          <w:sz w:val="20"/>
          <w:szCs w:val="20"/>
        </w:rPr>
        <w:t>AYUNTAMIENTOS</w:t>
      </w:r>
    </w:p>
    <w:p w:rsidR="0086582E" w:rsidRPr="00B36821" w:rsidRDefault="0086582E" w:rsidP="0086582E">
      <w:pPr>
        <w:pStyle w:val="Sinespaciado"/>
        <w:ind w:left="1134" w:right="1134"/>
        <w:jc w:val="both"/>
        <w:rPr>
          <w:rFonts w:ascii="Arial" w:hAnsi="Arial" w:cs="Arial"/>
          <w:i/>
          <w:sz w:val="20"/>
          <w:szCs w:val="20"/>
        </w:rPr>
      </w:pPr>
    </w:p>
    <w:p w:rsidR="0086582E" w:rsidRPr="00030147" w:rsidRDefault="0086582E" w:rsidP="0086582E">
      <w:pPr>
        <w:pStyle w:val="Sinespaciado"/>
        <w:ind w:left="1134" w:right="1134"/>
        <w:jc w:val="both"/>
        <w:rPr>
          <w:rFonts w:ascii="Arial" w:hAnsi="Arial" w:cs="Arial"/>
          <w:b/>
          <w:i/>
          <w:sz w:val="20"/>
          <w:szCs w:val="20"/>
        </w:rPr>
      </w:pPr>
      <w:r w:rsidRPr="00030147">
        <w:rPr>
          <w:rFonts w:ascii="Arial" w:hAnsi="Arial" w:cs="Arial"/>
          <w:b/>
          <w:i/>
          <w:sz w:val="20"/>
          <w:szCs w:val="20"/>
        </w:rPr>
        <w:t>Artículo 8.</w:t>
      </w: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1. Corresponde a los ayuntamientos en el ámbito de sus atribuciones y competencias:</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I. Expedir licencias o permisos provisionales de conformidad con la presente ley y los ordenamientos municipales aplicables a:</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a) Los establecimientos específicos para la venta y consumo de bebidas alcohólicas;</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b) Los establecimientos donde puede realizarse la venta, mas no el consumo de bebidas alcohólicas;</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c) Los establecimientos no específicos, en los cuales puede realizarse en forma accesoria la venta y consumo de bebidas alcohólicas; y</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d) Los establecimientos donde se puede autorizar en forma eventual y transitoria la venta y consumo de bebidas alcohólicas.</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r w:rsidRPr="00B36821">
        <w:rPr>
          <w:rFonts w:ascii="Arial" w:hAnsi="Arial" w:cs="Arial"/>
          <w:i/>
          <w:sz w:val="20"/>
          <w:szCs w:val="20"/>
        </w:rPr>
        <w:t>II. Aprobar y expedir normas municipales reglamentarias a la presente ley; y</w:t>
      </w:r>
    </w:p>
    <w:p w:rsidR="0086582E" w:rsidRPr="00B36821" w:rsidRDefault="0086582E" w:rsidP="0086582E">
      <w:pPr>
        <w:pStyle w:val="Sinespaciado"/>
        <w:ind w:left="1134" w:right="1134"/>
        <w:jc w:val="both"/>
        <w:rPr>
          <w:rFonts w:ascii="Arial" w:hAnsi="Arial" w:cs="Arial"/>
          <w:i/>
          <w:sz w:val="20"/>
          <w:szCs w:val="20"/>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III.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lastRenderedPageBreak/>
        <w:t>Las medidas de seguridad y programas preventivos podrán ser, de manera enunciativa, los siguientes:</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a) Control de ingreso para evitar el acceso de personas armadas;</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b) Cámaras de video al interior y al exterior del local;</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c)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d) Programa de conductor designado por el o los clientes al ingreso del establecimiento, con el compromiso entre éstos y el establecimiento de no servir bebidas alcohólicas a dicho conductor designado;</w:t>
      </w:r>
    </w:p>
    <w:p w:rsidR="0086582E" w:rsidRPr="00030147" w:rsidRDefault="0086582E" w:rsidP="0086582E">
      <w:pPr>
        <w:pStyle w:val="Sinespaciado"/>
        <w:ind w:left="1134" w:right="1134"/>
        <w:jc w:val="both"/>
        <w:rPr>
          <w:rFonts w:ascii="Arial" w:hAnsi="Arial" w:cs="Arial"/>
          <w:i/>
          <w:sz w:val="20"/>
          <w:szCs w:val="20"/>
          <w:u w:val="single"/>
        </w:rPr>
      </w:pPr>
    </w:p>
    <w:p w:rsidR="0086582E" w:rsidRPr="00030147"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e) Taxi seguro, en términos que determinen las disposiciones y programas municipales aplicables; y</w:t>
      </w:r>
    </w:p>
    <w:p w:rsidR="0086582E" w:rsidRPr="00030147" w:rsidRDefault="0086582E" w:rsidP="0086582E">
      <w:pPr>
        <w:pStyle w:val="Sinespaciado"/>
        <w:ind w:left="1134" w:right="1134"/>
        <w:jc w:val="both"/>
        <w:rPr>
          <w:rFonts w:ascii="Arial" w:hAnsi="Arial" w:cs="Arial"/>
          <w:i/>
          <w:sz w:val="20"/>
          <w:szCs w:val="20"/>
          <w:u w:val="single"/>
        </w:rPr>
      </w:pPr>
    </w:p>
    <w:p w:rsidR="0086582E" w:rsidRDefault="0086582E" w:rsidP="0086582E">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f) Los demás que determinen o implementen los ayuntamientos, en términos de la presente ley y que resulten acordes a las necesidades de cada municipio, su capacidad material y operativa y en general, a sus características económicas y sociales.</w:t>
      </w:r>
    </w:p>
    <w:p w:rsidR="0086582E" w:rsidRDefault="0086582E" w:rsidP="0086582E">
      <w:pPr>
        <w:pStyle w:val="Sinespaciado"/>
        <w:ind w:left="1134" w:right="1134"/>
        <w:jc w:val="both"/>
        <w:rPr>
          <w:rFonts w:ascii="Arial" w:hAnsi="Arial" w:cs="Arial"/>
          <w:i/>
          <w:sz w:val="20"/>
          <w:szCs w:val="20"/>
        </w:rPr>
      </w:pPr>
      <w:r>
        <w:rPr>
          <w:rFonts w:ascii="Arial" w:hAnsi="Arial" w:cs="Arial"/>
          <w:i/>
          <w:sz w:val="20"/>
          <w:szCs w:val="20"/>
        </w:rPr>
        <w:t xml:space="preserve">2.- </w:t>
      </w:r>
      <w:r w:rsidRPr="00B36821">
        <w:rPr>
          <w:rFonts w:ascii="Arial" w:hAnsi="Arial" w:cs="Arial"/>
          <w:i/>
          <w:sz w:val="20"/>
          <w:szCs w:val="20"/>
        </w:rPr>
        <w:t>De igual forma, corresponde a los ayuntamientos aprobar el refrendo de licencias a los establecimientos a que se refiere la fracción I este artículo, en términos de la presente ley y las disposiciones reglamentarias que emitan.</w:t>
      </w: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p>
    <w:p w:rsidR="0086582E" w:rsidRPr="00B36821" w:rsidRDefault="0086582E" w:rsidP="0086582E">
      <w:pPr>
        <w:pStyle w:val="Sinespaciado"/>
        <w:ind w:left="1134" w:right="1134"/>
        <w:jc w:val="both"/>
        <w:rPr>
          <w:rFonts w:ascii="Arial" w:hAnsi="Arial" w:cs="Arial"/>
          <w:i/>
          <w:sz w:val="20"/>
          <w:szCs w:val="20"/>
        </w:rPr>
      </w:pPr>
    </w:p>
    <w:p w:rsidR="0086582E" w:rsidRDefault="0086582E" w:rsidP="0086582E">
      <w:pPr>
        <w:widowControl w:val="0"/>
        <w:autoSpaceDE w:val="0"/>
        <w:autoSpaceDN w:val="0"/>
        <w:adjustRightInd w:val="0"/>
        <w:ind w:firstLine="1134"/>
        <w:jc w:val="both"/>
        <w:rPr>
          <w:rFonts w:ascii="Arial" w:hAnsi="Arial" w:cs="Arial"/>
          <w:b/>
          <w:sz w:val="20"/>
        </w:rPr>
      </w:pPr>
      <w:r w:rsidRPr="00813D56">
        <w:rPr>
          <w:rFonts w:ascii="Arial" w:hAnsi="Arial" w:cs="Arial"/>
          <w:b/>
          <w:sz w:val="20"/>
        </w:rPr>
        <w:t>Artículo 27.</w:t>
      </w:r>
    </w:p>
    <w:p w:rsidR="0086582E" w:rsidRPr="00813D56" w:rsidRDefault="0086582E" w:rsidP="0086582E">
      <w:pPr>
        <w:widowControl w:val="0"/>
        <w:autoSpaceDE w:val="0"/>
        <w:autoSpaceDN w:val="0"/>
        <w:adjustRightInd w:val="0"/>
        <w:jc w:val="both"/>
        <w:rPr>
          <w:rFonts w:ascii="Arial" w:hAnsi="Arial" w:cs="Arial"/>
          <w:b/>
          <w:sz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Las licencias deben ser otorgadas por giro, precisando el carácter principal o accesorio del mismo y no por domicilio.</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Las licencias deben señalar el horario del establecimiento, el tipo de bebidas alcohólicas que puede vender, así como los programas de prevención de accidentes que en el mismo aplica, respetando las clasificaciones y definiciones que establece la presente ley.</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3. Las licencias son otorgadas en forma nominativa a la persona solicitante, ya sea física o jurídica, la cual debe realizar sus actividades en un domicilio específico ubicado conforme a los requisitos que establece la presente ley.</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4.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5. En caso de enajenación del local, se debe proceder al cambio de titular de la licencia, siguiendo para ello los trámites establecidos en la presente ley y los </w:t>
      </w:r>
      <w:r w:rsidRPr="00030147">
        <w:rPr>
          <w:rFonts w:ascii="Arial" w:hAnsi="Arial" w:cs="Arial"/>
          <w:i/>
          <w:sz w:val="20"/>
          <w:szCs w:val="20"/>
        </w:rPr>
        <w:lastRenderedPageBreak/>
        <w:t>reglamentos correspondientes, debiendo el nuevo propietario cumplir con los requisitos establecidos en la presente ley.</w:t>
      </w:r>
    </w:p>
    <w:p w:rsidR="0086582E" w:rsidRDefault="0086582E" w:rsidP="0086582E">
      <w:pPr>
        <w:widowControl w:val="0"/>
        <w:autoSpaceDE w:val="0"/>
        <w:autoSpaceDN w:val="0"/>
        <w:adjustRightInd w:val="0"/>
        <w:ind w:left="1134" w:right="1134"/>
        <w:jc w:val="center"/>
        <w:rPr>
          <w:rFonts w:ascii="Arial" w:hAnsi="Arial" w:cs="Arial"/>
          <w:b/>
          <w:bCs/>
          <w:i/>
          <w:sz w:val="20"/>
          <w:szCs w:val="20"/>
        </w:rPr>
      </w:pPr>
    </w:p>
    <w:p w:rsidR="0086582E" w:rsidRPr="00030147" w:rsidRDefault="0086582E" w:rsidP="0086582E">
      <w:pPr>
        <w:pStyle w:val="Sinespaciado"/>
        <w:jc w:val="center"/>
        <w:rPr>
          <w:rFonts w:ascii="Arial" w:hAnsi="Arial" w:cs="Arial"/>
          <w:b/>
        </w:rPr>
      </w:pPr>
      <w:r w:rsidRPr="00030147">
        <w:rPr>
          <w:rFonts w:ascii="Arial" w:hAnsi="Arial" w:cs="Arial"/>
          <w:b/>
        </w:rPr>
        <w:t>CAPÍTULO SÉPTIMO</w:t>
      </w:r>
    </w:p>
    <w:p w:rsidR="0086582E" w:rsidRPr="00030147" w:rsidRDefault="0086582E" w:rsidP="0086582E">
      <w:pPr>
        <w:pStyle w:val="Sinespaciado"/>
        <w:jc w:val="center"/>
        <w:rPr>
          <w:rFonts w:ascii="Arial" w:hAnsi="Arial" w:cs="Arial"/>
          <w:b/>
        </w:rPr>
      </w:pPr>
      <w:r w:rsidRPr="00030147">
        <w:rPr>
          <w:rFonts w:ascii="Arial" w:hAnsi="Arial" w:cs="Arial"/>
          <w:b/>
        </w:rPr>
        <w:t>DÍAS Y HORARIO DE FUNCIONAMIENTO DE LOS ESTABLECIMIENTOS</w:t>
      </w:r>
    </w:p>
    <w:p w:rsidR="0086582E" w:rsidRPr="00030147" w:rsidRDefault="0086582E" w:rsidP="0086582E">
      <w:pPr>
        <w:widowControl w:val="0"/>
        <w:autoSpaceDE w:val="0"/>
        <w:autoSpaceDN w:val="0"/>
        <w:adjustRightInd w:val="0"/>
        <w:ind w:left="1134" w:right="1134"/>
        <w:jc w:val="both"/>
        <w:rPr>
          <w:rFonts w:ascii="Arial" w:hAnsi="Arial" w:cs="Arial"/>
          <w:b/>
          <w:bCs/>
          <w:i/>
          <w:sz w:val="20"/>
          <w:szCs w:val="20"/>
        </w:rPr>
      </w:pPr>
    </w:p>
    <w:p w:rsidR="0086582E" w:rsidRDefault="0086582E" w:rsidP="0086582E">
      <w:pPr>
        <w:ind w:left="1134" w:right="1134"/>
        <w:jc w:val="both"/>
        <w:rPr>
          <w:rFonts w:ascii="Arial" w:hAnsi="Arial" w:cs="Arial"/>
          <w:b/>
          <w:i/>
          <w:sz w:val="20"/>
          <w:szCs w:val="20"/>
        </w:rPr>
      </w:pPr>
      <w:r w:rsidRPr="00030147">
        <w:rPr>
          <w:rFonts w:ascii="Arial" w:hAnsi="Arial" w:cs="Arial"/>
          <w:b/>
          <w:i/>
          <w:sz w:val="20"/>
          <w:szCs w:val="20"/>
        </w:rPr>
        <w:t>Artículo 38.</w:t>
      </w:r>
    </w:p>
    <w:p w:rsidR="0086582E" w:rsidRPr="00030147" w:rsidRDefault="0086582E" w:rsidP="0086582E">
      <w:pPr>
        <w:ind w:left="1134" w:right="1134"/>
        <w:jc w:val="both"/>
        <w:rPr>
          <w:rFonts w:ascii="Arial" w:hAnsi="Arial" w:cs="Arial"/>
          <w:i/>
          <w:sz w:val="20"/>
          <w:szCs w:val="20"/>
        </w:rPr>
      </w:pPr>
      <w:r w:rsidRPr="00030147">
        <w:rPr>
          <w:rFonts w:ascii="Arial" w:hAnsi="Arial" w:cs="Arial"/>
          <w:i/>
          <w:sz w:val="20"/>
          <w:szCs w:val="20"/>
        </w:rPr>
        <w:t>. . . . . . .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4.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39.</w:t>
      </w:r>
    </w:p>
    <w:p w:rsidR="0086582E" w:rsidRPr="00030147" w:rsidRDefault="0086582E" w:rsidP="0086582E">
      <w:pPr>
        <w:widowControl w:val="0"/>
        <w:tabs>
          <w:tab w:val="right" w:pos="8433"/>
        </w:tabs>
        <w:autoSpaceDE w:val="0"/>
        <w:autoSpaceDN w:val="0"/>
        <w:adjustRightInd w:val="0"/>
        <w:ind w:left="1134" w:right="1134"/>
        <w:jc w:val="both"/>
        <w:rPr>
          <w:rFonts w:ascii="Arial" w:hAnsi="Arial" w:cs="Arial"/>
          <w:i/>
          <w:sz w:val="20"/>
          <w:szCs w:val="20"/>
        </w:rPr>
      </w:pPr>
      <w:r>
        <w:rPr>
          <w:rFonts w:ascii="Arial" w:hAnsi="Arial" w:cs="Arial"/>
          <w:i/>
          <w:sz w:val="20"/>
          <w:szCs w:val="20"/>
        </w:rPr>
        <w:t>. . . . . . . . .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Los ayuntamientos 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p>
    <w:p w:rsidR="0086582E" w:rsidRPr="00030147" w:rsidRDefault="0086582E" w:rsidP="0086582E">
      <w:pPr>
        <w:pStyle w:val="Sinespaciado"/>
        <w:jc w:val="center"/>
        <w:rPr>
          <w:rFonts w:ascii="Arial" w:hAnsi="Arial" w:cs="Arial"/>
          <w:b/>
        </w:rPr>
      </w:pPr>
      <w:r w:rsidRPr="00030147">
        <w:rPr>
          <w:rFonts w:ascii="Arial" w:hAnsi="Arial" w:cs="Arial"/>
          <w:b/>
        </w:rPr>
        <w:t>CAPÍTULO OCTAVO</w:t>
      </w:r>
    </w:p>
    <w:p w:rsidR="0086582E" w:rsidRPr="00030147" w:rsidRDefault="0086582E" w:rsidP="0086582E">
      <w:pPr>
        <w:pStyle w:val="Sinespaciado"/>
        <w:jc w:val="center"/>
        <w:rPr>
          <w:rFonts w:ascii="Arial" w:hAnsi="Arial" w:cs="Arial"/>
          <w:b/>
        </w:rPr>
      </w:pPr>
      <w:r w:rsidRPr="00030147">
        <w:rPr>
          <w:rFonts w:ascii="Arial" w:hAnsi="Arial" w:cs="Arial"/>
          <w:b/>
        </w:rPr>
        <w:t>OBLIGACIONES Y PROHIBICIONES DE LOS ESTABLECIMIENTOS</w:t>
      </w:r>
    </w:p>
    <w:p w:rsidR="0086582E" w:rsidRPr="00030147" w:rsidRDefault="0086582E" w:rsidP="0086582E">
      <w:pPr>
        <w:pStyle w:val="Sinespaciado"/>
        <w:jc w:val="center"/>
        <w:rPr>
          <w:rFonts w:ascii="Arial" w:hAnsi="Arial" w:cs="Arial"/>
          <w:b/>
        </w:rPr>
      </w:pPr>
    </w:p>
    <w:p w:rsidR="0086582E" w:rsidRPr="00030147" w:rsidRDefault="0086582E" w:rsidP="0086582E">
      <w:pPr>
        <w:widowControl w:val="0"/>
        <w:autoSpaceDE w:val="0"/>
        <w:autoSpaceDN w:val="0"/>
        <w:adjustRightInd w:val="0"/>
        <w:ind w:left="1134" w:right="1134"/>
        <w:jc w:val="both"/>
        <w:rPr>
          <w:rFonts w:ascii="Arial" w:hAnsi="Arial" w:cs="Arial"/>
          <w:b/>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44.</w:t>
      </w:r>
    </w:p>
    <w:p w:rsidR="0086582E" w:rsidRPr="00030147" w:rsidRDefault="0086582E" w:rsidP="0086582E">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1. Son obligaciones de los propietarios, representantes legales o encargados de los establecimientos a que se refiere esta ley, las siguientes:</w:t>
      </w:r>
    </w:p>
    <w:p w:rsidR="0086582E" w:rsidRPr="00030147" w:rsidRDefault="0086582E" w:rsidP="0086582E">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Tener en lugar visible del local la licencia o copia certificada de la misma;</w:t>
      </w:r>
    </w:p>
    <w:p w:rsidR="0086582E" w:rsidRPr="00030147" w:rsidRDefault="0086582E" w:rsidP="0086582E">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Realizar sus actividades dentro de los horarios que marcan los reglamentos o la presente ley;</w:t>
      </w:r>
    </w:p>
    <w:p w:rsidR="0086582E" w:rsidRPr="00030147" w:rsidRDefault="0086582E" w:rsidP="0086582E">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III. Cumplir con las normas y requisitos que marca la ley estatal en materia de salud;</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IV. No vender, ni suministrar bebidas alcohólicas a menores de edad, militares, </w:t>
      </w:r>
      <w:r w:rsidRPr="00030147">
        <w:rPr>
          <w:rFonts w:ascii="Arial" w:hAnsi="Arial" w:cs="Arial"/>
          <w:i/>
          <w:sz w:val="20"/>
          <w:szCs w:val="20"/>
        </w:rPr>
        <w:lastRenderedPageBreak/>
        <w:t>policías o elementos de seguridad uniformados, ni a personas que porten armas de cualquier tipo. De igual forma, deben abstenerse de vender bebidas alcohólicas a personas en claro estado de ebriedad;</w:t>
      </w:r>
    </w:p>
    <w:p w:rsidR="0086582E" w:rsidRPr="00030147" w:rsidRDefault="0086582E" w:rsidP="0086582E">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V. Impedir o en su caso, denunciar actos que pongan en peligro el orden en los establecimientos, recurriendo para evitarlos a la fuerza pública.</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Lo mismo deben hacer cuando tengan conocimiento o encuentren en el local del establecimiento a alguna persona que consuma o posea estupefacientes o cualquier otra droga enervante;</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Retirar a personas en estado de ebriedad del local, cuando causen desorden o actos que atenten contra la moral, para lo cual, deben solicitar si fuese necesario, el auxilio de la fuerza pública;</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 Permitir que se realicen inspecciones a cargo de las autoridades competentes, en los términos de la presente ley, la ley estatal en materia de procedimiento administrativo y los reglamentos aplicables;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VIII. Vigilar que el acceso a los establecimientos sea realizado con orden y seguridad para los clientes y los transeúntes, y en el caso de que presten el servicio de acomodo de vehículos, que este se 'apegue a las normas de vialidad y demás aplicables;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IX. Cuidar </w:t>
      </w:r>
      <w:proofErr w:type="gramStart"/>
      <w:r w:rsidRPr="00030147">
        <w:rPr>
          <w:rFonts w:ascii="Arial" w:hAnsi="Arial" w:cs="Arial"/>
          <w:i/>
          <w:sz w:val="20"/>
          <w:szCs w:val="20"/>
        </w:rPr>
        <w:t>que</w:t>
      </w:r>
      <w:proofErr w:type="gramEnd"/>
      <w:r w:rsidRPr="00030147">
        <w:rPr>
          <w:rFonts w:ascii="Arial" w:hAnsi="Arial" w:cs="Arial"/>
          <w:i/>
          <w:sz w:val="20"/>
          <w:szCs w:val="20"/>
        </w:rPr>
        <w:t xml:space="preserve"> en los accesos a los establecimientos, ninguna persona relacionada directa o indirectamente a ellos, impida el libre tránsito y utilización de calles o vialidades o pretenda obtener algún beneficio económico por permitir su uso;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X. Aplicar los programas de prevención de accidentes que sean aprobados por los ayuntamientos en los términos dispuestos en la presente ley y las disposiciones reglamentarias municipales;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XI. Romper todas las botellas vacías de vinos y licores destilados; y</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XII. Cumplir con las demás disposiciones establecidas en la presente ley y demás disposiciones legales y reglamentarias aplicables.</w:t>
      </w:r>
    </w:p>
    <w:p w:rsidR="0086582E" w:rsidRPr="00030147" w:rsidRDefault="0086582E" w:rsidP="0086582E">
      <w:pPr>
        <w:widowControl w:val="0"/>
        <w:autoSpaceDE w:val="0"/>
        <w:autoSpaceDN w:val="0"/>
        <w:adjustRightInd w:val="0"/>
        <w:ind w:left="1134" w:right="1134"/>
        <w:rPr>
          <w:rFonts w:ascii="Arial" w:hAnsi="Arial" w:cs="Arial"/>
          <w:i/>
          <w:sz w:val="20"/>
          <w:szCs w:val="20"/>
        </w:rPr>
      </w:pPr>
    </w:p>
    <w:p w:rsidR="0086582E" w:rsidRPr="00030147" w:rsidRDefault="0086582E" w:rsidP="0086582E">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 xml:space="preserve">2. Los establecimientos señalados en el artículo 15 </w:t>
      </w:r>
      <w:proofErr w:type="gramStart"/>
      <w:r w:rsidRPr="00030147">
        <w:rPr>
          <w:rFonts w:ascii="Arial" w:hAnsi="Arial" w:cs="Arial"/>
          <w:i/>
          <w:sz w:val="20"/>
          <w:szCs w:val="20"/>
        </w:rPr>
        <w:t>deben</w:t>
      </w:r>
      <w:proofErr w:type="gramEnd"/>
      <w:r w:rsidRPr="00030147">
        <w:rPr>
          <w:rFonts w:ascii="Arial" w:hAnsi="Arial" w:cs="Arial"/>
          <w:i/>
          <w:sz w:val="20"/>
          <w:szCs w:val="20"/>
        </w:rPr>
        <w:t xml:space="preserve"> además:</w:t>
      </w:r>
    </w:p>
    <w:p w:rsidR="0086582E" w:rsidRPr="00030147" w:rsidRDefault="0086582E" w:rsidP="0086582E">
      <w:pPr>
        <w:widowControl w:val="0"/>
        <w:tabs>
          <w:tab w:val="left" w:pos="744"/>
        </w:tabs>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tabs>
          <w:tab w:val="left" w:pos="744"/>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Contar con vigilancia debidamente capacitada, para dar seguridad a los concurrentes y vecinos del lugar;</w:t>
      </w:r>
    </w:p>
    <w:p w:rsidR="0086582E" w:rsidRPr="00030147" w:rsidRDefault="0086582E" w:rsidP="0086582E">
      <w:pPr>
        <w:widowControl w:val="0"/>
        <w:autoSpaceDE w:val="0"/>
        <w:autoSpaceDN w:val="0"/>
        <w:adjustRightInd w:val="0"/>
        <w:ind w:left="1134" w:right="1134"/>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Tener avisos, en las formas y medidas que señalen los reglamentos municipales, en los que se anuncie la prohibición de ingresar a los menores de dieciocho años de edad;</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III.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IV. Cuidar que la entrada del público al establecimiento se lleve a cabo en orden, sin perturbar a vecinos y transeúntes, asegurando en todo momento que el acceso de las personas sea de acuerdo a su estricto orden de llegada; </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V. Tener avisos, en las formas y medidas que señalen los reglamentos municipales, en los que se anuncien las medidas y programas de prevención de accidentes que sean aprobados por los ayuntamientos para el establecimiento de que se trate; y</w:t>
      </w: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Contar con instalaciones para elaboración y oferta de alimentos.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3. Los establecimientos señalados en el artículo 16, fracción III, deben cumplir lo señalado en el párrafo 2 del presente artículo, cuando realicen eventos abiertos al público en general.</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ind w:left="1134" w:right="1134"/>
        <w:jc w:val="both"/>
        <w:rPr>
          <w:rFonts w:ascii="Arial" w:hAnsi="Arial" w:cs="Arial"/>
          <w:b/>
          <w:i/>
          <w:sz w:val="20"/>
          <w:szCs w:val="20"/>
        </w:rPr>
      </w:pPr>
      <w:r w:rsidRPr="00030147">
        <w:rPr>
          <w:rFonts w:ascii="Arial" w:hAnsi="Arial" w:cs="Arial"/>
          <w:b/>
          <w:i/>
          <w:sz w:val="20"/>
          <w:szCs w:val="20"/>
        </w:rPr>
        <w:t>Artículo 51.</w:t>
      </w:r>
    </w:p>
    <w:p w:rsidR="0086582E" w:rsidRPr="00030147" w:rsidRDefault="0086582E" w:rsidP="0086582E">
      <w:pPr>
        <w:ind w:left="1134" w:right="1134"/>
        <w:jc w:val="both"/>
        <w:rPr>
          <w:rFonts w:ascii="Arial" w:hAnsi="Arial" w:cs="Arial"/>
          <w:i/>
          <w:sz w:val="20"/>
          <w:szCs w:val="20"/>
        </w:rPr>
      </w:pPr>
      <w:r w:rsidRPr="00030147">
        <w:rPr>
          <w:rFonts w:ascii="Arial" w:hAnsi="Arial" w:cs="Arial"/>
          <w:i/>
          <w:sz w:val="20"/>
          <w:szCs w:val="20"/>
        </w:rPr>
        <w:t xml:space="preserve">1. Se impondrá multa de </w:t>
      </w:r>
      <w:smartTag w:uri="urn:schemas-microsoft-com:office:smarttags" w:element="metricconverter">
        <w:smartTagPr>
          <w:attr w:name="ProductID" w:val="17 a"/>
        </w:smartTagPr>
        <w:r w:rsidRPr="00030147">
          <w:rPr>
            <w:rFonts w:ascii="Arial" w:hAnsi="Arial" w:cs="Arial"/>
            <w:i/>
            <w:sz w:val="20"/>
            <w:szCs w:val="20"/>
          </w:rPr>
          <w:t>17 a</w:t>
        </w:r>
      </w:smartTag>
      <w:r w:rsidRPr="00030147">
        <w:rPr>
          <w:rFonts w:ascii="Arial" w:hAnsi="Arial" w:cs="Arial"/>
          <w:i/>
          <w:sz w:val="20"/>
          <w:szCs w:val="20"/>
        </w:rPr>
        <w:t xml:space="preserve"> 170 veces el valor de la Unidad de Medida y Actualización al momento de cometer la infracción; a quien:</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 Carezca de los avisos en que se anuncie la prohibición de ingresar a menores de dieciocho años de edad; </w:t>
      </w:r>
    </w:p>
    <w:p w:rsidR="0086582E" w:rsidRPr="00030147" w:rsidRDefault="0086582E" w:rsidP="0086582E">
      <w:pPr>
        <w:ind w:left="1134" w:right="1134"/>
        <w:jc w:val="both"/>
        <w:rPr>
          <w:rFonts w:ascii="Arial" w:hAnsi="Arial" w:cs="Arial"/>
          <w:i/>
          <w:sz w:val="20"/>
          <w:szCs w:val="20"/>
        </w:rPr>
      </w:pPr>
      <w:r w:rsidRPr="00030147">
        <w:rPr>
          <w:rFonts w:ascii="Arial" w:hAnsi="Arial" w:cs="Arial"/>
          <w:i/>
          <w:sz w:val="20"/>
          <w:szCs w:val="20"/>
        </w:rPr>
        <w:t>II. Carezca de los avisos en que se anuncie la prohibición para los establecimientos de discriminar a las personas por cualquier motivo, así como los teléfonos a donde las personas puedan comunicarse en caso de presentarse situaciones de discriminación; y</w:t>
      </w:r>
    </w:p>
    <w:p w:rsidR="0086582E" w:rsidRPr="00030147" w:rsidRDefault="0086582E" w:rsidP="0086582E">
      <w:pPr>
        <w:ind w:left="1134" w:right="1134"/>
        <w:jc w:val="both"/>
        <w:rPr>
          <w:rFonts w:ascii="Arial" w:hAnsi="Arial" w:cs="Arial"/>
          <w:i/>
          <w:sz w:val="20"/>
          <w:szCs w:val="20"/>
          <w:u w:val="single"/>
        </w:rPr>
      </w:pPr>
      <w:r w:rsidRPr="00030147">
        <w:rPr>
          <w:rFonts w:ascii="Arial" w:hAnsi="Arial" w:cs="Arial"/>
          <w:i/>
          <w:sz w:val="20"/>
          <w:szCs w:val="20"/>
          <w:u w:val="single"/>
        </w:rPr>
        <w:t>III. Carezca de los avisos relacionados con la aplicación de las medidas y programas de prevención de accidentes que se aplican en el local.</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ind w:left="1134" w:right="1134"/>
        <w:jc w:val="both"/>
        <w:rPr>
          <w:rFonts w:ascii="Arial" w:hAnsi="Arial" w:cs="Arial"/>
          <w:b/>
          <w:i/>
          <w:sz w:val="20"/>
          <w:szCs w:val="20"/>
        </w:rPr>
      </w:pPr>
      <w:r w:rsidRPr="00030147">
        <w:rPr>
          <w:rFonts w:ascii="Arial" w:hAnsi="Arial" w:cs="Arial"/>
          <w:b/>
          <w:i/>
          <w:sz w:val="20"/>
          <w:szCs w:val="20"/>
        </w:rPr>
        <w:t>Artículo 52.</w:t>
      </w:r>
    </w:p>
    <w:p w:rsidR="0086582E" w:rsidRPr="00030147" w:rsidRDefault="0086582E" w:rsidP="0086582E">
      <w:pPr>
        <w:widowControl w:val="0"/>
        <w:tabs>
          <w:tab w:val="left" w:pos="715"/>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 . . . . . . . . . </w:t>
      </w:r>
    </w:p>
    <w:p w:rsidR="0086582E" w:rsidRPr="00030147" w:rsidRDefault="0086582E" w:rsidP="0086582E">
      <w:pPr>
        <w:widowControl w:val="0"/>
        <w:tabs>
          <w:tab w:val="left" w:pos="715"/>
        </w:tabs>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 xml:space="preserve">VIII. Venda o permita el consumo de bebidas alcohólicas en contravención a los </w:t>
      </w:r>
      <w:r w:rsidRPr="00030147">
        <w:rPr>
          <w:rFonts w:ascii="Arial" w:hAnsi="Arial" w:cs="Arial"/>
          <w:i/>
          <w:sz w:val="20"/>
          <w:szCs w:val="20"/>
          <w:u w:val="single"/>
        </w:rPr>
        <w:lastRenderedPageBreak/>
        <w:t>programas de prevención de accidentes aplicables en el local, cuando así lo establezcan los reglamentos municipales.</w:t>
      </w:r>
    </w:p>
    <w:p w:rsidR="0086582E" w:rsidRPr="00030147" w:rsidRDefault="0086582E" w:rsidP="0086582E">
      <w:pPr>
        <w:widowControl w:val="0"/>
        <w:tabs>
          <w:tab w:val="left" w:pos="715"/>
        </w:tabs>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 </w:t>
      </w:r>
    </w:p>
    <w:p w:rsidR="0086582E" w:rsidRPr="00030147" w:rsidRDefault="0086582E" w:rsidP="0086582E">
      <w:pPr>
        <w:widowControl w:val="0"/>
        <w:autoSpaceDE w:val="0"/>
        <w:autoSpaceDN w:val="0"/>
        <w:adjustRightInd w:val="0"/>
        <w:ind w:left="1134" w:right="1134"/>
        <w:jc w:val="center"/>
        <w:rPr>
          <w:rFonts w:ascii="Arial" w:hAnsi="Arial" w:cs="Arial"/>
          <w:b/>
          <w:bCs/>
          <w:i/>
          <w:sz w:val="20"/>
          <w:szCs w:val="20"/>
        </w:rPr>
      </w:pPr>
    </w:p>
    <w:p w:rsidR="0086582E" w:rsidRPr="00030147" w:rsidRDefault="0086582E" w:rsidP="0086582E">
      <w:pPr>
        <w:pStyle w:val="Sinespaciado"/>
        <w:jc w:val="center"/>
        <w:rPr>
          <w:rFonts w:ascii="Arial" w:hAnsi="Arial" w:cs="Arial"/>
          <w:b/>
        </w:rPr>
      </w:pPr>
      <w:r w:rsidRPr="00030147">
        <w:rPr>
          <w:rFonts w:ascii="Arial" w:hAnsi="Arial" w:cs="Arial"/>
          <w:b/>
        </w:rPr>
        <w:t>CAPÍTULO DÉCIMO PRIMERO</w:t>
      </w:r>
    </w:p>
    <w:p w:rsidR="0086582E" w:rsidRPr="00030147" w:rsidRDefault="0086582E" w:rsidP="0086582E">
      <w:pPr>
        <w:pStyle w:val="Sinespaciado"/>
        <w:jc w:val="center"/>
        <w:rPr>
          <w:rFonts w:ascii="Arial" w:hAnsi="Arial" w:cs="Arial"/>
          <w:b/>
        </w:rPr>
      </w:pPr>
      <w:r w:rsidRPr="00030147">
        <w:rPr>
          <w:rFonts w:ascii="Arial" w:hAnsi="Arial" w:cs="Arial"/>
          <w:b/>
        </w:rPr>
        <w:t>PREVENCIÓN DEL ALCOHOLISMO Y EL ABUSO</w:t>
      </w:r>
    </w:p>
    <w:p w:rsidR="0086582E" w:rsidRPr="00030147" w:rsidRDefault="0086582E" w:rsidP="0086582E">
      <w:pPr>
        <w:pStyle w:val="Sinespaciado"/>
        <w:jc w:val="center"/>
        <w:rPr>
          <w:rFonts w:ascii="Arial" w:hAnsi="Arial" w:cs="Arial"/>
          <w:b/>
        </w:rPr>
      </w:pPr>
      <w:r w:rsidRPr="00030147">
        <w:rPr>
          <w:rFonts w:ascii="Arial" w:hAnsi="Arial" w:cs="Arial"/>
          <w:b/>
        </w:rPr>
        <w:t>DE LAS BEBIDAS ALCOHÓLICAS</w:t>
      </w:r>
    </w:p>
    <w:p w:rsidR="0086582E" w:rsidRPr="00030147" w:rsidRDefault="0086582E" w:rsidP="0086582E">
      <w:pPr>
        <w:widowControl w:val="0"/>
        <w:autoSpaceDE w:val="0"/>
        <w:autoSpaceDN w:val="0"/>
        <w:adjustRightInd w:val="0"/>
        <w:ind w:left="1134" w:right="1134"/>
        <w:jc w:val="center"/>
        <w:rPr>
          <w:rFonts w:ascii="Arial" w:hAnsi="Arial" w:cs="Arial"/>
          <w:b/>
          <w:bCs/>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61.</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Pr="00030147" w:rsidRDefault="0086582E" w:rsidP="0086582E">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p>
    <w:p w:rsidR="0086582E" w:rsidRPr="00ED33E3" w:rsidRDefault="0086582E" w:rsidP="0086582E">
      <w:pPr>
        <w:widowControl w:val="0"/>
        <w:autoSpaceDE w:val="0"/>
        <w:autoSpaceDN w:val="0"/>
        <w:adjustRightInd w:val="0"/>
        <w:ind w:left="1134" w:right="1134"/>
        <w:jc w:val="both"/>
        <w:rPr>
          <w:rFonts w:ascii="Arial" w:hAnsi="Arial" w:cs="Arial"/>
          <w:i/>
          <w:sz w:val="20"/>
          <w:szCs w:val="20"/>
        </w:rPr>
      </w:pPr>
      <w:r w:rsidRPr="00ED33E3">
        <w:rPr>
          <w:rFonts w:ascii="Arial" w:hAnsi="Arial" w:cs="Arial"/>
          <w:i/>
          <w:sz w:val="20"/>
          <w:szCs w:val="20"/>
        </w:rPr>
        <w:t xml:space="preserve">. . . . . . . . . . </w:t>
      </w:r>
    </w:p>
    <w:p w:rsidR="0086582E" w:rsidRPr="00030147" w:rsidRDefault="0086582E" w:rsidP="0086582E">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62.</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Las autoridades señaladas en el artículo anterior deben promover la participación ciudadana y vecinal en estos programas, poniendo especial énfasis en la cooperación de grupos de autoayuda y de las empresas productoras y comercializadoras de bebidas alcohólicas.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2. Los ayuntamientos deben promover la participación de los propietarios o encargados de los establecimientos a que se refiere esta ley, concientizándolos de los problemas sociales que acarrea el alcoholismo y el abuso en el consumo de bebidas alcohólicas.</w:t>
      </w:r>
    </w:p>
    <w:p w:rsidR="0086582E" w:rsidRPr="00030147" w:rsidRDefault="0086582E" w:rsidP="0086582E">
      <w:pPr>
        <w:widowControl w:val="0"/>
        <w:autoSpaceDE w:val="0"/>
        <w:autoSpaceDN w:val="0"/>
        <w:adjustRightInd w:val="0"/>
        <w:ind w:left="1134" w:right="1134"/>
        <w:jc w:val="both"/>
        <w:rPr>
          <w:rFonts w:ascii="Arial" w:hAnsi="Arial" w:cs="Arial"/>
          <w:i/>
          <w:sz w:val="20"/>
          <w:szCs w:val="20"/>
        </w:rPr>
      </w:pPr>
    </w:p>
    <w:p w:rsidR="0086582E" w:rsidRDefault="0086582E" w:rsidP="003851A7">
      <w:pPr>
        <w:widowControl w:val="0"/>
        <w:autoSpaceDE w:val="0"/>
        <w:autoSpaceDN w:val="0"/>
        <w:adjustRightInd w:val="0"/>
        <w:jc w:val="both"/>
        <w:rPr>
          <w:rFonts w:ascii="Arial" w:hAnsi="Arial" w:cs="Arial"/>
          <w:sz w:val="24"/>
          <w:szCs w:val="24"/>
        </w:rPr>
      </w:pPr>
      <w:r>
        <w:rPr>
          <w:rFonts w:ascii="Arial" w:hAnsi="Arial" w:cs="Arial"/>
          <w:b/>
          <w:sz w:val="20"/>
        </w:rPr>
        <w:tab/>
      </w:r>
      <w:r>
        <w:rPr>
          <w:rFonts w:ascii="Arial" w:hAnsi="Arial" w:cs="Arial"/>
          <w:sz w:val="24"/>
          <w:szCs w:val="24"/>
        </w:rPr>
        <w:t>En consecuencia de lo anterior</w:t>
      </w:r>
      <w:r w:rsidR="001C6F88">
        <w:rPr>
          <w:rFonts w:ascii="Arial" w:hAnsi="Arial" w:cs="Arial"/>
          <w:sz w:val="24"/>
          <w:szCs w:val="24"/>
        </w:rPr>
        <w:t xml:space="preserve">, </w:t>
      </w:r>
      <w:r>
        <w:rPr>
          <w:rFonts w:ascii="Arial" w:hAnsi="Arial" w:cs="Arial"/>
          <w:sz w:val="24"/>
          <w:szCs w:val="24"/>
        </w:rPr>
        <w:t xml:space="preserve"> y al no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no fueron </w:t>
      </w:r>
      <w:proofErr w:type="spellStart"/>
      <w:r>
        <w:rPr>
          <w:rFonts w:ascii="Arial" w:hAnsi="Arial" w:cs="Arial"/>
          <w:sz w:val="24"/>
          <w:szCs w:val="24"/>
        </w:rPr>
        <w:t>enunciados</w:t>
      </w:r>
      <w:proofErr w:type="spellEnd"/>
      <w:r>
        <w:rPr>
          <w:rFonts w:ascii="Arial" w:hAnsi="Arial" w:cs="Arial"/>
          <w:sz w:val="24"/>
          <w:szCs w:val="24"/>
        </w:rPr>
        <w:t xml:space="preserve"> por l</w:t>
      </w:r>
      <w:r w:rsidR="003851A7">
        <w:rPr>
          <w:rFonts w:ascii="Arial" w:hAnsi="Arial" w:cs="Arial"/>
          <w:sz w:val="24"/>
          <w:szCs w:val="24"/>
        </w:rPr>
        <w:t>a</w:t>
      </w:r>
      <w:r>
        <w:rPr>
          <w:rFonts w:ascii="Arial" w:hAnsi="Arial" w:cs="Arial"/>
          <w:sz w:val="24"/>
          <w:szCs w:val="24"/>
        </w:rPr>
        <w:t xml:space="preserve"> titular de la Licencia de Funcionamiento con giro de </w:t>
      </w:r>
      <w:r w:rsidR="003851A7" w:rsidRPr="001C6F88">
        <w:rPr>
          <w:rFonts w:ascii="Arial" w:hAnsi="Arial" w:cs="Arial"/>
          <w:b/>
          <w:sz w:val="24"/>
          <w:szCs w:val="24"/>
        </w:rPr>
        <w:t xml:space="preserve">BILLARES CON VENTA Y CONSUMO DE CERVEZA Y ALIMENTOS PREPARADOS, la </w:t>
      </w:r>
      <w:r w:rsidRPr="001C6F88">
        <w:rPr>
          <w:rFonts w:ascii="Arial" w:hAnsi="Arial" w:cs="Arial"/>
          <w:b/>
          <w:sz w:val="24"/>
          <w:szCs w:val="24"/>
        </w:rPr>
        <w:t xml:space="preserve">C. </w:t>
      </w:r>
      <w:r w:rsidR="003851A7" w:rsidRPr="001C6F88">
        <w:rPr>
          <w:rFonts w:ascii="Arial" w:hAnsi="Arial" w:cs="Arial"/>
          <w:b/>
          <w:sz w:val="24"/>
          <w:szCs w:val="24"/>
        </w:rPr>
        <w:t>MARÍA MAGDALENA NAVARRO GALINDO</w:t>
      </w:r>
      <w:r>
        <w:rPr>
          <w:rFonts w:ascii="Arial" w:hAnsi="Arial" w:cs="Arial"/>
          <w:sz w:val="24"/>
          <w:szCs w:val="24"/>
        </w:rPr>
        <w:t xml:space="preserve">, en su solicitud, no cumple con el requisito esencial para su procedencia, </w:t>
      </w:r>
      <w:r w:rsidR="003851A7">
        <w:rPr>
          <w:rFonts w:ascii="Arial" w:hAnsi="Arial" w:cs="Arial"/>
          <w:sz w:val="24"/>
          <w:szCs w:val="24"/>
        </w:rPr>
        <w:t xml:space="preserve">tampoco acredita que tenga implementadas </w:t>
      </w:r>
      <w:r>
        <w:rPr>
          <w:rFonts w:ascii="Arial" w:hAnsi="Arial" w:cs="Arial"/>
          <w:sz w:val="24"/>
          <w:szCs w:val="24"/>
        </w:rPr>
        <w:t>la medid</w:t>
      </w:r>
      <w:r w:rsidR="003851A7">
        <w:rPr>
          <w:rFonts w:ascii="Arial" w:hAnsi="Arial" w:cs="Arial"/>
          <w:sz w:val="24"/>
          <w:szCs w:val="24"/>
        </w:rPr>
        <w:t>as de seguridad y prevención de accidentes</w:t>
      </w:r>
      <w:r w:rsidR="000A64DF">
        <w:rPr>
          <w:rFonts w:ascii="Arial" w:hAnsi="Arial" w:cs="Arial"/>
          <w:sz w:val="24"/>
          <w:szCs w:val="24"/>
        </w:rPr>
        <w:t xml:space="preserve"> ya referidos</w:t>
      </w:r>
      <w:r w:rsidR="003851A7">
        <w:rPr>
          <w:rFonts w:ascii="Arial" w:hAnsi="Arial" w:cs="Arial"/>
          <w:sz w:val="24"/>
          <w:szCs w:val="24"/>
        </w:rPr>
        <w:t xml:space="preserve">. </w:t>
      </w:r>
    </w:p>
    <w:p w:rsidR="0086582E" w:rsidRDefault="0086582E" w:rsidP="0086582E">
      <w:pPr>
        <w:widowControl w:val="0"/>
        <w:autoSpaceDE w:val="0"/>
        <w:autoSpaceDN w:val="0"/>
        <w:adjustRightInd w:val="0"/>
        <w:jc w:val="both"/>
        <w:rPr>
          <w:rFonts w:ascii="Arial" w:hAnsi="Arial" w:cs="Arial"/>
          <w:sz w:val="24"/>
          <w:szCs w:val="24"/>
        </w:rPr>
      </w:pPr>
    </w:p>
    <w:p w:rsidR="0086582E" w:rsidRDefault="0086582E" w:rsidP="0086582E">
      <w:pPr>
        <w:widowControl w:val="0"/>
        <w:autoSpaceDE w:val="0"/>
        <w:autoSpaceDN w:val="0"/>
        <w:adjustRightInd w:val="0"/>
        <w:ind w:firstLine="708"/>
        <w:jc w:val="both"/>
        <w:rPr>
          <w:rFonts w:ascii="Arial" w:hAnsi="Arial" w:cs="Arial"/>
          <w:sz w:val="24"/>
          <w:szCs w:val="24"/>
        </w:rPr>
      </w:pPr>
      <w:r>
        <w:rPr>
          <w:rFonts w:ascii="Arial" w:hAnsi="Arial" w:cs="Arial"/>
          <w:sz w:val="24"/>
          <w:szCs w:val="24"/>
        </w:rPr>
        <w:t>Aunado a lo anterior, se hace la siguiente reflexión:</w:t>
      </w:r>
      <w:r w:rsidR="005F3F68">
        <w:rPr>
          <w:rFonts w:ascii="Arial" w:hAnsi="Arial" w:cs="Arial"/>
          <w:sz w:val="24"/>
          <w:szCs w:val="24"/>
        </w:rPr>
        <w:t xml:space="preserve"> Con el aumento de</w:t>
      </w:r>
      <w:r>
        <w:rPr>
          <w:rFonts w:ascii="Arial" w:hAnsi="Arial" w:cs="Arial"/>
          <w:sz w:val="24"/>
          <w:szCs w:val="24"/>
        </w:rPr>
        <w:t xml:space="preserve"> </w:t>
      </w:r>
      <w:r w:rsidR="005F3F68">
        <w:rPr>
          <w:rFonts w:ascii="Arial" w:hAnsi="Arial" w:cs="Arial"/>
          <w:sz w:val="24"/>
          <w:szCs w:val="24"/>
        </w:rPr>
        <w:t>l</w:t>
      </w:r>
      <w:r>
        <w:rPr>
          <w:rFonts w:ascii="Arial" w:hAnsi="Arial" w:cs="Arial"/>
          <w:sz w:val="24"/>
          <w:szCs w:val="24"/>
        </w:rPr>
        <w:t>a situación de inseguridad que v</w:t>
      </w:r>
      <w:r w:rsidR="005F3F68">
        <w:rPr>
          <w:rFonts w:ascii="Arial" w:hAnsi="Arial" w:cs="Arial"/>
          <w:sz w:val="24"/>
          <w:szCs w:val="24"/>
        </w:rPr>
        <w:t>ivimos la población Zapotlense</w:t>
      </w:r>
      <w:r>
        <w:rPr>
          <w:rFonts w:ascii="Arial" w:hAnsi="Arial" w:cs="Arial"/>
          <w:sz w:val="24"/>
          <w:szCs w:val="24"/>
        </w:rPr>
        <w:t xml:space="preserve">, los iniciadores estamos convencidos de </w:t>
      </w:r>
      <w:proofErr w:type="gramStart"/>
      <w:r>
        <w:rPr>
          <w:rFonts w:ascii="Arial" w:hAnsi="Arial" w:cs="Arial"/>
          <w:sz w:val="24"/>
          <w:szCs w:val="24"/>
        </w:rPr>
        <w:t>que</w:t>
      </w:r>
      <w:proofErr w:type="gramEnd"/>
      <w:r>
        <w:rPr>
          <w:rFonts w:ascii="Arial" w:hAnsi="Arial" w:cs="Arial"/>
          <w:sz w:val="24"/>
          <w:szCs w:val="24"/>
        </w:rPr>
        <w:t xml:space="preserve"> desde el Pleno de Este Honorable Ayuntam</w:t>
      </w:r>
      <w:r w:rsidR="005F3F68">
        <w:rPr>
          <w:rFonts w:ascii="Arial" w:hAnsi="Arial" w:cs="Arial"/>
          <w:sz w:val="24"/>
          <w:szCs w:val="24"/>
        </w:rPr>
        <w:t>iento, mediante nuestro trabajo legislativo</w:t>
      </w:r>
      <w:r>
        <w:rPr>
          <w:rFonts w:ascii="Arial" w:hAnsi="Arial" w:cs="Arial"/>
          <w:sz w:val="24"/>
          <w:szCs w:val="24"/>
        </w:rPr>
        <w:t xml:space="preserve"> podemos aportar significativamente a mitigar el problema de inseguridad. Dentro de las múltiples aristas que representa el 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 </w:t>
      </w:r>
    </w:p>
    <w:p w:rsidR="0086582E" w:rsidRDefault="0086582E" w:rsidP="0086582E">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 leyes y reglamentos de la materia. Privilegiando el interés </w:t>
      </w:r>
      <w:r w:rsidRPr="00B454FF">
        <w:rPr>
          <w:rFonts w:ascii="Arial" w:hAnsi="Arial" w:cs="Arial"/>
          <w:sz w:val="24"/>
          <w:szCs w:val="24"/>
        </w:rPr>
        <w:t xml:space="preserve">general </w:t>
      </w:r>
      <w:r>
        <w:rPr>
          <w:rFonts w:ascii="Arial" w:hAnsi="Arial" w:cs="Arial"/>
          <w:sz w:val="24"/>
          <w:szCs w:val="24"/>
        </w:rPr>
        <w:t xml:space="preserve">entendiendo como ello, la </w:t>
      </w:r>
      <w:r w:rsidRPr="00B454FF">
        <w:rPr>
          <w:rFonts w:ascii="Arial" w:hAnsi="Arial" w:cs="Arial"/>
          <w:color w:val="040C28"/>
          <w:sz w:val="24"/>
          <w:szCs w:val="24"/>
        </w:rPr>
        <w:t>expresión de la voluntad general, que confiere al Estado la suprema tarea de atender el bien de todos y cada uno de los ciudadanos</w:t>
      </w:r>
      <w:r>
        <w:rPr>
          <w:rFonts w:ascii="Arial" w:hAnsi="Arial" w:cs="Arial"/>
          <w:sz w:val="24"/>
          <w:szCs w:val="24"/>
        </w:rPr>
        <w:t xml:space="preserve">, por encima del interés particular. Lo anterior, reiterando el fundamento en lo dispuesto por el artículo 10 de la Ley Sobre la Venta y Consumo de Bebidas Alcohólicas del Estado de Jalisco.    </w:t>
      </w:r>
    </w:p>
    <w:p w:rsidR="0086582E" w:rsidRDefault="0086582E" w:rsidP="0086582E">
      <w:pPr>
        <w:widowControl w:val="0"/>
        <w:autoSpaceDE w:val="0"/>
        <w:autoSpaceDN w:val="0"/>
        <w:adjustRightInd w:val="0"/>
        <w:ind w:firstLine="708"/>
        <w:jc w:val="both"/>
        <w:rPr>
          <w:rFonts w:ascii="Arial" w:hAnsi="Arial" w:cs="Arial"/>
          <w:sz w:val="24"/>
          <w:szCs w:val="24"/>
        </w:rPr>
      </w:pPr>
    </w:p>
    <w:p w:rsidR="0086582E" w:rsidRDefault="0086582E" w:rsidP="0086582E">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Por los motivos y fundamentos que han quedado precisados, </w:t>
      </w:r>
      <w:r w:rsidRPr="00450275">
        <w:rPr>
          <w:rFonts w:ascii="Arial" w:hAnsi="Arial" w:cs="Arial"/>
          <w:b/>
          <w:sz w:val="24"/>
          <w:szCs w:val="24"/>
          <w:u w:val="single"/>
        </w:rPr>
        <w:t>ES DE NEGARSE Y SE NIEGA</w:t>
      </w:r>
      <w:r w:rsidRPr="00450275">
        <w:rPr>
          <w:rFonts w:ascii="Arial" w:hAnsi="Arial" w:cs="Arial"/>
          <w:b/>
          <w:sz w:val="24"/>
          <w:szCs w:val="24"/>
        </w:rPr>
        <w:t xml:space="preserve"> </w:t>
      </w:r>
      <w:r>
        <w:rPr>
          <w:rFonts w:ascii="Arial" w:hAnsi="Arial" w:cs="Arial"/>
          <w:sz w:val="24"/>
          <w:szCs w:val="24"/>
        </w:rPr>
        <w:t xml:space="preserve">el otorgamiento de ampliación de horario solicitado por el de marras.  </w:t>
      </w:r>
    </w:p>
    <w:p w:rsidR="0086582E" w:rsidRDefault="0086582E" w:rsidP="0086582E">
      <w:pPr>
        <w:widowControl w:val="0"/>
        <w:autoSpaceDE w:val="0"/>
        <w:autoSpaceDN w:val="0"/>
        <w:adjustRightInd w:val="0"/>
        <w:ind w:firstLine="708"/>
        <w:jc w:val="both"/>
        <w:rPr>
          <w:rFonts w:ascii="Arial" w:hAnsi="Arial" w:cs="Arial"/>
          <w:sz w:val="24"/>
          <w:szCs w:val="24"/>
        </w:rPr>
      </w:pPr>
    </w:p>
    <w:p w:rsidR="0086582E" w:rsidRDefault="0086582E" w:rsidP="0086582E">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Con base en lo anterior, esta Comisión Edilicia Permanente de Espectáculos Públicos e Inspección y Vigilancia, emite el presente dictamen de conformidad con los siguientes:   </w:t>
      </w:r>
    </w:p>
    <w:p w:rsidR="0086582E" w:rsidRPr="00612F0D" w:rsidRDefault="0086582E" w:rsidP="0086582E">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86582E" w:rsidRPr="00612F0D" w:rsidRDefault="0086582E" w:rsidP="0086582E">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lastRenderedPageBreak/>
        <w:t>C O N S I D E R A N D O S:</w:t>
      </w:r>
    </w:p>
    <w:p w:rsidR="0086582E" w:rsidRPr="00612F0D" w:rsidRDefault="0086582E" w:rsidP="0086582E">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86582E" w:rsidRPr="00612F0D" w:rsidRDefault="0086582E" w:rsidP="0086582E">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w:t>
      </w:r>
      <w:r>
        <w:rPr>
          <w:rStyle w:val="Ninguno"/>
          <w:rFonts w:ascii="Arial" w:hAnsi="Arial"/>
          <w:sz w:val="24"/>
          <w:szCs w:val="24"/>
          <w:lang w:val="es-MX"/>
        </w:rPr>
        <w:t xml:space="preserve">ampliación o </w:t>
      </w:r>
      <w:r w:rsidR="00C740B8">
        <w:rPr>
          <w:rStyle w:val="Ninguno"/>
          <w:rFonts w:ascii="Arial" w:hAnsi="Arial"/>
          <w:sz w:val="24"/>
          <w:szCs w:val="24"/>
          <w:lang w:val="es-MX"/>
        </w:rPr>
        <w:t>NEGATIVA del horario hasta las 2</w:t>
      </w:r>
      <w:r>
        <w:rPr>
          <w:rStyle w:val="Ninguno"/>
          <w:rFonts w:ascii="Arial" w:hAnsi="Arial"/>
          <w:sz w:val="24"/>
          <w:szCs w:val="24"/>
          <w:lang w:val="es-MX"/>
        </w:rPr>
        <w:t>:00 horas, respecto</w:t>
      </w:r>
      <w:r w:rsidRPr="00612F0D">
        <w:rPr>
          <w:rStyle w:val="Ninguno"/>
          <w:rFonts w:ascii="Arial" w:hAnsi="Arial"/>
          <w:sz w:val="24"/>
          <w:szCs w:val="24"/>
          <w:lang w:val="es-MX"/>
        </w:rPr>
        <w:t xml:space="preserve"> de la licencia de funcionamiento </w:t>
      </w:r>
      <w:r>
        <w:rPr>
          <w:rStyle w:val="Ninguno"/>
          <w:rFonts w:ascii="Arial" w:hAnsi="Arial"/>
          <w:sz w:val="24"/>
          <w:szCs w:val="24"/>
          <w:lang w:val="es-MX"/>
        </w:rPr>
        <w:t xml:space="preserve">con el </w:t>
      </w:r>
      <w:r w:rsidRPr="00612F0D">
        <w:rPr>
          <w:rStyle w:val="Ninguno"/>
          <w:rFonts w:ascii="Arial" w:hAnsi="Arial"/>
          <w:sz w:val="24"/>
          <w:szCs w:val="24"/>
          <w:lang w:val="es-MX"/>
        </w:rPr>
        <w:t>giro</w:t>
      </w:r>
      <w:r w:rsidR="00C740B8">
        <w:rPr>
          <w:rStyle w:val="Ninguno"/>
          <w:rFonts w:ascii="Arial" w:hAnsi="Arial"/>
          <w:sz w:val="24"/>
          <w:szCs w:val="24"/>
          <w:lang w:val="es-MX"/>
        </w:rPr>
        <w:t xml:space="preserve"> </w:t>
      </w:r>
      <w:r w:rsidR="00C740B8" w:rsidRPr="00C740B8">
        <w:rPr>
          <w:rStyle w:val="Ninguno"/>
          <w:rFonts w:ascii="Arial" w:hAnsi="Arial"/>
          <w:b/>
          <w:sz w:val="24"/>
          <w:szCs w:val="24"/>
          <w:lang w:val="es-MX"/>
        </w:rPr>
        <w:t>BILLARES CON VENTA Y CONSUMO DE CERVEZA Y ALIMENTOS PREPARADOS</w:t>
      </w:r>
      <w:r>
        <w:rPr>
          <w:rStyle w:val="Ninguno"/>
          <w:rFonts w:ascii="Arial" w:hAnsi="Arial"/>
          <w:b/>
          <w:bCs/>
          <w:sz w:val="24"/>
          <w:szCs w:val="24"/>
          <w:lang w:val="es-MX"/>
        </w:rPr>
        <w:t xml:space="preserve"> </w:t>
      </w:r>
      <w:r w:rsidRPr="00131445">
        <w:rPr>
          <w:rStyle w:val="Ninguno"/>
          <w:rFonts w:ascii="Arial" w:hAnsi="Arial"/>
          <w:bCs/>
          <w:sz w:val="24"/>
          <w:szCs w:val="24"/>
          <w:lang w:val="es-MX"/>
        </w:rPr>
        <w:t>denominado</w:t>
      </w:r>
      <w:r>
        <w:rPr>
          <w:rStyle w:val="Ninguno"/>
          <w:rFonts w:ascii="Arial" w:hAnsi="Arial"/>
          <w:b/>
          <w:bCs/>
          <w:sz w:val="24"/>
          <w:szCs w:val="24"/>
          <w:lang w:val="es-MX"/>
        </w:rPr>
        <w:t xml:space="preserve"> </w:t>
      </w:r>
      <w:r w:rsidRPr="00612F0D">
        <w:rPr>
          <w:rStyle w:val="Ninguno"/>
          <w:rFonts w:ascii="Arial" w:hAnsi="Arial"/>
          <w:b/>
          <w:bCs/>
          <w:sz w:val="24"/>
          <w:szCs w:val="24"/>
          <w:lang w:val="es-MX"/>
        </w:rPr>
        <w:t>“</w:t>
      </w:r>
      <w:r w:rsidR="00C740B8">
        <w:rPr>
          <w:rStyle w:val="Ninguno"/>
          <w:rFonts w:ascii="Arial" w:hAnsi="Arial"/>
          <w:b/>
          <w:bCs/>
          <w:sz w:val="24"/>
          <w:szCs w:val="24"/>
          <w:lang w:val="es-MX"/>
        </w:rPr>
        <w:t>BILLAR MAOS 22”</w:t>
      </w:r>
      <w:r w:rsidRPr="00612F0D">
        <w:rPr>
          <w:rStyle w:val="Ninguno"/>
          <w:rFonts w:ascii="Arial" w:hAnsi="Arial"/>
          <w:sz w:val="24"/>
          <w:szCs w:val="24"/>
          <w:lang w:val="es-MX"/>
        </w:rPr>
        <w:t>,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w:t>
      </w:r>
      <w:r>
        <w:rPr>
          <w:rStyle w:val="Ninguno"/>
          <w:rFonts w:ascii="Arial" w:hAnsi="Arial"/>
          <w:sz w:val="24"/>
          <w:szCs w:val="24"/>
          <w:lang w:val="es-MX"/>
        </w:rPr>
        <w:t xml:space="preserve"> y </w:t>
      </w:r>
      <w:r w:rsidRPr="00131445">
        <w:rPr>
          <w:rStyle w:val="Ninguno"/>
          <w:rFonts w:ascii="Arial" w:hAnsi="Arial"/>
          <w:b/>
          <w:sz w:val="24"/>
          <w:szCs w:val="24"/>
          <w:lang w:val="es-MX"/>
        </w:rPr>
        <w:t>41 apartado 2</w:t>
      </w:r>
      <w:r w:rsidRPr="00612F0D">
        <w:rPr>
          <w:rStyle w:val="Ninguno"/>
          <w:rFonts w:ascii="Arial" w:hAnsi="Arial"/>
          <w:sz w:val="24"/>
          <w:szCs w:val="24"/>
          <w:lang w:val="es-MX"/>
        </w:rPr>
        <w:t xml:space="preserve"> del Reglamento sobre la Venta y Consumo de Bebidas Alcohólicas del Municipio de Zapotlán el Grande, Jalisco. </w:t>
      </w:r>
    </w:p>
    <w:p w:rsidR="0086582E" w:rsidRPr="00612F0D" w:rsidRDefault="0086582E" w:rsidP="0086582E">
      <w:pPr>
        <w:pStyle w:val="Cuerpo"/>
        <w:jc w:val="both"/>
        <w:rPr>
          <w:rStyle w:val="Ninguno"/>
          <w:rFonts w:ascii="Arial" w:eastAsia="Arial" w:hAnsi="Arial" w:cs="Arial"/>
          <w:sz w:val="24"/>
          <w:szCs w:val="24"/>
          <w:lang w:val="es-MX"/>
        </w:rPr>
      </w:pPr>
    </w:p>
    <w:p w:rsidR="0086582E" w:rsidRPr="00612F0D" w:rsidRDefault="0086582E" w:rsidP="0086582E">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del solicitante quedó debidamente acreditada en el expediente correspondiente, dado que la hace como persona</w:t>
      </w:r>
      <w:r>
        <w:rPr>
          <w:rStyle w:val="Ninguno"/>
          <w:rFonts w:ascii="Arial" w:hAnsi="Arial"/>
          <w:sz w:val="24"/>
          <w:szCs w:val="24"/>
          <w:lang w:val="es-MX"/>
        </w:rPr>
        <w:t xml:space="preserve"> física y por su propio derecho</w:t>
      </w:r>
      <w:r w:rsidRPr="00612F0D">
        <w:rPr>
          <w:rStyle w:val="Ninguno"/>
          <w:rFonts w:ascii="Arial" w:hAnsi="Arial"/>
          <w:sz w:val="24"/>
          <w:szCs w:val="24"/>
          <w:lang w:val="es-MX"/>
        </w:rPr>
        <w:t>; documentos todos que obran en el expediente respectivo.</w:t>
      </w:r>
    </w:p>
    <w:p w:rsidR="0086582E" w:rsidRPr="00612F0D" w:rsidRDefault="0086582E" w:rsidP="0086582E">
      <w:pPr>
        <w:pStyle w:val="Cuerpo"/>
        <w:jc w:val="both"/>
        <w:rPr>
          <w:rStyle w:val="Ninguno"/>
          <w:rFonts w:ascii="Arial" w:eastAsia="Arial" w:hAnsi="Arial" w:cs="Arial"/>
          <w:sz w:val="24"/>
          <w:szCs w:val="24"/>
          <w:lang w:val="es-MX"/>
        </w:rPr>
      </w:pPr>
    </w:p>
    <w:p w:rsidR="00C11B19" w:rsidRDefault="0086582E" w:rsidP="0086582E">
      <w:pPr>
        <w:pStyle w:val="Cuerpo"/>
        <w:jc w:val="both"/>
        <w:rPr>
          <w:rStyle w:val="Ninguno"/>
          <w:rFonts w:ascii="Arial" w:hAnsi="Arial"/>
          <w:sz w:val="24"/>
          <w:szCs w:val="24"/>
          <w:lang w:val="es-MX"/>
        </w:rPr>
      </w:pPr>
      <w:r w:rsidRPr="000A64DF">
        <w:rPr>
          <w:rStyle w:val="Ninguno"/>
          <w:rFonts w:ascii="Arial" w:hAnsi="Arial"/>
          <w:b/>
          <w:bCs/>
          <w:sz w:val="24"/>
          <w:szCs w:val="24"/>
          <w:lang w:val="es-MX"/>
        </w:rPr>
        <w:t>III.- DE LA TRAMITACIÓN DEL PROCEDIMIENTO.-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Una vez analizado el contenido del expediente conformado con motivo de la solicitud de </w:t>
      </w:r>
      <w:r>
        <w:rPr>
          <w:rStyle w:val="Ninguno"/>
          <w:rFonts w:ascii="Arial" w:hAnsi="Arial"/>
          <w:sz w:val="24"/>
          <w:szCs w:val="24"/>
          <w:lang w:val="es-MX"/>
        </w:rPr>
        <w:t>ampliación de horario de trabajo de la licencia municipal</w:t>
      </w:r>
      <w:r w:rsidR="00C740B8">
        <w:rPr>
          <w:rStyle w:val="Ninguno"/>
          <w:rFonts w:ascii="Arial" w:hAnsi="Arial"/>
          <w:sz w:val="24"/>
          <w:szCs w:val="24"/>
          <w:lang w:val="es-MX"/>
        </w:rPr>
        <w:t>,</w:t>
      </w:r>
      <w:r>
        <w:rPr>
          <w:rStyle w:val="Ninguno"/>
          <w:rFonts w:ascii="Arial" w:hAnsi="Arial"/>
          <w:sz w:val="24"/>
          <w:szCs w:val="24"/>
          <w:lang w:val="es-MX"/>
        </w:rPr>
        <w:t xml:space="preserve"> con un nuevo horario de cierre a las </w:t>
      </w:r>
      <w:r w:rsidR="00C740B8">
        <w:rPr>
          <w:rStyle w:val="Ninguno"/>
          <w:rFonts w:ascii="Arial" w:hAnsi="Arial"/>
          <w:sz w:val="24"/>
          <w:szCs w:val="24"/>
          <w:lang w:val="es-MX"/>
        </w:rPr>
        <w:t>2</w:t>
      </w:r>
      <w:r>
        <w:rPr>
          <w:rStyle w:val="Ninguno"/>
          <w:rFonts w:ascii="Arial" w:hAnsi="Arial"/>
          <w:sz w:val="24"/>
          <w:szCs w:val="24"/>
          <w:lang w:val="es-MX"/>
        </w:rPr>
        <w:t>:00 horas de lo</w:t>
      </w:r>
      <w:r w:rsidR="000A64DF">
        <w:rPr>
          <w:rStyle w:val="Ninguno"/>
          <w:rFonts w:ascii="Arial" w:hAnsi="Arial"/>
          <w:sz w:val="24"/>
          <w:szCs w:val="24"/>
          <w:lang w:val="es-MX"/>
        </w:rPr>
        <w:t xml:space="preserve">s días jueves, viernes, sábados y domingos, </w:t>
      </w:r>
      <w:r>
        <w:rPr>
          <w:rStyle w:val="Ninguno"/>
          <w:rFonts w:ascii="Arial" w:hAnsi="Arial"/>
          <w:sz w:val="24"/>
          <w:szCs w:val="24"/>
          <w:lang w:val="es-MX"/>
        </w:rPr>
        <w:t xml:space="preserve">respecto del establecimiento denominado </w:t>
      </w:r>
      <w:r w:rsidRPr="00E9500F">
        <w:rPr>
          <w:rStyle w:val="Ninguno"/>
          <w:rFonts w:ascii="Arial" w:hAnsi="Arial"/>
          <w:b/>
          <w:sz w:val="24"/>
          <w:szCs w:val="24"/>
          <w:lang w:val="es-MX"/>
        </w:rPr>
        <w:t>“</w:t>
      </w:r>
      <w:r w:rsidR="000A64DF">
        <w:rPr>
          <w:rStyle w:val="Ninguno"/>
          <w:rFonts w:ascii="Arial" w:hAnsi="Arial"/>
          <w:b/>
          <w:sz w:val="24"/>
          <w:szCs w:val="24"/>
          <w:lang w:val="es-MX"/>
        </w:rPr>
        <w:t>BILLAR MAOS 22”</w:t>
      </w:r>
      <w:r>
        <w:rPr>
          <w:rStyle w:val="Ninguno"/>
          <w:rFonts w:ascii="Arial" w:hAnsi="Arial"/>
          <w:sz w:val="24"/>
          <w:szCs w:val="24"/>
          <w:lang w:val="es-MX"/>
        </w:rPr>
        <w:t>, cuyo titular de la licencia es l</w:t>
      </w:r>
      <w:r w:rsidR="000A64DF">
        <w:rPr>
          <w:rStyle w:val="Ninguno"/>
          <w:rFonts w:ascii="Arial" w:hAnsi="Arial"/>
          <w:sz w:val="24"/>
          <w:szCs w:val="24"/>
          <w:lang w:val="es-MX"/>
        </w:rPr>
        <w:t>a</w:t>
      </w:r>
      <w:r>
        <w:rPr>
          <w:rStyle w:val="Ninguno"/>
          <w:rFonts w:ascii="Arial" w:hAnsi="Arial"/>
          <w:sz w:val="24"/>
          <w:szCs w:val="24"/>
          <w:lang w:val="es-MX"/>
        </w:rPr>
        <w:t xml:space="preserve"> </w:t>
      </w:r>
      <w:r w:rsidRPr="00E9500F">
        <w:rPr>
          <w:rStyle w:val="Ninguno"/>
          <w:rFonts w:ascii="Arial" w:hAnsi="Arial"/>
          <w:b/>
          <w:sz w:val="24"/>
          <w:szCs w:val="24"/>
          <w:lang w:val="es-MX"/>
        </w:rPr>
        <w:t>C.</w:t>
      </w:r>
      <w:r w:rsidR="000A64DF">
        <w:rPr>
          <w:rStyle w:val="Ninguno"/>
          <w:rFonts w:ascii="Arial" w:hAnsi="Arial"/>
          <w:b/>
          <w:sz w:val="24"/>
          <w:szCs w:val="24"/>
          <w:lang w:val="es-MX"/>
        </w:rPr>
        <w:t xml:space="preserve"> MARÍA MAGDALENA NAVARRO GALINDO</w:t>
      </w:r>
      <w:r>
        <w:rPr>
          <w:rStyle w:val="Ninguno"/>
          <w:rFonts w:ascii="Arial" w:hAnsi="Arial"/>
          <w:sz w:val="24"/>
          <w:szCs w:val="24"/>
          <w:lang w:val="es-MX"/>
        </w:rPr>
        <w:t xml:space="preserve">, </w:t>
      </w:r>
      <w:r w:rsidRPr="00612F0D">
        <w:rPr>
          <w:rStyle w:val="Ninguno"/>
          <w:rFonts w:ascii="Arial" w:hAnsi="Arial"/>
          <w:sz w:val="24"/>
          <w:szCs w:val="24"/>
          <w:lang w:val="es-MX"/>
        </w:rPr>
        <w:t xml:space="preserve">se advierte por una parte que su pretensión es la obtención </w:t>
      </w:r>
      <w:r>
        <w:rPr>
          <w:rStyle w:val="Ninguno"/>
          <w:rFonts w:ascii="Arial" w:hAnsi="Arial"/>
          <w:b/>
          <w:bCs/>
          <w:sz w:val="24"/>
          <w:szCs w:val="24"/>
          <w:lang w:val="es-MX"/>
        </w:rPr>
        <w:t xml:space="preserve"> de ampliación de horario</w:t>
      </w:r>
      <w:r w:rsidRPr="00612F0D">
        <w:rPr>
          <w:rStyle w:val="Ninguno"/>
          <w:rFonts w:ascii="Arial" w:hAnsi="Arial"/>
          <w:sz w:val="24"/>
          <w:szCs w:val="24"/>
          <w:lang w:val="es-MX"/>
        </w:rPr>
        <w:t xml:space="preserve">,  y que para tal efecto el administrado </w:t>
      </w:r>
      <w:r>
        <w:rPr>
          <w:rStyle w:val="Ninguno"/>
          <w:rFonts w:ascii="Arial" w:hAnsi="Arial"/>
          <w:sz w:val="24"/>
          <w:szCs w:val="24"/>
          <w:lang w:val="es-MX"/>
        </w:rPr>
        <w:t xml:space="preserve">NO </w:t>
      </w:r>
      <w:r w:rsidRPr="00612F0D">
        <w:rPr>
          <w:rStyle w:val="Ninguno"/>
          <w:rFonts w:ascii="Arial" w:hAnsi="Arial"/>
          <w:sz w:val="24"/>
          <w:szCs w:val="24"/>
          <w:lang w:val="es-MX"/>
        </w:rPr>
        <w:t>cumplió, con todos y cada uno de los requisitos</w:t>
      </w:r>
      <w:r>
        <w:rPr>
          <w:rStyle w:val="Ninguno"/>
          <w:rFonts w:ascii="Arial" w:hAnsi="Arial"/>
          <w:sz w:val="24"/>
          <w:szCs w:val="24"/>
          <w:lang w:val="es-MX"/>
        </w:rPr>
        <w:t xml:space="preserve"> a que se refiere el artículo 41 apartado 2</w:t>
      </w:r>
      <w:r w:rsidRPr="00612F0D">
        <w:rPr>
          <w:rStyle w:val="Ninguno"/>
          <w:rFonts w:ascii="Arial" w:hAnsi="Arial"/>
          <w:sz w:val="24"/>
          <w:szCs w:val="24"/>
          <w:lang w:val="es-MX"/>
        </w:rPr>
        <w:t xml:space="preserve"> del Reglamento sobre la Venta y Consumo de Bebidas Alcohólicas para el Municipio de Zapotlán el Grande, Jalisco</w:t>
      </w:r>
      <w:r>
        <w:rPr>
          <w:rStyle w:val="Ninguno"/>
          <w:rFonts w:ascii="Arial" w:hAnsi="Arial"/>
          <w:sz w:val="24"/>
          <w:szCs w:val="24"/>
          <w:lang w:val="es-MX"/>
        </w:rPr>
        <w:t xml:space="preserve"> y 8 de la Ley Sobre la Venta y Consumo de Bebidas Alcohólicas del Estado de Jalisco</w:t>
      </w:r>
      <w:r w:rsidR="00BA3F40">
        <w:rPr>
          <w:rStyle w:val="Ninguno"/>
          <w:rFonts w:ascii="Arial" w:hAnsi="Arial"/>
          <w:sz w:val="24"/>
          <w:szCs w:val="24"/>
          <w:lang w:val="es-MX"/>
        </w:rPr>
        <w:t xml:space="preserve">, a saber, en dicha sesión de comisión, en la que estuvieron como invitados los </w:t>
      </w:r>
      <w:r w:rsidR="00BA3F40" w:rsidRPr="00C11B19">
        <w:rPr>
          <w:rStyle w:val="Ninguno"/>
          <w:rFonts w:ascii="Arial" w:hAnsi="Arial"/>
          <w:b/>
          <w:sz w:val="24"/>
          <w:szCs w:val="24"/>
          <w:lang w:val="es-MX"/>
        </w:rPr>
        <w:t>CC. CLAUDIA MARGARITA ROBLES GÓMEZ</w:t>
      </w:r>
      <w:r w:rsidR="00BA3F40">
        <w:rPr>
          <w:rStyle w:val="Ninguno"/>
          <w:rFonts w:ascii="Arial" w:hAnsi="Arial"/>
          <w:sz w:val="24"/>
          <w:szCs w:val="24"/>
          <w:lang w:val="es-MX"/>
        </w:rPr>
        <w:t xml:space="preserve">, en su carácter de Secretaria de Gobierno y Superior Jerárquico de Inspección y Vigilancia de Reglamentos; </w:t>
      </w:r>
      <w:r w:rsidR="00BA3F40" w:rsidRPr="00C11B19">
        <w:rPr>
          <w:rStyle w:val="Ninguno"/>
          <w:rFonts w:ascii="Arial" w:hAnsi="Arial"/>
          <w:b/>
          <w:sz w:val="24"/>
          <w:szCs w:val="24"/>
          <w:lang w:val="es-MX"/>
        </w:rPr>
        <w:t>C. JORGE JIMENEZ PÉREZ</w:t>
      </w:r>
      <w:r w:rsidR="00BA3F40">
        <w:rPr>
          <w:rStyle w:val="Ninguno"/>
          <w:rFonts w:ascii="Arial" w:hAnsi="Arial"/>
          <w:sz w:val="24"/>
          <w:szCs w:val="24"/>
          <w:lang w:val="es-MX"/>
        </w:rPr>
        <w:t xml:space="preserve">, Director Operativo de la </w:t>
      </w:r>
      <w:r w:rsidR="00C11B19">
        <w:rPr>
          <w:rStyle w:val="Ninguno"/>
          <w:rFonts w:ascii="Arial" w:hAnsi="Arial"/>
          <w:sz w:val="24"/>
          <w:szCs w:val="24"/>
          <w:lang w:val="es-MX"/>
        </w:rPr>
        <w:t>Policía</w:t>
      </w:r>
      <w:r w:rsidR="00BA3F40">
        <w:rPr>
          <w:rStyle w:val="Ninguno"/>
          <w:rFonts w:ascii="Arial" w:hAnsi="Arial"/>
          <w:sz w:val="24"/>
          <w:szCs w:val="24"/>
          <w:lang w:val="es-MX"/>
        </w:rPr>
        <w:t xml:space="preserve"> Vial</w:t>
      </w:r>
      <w:r w:rsidR="00C11B19">
        <w:rPr>
          <w:rStyle w:val="Ninguno"/>
          <w:rFonts w:ascii="Arial" w:hAnsi="Arial"/>
          <w:sz w:val="24"/>
          <w:szCs w:val="24"/>
          <w:lang w:val="es-MX"/>
        </w:rPr>
        <w:t xml:space="preserve"> y </w:t>
      </w:r>
      <w:r w:rsidR="00C11B19" w:rsidRPr="00C11B19">
        <w:rPr>
          <w:rStyle w:val="Ninguno"/>
          <w:rFonts w:ascii="Arial" w:hAnsi="Arial"/>
          <w:b/>
          <w:sz w:val="24"/>
          <w:szCs w:val="24"/>
          <w:lang w:val="es-MX"/>
        </w:rPr>
        <w:t xml:space="preserve"> JOSÉ ANTONIO ÁLVAREZ HERNÁNDEZ</w:t>
      </w:r>
      <w:r w:rsidR="00C11B19">
        <w:rPr>
          <w:rStyle w:val="Ninguno"/>
          <w:rFonts w:ascii="Arial" w:hAnsi="Arial"/>
          <w:sz w:val="24"/>
          <w:szCs w:val="24"/>
          <w:lang w:val="es-MX"/>
        </w:rPr>
        <w:t>, Oficial de Padrón y Licencias, en la cual argumentaron, lo si</w:t>
      </w:r>
      <w:r w:rsidR="00BA3F40">
        <w:rPr>
          <w:rStyle w:val="Ninguno"/>
          <w:rFonts w:ascii="Arial" w:hAnsi="Arial"/>
          <w:sz w:val="24"/>
          <w:szCs w:val="24"/>
          <w:lang w:val="es-MX"/>
        </w:rPr>
        <w:t xml:space="preserve">guiente: </w:t>
      </w:r>
    </w:p>
    <w:tbl>
      <w:tblPr>
        <w:tblStyle w:val="Tablaconcuadrcula"/>
        <w:tblW w:w="9776" w:type="dxa"/>
        <w:tblLook w:val="04A0" w:firstRow="1" w:lastRow="0" w:firstColumn="1" w:lastColumn="0" w:noHBand="0" w:noVBand="1"/>
      </w:tblPr>
      <w:tblGrid>
        <w:gridCol w:w="9776"/>
      </w:tblGrid>
      <w:tr w:rsidR="00C11B19" w:rsidRPr="00642592" w:rsidTr="001C6F88">
        <w:tc>
          <w:tcPr>
            <w:tcW w:w="9776" w:type="dxa"/>
          </w:tcPr>
          <w:p w:rsidR="00C11B19" w:rsidRPr="00642592" w:rsidRDefault="00C11B19" w:rsidP="00C11B19">
            <w:pPr>
              <w:jc w:val="center"/>
              <w:rPr>
                <w:rFonts w:ascii="Arial" w:hAnsi="Arial" w:cs="Arial"/>
                <w:b/>
                <w:sz w:val="20"/>
                <w:szCs w:val="20"/>
              </w:rPr>
            </w:pPr>
          </w:p>
          <w:p w:rsidR="00C11B19" w:rsidRPr="00642592" w:rsidRDefault="00C11B19" w:rsidP="00C11B19">
            <w:pPr>
              <w:jc w:val="center"/>
              <w:rPr>
                <w:rFonts w:ascii="Arial" w:hAnsi="Arial" w:cs="Arial"/>
                <w:b/>
                <w:sz w:val="20"/>
                <w:szCs w:val="20"/>
              </w:rPr>
            </w:pPr>
            <w:r w:rsidRPr="00642592">
              <w:rPr>
                <w:rFonts w:ascii="Arial" w:hAnsi="Arial" w:cs="Arial"/>
                <w:b/>
                <w:sz w:val="20"/>
                <w:szCs w:val="20"/>
              </w:rPr>
              <w:t>CONTINUACIÓN DE LA DÉCIMA SESIÓN ORDINARIA.</w:t>
            </w:r>
          </w:p>
          <w:p w:rsidR="00C11B19" w:rsidRPr="00642592" w:rsidRDefault="00C11B19" w:rsidP="00C11B19">
            <w:pPr>
              <w:jc w:val="center"/>
              <w:rPr>
                <w:rFonts w:ascii="Arial" w:hAnsi="Arial" w:cs="Arial"/>
                <w:b/>
                <w:sz w:val="20"/>
                <w:szCs w:val="20"/>
              </w:rPr>
            </w:pPr>
            <w:r w:rsidRPr="00642592">
              <w:rPr>
                <w:rFonts w:ascii="Arial" w:hAnsi="Arial" w:cs="Arial"/>
                <w:b/>
                <w:sz w:val="20"/>
                <w:szCs w:val="20"/>
              </w:rPr>
              <w:t>COMISIÓN EDILICIA PERMANENTE DE ESPECTACULOS PÚBLICOS</w:t>
            </w:r>
          </w:p>
          <w:p w:rsidR="00C11B19" w:rsidRPr="00642592" w:rsidRDefault="00C11B19" w:rsidP="00C11B19">
            <w:pPr>
              <w:jc w:val="center"/>
              <w:rPr>
                <w:rFonts w:ascii="Arial" w:hAnsi="Arial" w:cs="Arial"/>
                <w:b/>
                <w:sz w:val="20"/>
                <w:szCs w:val="20"/>
              </w:rPr>
            </w:pPr>
            <w:r w:rsidRPr="00642592">
              <w:rPr>
                <w:rFonts w:ascii="Arial" w:hAnsi="Arial" w:cs="Arial"/>
                <w:b/>
                <w:sz w:val="20"/>
                <w:szCs w:val="20"/>
              </w:rPr>
              <w:t>E INSPECCIÓN Y VIGILANCIA.</w:t>
            </w:r>
          </w:p>
          <w:p w:rsidR="00C11B19" w:rsidRPr="00642592" w:rsidRDefault="00C11B19" w:rsidP="00C11B19">
            <w:pPr>
              <w:jc w:val="center"/>
              <w:rPr>
                <w:rFonts w:ascii="Arial" w:hAnsi="Arial" w:cs="Arial"/>
                <w:b/>
                <w:sz w:val="20"/>
                <w:szCs w:val="20"/>
              </w:rPr>
            </w:pPr>
            <w:r w:rsidRPr="00642592">
              <w:rPr>
                <w:rFonts w:ascii="Arial" w:hAnsi="Arial" w:cs="Arial"/>
                <w:b/>
                <w:sz w:val="20"/>
                <w:szCs w:val="20"/>
              </w:rPr>
              <w:t>DESAHOGO DE LA SESIÓN.</w:t>
            </w:r>
          </w:p>
          <w:p w:rsidR="00C11B19" w:rsidRPr="00642592" w:rsidRDefault="00C11B19" w:rsidP="00C11B19">
            <w:pPr>
              <w:rPr>
                <w:rFonts w:ascii="Arial" w:hAnsi="Arial" w:cs="Arial"/>
                <w:sz w:val="20"/>
                <w:szCs w:val="20"/>
              </w:rPr>
            </w:pPr>
          </w:p>
        </w:tc>
      </w:tr>
    </w:tbl>
    <w:p w:rsidR="00C11B19" w:rsidRPr="00642592" w:rsidRDefault="00C11B19" w:rsidP="00C11B19">
      <w:pPr>
        <w:rPr>
          <w:rFonts w:ascii="Arial" w:hAnsi="Arial" w:cs="Arial"/>
          <w:sz w:val="20"/>
          <w:szCs w:val="20"/>
        </w:rPr>
      </w:pPr>
    </w:p>
    <w:p w:rsidR="00C11B19" w:rsidRPr="00642592" w:rsidRDefault="00C11B19" w:rsidP="00C11B19">
      <w:pPr>
        <w:ind w:left="1134" w:right="1134"/>
        <w:rPr>
          <w:rFonts w:ascii="Arial" w:hAnsi="Arial" w:cs="Arial"/>
          <w:b/>
          <w:sz w:val="20"/>
          <w:szCs w:val="20"/>
          <w:u w:val="single"/>
        </w:rPr>
      </w:pPr>
      <w:r w:rsidRPr="00642592">
        <w:rPr>
          <w:rFonts w:ascii="Arial" w:hAnsi="Arial" w:cs="Arial"/>
          <w:b/>
          <w:sz w:val="20"/>
          <w:szCs w:val="20"/>
          <w:u w:val="single"/>
        </w:rPr>
        <w:t xml:space="preserve">En uso de la voz: </w:t>
      </w:r>
    </w:p>
    <w:p w:rsidR="00C11B19" w:rsidRDefault="00C11B19" w:rsidP="00C11B19">
      <w:pPr>
        <w:ind w:left="1134" w:right="1134"/>
        <w:jc w:val="both"/>
        <w:rPr>
          <w:rFonts w:ascii="Arial" w:hAnsi="Arial" w:cs="Arial"/>
          <w:i/>
          <w:sz w:val="20"/>
          <w:szCs w:val="20"/>
        </w:rPr>
      </w:pPr>
      <w:r w:rsidRPr="00642592">
        <w:rPr>
          <w:rFonts w:ascii="Arial" w:hAnsi="Arial" w:cs="Arial"/>
          <w:b/>
          <w:i/>
          <w:sz w:val="20"/>
          <w:szCs w:val="20"/>
        </w:rPr>
        <w:t>REGIDOR JORGE DE JESÚS JUÁREZ PARRA</w:t>
      </w:r>
      <w:r w:rsidRPr="00642592">
        <w:rPr>
          <w:rFonts w:ascii="Arial" w:hAnsi="Arial" w:cs="Arial"/>
          <w:i/>
          <w:sz w:val="20"/>
          <w:szCs w:val="20"/>
        </w:rPr>
        <w:t xml:space="preserve">: </w:t>
      </w:r>
      <w:r>
        <w:rPr>
          <w:rFonts w:ascii="Arial" w:hAnsi="Arial" w:cs="Arial"/>
          <w:i/>
          <w:sz w:val="20"/>
          <w:szCs w:val="20"/>
        </w:rPr>
        <w:t xml:space="preserve">Regidora buenos días, para dar inicio con la continuación de la Décima Sesión Ordinaria de esta Comisión Edilicia Permanente de Espectáculos Públicos e Inspección y Vigilancia,  siendo las 9:30 horas del día 03 de noviembre de 2023, damos inicio con esta sesión para lo cual me permito nombrar lista de asistencia:  </w:t>
      </w:r>
      <w:r w:rsidRPr="00642592">
        <w:rPr>
          <w:rFonts w:ascii="Arial" w:hAnsi="Arial" w:cs="Arial"/>
          <w:i/>
          <w:sz w:val="20"/>
          <w:szCs w:val="20"/>
        </w:rPr>
        <w:t>Para los integrantes de esta comisión y empiezo con</w:t>
      </w:r>
      <w:r>
        <w:rPr>
          <w:rFonts w:ascii="Arial" w:hAnsi="Arial" w:cs="Arial"/>
          <w:i/>
          <w:sz w:val="20"/>
          <w:szCs w:val="20"/>
        </w:rPr>
        <w:t xml:space="preserve"> la regidora SARA MORENO RAMÍREZ: </w:t>
      </w:r>
      <w:r w:rsidRPr="00642592">
        <w:rPr>
          <w:rFonts w:ascii="Arial" w:hAnsi="Arial" w:cs="Arial"/>
          <w:b/>
          <w:i/>
          <w:sz w:val="20"/>
          <w:szCs w:val="20"/>
        </w:rPr>
        <w:t xml:space="preserve"> presente</w:t>
      </w:r>
      <w:r>
        <w:rPr>
          <w:rFonts w:ascii="Arial" w:hAnsi="Arial" w:cs="Arial"/>
          <w:i/>
          <w:sz w:val="20"/>
          <w:szCs w:val="20"/>
        </w:rPr>
        <w:t xml:space="preserve">; </w:t>
      </w:r>
      <w:r w:rsidRPr="00642592">
        <w:rPr>
          <w:rFonts w:ascii="Arial" w:hAnsi="Arial" w:cs="Arial"/>
          <w:i/>
          <w:sz w:val="20"/>
          <w:szCs w:val="20"/>
        </w:rPr>
        <w:t xml:space="preserve"> su servidor J</w:t>
      </w:r>
      <w:r>
        <w:rPr>
          <w:rFonts w:ascii="Arial" w:hAnsi="Arial" w:cs="Arial"/>
          <w:i/>
          <w:sz w:val="20"/>
          <w:szCs w:val="20"/>
        </w:rPr>
        <w:t xml:space="preserve">ORGE DE JESÚS JUÁREZ PARRA: </w:t>
      </w:r>
      <w:r w:rsidRPr="00642592">
        <w:rPr>
          <w:rFonts w:ascii="Arial" w:hAnsi="Arial" w:cs="Arial"/>
          <w:b/>
          <w:i/>
          <w:sz w:val="20"/>
          <w:szCs w:val="20"/>
        </w:rPr>
        <w:t xml:space="preserve"> presente</w:t>
      </w:r>
      <w:r>
        <w:rPr>
          <w:rFonts w:ascii="Arial" w:hAnsi="Arial" w:cs="Arial"/>
          <w:i/>
          <w:sz w:val="20"/>
          <w:szCs w:val="20"/>
        </w:rPr>
        <w:t>; regidora</w:t>
      </w:r>
      <w:r w:rsidRPr="00642592">
        <w:rPr>
          <w:rFonts w:ascii="Arial" w:hAnsi="Arial" w:cs="Arial"/>
          <w:i/>
          <w:sz w:val="20"/>
          <w:szCs w:val="20"/>
        </w:rPr>
        <w:t xml:space="preserve"> D</w:t>
      </w:r>
      <w:r>
        <w:rPr>
          <w:rFonts w:ascii="Arial" w:hAnsi="Arial" w:cs="Arial"/>
          <w:i/>
          <w:sz w:val="20"/>
          <w:szCs w:val="20"/>
        </w:rPr>
        <w:t xml:space="preserve">IANA LAURA ORTEGA PALAFOX, </w:t>
      </w:r>
      <w:r w:rsidRPr="00642592">
        <w:rPr>
          <w:rFonts w:ascii="Arial" w:hAnsi="Arial" w:cs="Arial"/>
          <w:i/>
          <w:sz w:val="20"/>
          <w:szCs w:val="20"/>
        </w:rPr>
        <w:t>no se encuentra pero ella presenta de alguna manera un justificante en él señala que no es posible participar en esta comisión por razones personales y que ya tenía agendadas con anterioridad</w:t>
      </w:r>
      <w:r>
        <w:rPr>
          <w:rFonts w:ascii="Arial" w:hAnsi="Arial" w:cs="Arial"/>
          <w:i/>
          <w:sz w:val="20"/>
          <w:szCs w:val="20"/>
        </w:rPr>
        <w:t xml:space="preserve">, </w:t>
      </w:r>
      <w:r w:rsidRPr="00642592">
        <w:rPr>
          <w:rFonts w:ascii="Arial" w:hAnsi="Arial" w:cs="Arial"/>
          <w:i/>
          <w:sz w:val="20"/>
          <w:szCs w:val="20"/>
        </w:rPr>
        <w:t xml:space="preserve"> por lo que</w:t>
      </w:r>
      <w:r>
        <w:rPr>
          <w:rFonts w:ascii="Arial" w:hAnsi="Arial" w:cs="Arial"/>
          <w:i/>
          <w:sz w:val="20"/>
          <w:szCs w:val="20"/>
        </w:rPr>
        <w:t xml:space="preserve">, </w:t>
      </w:r>
      <w:r w:rsidRPr="00642592">
        <w:rPr>
          <w:rFonts w:ascii="Arial" w:hAnsi="Arial" w:cs="Arial"/>
          <w:i/>
          <w:sz w:val="20"/>
          <w:szCs w:val="20"/>
        </w:rPr>
        <w:t xml:space="preserve"> pongo también a consideración los compañeros integrantes de esta comisión la justificación de la falta de asistencia de la compañera Diana Laura ortega </w:t>
      </w:r>
      <w:r>
        <w:rPr>
          <w:rFonts w:ascii="Arial" w:hAnsi="Arial" w:cs="Arial"/>
          <w:i/>
          <w:sz w:val="20"/>
          <w:szCs w:val="20"/>
        </w:rPr>
        <w:t xml:space="preserve">para los que estén de acuerdo </w:t>
      </w:r>
      <w:r w:rsidRPr="00642592">
        <w:rPr>
          <w:rFonts w:ascii="Arial" w:hAnsi="Arial" w:cs="Arial"/>
          <w:i/>
          <w:sz w:val="20"/>
          <w:szCs w:val="20"/>
        </w:rPr>
        <w:t>favor de levantar la mano</w:t>
      </w:r>
      <w:r>
        <w:rPr>
          <w:rFonts w:ascii="Arial" w:hAnsi="Arial" w:cs="Arial"/>
          <w:i/>
          <w:sz w:val="20"/>
          <w:szCs w:val="20"/>
        </w:rPr>
        <w:t xml:space="preserve">, </w:t>
      </w:r>
      <w:r w:rsidRPr="00642592">
        <w:rPr>
          <w:rFonts w:ascii="Arial" w:hAnsi="Arial" w:cs="Arial"/>
          <w:i/>
          <w:sz w:val="20"/>
          <w:szCs w:val="20"/>
        </w:rPr>
        <w:t xml:space="preserve"> muchas gracias</w:t>
      </w:r>
      <w:r>
        <w:rPr>
          <w:rFonts w:ascii="Arial" w:hAnsi="Arial" w:cs="Arial"/>
          <w:i/>
          <w:sz w:val="20"/>
          <w:szCs w:val="20"/>
        </w:rPr>
        <w:t xml:space="preserve">, </w:t>
      </w:r>
      <w:r w:rsidRPr="00642592">
        <w:rPr>
          <w:rFonts w:ascii="Arial" w:hAnsi="Arial" w:cs="Arial"/>
          <w:i/>
          <w:sz w:val="20"/>
          <w:szCs w:val="20"/>
        </w:rPr>
        <w:t xml:space="preserve"> de esta comisión somos 3 miembros estamos 2 tenemos el </w:t>
      </w:r>
      <w:r>
        <w:rPr>
          <w:rFonts w:ascii="Arial" w:hAnsi="Arial" w:cs="Arial"/>
          <w:i/>
          <w:sz w:val="20"/>
          <w:szCs w:val="20"/>
        </w:rPr>
        <w:t xml:space="preserve">quorum </w:t>
      </w:r>
      <w:r w:rsidRPr="00642592">
        <w:rPr>
          <w:rFonts w:ascii="Arial" w:hAnsi="Arial" w:cs="Arial"/>
          <w:i/>
          <w:sz w:val="20"/>
          <w:szCs w:val="20"/>
        </w:rPr>
        <w:t>suficiente para</w:t>
      </w:r>
      <w:r>
        <w:rPr>
          <w:rFonts w:ascii="Arial" w:hAnsi="Arial" w:cs="Arial"/>
          <w:i/>
          <w:sz w:val="20"/>
          <w:szCs w:val="20"/>
        </w:rPr>
        <w:t xml:space="preserve"> sesionar</w:t>
      </w:r>
      <w:r w:rsidRPr="00642592">
        <w:rPr>
          <w:rFonts w:ascii="Arial" w:hAnsi="Arial" w:cs="Arial"/>
          <w:i/>
          <w:sz w:val="20"/>
          <w:szCs w:val="20"/>
        </w:rPr>
        <w:t xml:space="preserve"> y voy a recordar sobre esta</w:t>
      </w:r>
      <w:r>
        <w:rPr>
          <w:rFonts w:ascii="Arial" w:hAnsi="Arial" w:cs="Arial"/>
          <w:i/>
          <w:sz w:val="20"/>
          <w:szCs w:val="20"/>
        </w:rPr>
        <w:t xml:space="preserve">, </w:t>
      </w:r>
      <w:r w:rsidRPr="00642592">
        <w:rPr>
          <w:rFonts w:ascii="Arial" w:hAnsi="Arial" w:cs="Arial"/>
          <w:i/>
          <w:sz w:val="20"/>
          <w:szCs w:val="20"/>
        </w:rPr>
        <w:t xml:space="preserve"> es la continuación de la décima sesión ordinaria en la cual el primer punto o el segundo punto de aquel día era la revisión y estudio análisis de la solicitud p</w:t>
      </w:r>
      <w:r>
        <w:rPr>
          <w:rFonts w:ascii="Arial" w:hAnsi="Arial" w:cs="Arial"/>
          <w:i/>
          <w:sz w:val="20"/>
          <w:szCs w:val="20"/>
        </w:rPr>
        <w:t>resentada por Francisco Rafael A</w:t>
      </w:r>
      <w:r w:rsidRPr="00642592">
        <w:rPr>
          <w:rFonts w:ascii="Arial" w:hAnsi="Arial" w:cs="Arial"/>
          <w:i/>
          <w:sz w:val="20"/>
          <w:szCs w:val="20"/>
        </w:rPr>
        <w:t xml:space="preserve">ntillón </w:t>
      </w:r>
      <w:r>
        <w:rPr>
          <w:rFonts w:ascii="Arial" w:hAnsi="Arial" w:cs="Arial"/>
          <w:i/>
          <w:sz w:val="20"/>
          <w:szCs w:val="20"/>
        </w:rPr>
        <w:t>G</w:t>
      </w:r>
      <w:r w:rsidRPr="00642592">
        <w:rPr>
          <w:rFonts w:ascii="Arial" w:hAnsi="Arial" w:cs="Arial"/>
          <w:i/>
          <w:sz w:val="20"/>
          <w:szCs w:val="20"/>
        </w:rPr>
        <w:t>utiérrez titular de la lic</w:t>
      </w:r>
      <w:r>
        <w:rPr>
          <w:rFonts w:ascii="Arial" w:hAnsi="Arial" w:cs="Arial"/>
          <w:i/>
          <w:sz w:val="20"/>
          <w:szCs w:val="20"/>
        </w:rPr>
        <w:t>encia de funcionamiento número B-</w:t>
      </w:r>
      <w:r w:rsidRPr="00642592">
        <w:rPr>
          <w:rFonts w:ascii="Arial" w:hAnsi="Arial" w:cs="Arial"/>
          <w:i/>
          <w:sz w:val="20"/>
          <w:szCs w:val="20"/>
        </w:rPr>
        <w:t>11300</w:t>
      </w:r>
      <w:r>
        <w:rPr>
          <w:rFonts w:ascii="Arial" w:hAnsi="Arial" w:cs="Arial"/>
          <w:i/>
          <w:sz w:val="20"/>
          <w:szCs w:val="20"/>
        </w:rPr>
        <w:t xml:space="preserve">7, con </w:t>
      </w:r>
      <w:r w:rsidRPr="00642592">
        <w:rPr>
          <w:rFonts w:ascii="Arial" w:hAnsi="Arial" w:cs="Arial"/>
          <w:i/>
          <w:sz w:val="20"/>
          <w:szCs w:val="20"/>
        </w:rPr>
        <w:t>giro de restaurante bar la celestina en la que solicita ampliación de horario que ya se desah</w:t>
      </w:r>
      <w:r>
        <w:rPr>
          <w:rFonts w:ascii="Arial" w:hAnsi="Arial" w:cs="Arial"/>
          <w:i/>
          <w:sz w:val="20"/>
          <w:szCs w:val="20"/>
        </w:rPr>
        <w:t xml:space="preserve">ogó y voy y se votó el día 31 de Agosto de </w:t>
      </w:r>
      <w:r w:rsidRPr="00642592">
        <w:rPr>
          <w:rFonts w:ascii="Arial" w:hAnsi="Arial" w:cs="Arial"/>
          <w:i/>
          <w:sz w:val="20"/>
          <w:szCs w:val="20"/>
        </w:rPr>
        <w:t>20</w:t>
      </w:r>
      <w:r>
        <w:rPr>
          <w:rFonts w:ascii="Arial" w:hAnsi="Arial" w:cs="Arial"/>
          <w:i/>
          <w:sz w:val="20"/>
          <w:szCs w:val="20"/>
        </w:rPr>
        <w:t>2</w:t>
      </w:r>
      <w:r w:rsidRPr="00642592">
        <w:rPr>
          <w:rFonts w:ascii="Arial" w:hAnsi="Arial" w:cs="Arial"/>
          <w:i/>
          <w:sz w:val="20"/>
          <w:szCs w:val="20"/>
        </w:rPr>
        <w:t>3</w:t>
      </w:r>
      <w:r>
        <w:rPr>
          <w:rFonts w:ascii="Arial" w:hAnsi="Arial" w:cs="Arial"/>
          <w:i/>
          <w:sz w:val="20"/>
          <w:szCs w:val="20"/>
        </w:rPr>
        <w:t xml:space="preserve">, </w:t>
      </w:r>
      <w:r w:rsidRPr="00642592">
        <w:rPr>
          <w:rFonts w:ascii="Arial" w:hAnsi="Arial" w:cs="Arial"/>
          <w:i/>
          <w:sz w:val="20"/>
          <w:szCs w:val="20"/>
        </w:rPr>
        <w:t xml:space="preserve"> el cual este punto ya no lo vamos a revisar y vamos a pasar al siguiente punto que es la revisión estudio análisis de la solicitud presentada por</w:t>
      </w:r>
      <w:r>
        <w:rPr>
          <w:rFonts w:ascii="Arial" w:hAnsi="Arial" w:cs="Arial"/>
          <w:i/>
          <w:sz w:val="20"/>
          <w:szCs w:val="20"/>
        </w:rPr>
        <w:t xml:space="preserve"> la C. María Magdalena N</w:t>
      </w:r>
      <w:r w:rsidRPr="00642592">
        <w:rPr>
          <w:rFonts w:ascii="Arial" w:hAnsi="Arial" w:cs="Arial"/>
          <w:i/>
          <w:sz w:val="20"/>
          <w:szCs w:val="20"/>
        </w:rPr>
        <w:t xml:space="preserve">avarro </w:t>
      </w:r>
      <w:r>
        <w:rPr>
          <w:rFonts w:ascii="Arial" w:hAnsi="Arial" w:cs="Arial"/>
          <w:i/>
          <w:sz w:val="20"/>
          <w:szCs w:val="20"/>
        </w:rPr>
        <w:t>G</w:t>
      </w:r>
      <w:r w:rsidRPr="00642592">
        <w:rPr>
          <w:rFonts w:ascii="Arial" w:hAnsi="Arial" w:cs="Arial"/>
          <w:i/>
          <w:sz w:val="20"/>
          <w:szCs w:val="20"/>
        </w:rPr>
        <w:t xml:space="preserve">alindo titular de la licencia de funcionamiento número </w:t>
      </w:r>
      <w:r>
        <w:rPr>
          <w:rFonts w:ascii="Arial" w:hAnsi="Arial" w:cs="Arial"/>
          <w:i/>
          <w:sz w:val="20"/>
          <w:szCs w:val="20"/>
        </w:rPr>
        <w:t>B-</w:t>
      </w:r>
      <w:r w:rsidRPr="00642592">
        <w:rPr>
          <w:rFonts w:ascii="Arial" w:hAnsi="Arial" w:cs="Arial"/>
          <w:i/>
          <w:sz w:val="20"/>
          <w:szCs w:val="20"/>
        </w:rPr>
        <w:t xml:space="preserve">011457 con giro de billar con consumo de cerveza </w:t>
      </w:r>
      <w:r>
        <w:rPr>
          <w:rFonts w:ascii="Arial" w:hAnsi="Arial" w:cs="Arial"/>
          <w:i/>
          <w:sz w:val="20"/>
          <w:szCs w:val="20"/>
        </w:rPr>
        <w:t xml:space="preserve">“Billar </w:t>
      </w:r>
      <w:proofErr w:type="spellStart"/>
      <w:r>
        <w:rPr>
          <w:rFonts w:ascii="Arial" w:hAnsi="Arial" w:cs="Arial"/>
          <w:i/>
          <w:sz w:val="20"/>
          <w:szCs w:val="20"/>
        </w:rPr>
        <w:t>M</w:t>
      </w:r>
      <w:r w:rsidRPr="00642592">
        <w:rPr>
          <w:rFonts w:ascii="Arial" w:hAnsi="Arial" w:cs="Arial"/>
          <w:i/>
          <w:sz w:val="20"/>
          <w:szCs w:val="20"/>
        </w:rPr>
        <w:t>aos</w:t>
      </w:r>
      <w:proofErr w:type="spellEnd"/>
      <w:r w:rsidRPr="00642592">
        <w:rPr>
          <w:rFonts w:ascii="Arial" w:hAnsi="Arial" w:cs="Arial"/>
          <w:i/>
          <w:sz w:val="20"/>
          <w:szCs w:val="20"/>
        </w:rPr>
        <w:t xml:space="preserve"> 22</w:t>
      </w:r>
      <w:r>
        <w:rPr>
          <w:rFonts w:ascii="Arial" w:hAnsi="Arial" w:cs="Arial"/>
          <w:i/>
          <w:sz w:val="20"/>
          <w:szCs w:val="20"/>
        </w:rPr>
        <w:t>”</w:t>
      </w:r>
      <w:r w:rsidRPr="00642592">
        <w:rPr>
          <w:rFonts w:ascii="Arial" w:hAnsi="Arial" w:cs="Arial"/>
          <w:i/>
          <w:sz w:val="20"/>
          <w:szCs w:val="20"/>
        </w:rPr>
        <w:t xml:space="preserve"> en que solicita la ampliación de horario</w:t>
      </w:r>
      <w:r>
        <w:rPr>
          <w:rFonts w:ascii="Arial" w:hAnsi="Arial" w:cs="Arial"/>
          <w:i/>
          <w:sz w:val="20"/>
          <w:szCs w:val="20"/>
        </w:rPr>
        <w:t xml:space="preserve">, </w:t>
      </w:r>
      <w:r w:rsidRPr="00642592">
        <w:rPr>
          <w:rFonts w:ascii="Arial" w:hAnsi="Arial" w:cs="Arial"/>
          <w:i/>
          <w:sz w:val="20"/>
          <w:szCs w:val="20"/>
        </w:rPr>
        <w:t xml:space="preserve"> antes de entrar al estudio del tema quiero agradecer a los compañeros primeramente la regidora Eva María de Jesús muchas gracias por estar aquí con nosotros</w:t>
      </w:r>
      <w:r>
        <w:rPr>
          <w:rFonts w:ascii="Arial" w:hAnsi="Arial" w:cs="Arial"/>
          <w:i/>
          <w:sz w:val="20"/>
          <w:szCs w:val="20"/>
        </w:rPr>
        <w:t>, a los compañeros Claudia M</w:t>
      </w:r>
      <w:r w:rsidRPr="00642592">
        <w:rPr>
          <w:rFonts w:ascii="Arial" w:hAnsi="Arial" w:cs="Arial"/>
          <w:i/>
          <w:sz w:val="20"/>
          <w:szCs w:val="20"/>
        </w:rPr>
        <w:t xml:space="preserve">argarita </w:t>
      </w:r>
      <w:r>
        <w:rPr>
          <w:rFonts w:ascii="Arial" w:hAnsi="Arial" w:cs="Arial"/>
          <w:i/>
          <w:sz w:val="20"/>
          <w:szCs w:val="20"/>
        </w:rPr>
        <w:t>R</w:t>
      </w:r>
      <w:r w:rsidRPr="00642592">
        <w:rPr>
          <w:rFonts w:ascii="Arial" w:hAnsi="Arial" w:cs="Arial"/>
          <w:i/>
          <w:sz w:val="20"/>
          <w:szCs w:val="20"/>
        </w:rPr>
        <w:t xml:space="preserve">obles </w:t>
      </w:r>
      <w:r>
        <w:rPr>
          <w:rFonts w:ascii="Arial" w:hAnsi="Arial" w:cs="Arial"/>
          <w:i/>
          <w:sz w:val="20"/>
          <w:szCs w:val="20"/>
        </w:rPr>
        <w:t>S</w:t>
      </w:r>
      <w:r w:rsidRPr="00642592">
        <w:rPr>
          <w:rFonts w:ascii="Arial" w:hAnsi="Arial" w:cs="Arial"/>
          <w:i/>
          <w:sz w:val="20"/>
          <w:szCs w:val="20"/>
        </w:rPr>
        <w:t xml:space="preserve">ecretaria de </w:t>
      </w:r>
      <w:r>
        <w:rPr>
          <w:rFonts w:ascii="Arial" w:hAnsi="Arial" w:cs="Arial"/>
          <w:i/>
          <w:sz w:val="20"/>
          <w:szCs w:val="20"/>
        </w:rPr>
        <w:t>G</w:t>
      </w:r>
      <w:r w:rsidRPr="00642592">
        <w:rPr>
          <w:rFonts w:ascii="Arial" w:hAnsi="Arial" w:cs="Arial"/>
          <w:i/>
          <w:sz w:val="20"/>
          <w:szCs w:val="20"/>
        </w:rPr>
        <w:t>obierno</w:t>
      </w:r>
      <w:r>
        <w:rPr>
          <w:rFonts w:ascii="Arial" w:hAnsi="Arial" w:cs="Arial"/>
          <w:i/>
          <w:sz w:val="20"/>
          <w:szCs w:val="20"/>
        </w:rPr>
        <w:t>, al Licenciado  José Antonio Á</w:t>
      </w:r>
      <w:r w:rsidRPr="00642592">
        <w:rPr>
          <w:rFonts w:ascii="Arial" w:hAnsi="Arial" w:cs="Arial"/>
          <w:i/>
          <w:sz w:val="20"/>
          <w:szCs w:val="20"/>
        </w:rPr>
        <w:t xml:space="preserve">lvarez </w:t>
      </w:r>
      <w:r>
        <w:rPr>
          <w:rFonts w:ascii="Arial" w:hAnsi="Arial" w:cs="Arial"/>
          <w:i/>
          <w:sz w:val="20"/>
          <w:szCs w:val="20"/>
        </w:rPr>
        <w:t>H</w:t>
      </w:r>
      <w:r w:rsidRPr="00642592">
        <w:rPr>
          <w:rFonts w:ascii="Arial" w:hAnsi="Arial" w:cs="Arial"/>
          <w:i/>
          <w:sz w:val="20"/>
          <w:szCs w:val="20"/>
        </w:rPr>
        <w:t xml:space="preserve">ernández </w:t>
      </w:r>
      <w:r>
        <w:rPr>
          <w:rFonts w:ascii="Arial" w:hAnsi="Arial" w:cs="Arial"/>
          <w:i/>
          <w:sz w:val="20"/>
          <w:szCs w:val="20"/>
        </w:rPr>
        <w:t>O</w:t>
      </w:r>
      <w:r w:rsidRPr="00642592">
        <w:rPr>
          <w:rFonts w:ascii="Arial" w:hAnsi="Arial" w:cs="Arial"/>
          <w:i/>
          <w:sz w:val="20"/>
          <w:szCs w:val="20"/>
        </w:rPr>
        <w:t xml:space="preserve">ficial de </w:t>
      </w:r>
      <w:r>
        <w:rPr>
          <w:rFonts w:ascii="Arial" w:hAnsi="Arial" w:cs="Arial"/>
          <w:i/>
          <w:sz w:val="20"/>
          <w:szCs w:val="20"/>
        </w:rPr>
        <w:t>P</w:t>
      </w:r>
      <w:r w:rsidRPr="00642592">
        <w:rPr>
          <w:rFonts w:ascii="Arial" w:hAnsi="Arial" w:cs="Arial"/>
          <w:i/>
          <w:sz w:val="20"/>
          <w:szCs w:val="20"/>
        </w:rPr>
        <w:t xml:space="preserve">adrón y </w:t>
      </w:r>
      <w:r>
        <w:rPr>
          <w:rFonts w:ascii="Arial" w:hAnsi="Arial" w:cs="Arial"/>
          <w:i/>
          <w:sz w:val="20"/>
          <w:szCs w:val="20"/>
        </w:rPr>
        <w:t>L</w:t>
      </w:r>
      <w:r w:rsidRPr="00642592">
        <w:rPr>
          <w:rFonts w:ascii="Arial" w:hAnsi="Arial" w:cs="Arial"/>
          <w:i/>
          <w:sz w:val="20"/>
          <w:szCs w:val="20"/>
        </w:rPr>
        <w:t>icencias</w:t>
      </w:r>
      <w:r>
        <w:rPr>
          <w:rFonts w:ascii="Arial" w:hAnsi="Arial" w:cs="Arial"/>
          <w:i/>
          <w:sz w:val="20"/>
          <w:szCs w:val="20"/>
        </w:rPr>
        <w:t xml:space="preserve">, </w:t>
      </w:r>
      <w:r w:rsidRPr="00642592">
        <w:rPr>
          <w:rFonts w:ascii="Arial" w:hAnsi="Arial" w:cs="Arial"/>
          <w:i/>
          <w:sz w:val="20"/>
          <w:szCs w:val="20"/>
        </w:rPr>
        <w:t xml:space="preserve"> Jorge Jiménez </w:t>
      </w:r>
      <w:r>
        <w:rPr>
          <w:rFonts w:ascii="Arial" w:hAnsi="Arial" w:cs="Arial"/>
          <w:i/>
          <w:sz w:val="20"/>
          <w:szCs w:val="20"/>
        </w:rPr>
        <w:t>D</w:t>
      </w:r>
      <w:r w:rsidRPr="00642592">
        <w:rPr>
          <w:rFonts w:ascii="Arial" w:hAnsi="Arial" w:cs="Arial"/>
          <w:i/>
          <w:sz w:val="20"/>
          <w:szCs w:val="20"/>
        </w:rPr>
        <w:t xml:space="preserve">irector </w:t>
      </w:r>
      <w:r>
        <w:rPr>
          <w:rFonts w:ascii="Arial" w:hAnsi="Arial" w:cs="Arial"/>
          <w:i/>
          <w:sz w:val="20"/>
          <w:szCs w:val="20"/>
        </w:rPr>
        <w:t>O</w:t>
      </w:r>
      <w:r w:rsidRPr="00642592">
        <w:rPr>
          <w:rFonts w:ascii="Arial" w:hAnsi="Arial" w:cs="Arial"/>
          <w:i/>
          <w:sz w:val="20"/>
          <w:szCs w:val="20"/>
        </w:rPr>
        <w:t xml:space="preserve">perativo de la </w:t>
      </w:r>
      <w:r>
        <w:rPr>
          <w:rFonts w:ascii="Arial" w:hAnsi="Arial" w:cs="Arial"/>
          <w:i/>
          <w:sz w:val="20"/>
          <w:szCs w:val="20"/>
        </w:rPr>
        <w:t>P</w:t>
      </w:r>
      <w:r w:rsidRPr="00642592">
        <w:rPr>
          <w:rFonts w:ascii="Arial" w:hAnsi="Arial" w:cs="Arial"/>
          <w:i/>
          <w:sz w:val="20"/>
          <w:szCs w:val="20"/>
        </w:rPr>
        <w:t xml:space="preserve">olicía </w:t>
      </w:r>
      <w:r>
        <w:rPr>
          <w:rFonts w:ascii="Arial" w:hAnsi="Arial" w:cs="Arial"/>
          <w:i/>
          <w:sz w:val="20"/>
          <w:szCs w:val="20"/>
        </w:rPr>
        <w:t>V</w:t>
      </w:r>
      <w:r w:rsidRPr="00642592">
        <w:rPr>
          <w:rFonts w:ascii="Arial" w:hAnsi="Arial" w:cs="Arial"/>
          <w:i/>
          <w:sz w:val="20"/>
          <w:szCs w:val="20"/>
        </w:rPr>
        <w:t xml:space="preserve">ial les voy a pasar ahí por favor la lista de </w:t>
      </w:r>
      <w:r>
        <w:rPr>
          <w:rFonts w:ascii="Arial" w:hAnsi="Arial" w:cs="Arial"/>
          <w:i/>
          <w:sz w:val="20"/>
          <w:szCs w:val="20"/>
        </w:rPr>
        <w:t xml:space="preserve">asistencia </w:t>
      </w:r>
      <w:r w:rsidRPr="00642592">
        <w:rPr>
          <w:rFonts w:ascii="Arial" w:hAnsi="Arial" w:cs="Arial"/>
          <w:i/>
          <w:sz w:val="20"/>
          <w:szCs w:val="20"/>
        </w:rPr>
        <w:t xml:space="preserve">también se encuentra con nosotros la abogada de esta comisión Gabriela </w:t>
      </w:r>
      <w:r>
        <w:rPr>
          <w:rFonts w:ascii="Arial" w:hAnsi="Arial" w:cs="Arial"/>
          <w:i/>
          <w:sz w:val="20"/>
          <w:szCs w:val="20"/>
        </w:rPr>
        <w:t>P</w:t>
      </w:r>
      <w:r w:rsidRPr="00642592">
        <w:rPr>
          <w:rFonts w:ascii="Arial" w:hAnsi="Arial" w:cs="Arial"/>
          <w:i/>
          <w:sz w:val="20"/>
          <w:szCs w:val="20"/>
        </w:rPr>
        <w:t>atiño bueno</w:t>
      </w:r>
      <w:r>
        <w:rPr>
          <w:rFonts w:ascii="Arial" w:hAnsi="Arial" w:cs="Arial"/>
          <w:i/>
          <w:sz w:val="20"/>
          <w:szCs w:val="20"/>
        </w:rPr>
        <w:t xml:space="preserve"> este asunto </w:t>
      </w:r>
      <w:r w:rsidRPr="00642592">
        <w:rPr>
          <w:rFonts w:ascii="Arial" w:hAnsi="Arial" w:cs="Arial"/>
          <w:i/>
          <w:sz w:val="20"/>
          <w:szCs w:val="20"/>
        </w:rPr>
        <w:t>no lo turna como ustedes saben la parte de aceptar horas extras actualmente nuestro reglamento lo tiene el ayuntamiento de la autorización si nos hace llegar este oficio que podamos</w:t>
      </w:r>
      <w:r>
        <w:rPr>
          <w:rFonts w:ascii="Arial" w:hAnsi="Arial" w:cs="Arial"/>
          <w:i/>
          <w:sz w:val="20"/>
          <w:szCs w:val="20"/>
        </w:rPr>
        <w:t xml:space="preserve">, </w:t>
      </w:r>
      <w:r w:rsidRPr="00642592">
        <w:rPr>
          <w:rFonts w:ascii="Arial" w:hAnsi="Arial" w:cs="Arial"/>
          <w:i/>
          <w:sz w:val="20"/>
          <w:szCs w:val="20"/>
        </w:rPr>
        <w:t xml:space="preserve"> que lo voy a leer tal</w:t>
      </w:r>
      <w:r>
        <w:rPr>
          <w:rFonts w:ascii="Arial" w:hAnsi="Arial" w:cs="Arial"/>
          <w:i/>
          <w:sz w:val="20"/>
          <w:szCs w:val="20"/>
        </w:rPr>
        <w:t xml:space="preserve">, </w:t>
      </w:r>
      <w:r w:rsidRPr="00642592">
        <w:rPr>
          <w:rFonts w:ascii="Arial" w:hAnsi="Arial" w:cs="Arial"/>
          <w:i/>
          <w:sz w:val="20"/>
          <w:szCs w:val="20"/>
        </w:rPr>
        <w:t xml:space="preserve"> como lo señala y que lo podemos ver aquí en la pantalla que dice va dirigido a la comisión </w:t>
      </w:r>
      <w:r>
        <w:rPr>
          <w:rFonts w:ascii="Arial" w:hAnsi="Arial" w:cs="Arial"/>
          <w:i/>
          <w:sz w:val="20"/>
          <w:szCs w:val="20"/>
        </w:rPr>
        <w:t>edilicia permanente de</w:t>
      </w:r>
      <w:r w:rsidRPr="00642592">
        <w:rPr>
          <w:rFonts w:ascii="Arial" w:hAnsi="Arial" w:cs="Arial"/>
          <w:i/>
          <w:sz w:val="20"/>
          <w:szCs w:val="20"/>
        </w:rPr>
        <w:t xml:space="preserve"> espectáculos públicos e inspección y vigilancia y señala que con fundamento en el artículo 41 numeral 2 del reglamento sobre la venta y cons</w:t>
      </w:r>
      <w:r>
        <w:rPr>
          <w:rFonts w:ascii="Arial" w:hAnsi="Arial" w:cs="Arial"/>
          <w:i/>
          <w:sz w:val="20"/>
          <w:szCs w:val="20"/>
        </w:rPr>
        <w:t>umo de bebidas alcohólicas del M</w:t>
      </w:r>
      <w:r w:rsidRPr="00642592">
        <w:rPr>
          <w:rFonts w:ascii="Arial" w:hAnsi="Arial" w:cs="Arial"/>
          <w:i/>
          <w:sz w:val="20"/>
          <w:szCs w:val="20"/>
        </w:rPr>
        <w:t>unicipio de</w:t>
      </w:r>
      <w:r>
        <w:rPr>
          <w:rFonts w:ascii="Arial" w:hAnsi="Arial" w:cs="Arial"/>
          <w:i/>
          <w:sz w:val="20"/>
          <w:szCs w:val="20"/>
        </w:rPr>
        <w:t xml:space="preserve"> Zapotlán el Grande, Jalisco, </w:t>
      </w:r>
      <w:r w:rsidRPr="00642592">
        <w:rPr>
          <w:rFonts w:ascii="Arial" w:hAnsi="Arial" w:cs="Arial"/>
          <w:i/>
          <w:sz w:val="20"/>
          <w:szCs w:val="20"/>
        </w:rPr>
        <w:t>respecto a</w:t>
      </w:r>
      <w:r>
        <w:rPr>
          <w:rFonts w:ascii="Arial" w:hAnsi="Arial" w:cs="Arial"/>
          <w:i/>
          <w:sz w:val="20"/>
          <w:szCs w:val="20"/>
        </w:rPr>
        <w:t xml:space="preserve"> la solicitud </w:t>
      </w:r>
      <w:r w:rsidRPr="00642592">
        <w:rPr>
          <w:rFonts w:ascii="Arial" w:hAnsi="Arial" w:cs="Arial"/>
          <w:i/>
          <w:sz w:val="20"/>
          <w:szCs w:val="20"/>
        </w:rPr>
        <w:t xml:space="preserve">presentada por la </w:t>
      </w:r>
      <w:r>
        <w:rPr>
          <w:rFonts w:ascii="Arial" w:hAnsi="Arial" w:cs="Arial"/>
          <w:i/>
          <w:sz w:val="20"/>
          <w:szCs w:val="20"/>
        </w:rPr>
        <w:t xml:space="preserve">C. </w:t>
      </w:r>
      <w:r w:rsidRPr="00642592">
        <w:rPr>
          <w:rFonts w:ascii="Arial" w:hAnsi="Arial" w:cs="Arial"/>
          <w:i/>
          <w:sz w:val="20"/>
          <w:szCs w:val="20"/>
        </w:rPr>
        <w:t xml:space="preserve">María Magdalena </w:t>
      </w:r>
      <w:r>
        <w:rPr>
          <w:rFonts w:ascii="Arial" w:hAnsi="Arial" w:cs="Arial"/>
          <w:i/>
          <w:sz w:val="20"/>
          <w:szCs w:val="20"/>
        </w:rPr>
        <w:t>N</w:t>
      </w:r>
      <w:r w:rsidRPr="00642592">
        <w:rPr>
          <w:rFonts w:ascii="Arial" w:hAnsi="Arial" w:cs="Arial"/>
          <w:i/>
          <w:sz w:val="20"/>
          <w:szCs w:val="20"/>
        </w:rPr>
        <w:t xml:space="preserve">avarro </w:t>
      </w:r>
      <w:r>
        <w:rPr>
          <w:rFonts w:ascii="Arial" w:hAnsi="Arial" w:cs="Arial"/>
          <w:i/>
          <w:sz w:val="20"/>
          <w:szCs w:val="20"/>
        </w:rPr>
        <w:t>G</w:t>
      </w:r>
      <w:r w:rsidRPr="00642592">
        <w:rPr>
          <w:rFonts w:ascii="Arial" w:hAnsi="Arial" w:cs="Arial"/>
          <w:i/>
          <w:sz w:val="20"/>
          <w:szCs w:val="20"/>
        </w:rPr>
        <w:t xml:space="preserve">alindo titular de la licencia municipal de funcionamiento </w:t>
      </w:r>
      <w:r>
        <w:rPr>
          <w:rFonts w:ascii="Arial" w:hAnsi="Arial" w:cs="Arial"/>
          <w:i/>
          <w:sz w:val="20"/>
          <w:szCs w:val="20"/>
        </w:rPr>
        <w:t>B-</w:t>
      </w:r>
      <w:r w:rsidRPr="00642592">
        <w:rPr>
          <w:rFonts w:ascii="Arial" w:hAnsi="Arial" w:cs="Arial"/>
          <w:i/>
          <w:sz w:val="20"/>
          <w:szCs w:val="20"/>
        </w:rPr>
        <w:t xml:space="preserve">11457 con giro </w:t>
      </w:r>
      <w:r>
        <w:rPr>
          <w:rFonts w:ascii="Arial" w:hAnsi="Arial" w:cs="Arial"/>
          <w:i/>
          <w:sz w:val="20"/>
          <w:szCs w:val="20"/>
        </w:rPr>
        <w:t>B</w:t>
      </w:r>
      <w:r w:rsidRPr="00642592">
        <w:rPr>
          <w:rFonts w:ascii="Arial" w:hAnsi="Arial" w:cs="Arial"/>
          <w:i/>
          <w:sz w:val="20"/>
          <w:szCs w:val="20"/>
        </w:rPr>
        <w:t xml:space="preserve">illar con venta y consumo de </w:t>
      </w:r>
      <w:r>
        <w:rPr>
          <w:rFonts w:ascii="Arial" w:hAnsi="Arial" w:cs="Arial"/>
          <w:i/>
          <w:sz w:val="20"/>
          <w:szCs w:val="20"/>
        </w:rPr>
        <w:t xml:space="preserve">cerveza denominado “Billar </w:t>
      </w:r>
      <w:proofErr w:type="spellStart"/>
      <w:r>
        <w:rPr>
          <w:rFonts w:ascii="Arial" w:hAnsi="Arial" w:cs="Arial"/>
          <w:i/>
          <w:sz w:val="20"/>
          <w:szCs w:val="20"/>
        </w:rPr>
        <w:t>Maos</w:t>
      </w:r>
      <w:proofErr w:type="spellEnd"/>
      <w:r>
        <w:rPr>
          <w:rFonts w:ascii="Arial" w:hAnsi="Arial" w:cs="Arial"/>
          <w:i/>
          <w:sz w:val="20"/>
          <w:szCs w:val="20"/>
        </w:rPr>
        <w:t xml:space="preserve"> 22”</w:t>
      </w:r>
      <w:r w:rsidRPr="00642592">
        <w:rPr>
          <w:rFonts w:ascii="Arial" w:hAnsi="Arial" w:cs="Arial"/>
          <w:i/>
          <w:sz w:val="20"/>
          <w:szCs w:val="20"/>
        </w:rPr>
        <w:t xml:space="preserve"> con domicilio</w:t>
      </w:r>
      <w:r>
        <w:rPr>
          <w:rFonts w:ascii="Arial" w:hAnsi="Arial" w:cs="Arial"/>
          <w:i/>
          <w:sz w:val="20"/>
          <w:szCs w:val="20"/>
        </w:rPr>
        <w:t xml:space="preserve"> en G</w:t>
      </w:r>
      <w:r w:rsidRPr="00642592">
        <w:rPr>
          <w:rFonts w:ascii="Arial" w:hAnsi="Arial" w:cs="Arial"/>
          <w:i/>
          <w:sz w:val="20"/>
          <w:szCs w:val="20"/>
        </w:rPr>
        <w:t xml:space="preserve">eneral Pedro </w:t>
      </w:r>
      <w:r>
        <w:rPr>
          <w:rFonts w:ascii="Arial" w:hAnsi="Arial" w:cs="Arial"/>
          <w:i/>
          <w:sz w:val="20"/>
          <w:szCs w:val="20"/>
        </w:rPr>
        <w:t>C</w:t>
      </w:r>
      <w:r w:rsidRPr="00642592">
        <w:rPr>
          <w:rFonts w:ascii="Arial" w:hAnsi="Arial" w:cs="Arial"/>
          <w:i/>
          <w:sz w:val="20"/>
          <w:szCs w:val="20"/>
        </w:rPr>
        <w:t xml:space="preserve">elestino </w:t>
      </w:r>
      <w:r>
        <w:rPr>
          <w:rFonts w:ascii="Arial" w:hAnsi="Arial" w:cs="Arial"/>
          <w:i/>
          <w:sz w:val="20"/>
          <w:szCs w:val="20"/>
        </w:rPr>
        <w:t>N</w:t>
      </w:r>
      <w:r w:rsidRPr="00642592">
        <w:rPr>
          <w:rFonts w:ascii="Arial" w:hAnsi="Arial" w:cs="Arial"/>
          <w:i/>
          <w:sz w:val="20"/>
          <w:szCs w:val="20"/>
        </w:rPr>
        <w:t>egrete número</w:t>
      </w:r>
      <w:r>
        <w:rPr>
          <w:rFonts w:ascii="Arial" w:hAnsi="Arial" w:cs="Arial"/>
          <w:i/>
          <w:sz w:val="20"/>
          <w:szCs w:val="20"/>
        </w:rPr>
        <w:t xml:space="preserve"> 46</w:t>
      </w:r>
      <w:r w:rsidRPr="00642592">
        <w:rPr>
          <w:rFonts w:ascii="Arial" w:hAnsi="Arial" w:cs="Arial"/>
          <w:i/>
          <w:sz w:val="20"/>
          <w:szCs w:val="20"/>
        </w:rPr>
        <w:t xml:space="preserve"> en la Colonia C</w:t>
      </w:r>
      <w:r>
        <w:rPr>
          <w:rFonts w:ascii="Arial" w:hAnsi="Arial" w:cs="Arial"/>
          <w:i/>
          <w:sz w:val="20"/>
          <w:szCs w:val="20"/>
        </w:rPr>
        <w:t>entro</w:t>
      </w:r>
      <w:r w:rsidRPr="00642592">
        <w:rPr>
          <w:rFonts w:ascii="Arial" w:hAnsi="Arial" w:cs="Arial"/>
          <w:i/>
          <w:sz w:val="20"/>
          <w:szCs w:val="20"/>
        </w:rPr>
        <w:t xml:space="preserve"> de esta ciudad</w:t>
      </w:r>
      <w:r>
        <w:rPr>
          <w:rFonts w:ascii="Arial" w:hAnsi="Arial" w:cs="Arial"/>
          <w:i/>
          <w:sz w:val="20"/>
          <w:szCs w:val="20"/>
        </w:rPr>
        <w:t xml:space="preserve">, </w:t>
      </w:r>
      <w:r w:rsidRPr="00642592">
        <w:rPr>
          <w:rFonts w:ascii="Arial" w:hAnsi="Arial" w:cs="Arial"/>
          <w:i/>
          <w:sz w:val="20"/>
          <w:szCs w:val="20"/>
        </w:rPr>
        <w:t>con horario de funcionamiento de domingo a sábado de 10</w:t>
      </w:r>
      <w:r>
        <w:rPr>
          <w:rFonts w:ascii="Arial" w:hAnsi="Arial" w:cs="Arial"/>
          <w:i/>
          <w:sz w:val="20"/>
          <w:szCs w:val="20"/>
        </w:rPr>
        <w:t>:00</w:t>
      </w:r>
      <w:r w:rsidRPr="00642592">
        <w:rPr>
          <w:rFonts w:ascii="Arial" w:hAnsi="Arial" w:cs="Arial"/>
          <w:i/>
          <w:sz w:val="20"/>
          <w:szCs w:val="20"/>
        </w:rPr>
        <w:t xml:space="preserve"> a 11</w:t>
      </w:r>
      <w:r>
        <w:rPr>
          <w:rFonts w:ascii="Arial" w:hAnsi="Arial" w:cs="Arial"/>
          <w:i/>
          <w:sz w:val="20"/>
          <w:szCs w:val="20"/>
        </w:rPr>
        <w:t>:00 de la noche, (23 horas).,</w:t>
      </w:r>
      <w:r w:rsidRPr="00642592">
        <w:rPr>
          <w:rFonts w:ascii="Arial" w:hAnsi="Arial" w:cs="Arial"/>
          <w:i/>
          <w:sz w:val="20"/>
          <w:szCs w:val="20"/>
        </w:rPr>
        <w:t xml:space="preserve"> donde solicita ampliación de horario de cierre a las 2:00 de la mañana los días jueves viernes sábado y domingos con la siguiente documentación necesaria</w:t>
      </w:r>
      <w:r>
        <w:rPr>
          <w:rFonts w:ascii="Arial" w:hAnsi="Arial" w:cs="Arial"/>
          <w:i/>
          <w:sz w:val="20"/>
          <w:szCs w:val="20"/>
        </w:rPr>
        <w:t xml:space="preserve">, </w:t>
      </w:r>
      <w:r w:rsidRPr="00642592">
        <w:rPr>
          <w:rFonts w:ascii="Arial" w:hAnsi="Arial" w:cs="Arial"/>
          <w:i/>
          <w:sz w:val="20"/>
          <w:szCs w:val="20"/>
        </w:rPr>
        <w:t>escrito de solicitud de fecha 28</w:t>
      </w:r>
      <w:r>
        <w:rPr>
          <w:rFonts w:ascii="Arial" w:hAnsi="Arial" w:cs="Arial"/>
          <w:i/>
          <w:sz w:val="20"/>
          <w:szCs w:val="20"/>
        </w:rPr>
        <w:t xml:space="preserve"> de julio de </w:t>
      </w:r>
      <w:r w:rsidRPr="00642592">
        <w:rPr>
          <w:rFonts w:ascii="Arial" w:hAnsi="Arial" w:cs="Arial"/>
          <w:i/>
          <w:sz w:val="20"/>
          <w:szCs w:val="20"/>
        </w:rPr>
        <w:t>2023 suscrito por María Magdalena</w:t>
      </w:r>
      <w:r>
        <w:rPr>
          <w:rFonts w:ascii="Arial" w:hAnsi="Arial" w:cs="Arial"/>
          <w:i/>
          <w:sz w:val="20"/>
          <w:szCs w:val="20"/>
        </w:rPr>
        <w:t xml:space="preserve"> N</w:t>
      </w:r>
      <w:r w:rsidRPr="00642592">
        <w:rPr>
          <w:rFonts w:ascii="Arial" w:hAnsi="Arial" w:cs="Arial"/>
          <w:i/>
          <w:sz w:val="20"/>
          <w:szCs w:val="20"/>
        </w:rPr>
        <w:t xml:space="preserve">avarro </w:t>
      </w:r>
      <w:r>
        <w:rPr>
          <w:rFonts w:ascii="Arial" w:hAnsi="Arial" w:cs="Arial"/>
          <w:i/>
          <w:sz w:val="20"/>
          <w:szCs w:val="20"/>
        </w:rPr>
        <w:t>Galindo y recibido en esta O</w:t>
      </w:r>
      <w:r w:rsidRPr="00642592">
        <w:rPr>
          <w:rFonts w:ascii="Arial" w:hAnsi="Arial" w:cs="Arial"/>
          <w:i/>
          <w:sz w:val="20"/>
          <w:szCs w:val="20"/>
        </w:rPr>
        <w:t xml:space="preserve">ficialía de </w:t>
      </w:r>
      <w:r>
        <w:rPr>
          <w:rFonts w:ascii="Arial" w:hAnsi="Arial" w:cs="Arial"/>
          <w:i/>
          <w:sz w:val="20"/>
          <w:szCs w:val="20"/>
        </w:rPr>
        <w:t>P</w:t>
      </w:r>
      <w:r w:rsidRPr="00642592">
        <w:rPr>
          <w:rFonts w:ascii="Arial" w:hAnsi="Arial" w:cs="Arial"/>
          <w:i/>
          <w:sz w:val="20"/>
          <w:szCs w:val="20"/>
        </w:rPr>
        <w:t xml:space="preserve">adrón y </w:t>
      </w:r>
      <w:r>
        <w:rPr>
          <w:rFonts w:ascii="Arial" w:hAnsi="Arial" w:cs="Arial"/>
          <w:i/>
          <w:sz w:val="20"/>
          <w:szCs w:val="20"/>
        </w:rPr>
        <w:t>L</w:t>
      </w:r>
      <w:r w:rsidRPr="00642592">
        <w:rPr>
          <w:rFonts w:ascii="Arial" w:hAnsi="Arial" w:cs="Arial"/>
          <w:i/>
          <w:sz w:val="20"/>
          <w:szCs w:val="20"/>
        </w:rPr>
        <w:t xml:space="preserve">icencias el día </w:t>
      </w:r>
      <w:r w:rsidRPr="00642592">
        <w:rPr>
          <w:rFonts w:ascii="Arial" w:hAnsi="Arial" w:cs="Arial"/>
          <w:i/>
          <w:sz w:val="20"/>
          <w:szCs w:val="20"/>
        </w:rPr>
        <w:lastRenderedPageBreak/>
        <w:t>28</w:t>
      </w:r>
      <w:r>
        <w:rPr>
          <w:rFonts w:ascii="Arial" w:hAnsi="Arial" w:cs="Arial"/>
          <w:i/>
          <w:sz w:val="20"/>
          <w:szCs w:val="20"/>
        </w:rPr>
        <w:t xml:space="preserve">de julio de </w:t>
      </w:r>
      <w:r w:rsidRPr="00642592">
        <w:rPr>
          <w:rFonts w:ascii="Arial" w:hAnsi="Arial" w:cs="Arial"/>
          <w:i/>
          <w:sz w:val="20"/>
          <w:szCs w:val="20"/>
        </w:rPr>
        <w:t>2023</w:t>
      </w:r>
      <w:r>
        <w:rPr>
          <w:rFonts w:ascii="Arial" w:hAnsi="Arial" w:cs="Arial"/>
          <w:i/>
          <w:sz w:val="20"/>
          <w:szCs w:val="20"/>
        </w:rPr>
        <w:t>;</w:t>
      </w:r>
      <w:r w:rsidRPr="00642592">
        <w:rPr>
          <w:rFonts w:ascii="Arial" w:hAnsi="Arial" w:cs="Arial"/>
          <w:i/>
          <w:sz w:val="20"/>
          <w:szCs w:val="20"/>
        </w:rPr>
        <w:t xml:space="preserve"> 2</w:t>
      </w:r>
      <w:r>
        <w:rPr>
          <w:rFonts w:ascii="Arial" w:hAnsi="Arial" w:cs="Arial"/>
          <w:i/>
          <w:sz w:val="20"/>
          <w:szCs w:val="20"/>
        </w:rPr>
        <w:t>.- E</w:t>
      </w:r>
      <w:r w:rsidRPr="00642592">
        <w:rPr>
          <w:rFonts w:ascii="Arial" w:hAnsi="Arial" w:cs="Arial"/>
          <w:i/>
          <w:sz w:val="20"/>
          <w:szCs w:val="20"/>
        </w:rPr>
        <w:t>studios de impacto vial</w:t>
      </w:r>
      <w:r w:rsidRPr="009C46EB">
        <w:rPr>
          <w:rFonts w:ascii="Arial" w:hAnsi="Arial" w:cs="Arial"/>
          <w:i/>
          <w:sz w:val="20"/>
          <w:szCs w:val="20"/>
          <w:u w:val="single"/>
        </w:rPr>
        <w:t xml:space="preserve"> no favorable</w:t>
      </w:r>
      <w:r w:rsidRPr="00642592">
        <w:rPr>
          <w:rFonts w:ascii="Arial" w:hAnsi="Arial" w:cs="Arial"/>
          <w:i/>
          <w:sz w:val="20"/>
          <w:szCs w:val="20"/>
        </w:rPr>
        <w:t xml:space="preserve"> emitido por el </w:t>
      </w:r>
      <w:r>
        <w:rPr>
          <w:rFonts w:ascii="Arial" w:hAnsi="Arial" w:cs="Arial"/>
          <w:i/>
          <w:sz w:val="20"/>
          <w:szCs w:val="20"/>
        </w:rPr>
        <w:t>D</w:t>
      </w:r>
      <w:r w:rsidRPr="00642592">
        <w:rPr>
          <w:rFonts w:ascii="Arial" w:hAnsi="Arial" w:cs="Arial"/>
          <w:i/>
          <w:sz w:val="20"/>
          <w:szCs w:val="20"/>
        </w:rPr>
        <w:t>irector de</w:t>
      </w:r>
      <w:r>
        <w:rPr>
          <w:rFonts w:ascii="Arial" w:hAnsi="Arial" w:cs="Arial"/>
          <w:i/>
          <w:sz w:val="20"/>
          <w:szCs w:val="20"/>
        </w:rPr>
        <w:t xml:space="preserve"> la P</w:t>
      </w:r>
      <w:r w:rsidRPr="00642592">
        <w:rPr>
          <w:rFonts w:ascii="Arial" w:hAnsi="Arial" w:cs="Arial"/>
          <w:i/>
          <w:sz w:val="20"/>
          <w:szCs w:val="20"/>
        </w:rPr>
        <w:t xml:space="preserve">olicía </w:t>
      </w:r>
      <w:r>
        <w:rPr>
          <w:rFonts w:ascii="Arial" w:hAnsi="Arial" w:cs="Arial"/>
          <w:i/>
          <w:sz w:val="20"/>
          <w:szCs w:val="20"/>
        </w:rPr>
        <w:t>Vial mediante el oficio TM</w:t>
      </w:r>
      <w:r w:rsidRPr="00642592">
        <w:rPr>
          <w:rFonts w:ascii="Arial" w:hAnsi="Arial" w:cs="Arial"/>
          <w:i/>
          <w:sz w:val="20"/>
          <w:szCs w:val="20"/>
        </w:rPr>
        <w:t>164</w:t>
      </w:r>
      <w:r>
        <w:rPr>
          <w:rFonts w:ascii="Arial" w:hAnsi="Arial" w:cs="Arial"/>
          <w:i/>
          <w:sz w:val="20"/>
          <w:szCs w:val="20"/>
        </w:rPr>
        <w:t>/</w:t>
      </w:r>
      <w:r w:rsidRPr="00642592">
        <w:rPr>
          <w:rFonts w:ascii="Arial" w:hAnsi="Arial" w:cs="Arial"/>
          <w:i/>
          <w:sz w:val="20"/>
          <w:szCs w:val="20"/>
        </w:rPr>
        <w:t>2023 de fecha 09</w:t>
      </w:r>
      <w:r>
        <w:rPr>
          <w:rFonts w:ascii="Arial" w:hAnsi="Arial" w:cs="Arial"/>
          <w:i/>
          <w:sz w:val="20"/>
          <w:szCs w:val="20"/>
        </w:rPr>
        <w:t xml:space="preserve">de julio de </w:t>
      </w:r>
      <w:proofErr w:type="gramStart"/>
      <w:r w:rsidRPr="00642592">
        <w:rPr>
          <w:rFonts w:ascii="Arial" w:hAnsi="Arial" w:cs="Arial"/>
          <w:i/>
          <w:sz w:val="20"/>
          <w:szCs w:val="20"/>
        </w:rPr>
        <w:t>2023</w:t>
      </w:r>
      <w:r>
        <w:rPr>
          <w:rFonts w:ascii="Arial" w:hAnsi="Arial" w:cs="Arial"/>
          <w:i/>
          <w:sz w:val="20"/>
          <w:szCs w:val="20"/>
        </w:rPr>
        <w:t xml:space="preserve">; </w:t>
      </w:r>
      <w:r w:rsidRPr="00642592">
        <w:rPr>
          <w:rFonts w:ascii="Arial" w:hAnsi="Arial" w:cs="Arial"/>
          <w:i/>
          <w:sz w:val="20"/>
          <w:szCs w:val="20"/>
        </w:rPr>
        <w:t xml:space="preserve"> </w:t>
      </w:r>
      <w:r>
        <w:rPr>
          <w:rFonts w:ascii="Arial" w:hAnsi="Arial" w:cs="Arial"/>
          <w:i/>
          <w:sz w:val="20"/>
          <w:szCs w:val="20"/>
        </w:rPr>
        <w:t xml:space="preserve"> </w:t>
      </w:r>
      <w:proofErr w:type="gramEnd"/>
      <w:r w:rsidRPr="00642592">
        <w:rPr>
          <w:rFonts w:ascii="Arial" w:hAnsi="Arial" w:cs="Arial"/>
          <w:i/>
          <w:sz w:val="20"/>
          <w:szCs w:val="20"/>
        </w:rPr>
        <w:t>3</w:t>
      </w:r>
      <w:r>
        <w:rPr>
          <w:rFonts w:ascii="Arial" w:hAnsi="Arial" w:cs="Arial"/>
          <w:i/>
          <w:sz w:val="20"/>
          <w:szCs w:val="20"/>
        </w:rPr>
        <w:t>.- R</w:t>
      </w:r>
      <w:r w:rsidRPr="00642592">
        <w:rPr>
          <w:rFonts w:ascii="Arial" w:hAnsi="Arial" w:cs="Arial"/>
          <w:i/>
          <w:sz w:val="20"/>
          <w:szCs w:val="20"/>
        </w:rPr>
        <w:t xml:space="preserve">eporte infracciones elaborado por la jefatura de inspección y vigilancia con el número de </w:t>
      </w:r>
      <w:r>
        <w:rPr>
          <w:rFonts w:ascii="Arial" w:hAnsi="Arial" w:cs="Arial"/>
          <w:i/>
          <w:sz w:val="20"/>
          <w:szCs w:val="20"/>
        </w:rPr>
        <w:t>oficio 293</w:t>
      </w:r>
      <w:r w:rsidRPr="00642592">
        <w:rPr>
          <w:rFonts w:ascii="Arial" w:hAnsi="Arial" w:cs="Arial"/>
          <w:i/>
          <w:sz w:val="20"/>
          <w:szCs w:val="20"/>
        </w:rPr>
        <w:t>/2023 de fecha 03</w:t>
      </w:r>
      <w:r>
        <w:rPr>
          <w:rFonts w:ascii="Arial" w:hAnsi="Arial" w:cs="Arial"/>
          <w:i/>
          <w:sz w:val="20"/>
          <w:szCs w:val="20"/>
        </w:rPr>
        <w:t xml:space="preserve"> de agosto de </w:t>
      </w:r>
      <w:r w:rsidRPr="00642592">
        <w:rPr>
          <w:rFonts w:ascii="Arial" w:hAnsi="Arial" w:cs="Arial"/>
          <w:i/>
          <w:sz w:val="20"/>
          <w:szCs w:val="20"/>
        </w:rPr>
        <w:t>2023</w:t>
      </w:r>
      <w:r>
        <w:rPr>
          <w:rFonts w:ascii="Arial" w:hAnsi="Arial" w:cs="Arial"/>
          <w:i/>
          <w:sz w:val="20"/>
          <w:szCs w:val="20"/>
        </w:rPr>
        <w:t>; 4.- I</w:t>
      </w:r>
      <w:r w:rsidRPr="00642592">
        <w:rPr>
          <w:rFonts w:ascii="Arial" w:hAnsi="Arial" w:cs="Arial"/>
          <w:i/>
          <w:sz w:val="20"/>
          <w:szCs w:val="20"/>
        </w:rPr>
        <w:t xml:space="preserve">nforme emitido por el </w:t>
      </w:r>
      <w:r>
        <w:rPr>
          <w:rFonts w:ascii="Arial" w:hAnsi="Arial" w:cs="Arial"/>
          <w:i/>
          <w:sz w:val="20"/>
          <w:szCs w:val="20"/>
        </w:rPr>
        <w:t>D</w:t>
      </w:r>
      <w:r w:rsidRPr="00642592">
        <w:rPr>
          <w:rFonts w:ascii="Arial" w:hAnsi="Arial" w:cs="Arial"/>
          <w:i/>
          <w:sz w:val="20"/>
          <w:szCs w:val="20"/>
        </w:rPr>
        <w:t xml:space="preserve">irector </w:t>
      </w:r>
      <w:r>
        <w:rPr>
          <w:rFonts w:ascii="Arial" w:hAnsi="Arial" w:cs="Arial"/>
          <w:i/>
          <w:sz w:val="20"/>
          <w:szCs w:val="20"/>
        </w:rPr>
        <w:t>G</w:t>
      </w:r>
      <w:r w:rsidRPr="00642592">
        <w:rPr>
          <w:rFonts w:ascii="Arial" w:hAnsi="Arial" w:cs="Arial"/>
          <w:i/>
          <w:sz w:val="20"/>
          <w:szCs w:val="20"/>
        </w:rPr>
        <w:t xml:space="preserve">eneral de </w:t>
      </w:r>
      <w:r>
        <w:rPr>
          <w:rFonts w:ascii="Arial" w:hAnsi="Arial" w:cs="Arial"/>
          <w:i/>
          <w:sz w:val="20"/>
          <w:szCs w:val="20"/>
        </w:rPr>
        <w:t>S</w:t>
      </w:r>
      <w:r w:rsidRPr="00642592">
        <w:rPr>
          <w:rFonts w:ascii="Arial" w:hAnsi="Arial" w:cs="Arial"/>
          <w:i/>
          <w:sz w:val="20"/>
          <w:szCs w:val="20"/>
        </w:rPr>
        <w:t xml:space="preserve">ervicios </w:t>
      </w:r>
      <w:r>
        <w:rPr>
          <w:rFonts w:ascii="Arial" w:hAnsi="Arial" w:cs="Arial"/>
          <w:i/>
          <w:sz w:val="20"/>
          <w:szCs w:val="20"/>
        </w:rPr>
        <w:t>P</w:t>
      </w:r>
      <w:r w:rsidRPr="00642592">
        <w:rPr>
          <w:rFonts w:ascii="Arial" w:hAnsi="Arial" w:cs="Arial"/>
          <w:i/>
          <w:sz w:val="20"/>
          <w:szCs w:val="20"/>
        </w:rPr>
        <w:t xml:space="preserve">úblicos </w:t>
      </w:r>
      <w:r>
        <w:rPr>
          <w:rFonts w:ascii="Arial" w:hAnsi="Arial" w:cs="Arial"/>
          <w:i/>
          <w:sz w:val="20"/>
          <w:szCs w:val="20"/>
        </w:rPr>
        <w:t>M</w:t>
      </w:r>
      <w:r w:rsidRPr="00642592">
        <w:rPr>
          <w:rFonts w:ascii="Arial" w:hAnsi="Arial" w:cs="Arial"/>
          <w:i/>
          <w:sz w:val="20"/>
          <w:szCs w:val="20"/>
        </w:rPr>
        <w:t>unicipales mediante oficio número 437</w:t>
      </w:r>
      <w:r>
        <w:rPr>
          <w:rFonts w:ascii="Arial" w:hAnsi="Arial" w:cs="Arial"/>
          <w:i/>
          <w:sz w:val="20"/>
          <w:szCs w:val="20"/>
        </w:rPr>
        <w:t>/2023</w:t>
      </w:r>
      <w:r w:rsidRPr="00642592">
        <w:rPr>
          <w:rFonts w:ascii="Arial" w:hAnsi="Arial" w:cs="Arial"/>
          <w:i/>
          <w:sz w:val="20"/>
          <w:szCs w:val="20"/>
        </w:rPr>
        <w:t xml:space="preserve"> de fecha 17</w:t>
      </w:r>
      <w:r>
        <w:rPr>
          <w:rFonts w:ascii="Arial" w:hAnsi="Arial" w:cs="Arial"/>
          <w:i/>
          <w:sz w:val="20"/>
          <w:szCs w:val="20"/>
        </w:rPr>
        <w:t xml:space="preserve"> de Agosto de </w:t>
      </w:r>
      <w:r w:rsidRPr="00642592">
        <w:rPr>
          <w:rFonts w:ascii="Arial" w:hAnsi="Arial" w:cs="Arial"/>
          <w:i/>
          <w:sz w:val="20"/>
          <w:szCs w:val="20"/>
        </w:rPr>
        <w:t>2023 con la finalidad de que se</w:t>
      </w:r>
      <w:r>
        <w:rPr>
          <w:rFonts w:ascii="Arial" w:hAnsi="Arial" w:cs="Arial"/>
          <w:i/>
          <w:sz w:val="20"/>
          <w:szCs w:val="20"/>
        </w:rPr>
        <w:t>a</w:t>
      </w:r>
      <w:r w:rsidRPr="00642592">
        <w:rPr>
          <w:rFonts w:ascii="Arial" w:hAnsi="Arial" w:cs="Arial"/>
          <w:i/>
          <w:sz w:val="20"/>
          <w:szCs w:val="20"/>
        </w:rPr>
        <w:t xml:space="preserve"> presentado al </w:t>
      </w:r>
      <w:r>
        <w:rPr>
          <w:rFonts w:ascii="Arial" w:hAnsi="Arial" w:cs="Arial"/>
          <w:i/>
          <w:sz w:val="20"/>
          <w:szCs w:val="20"/>
        </w:rPr>
        <w:t>P</w:t>
      </w:r>
      <w:r w:rsidRPr="00642592">
        <w:rPr>
          <w:rFonts w:ascii="Arial" w:hAnsi="Arial" w:cs="Arial"/>
          <w:i/>
          <w:sz w:val="20"/>
          <w:szCs w:val="20"/>
        </w:rPr>
        <w:t>leno</w:t>
      </w:r>
      <w:r>
        <w:rPr>
          <w:rFonts w:ascii="Arial" w:hAnsi="Arial" w:cs="Arial"/>
          <w:i/>
          <w:sz w:val="20"/>
          <w:szCs w:val="20"/>
        </w:rPr>
        <w:t xml:space="preserve"> del Ayuntamiento</w:t>
      </w:r>
      <w:r w:rsidRPr="00642592">
        <w:rPr>
          <w:rFonts w:ascii="Arial" w:hAnsi="Arial" w:cs="Arial"/>
          <w:i/>
          <w:sz w:val="20"/>
          <w:szCs w:val="20"/>
        </w:rPr>
        <w:t xml:space="preserve"> para su aprobación o negativa atentamente firma</w:t>
      </w:r>
      <w:r>
        <w:rPr>
          <w:rFonts w:ascii="Arial" w:hAnsi="Arial" w:cs="Arial"/>
          <w:i/>
          <w:sz w:val="20"/>
          <w:szCs w:val="20"/>
        </w:rPr>
        <w:t xml:space="preserve"> nuestro compañero José Antonio Á</w:t>
      </w:r>
      <w:r w:rsidRPr="00642592">
        <w:rPr>
          <w:rFonts w:ascii="Arial" w:hAnsi="Arial" w:cs="Arial"/>
          <w:i/>
          <w:sz w:val="20"/>
          <w:szCs w:val="20"/>
        </w:rPr>
        <w:t xml:space="preserve">lvarez </w:t>
      </w:r>
      <w:r>
        <w:rPr>
          <w:rFonts w:ascii="Arial" w:hAnsi="Arial" w:cs="Arial"/>
          <w:i/>
          <w:sz w:val="20"/>
          <w:szCs w:val="20"/>
        </w:rPr>
        <w:t>H</w:t>
      </w:r>
      <w:r w:rsidRPr="00642592">
        <w:rPr>
          <w:rFonts w:ascii="Arial" w:hAnsi="Arial" w:cs="Arial"/>
          <w:i/>
          <w:sz w:val="20"/>
          <w:szCs w:val="20"/>
        </w:rPr>
        <w:t xml:space="preserve">ernández </w:t>
      </w:r>
      <w:r>
        <w:rPr>
          <w:rFonts w:ascii="Arial" w:hAnsi="Arial" w:cs="Arial"/>
          <w:i/>
          <w:sz w:val="20"/>
          <w:szCs w:val="20"/>
        </w:rPr>
        <w:t>O</w:t>
      </w:r>
      <w:r w:rsidRPr="00642592">
        <w:rPr>
          <w:rFonts w:ascii="Arial" w:hAnsi="Arial" w:cs="Arial"/>
          <w:i/>
          <w:sz w:val="20"/>
          <w:szCs w:val="20"/>
        </w:rPr>
        <w:t xml:space="preserve">ficial de </w:t>
      </w:r>
      <w:r>
        <w:rPr>
          <w:rFonts w:ascii="Arial" w:hAnsi="Arial" w:cs="Arial"/>
          <w:i/>
          <w:sz w:val="20"/>
          <w:szCs w:val="20"/>
        </w:rPr>
        <w:t>P</w:t>
      </w:r>
      <w:r w:rsidRPr="00642592">
        <w:rPr>
          <w:rFonts w:ascii="Arial" w:hAnsi="Arial" w:cs="Arial"/>
          <w:i/>
          <w:sz w:val="20"/>
          <w:szCs w:val="20"/>
        </w:rPr>
        <w:t xml:space="preserve">adrón y </w:t>
      </w:r>
      <w:r>
        <w:rPr>
          <w:rFonts w:ascii="Arial" w:hAnsi="Arial" w:cs="Arial"/>
          <w:i/>
          <w:sz w:val="20"/>
          <w:szCs w:val="20"/>
        </w:rPr>
        <w:t>L</w:t>
      </w:r>
      <w:r w:rsidRPr="00642592">
        <w:rPr>
          <w:rFonts w:ascii="Arial" w:hAnsi="Arial" w:cs="Arial"/>
          <w:i/>
          <w:sz w:val="20"/>
          <w:szCs w:val="20"/>
        </w:rPr>
        <w:t>icencias</w:t>
      </w:r>
      <w:r>
        <w:rPr>
          <w:rFonts w:ascii="Arial" w:hAnsi="Arial" w:cs="Arial"/>
          <w:i/>
          <w:sz w:val="20"/>
          <w:szCs w:val="20"/>
        </w:rPr>
        <w:t xml:space="preserve">, </w:t>
      </w:r>
      <w:r w:rsidRPr="00642592">
        <w:rPr>
          <w:rFonts w:ascii="Arial" w:hAnsi="Arial" w:cs="Arial"/>
          <w:i/>
          <w:sz w:val="20"/>
          <w:szCs w:val="20"/>
        </w:rPr>
        <w:t xml:space="preserve"> voy a remitir para ver un poco más lo que señala estos oficios</w:t>
      </w:r>
      <w:r>
        <w:rPr>
          <w:rFonts w:ascii="Arial" w:hAnsi="Arial" w:cs="Arial"/>
          <w:i/>
          <w:sz w:val="20"/>
          <w:szCs w:val="20"/>
        </w:rPr>
        <w:t>,  es</w:t>
      </w:r>
      <w:r w:rsidRPr="00642592">
        <w:rPr>
          <w:rFonts w:ascii="Arial" w:hAnsi="Arial" w:cs="Arial"/>
          <w:i/>
          <w:sz w:val="20"/>
          <w:szCs w:val="20"/>
        </w:rPr>
        <w:t xml:space="preserve"> el oficio por escrito de María Magdalena en donde se solicita efectivamente la ampliación de su horario termina a las 11:00 de la mañana perdón 11</w:t>
      </w:r>
      <w:r>
        <w:rPr>
          <w:rFonts w:ascii="Arial" w:hAnsi="Arial" w:cs="Arial"/>
          <w:i/>
          <w:sz w:val="20"/>
          <w:szCs w:val="20"/>
        </w:rPr>
        <w:t xml:space="preserve">:00 </w:t>
      </w:r>
      <w:r w:rsidRPr="00642592">
        <w:rPr>
          <w:rFonts w:ascii="Arial" w:hAnsi="Arial" w:cs="Arial"/>
          <w:i/>
          <w:sz w:val="20"/>
          <w:szCs w:val="20"/>
        </w:rPr>
        <w:t xml:space="preserve"> de la noche y quiere una ampliación de</w:t>
      </w:r>
      <w:r>
        <w:rPr>
          <w:rFonts w:ascii="Arial" w:hAnsi="Arial" w:cs="Arial"/>
          <w:i/>
          <w:sz w:val="20"/>
          <w:szCs w:val="20"/>
        </w:rPr>
        <w:t xml:space="preserve"> cierre de </w:t>
      </w:r>
      <w:r w:rsidRPr="00642592">
        <w:rPr>
          <w:rFonts w:ascii="Arial" w:hAnsi="Arial" w:cs="Arial"/>
          <w:i/>
          <w:sz w:val="20"/>
          <w:szCs w:val="20"/>
        </w:rPr>
        <w:t xml:space="preserve"> 11</w:t>
      </w:r>
      <w:r>
        <w:rPr>
          <w:rFonts w:ascii="Arial" w:hAnsi="Arial" w:cs="Arial"/>
          <w:i/>
          <w:sz w:val="20"/>
          <w:szCs w:val="20"/>
        </w:rPr>
        <w:t xml:space="preserve">:00 </w:t>
      </w:r>
      <w:r w:rsidRPr="00642592">
        <w:rPr>
          <w:rFonts w:ascii="Arial" w:hAnsi="Arial" w:cs="Arial"/>
          <w:i/>
          <w:sz w:val="20"/>
          <w:szCs w:val="20"/>
        </w:rPr>
        <w:t xml:space="preserve"> a 2</w:t>
      </w:r>
      <w:r>
        <w:rPr>
          <w:rFonts w:ascii="Arial" w:hAnsi="Arial" w:cs="Arial"/>
          <w:i/>
          <w:sz w:val="20"/>
          <w:szCs w:val="20"/>
        </w:rPr>
        <w:t xml:space="preserve">:00 </w:t>
      </w:r>
      <w:r w:rsidRPr="00642592">
        <w:rPr>
          <w:rFonts w:ascii="Arial" w:hAnsi="Arial" w:cs="Arial"/>
          <w:i/>
          <w:sz w:val="20"/>
          <w:szCs w:val="20"/>
        </w:rPr>
        <w:t xml:space="preserve"> de la mañana</w:t>
      </w:r>
      <w:r>
        <w:rPr>
          <w:rFonts w:ascii="Arial" w:hAnsi="Arial" w:cs="Arial"/>
          <w:i/>
          <w:sz w:val="20"/>
          <w:szCs w:val="20"/>
        </w:rPr>
        <w:t xml:space="preserve">, </w:t>
      </w:r>
      <w:r w:rsidRPr="00642592">
        <w:rPr>
          <w:rFonts w:ascii="Arial" w:hAnsi="Arial" w:cs="Arial"/>
          <w:i/>
          <w:sz w:val="20"/>
          <w:szCs w:val="20"/>
        </w:rPr>
        <w:t xml:space="preserve"> es decir</w:t>
      </w:r>
      <w:r>
        <w:rPr>
          <w:rFonts w:ascii="Arial" w:hAnsi="Arial" w:cs="Arial"/>
          <w:i/>
          <w:sz w:val="20"/>
          <w:szCs w:val="20"/>
        </w:rPr>
        <w:t xml:space="preserve">, </w:t>
      </w:r>
      <w:r w:rsidRPr="00642592">
        <w:rPr>
          <w:rFonts w:ascii="Arial" w:hAnsi="Arial" w:cs="Arial"/>
          <w:i/>
          <w:sz w:val="20"/>
          <w:szCs w:val="20"/>
        </w:rPr>
        <w:t xml:space="preserve"> estamos hablando de  3 horas la ampliación</w:t>
      </w:r>
      <w:r>
        <w:rPr>
          <w:rFonts w:ascii="Arial" w:hAnsi="Arial" w:cs="Arial"/>
          <w:i/>
          <w:sz w:val="20"/>
          <w:szCs w:val="20"/>
        </w:rPr>
        <w:t xml:space="preserve">, </w:t>
      </w:r>
      <w:r w:rsidRPr="00642592">
        <w:rPr>
          <w:rFonts w:ascii="Arial" w:hAnsi="Arial" w:cs="Arial"/>
          <w:i/>
          <w:sz w:val="20"/>
          <w:szCs w:val="20"/>
        </w:rPr>
        <w:t xml:space="preserve"> sin m</w:t>
      </w:r>
      <w:r>
        <w:rPr>
          <w:rFonts w:ascii="Arial" w:hAnsi="Arial" w:cs="Arial"/>
          <w:i/>
          <w:sz w:val="20"/>
          <w:szCs w:val="20"/>
        </w:rPr>
        <w:t>ás por el momento me despido de</w:t>
      </w:r>
      <w:r w:rsidRPr="00642592">
        <w:rPr>
          <w:rFonts w:ascii="Arial" w:hAnsi="Arial" w:cs="Arial"/>
          <w:i/>
          <w:sz w:val="20"/>
          <w:szCs w:val="20"/>
        </w:rPr>
        <w:t xml:space="preserve"> usted y bueno presenta sus datos para su contacto</w:t>
      </w:r>
      <w:r>
        <w:rPr>
          <w:rFonts w:ascii="Arial" w:hAnsi="Arial" w:cs="Arial"/>
          <w:i/>
          <w:sz w:val="20"/>
          <w:szCs w:val="20"/>
        </w:rPr>
        <w:t xml:space="preserve">; </w:t>
      </w:r>
      <w:r w:rsidRPr="00642592">
        <w:rPr>
          <w:rFonts w:ascii="Arial" w:hAnsi="Arial" w:cs="Arial"/>
          <w:i/>
          <w:sz w:val="20"/>
          <w:szCs w:val="20"/>
        </w:rPr>
        <w:t xml:space="preserve"> el siguiente oficio el licenciado Antonio le hace seguimiento que si  recuerdan los estamos empezando a normar esto es nuevo y empezamos a normarlo de alguna manera</w:t>
      </w:r>
      <w:r>
        <w:rPr>
          <w:rFonts w:ascii="Arial" w:hAnsi="Arial" w:cs="Arial"/>
          <w:i/>
          <w:sz w:val="20"/>
          <w:szCs w:val="20"/>
        </w:rPr>
        <w:t>,</w:t>
      </w:r>
      <w:r w:rsidRPr="00642592">
        <w:rPr>
          <w:rFonts w:ascii="Arial" w:hAnsi="Arial" w:cs="Arial"/>
          <w:i/>
          <w:sz w:val="20"/>
          <w:szCs w:val="20"/>
        </w:rPr>
        <w:t xml:space="preserve"> que en donde señalamos le pide un dictamen</w:t>
      </w:r>
      <w:r>
        <w:rPr>
          <w:rFonts w:ascii="Arial" w:hAnsi="Arial" w:cs="Arial"/>
          <w:i/>
          <w:sz w:val="20"/>
          <w:szCs w:val="20"/>
        </w:rPr>
        <w:t xml:space="preserve">, </w:t>
      </w:r>
      <w:r w:rsidRPr="00642592">
        <w:rPr>
          <w:rFonts w:ascii="Arial" w:hAnsi="Arial" w:cs="Arial"/>
          <w:i/>
          <w:sz w:val="20"/>
          <w:szCs w:val="20"/>
        </w:rPr>
        <w:t xml:space="preserve">un estudio de impacto vial de ampliación de horario al compañero Jorge Jiménez </w:t>
      </w:r>
      <w:r>
        <w:rPr>
          <w:rFonts w:ascii="Arial" w:hAnsi="Arial" w:cs="Arial"/>
          <w:i/>
          <w:sz w:val="20"/>
          <w:szCs w:val="20"/>
        </w:rPr>
        <w:t>D</w:t>
      </w:r>
      <w:r w:rsidRPr="00642592">
        <w:rPr>
          <w:rFonts w:ascii="Arial" w:hAnsi="Arial" w:cs="Arial"/>
          <w:i/>
          <w:sz w:val="20"/>
          <w:szCs w:val="20"/>
        </w:rPr>
        <w:t xml:space="preserve">irector de la </w:t>
      </w:r>
      <w:r>
        <w:rPr>
          <w:rFonts w:ascii="Arial" w:hAnsi="Arial" w:cs="Arial"/>
          <w:i/>
          <w:sz w:val="20"/>
          <w:szCs w:val="20"/>
        </w:rPr>
        <w:t>P</w:t>
      </w:r>
      <w:r w:rsidRPr="00642592">
        <w:rPr>
          <w:rFonts w:ascii="Arial" w:hAnsi="Arial" w:cs="Arial"/>
          <w:i/>
          <w:sz w:val="20"/>
          <w:szCs w:val="20"/>
        </w:rPr>
        <w:t xml:space="preserve">olicía </w:t>
      </w:r>
      <w:r>
        <w:rPr>
          <w:rFonts w:ascii="Arial" w:hAnsi="Arial" w:cs="Arial"/>
          <w:i/>
          <w:sz w:val="20"/>
          <w:szCs w:val="20"/>
        </w:rPr>
        <w:t>V</w:t>
      </w:r>
      <w:r w:rsidRPr="00642592">
        <w:rPr>
          <w:rFonts w:ascii="Arial" w:hAnsi="Arial" w:cs="Arial"/>
          <w:i/>
          <w:sz w:val="20"/>
          <w:szCs w:val="20"/>
        </w:rPr>
        <w:t xml:space="preserve">ial del </w:t>
      </w:r>
      <w:r>
        <w:rPr>
          <w:rFonts w:ascii="Arial" w:hAnsi="Arial" w:cs="Arial"/>
          <w:i/>
          <w:sz w:val="20"/>
          <w:szCs w:val="20"/>
        </w:rPr>
        <w:t>M</w:t>
      </w:r>
      <w:r w:rsidRPr="00642592">
        <w:rPr>
          <w:rFonts w:ascii="Arial" w:hAnsi="Arial" w:cs="Arial"/>
          <w:i/>
          <w:sz w:val="20"/>
          <w:szCs w:val="20"/>
        </w:rPr>
        <w:t>unicipio</w:t>
      </w:r>
      <w:r>
        <w:rPr>
          <w:rFonts w:ascii="Arial" w:hAnsi="Arial" w:cs="Arial"/>
          <w:i/>
          <w:sz w:val="20"/>
          <w:szCs w:val="20"/>
        </w:rPr>
        <w:t xml:space="preserve">, </w:t>
      </w:r>
      <w:r w:rsidRPr="00642592">
        <w:rPr>
          <w:rFonts w:ascii="Arial" w:hAnsi="Arial" w:cs="Arial"/>
          <w:i/>
          <w:sz w:val="20"/>
          <w:szCs w:val="20"/>
        </w:rPr>
        <w:t xml:space="preserve"> voy a leer lo que</w:t>
      </w:r>
      <w:r>
        <w:rPr>
          <w:rFonts w:ascii="Arial" w:hAnsi="Arial" w:cs="Arial"/>
          <w:i/>
          <w:sz w:val="20"/>
          <w:szCs w:val="20"/>
        </w:rPr>
        <w:t xml:space="preserve"> es </w:t>
      </w:r>
      <w:r w:rsidRPr="00642592">
        <w:rPr>
          <w:rFonts w:ascii="Arial" w:hAnsi="Arial" w:cs="Arial"/>
          <w:i/>
          <w:sz w:val="20"/>
          <w:szCs w:val="20"/>
        </w:rPr>
        <w:t xml:space="preserve"> la contestación</w:t>
      </w:r>
      <w:r>
        <w:rPr>
          <w:rFonts w:ascii="Arial" w:hAnsi="Arial" w:cs="Arial"/>
          <w:i/>
          <w:sz w:val="20"/>
          <w:szCs w:val="20"/>
        </w:rPr>
        <w:t xml:space="preserve">, </w:t>
      </w:r>
      <w:r w:rsidRPr="00642592">
        <w:rPr>
          <w:rFonts w:ascii="Arial" w:hAnsi="Arial" w:cs="Arial"/>
          <w:i/>
          <w:sz w:val="20"/>
          <w:szCs w:val="20"/>
        </w:rPr>
        <w:t>de conformidad con lo dispuesto a las acciones primero fracción uno y artículo 2 fracción primera de la ley de movilidad y seg</w:t>
      </w:r>
      <w:r>
        <w:rPr>
          <w:rFonts w:ascii="Arial" w:hAnsi="Arial" w:cs="Arial"/>
          <w:i/>
          <w:sz w:val="20"/>
          <w:szCs w:val="20"/>
        </w:rPr>
        <w:t xml:space="preserve">uridad vial del transporte;  </w:t>
      </w:r>
      <w:r w:rsidRPr="00642592">
        <w:rPr>
          <w:rFonts w:ascii="Arial" w:hAnsi="Arial" w:cs="Arial"/>
          <w:i/>
          <w:sz w:val="20"/>
          <w:szCs w:val="20"/>
        </w:rPr>
        <w:t>por medio de la presente le envío un cordial salu</w:t>
      </w:r>
      <w:r>
        <w:rPr>
          <w:rFonts w:ascii="Arial" w:hAnsi="Arial" w:cs="Arial"/>
          <w:i/>
          <w:sz w:val="20"/>
          <w:szCs w:val="20"/>
        </w:rPr>
        <w:t xml:space="preserve">do y a la vez aprovecho para desearle </w:t>
      </w:r>
      <w:r w:rsidRPr="00642592">
        <w:rPr>
          <w:rFonts w:ascii="Arial" w:hAnsi="Arial" w:cs="Arial"/>
          <w:i/>
          <w:sz w:val="20"/>
          <w:szCs w:val="20"/>
        </w:rPr>
        <w:t>éxito en todas sus actividades</w:t>
      </w:r>
      <w:r>
        <w:rPr>
          <w:rFonts w:ascii="Arial" w:hAnsi="Arial" w:cs="Arial"/>
          <w:i/>
          <w:sz w:val="20"/>
          <w:szCs w:val="20"/>
        </w:rPr>
        <w:t xml:space="preserve">, </w:t>
      </w:r>
      <w:r w:rsidRPr="00642592">
        <w:rPr>
          <w:rFonts w:ascii="Arial" w:hAnsi="Arial" w:cs="Arial"/>
          <w:i/>
          <w:sz w:val="20"/>
          <w:szCs w:val="20"/>
        </w:rPr>
        <w:t xml:space="preserve"> asimismo para dar contestación a la solicitud presentada por</w:t>
      </w:r>
      <w:r>
        <w:rPr>
          <w:rFonts w:ascii="Arial" w:hAnsi="Arial" w:cs="Arial"/>
          <w:i/>
          <w:sz w:val="20"/>
          <w:szCs w:val="20"/>
        </w:rPr>
        <w:t xml:space="preserve"> María</w:t>
      </w:r>
      <w:r w:rsidRPr="00642592">
        <w:rPr>
          <w:rFonts w:ascii="Arial" w:hAnsi="Arial" w:cs="Arial"/>
          <w:i/>
          <w:sz w:val="20"/>
          <w:szCs w:val="20"/>
        </w:rPr>
        <w:t xml:space="preserve"> Magdalena </w:t>
      </w:r>
      <w:r>
        <w:rPr>
          <w:rFonts w:ascii="Arial" w:hAnsi="Arial" w:cs="Arial"/>
          <w:i/>
          <w:sz w:val="20"/>
          <w:szCs w:val="20"/>
        </w:rPr>
        <w:t>N</w:t>
      </w:r>
      <w:r w:rsidRPr="00642592">
        <w:rPr>
          <w:rFonts w:ascii="Arial" w:hAnsi="Arial" w:cs="Arial"/>
          <w:i/>
          <w:sz w:val="20"/>
          <w:szCs w:val="20"/>
        </w:rPr>
        <w:t>avarro como titular de la licencia municipal del establecimiento con</w:t>
      </w:r>
      <w:r>
        <w:rPr>
          <w:rFonts w:ascii="Arial" w:hAnsi="Arial" w:cs="Arial"/>
          <w:i/>
          <w:sz w:val="20"/>
          <w:szCs w:val="20"/>
        </w:rPr>
        <w:t xml:space="preserve"> giro de venta de cerveza en envase cerrado </w:t>
      </w:r>
      <w:r w:rsidRPr="00642592">
        <w:rPr>
          <w:rFonts w:ascii="Arial" w:hAnsi="Arial" w:cs="Arial"/>
          <w:i/>
          <w:sz w:val="20"/>
          <w:szCs w:val="20"/>
        </w:rPr>
        <w:t xml:space="preserve"> de nombre </w:t>
      </w:r>
      <w:r>
        <w:rPr>
          <w:rFonts w:ascii="Arial" w:hAnsi="Arial" w:cs="Arial"/>
          <w:i/>
          <w:sz w:val="20"/>
          <w:szCs w:val="20"/>
        </w:rPr>
        <w:t>“B</w:t>
      </w:r>
      <w:r w:rsidRPr="00642592">
        <w:rPr>
          <w:rFonts w:ascii="Arial" w:hAnsi="Arial" w:cs="Arial"/>
          <w:i/>
          <w:sz w:val="20"/>
          <w:szCs w:val="20"/>
        </w:rPr>
        <w:t>illa</w:t>
      </w:r>
      <w:r>
        <w:rPr>
          <w:rFonts w:ascii="Arial" w:hAnsi="Arial" w:cs="Arial"/>
          <w:i/>
          <w:sz w:val="20"/>
          <w:szCs w:val="20"/>
        </w:rPr>
        <w:t>r</w:t>
      </w:r>
      <w:r w:rsidRPr="00642592">
        <w:rPr>
          <w:rFonts w:ascii="Arial" w:hAnsi="Arial" w:cs="Arial"/>
          <w:i/>
          <w:sz w:val="20"/>
          <w:szCs w:val="20"/>
        </w:rPr>
        <w:t xml:space="preserve"> </w:t>
      </w:r>
      <w:proofErr w:type="spellStart"/>
      <w:r>
        <w:rPr>
          <w:rFonts w:ascii="Arial" w:hAnsi="Arial" w:cs="Arial"/>
          <w:i/>
          <w:sz w:val="20"/>
          <w:szCs w:val="20"/>
        </w:rPr>
        <w:t>Maos</w:t>
      </w:r>
      <w:proofErr w:type="spellEnd"/>
      <w:r w:rsidRPr="00642592">
        <w:rPr>
          <w:rFonts w:ascii="Arial" w:hAnsi="Arial" w:cs="Arial"/>
          <w:i/>
          <w:sz w:val="20"/>
          <w:szCs w:val="20"/>
        </w:rPr>
        <w:t xml:space="preserve"> 22</w:t>
      </w:r>
      <w:r>
        <w:rPr>
          <w:rFonts w:ascii="Arial" w:hAnsi="Arial" w:cs="Arial"/>
          <w:i/>
          <w:sz w:val="20"/>
          <w:szCs w:val="20"/>
        </w:rPr>
        <w:t>”</w:t>
      </w:r>
      <w:r w:rsidRPr="00642592">
        <w:rPr>
          <w:rFonts w:ascii="Arial" w:hAnsi="Arial" w:cs="Arial"/>
          <w:i/>
          <w:sz w:val="20"/>
          <w:szCs w:val="20"/>
        </w:rPr>
        <w:t xml:space="preserve"> localizad</w:t>
      </w:r>
      <w:r>
        <w:rPr>
          <w:rFonts w:ascii="Arial" w:hAnsi="Arial" w:cs="Arial"/>
          <w:i/>
          <w:sz w:val="20"/>
          <w:szCs w:val="20"/>
        </w:rPr>
        <w:t>o</w:t>
      </w:r>
      <w:r w:rsidRPr="00642592">
        <w:rPr>
          <w:rFonts w:ascii="Arial" w:hAnsi="Arial" w:cs="Arial"/>
          <w:i/>
          <w:sz w:val="20"/>
          <w:szCs w:val="20"/>
        </w:rPr>
        <w:t xml:space="preserve"> en la calle </w:t>
      </w:r>
      <w:r>
        <w:rPr>
          <w:rFonts w:ascii="Arial" w:hAnsi="Arial" w:cs="Arial"/>
          <w:i/>
          <w:sz w:val="20"/>
          <w:szCs w:val="20"/>
        </w:rPr>
        <w:t>G</w:t>
      </w:r>
      <w:r w:rsidRPr="00642592">
        <w:rPr>
          <w:rFonts w:ascii="Arial" w:hAnsi="Arial" w:cs="Arial"/>
          <w:i/>
          <w:sz w:val="20"/>
          <w:szCs w:val="20"/>
        </w:rPr>
        <w:t xml:space="preserve">eneral Pedro </w:t>
      </w:r>
      <w:r>
        <w:rPr>
          <w:rFonts w:ascii="Arial" w:hAnsi="Arial" w:cs="Arial"/>
          <w:i/>
          <w:sz w:val="20"/>
          <w:szCs w:val="20"/>
        </w:rPr>
        <w:t>C</w:t>
      </w:r>
      <w:r w:rsidRPr="00642592">
        <w:rPr>
          <w:rFonts w:ascii="Arial" w:hAnsi="Arial" w:cs="Arial"/>
          <w:i/>
          <w:sz w:val="20"/>
          <w:szCs w:val="20"/>
        </w:rPr>
        <w:t xml:space="preserve">elestino </w:t>
      </w:r>
      <w:r>
        <w:rPr>
          <w:rFonts w:ascii="Arial" w:hAnsi="Arial" w:cs="Arial"/>
          <w:i/>
          <w:sz w:val="20"/>
          <w:szCs w:val="20"/>
        </w:rPr>
        <w:t>N</w:t>
      </w:r>
      <w:r w:rsidRPr="00642592">
        <w:rPr>
          <w:rFonts w:ascii="Arial" w:hAnsi="Arial" w:cs="Arial"/>
          <w:i/>
          <w:sz w:val="20"/>
          <w:szCs w:val="20"/>
        </w:rPr>
        <w:t xml:space="preserve">egrete en esta </w:t>
      </w:r>
      <w:r>
        <w:rPr>
          <w:rFonts w:ascii="Arial" w:hAnsi="Arial" w:cs="Arial"/>
          <w:i/>
          <w:sz w:val="20"/>
          <w:szCs w:val="20"/>
        </w:rPr>
        <w:t>C</w:t>
      </w:r>
      <w:r w:rsidRPr="00642592">
        <w:rPr>
          <w:rFonts w:ascii="Arial" w:hAnsi="Arial" w:cs="Arial"/>
          <w:i/>
          <w:sz w:val="20"/>
          <w:szCs w:val="20"/>
        </w:rPr>
        <w:t>iudad en el cual</w:t>
      </w:r>
      <w:r>
        <w:rPr>
          <w:rFonts w:ascii="Arial" w:hAnsi="Arial" w:cs="Arial"/>
          <w:i/>
          <w:sz w:val="20"/>
          <w:szCs w:val="20"/>
        </w:rPr>
        <w:t xml:space="preserve">, </w:t>
      </w:r>
      <w:r w:rsidRPr="00642592">
        <w:rPr>
          <w:rFonts w:ascii="Arial" w:hAnsi="Arial" w:cs="Arial"/>
          <w:i/>
          <w:sz w:val="20"/>
          <w:szCs w:val="20"/>
        </w:rPr>
        <w:t xml:space="preserve"> solicita la ampliación de</w:t>
      </w:r>
      <w:r>
        <w:rPr>
          <w:rFonts w:ascii="Arial" w:hAnsi="Arial" w:cs="Arial"/>
          <w:i/>
          <w:sz w:val="20"/>
          <w:szCs w:val="20"/>
        </w:rPr>
        <w:t>l horario es</w:t>
      </w:r>
      <w:r w:rsidRPr="00642592">
        <w:rPr>
          <w:rFonts w:ascii="Arial" w:hAnsi="Arial" w:cs="Arial"/>
          <w:i/>
          <w:sz w:val="20"/>
          <w:szCs w:val="20"/>
        </w:rPr>
        <w:t>tablecido de 10</w:t>
      </w:r>
      <w:r>
        <w:rPr>
          <w:rFonts w:ascii="Arial" w:hAnsi="Arial" w:cs="Arial"/>
          <w:i/>
          <w:sz w:val="20"/>
          <w:szCs w:val="20"/>
        </w:rPr>
        <w:t>:00 de la mañana</w:t>
      </w:r>
      <w:r w:rsidRPr="00642592">
        <w:rPr>
          <w:rFonts w:ascii="Arial" w:hAnsi="Arial" w:cs="Arial"/>
          <w:i/>
          <w:sz w:val="20"/>
          <w:szCs w:val="20"/>
        </w:rPr>
        <w:t xml:space="preserve"> a 11</w:t>
      </w:r>
      <w:r>
        <w:rPr>
          <w:rFonts w:ascii="Arial" w:hAnsi="Arial" w:cs="Arial"/>
          <w:i/>
          <w:sz w:val="20"/>
          <w:szCs w:val="20"/>
        </w:rPr>
        <w:t xml:space="preserve">:00 de la noche, </w:t>
      </w:r>
      <w:r w:rsidRPr="00642592">
        <w:rPr>
          <w:rFonts w:ascii="Arial" w:hAnsi="Arial" w:cs="Arial"/>
          <w:i/>
          <w:sz w:val="20"/>
          <w:szCs w:val="20"/>
        </w:rPr>
        <w:t>los jueves</w:t>
      </w:r>
      <w:r>
        <w:rPr>
          <w:rFonts w:ascii="Arial" w:hAnsi="Arial" w:cs="Arial"/>
          <w:i/>
          <w:sz w:val="20"/>
          <w:szCs w:val="20"/>
        </w:rPr>
        <w:t>,</w:t>
      </w:r>
      <w:r w:rsidRPr="00642592">
        <w:rPr>
          <w:rFonts w:ascii="Arial" w:hAnsi="Arial" w:cs="Arial"/>
          <w:i/>
          <w:sz w:val="20"/>
          <w:szCs w:val="20"/>
        </w:rPr>
        <w:t xml:space="preserve"> viernes sábado y domingo ampliados todos los días</w:t>
      </w:r>
      <w:r>
        <w:rPr>
          <w:rFonts w:ascii="Arial" w:hAnsi="Arial" w:cs="Arial"/>
          <w:i/>
          <w:sz w:val="20"/>
          <w:szCs w:val="20"/>
        </w:rPr>
        <w:t xml:space="preserve">, </w:t>
      </w:r>
      <w:r w:rsidRPr="00642592">
        <w:rPr>
          <w:rFonts w:ascii="Arial" w:hAnsi="Arial" w:cs="Arial"/>
          <w:i/>
          <w:sz w:val="20"/>
          <w:szCs w:val="20"/>
        </w:rPr>
        <w:t>ampliando todos los horarios de 11</w:t>
      </w:r>
      <w:r>
        <w:rPr>
          <w:rFonts w:ascii="Arial" w:hAnsi="Arial" w:cs="Arial"/>
          <w:i/>
          <w:sz w:val="20"/>
          <w:szCs w:val="20"/>
        </w:rPr>
        <w:t xml:space="preserve">:00 </w:t>
      </w:r>
      <w:r w:rsidRPr="00642592">
        <w:rPr>
          <w:rFonts w:ascii="Arial" w:hAnsi="Arial" w:cs="Arial"/>
          <w:i/>
          <w:sz w:val="20"/>
          <w:szCs w:val="20"/>
        </w:rPr>
        <w:t xml:space="preserve"> a 2</w:t>
      </w:r>
      <w:r>
        <w:rPr>
          <w:rFonts w:ascii="Arial" w:hAnsi="Arial" w:cs="Arial"/>
          <w:i/>
          <w:sz w:val="20"/>
          <w:szCs w:val="20"/>
        </w:rPr>
        <w:t xml:space="preserve">:00; </w:t>
      </w:r>
      <w:r w:rsidRPr="00642592">
        <w:rPr>
          <w:rFonts w:ascii="Arial" w:hAnsi="Arial" w:cs="Arial"/>
          <w:i/>
          <w:sz w:val="20"/>
          <w:szCs w:val="20"/>
        </w:rPr>
        <w:t xml:space="preserve"> la </w:t>
      </w:r>
      <w:r>
        <w:rPr>
          <w:rFonts w:ascii="Arial" w:hAnsi="Arial" w:cs="Arial"/>
          <w:i/>
          <w:sz w:val="20"/>
          <w:szCs w:val="20"/>
        </w:rPr>
        <w:t>Dirección de P</w:t>
      </w:r>
      <w:r w:rsidRPr="00642592">
        <w:rPr>
          <w:rFonts w:ascii="Arial" w:hAnsi="Arial" w:cs="Arial"/>
          <w:i/>
          <w:sz w:val="20"/>
          <w:szCs w:val="20"/>
        </w:rPr>
        <w:t xml:space="preserve">olicía </w:t>
      </w:r>
      <w:r>
        <w:rPr>
          <w:rFonts w:ascii="Arial" w:hAnsi="Arial" w:cs="Arial"/>
          <w:i/>
          <w:sz w:val="20"/>
          <w:szCs w:val="20"/>
        </w:rPr>
        <w:t>V</w:t>
      </w:r>
      <w:r w:rsidRPr="00642592">
        <w:rPr>
          <w:rFonts w:ascii="Arial" w:hAnsi="Arial" w:cs="Arial"/>
          <w:i/>
          <w:sz w:val="20"/>
          <w:szCs w:val="20"/>
        </w:rPr>
        <w:t xml:space="preserve">ial conforme </w:t>
      </w:r>
      <w:r>
        <w:rPr>
          <w:rFonts w:ascii="Arial" w:hAnsi="Arial" w:cs="Arial"/>
          <w:i/>
          <w:sz w:val="20"/>
          <w:szCs w:val="20"/>
        </w:rPr>
        <w:t xml:space="preserve"> a </w:t>
      </w:r>
      <w:r w:rsidRPr="00642592">
        <w:rPr>
          <w:rFonts w:ascii="Arial" w:hAnsi="Arial" w:cs="Arial"/>
          <w:i/>
          <w:sz w:val="20"/>
          <w:szCs w:val="20"/>
        </w:rPr>
        <w:t>la letra</w:t>
      </w:r>
      <w:r>
        <w:rPr>
          <w:rFonts w:ascii="Arial" w:hAnsi="Arial" w:cs="Arial"/>
          <w:i/>
          <w:sz w:val="20"/>
          <w:szCs w:val="20"/>
        </w:rPr>
        <w:t xml:space="preserve"> lo menciona el</w:t>
      </w:r>
      <w:r w:rsidRPr="00642592">
        <w:rPr>
          <w:rFonts w:ascii="Arial" w:hAnsi="Arial" w:cs="Arial"/>
          <w:i/>
          <w:sz w:val="20"/>
          <w:szCs w:val="20"/>
        </w:rPr>
        <w:t xml:space="preserve"> reglamento de movilidad y seguridad vial y transporte del </w:t>
      </w:r>
      <w:r>
        <w:rPr>
          <w:rFonts w:ascii="Arial" w:hAnsi="Arial" w:cs="Arial"/>
          <w:i/>
          <w:sz w:val="20"/>
          <w:szCs w:val="20"/>
        </w:rPr>
        <w:t>E</w:t>
      </w:r>
      <w:r w:rsidRPr="00642592">
        <w:rPr>
          <w:rFonts w:ascii="Arial" w:hAnsi="Arial" w:cs="Arial"/>
          <w:i/>
          <w:sz w:val="20"/>
          <w:szCs w:val="20"/>
        </w:rPr>
        <w:t>stado de Jalisco</w:t>
      </w:r>
      <w:r>
        <w:rPr>
          <w:rFonts w:ascii="Arial" w:hAnsi="Arial" w:cs="Arial"/>
          <w:i/>
          <w:sz w:val="20"/>
          <w:szCs w:val="20"/>
        </w:rPr>
        <w:t xml:space="preserve">, además </w:t>
      </w:r>
      <w:r w:rsidRPr="00642592">
        <w:rPr>
          <w:rFonts w:ascii="Arial" w:hAnsi="Arial" w:cs="Arial"/>
          <w:i/>
          <w:sz w:val="20"/>
          <w:szCs w:val="20"/>
        </w:rPr>
        <w:t>acude</w:t>
      </w:r>
      <w:r>
        <w:rPr>
          <w:rFonts w:ascii="Arial" w:hAnsi="Arial" w:cs="Arial"/>
          <w:i/>
          <w:sz w:val="20"/>
          <w:szCs w:val="20"/>
        </w:rPr>
        <w:t xml:space="preserve">n </w:t>
      </w:r>
      <w:r w:rsidRPr="00642592">
        <w:rPr>
          <w:rFonts w:ascii="Arial" w:hAnsi="Arial" w:cs="Arial"/>
          <w:i/>
          <w:sz w:val="20"/>
          <w:szCs w:val="20"/>
        </w:rPr>
        <w:t>cada fin de semana a retirar vehículos obstruyendo cocheras</w:t>
      </w:r>
      <w:r>
        <w:rPr>
          <w:rFonts w:ascii="Arial" w:hAnsi="Arial" w:cs="Arial"/>
          <w:i/>
          <w:sz w:val="20"/>
          <w:szCs w:val="20"/>
        </w:rPr>
        <w:t xml:space="preserve">, </w:t>
      </w:r>
      <w:r w:rsidRPr="00642592">
        <w:rPr>
          <w:rFonts w:ascii="Arial" w:hAnsi="Arial" w:cs="Arial"/>
          <w:i/>
          <w:sz w:val="20"/>
          <w:szCs w:val="20"/>
        </w:rPr>
        <w:t>vehículos mal estacionados y en doble fila sin conductor reduciendo el libre tránsito de vehículos y peatones</w:t>
      </w:r>
      <w:r>
        <w:rPr>
          <w:rFonts w:ascii="Arial" w:hAnsi="Arial" w:cs="Arial"/>
          <w:i/>
          <w:sz w:val="20"/>
          <w:szCs w:val="20"/>
        </w:rPr>
        <w:t xml:space="preserve">, </w:t>
      </w:r>
      <w:r w:rsidRPr="00642592">
        <w:rPr>
          <w:rFonts w:ascii="Arial" w:hAnsi="Arial" w:cs="Arial"/>
          <w:i/>
          <w:sz w:val="20"/>
          <w:szCs w:val="20"/>
        </w:rPr>
        <w:t xml:space="preserve">se reciben reportes de vecinos y </w:t>
      </w:r>
      <w:r>
        <w:rPr>
          <w:rFonts w:ascii="Arial" w:hAnsi="Arial" w:cs="Arial"/>
          <w:i/>
          <w:sz w:val="20"/>
          <w:szCs w:val="20"/>
        </w:rPr>
        <w:t>ciudadanos</w:t>
      </w:r>
      <w:r w:rsidRPr="00642592">
        <w:rPr>
          <w:rFonts w:ascii="Arial" w:hAnsi="Arial" w:cs="Arial"/>
          <w:i/>
          <w:sz w:val="20"/>
          <w:szCs w:val="20"/>
        </w:rPr>
        <w:t xml:space="preserve"> en la avenida Cristóbal Colón</w:t>
      </w:r>
      <w:r>
        <w:rPr>
          <w:rFonts w:ascii="Arial" w:hAnsi="Arial" w:cs="Arial"/>
          <w:i/>
          <w:sz w:val="20"/>
          <w:szCs w:val="20"/>
        </w:rPr>
        <w:t xml:space="preserve">, </w:t>
      </w:r>
      <w:r w:rsidRPr="00642592">
        <w:rPr>
          <w:rFonts w:ascii="Arial" w:hAnsi="Arial" w:cs="Arial"/>
          <w:i/>
          <w:sz w:val="20"/>
          <w:szCs w:val="20"/>
        </w:rPr>
        <w:t xml:space="preserve"> por lo tanto</w:t>
      </w:r>
      <w:r>
        <w:rPr>
          <w:rFonts w:ascii="Arial" w:hAnsi="Arial" w:cs="Arial"/>
          <w:i/>
          <w:sz w:val="20"/>
          <w:szCs w:val="20"/>
        </w:rPr>
        <w:t xml:space="preserve">, </w:t>
      </w:r>
      <w:r w:rsidRPr="00642592">
        <w:rPr>
          <w:rFonts w:ascii="Arial" w:hAnsi="Arial" w:cs="Arial"/>
          <w:i/>
          <w:sz w:val="20"/>
          <w:szCs w:val="20"/>
        </w:rPr>
        <w:t>la dirección de</w:t>
      </w:r>
      <w:r>
        <w:rPr>
          <w:rFonts w:ascii="Arial" w:hAnsi="Arial" w:cs="Arial"/>
          <w:i/>
          <w:sz w:val="20"/>
          <w:szCs w:val="20"/>
        </w:rPr>
        <w:t xml:space="preserve"> tránsito de movilidad </w:t>
      </w:r>
      <w:r w:rsidRPr="00642592">
        <w:rPr>
          <w:rFonts w:ascii="Arial" w:hAnsi="Arial" w:cs="Arial"/>
          <w:i/>
          <w:sz w:val="20"/>
          <w:szCs w:val="20"/>
        </w:rPr>
        <w:t xml:space="preserve">considera </w:t>
      </w:r>
      <w:r w:rsidRPr="000249AF">
        <w:rPr>
          <w:rFonts w:ascii="Arial" w:hAnsi="Arial" w:cs="Arial"/>
          <w:i/>
          <w:sz w:val="20"/>
          <w:szCs w:val="20"/>
          <w:u w:val="single"/>
        </w:rPr>
        <w:t>no factible</w:t>
      </w:r>
      <w:r w:rsidRPr="00642592">
        <w:rPr>
          <w:rFonts w:ascii="Arial" w:hAnsi="Arial" w:cs="Arial"/>
          <w:i/>
          <w:sz w:val="20"/>
          <w:szCs w:val="20"/>
        </w:rPr>
        <w:t xml:space="preserve"> la autorización con el presente dictamen vial</w:t>
      </w:r>
      <w:r>
        <w:rPr>
          <w:rFonts w:ascii="Arial" w:hAnsi="Arial" w:cs="Arial"/>
          <w:i/>
          <w:sz w:val="20"/>
          <w:szCs w:val="20"/>
        </w:rPr>
        <w:t xml:space="preserve">, </w:t>
      </w:r>
      <w:r w:rsidRPr="00642592">
        <w:rPr>
          <w:rFonts w:ascii="Arial" w:hAnsi="Arial" w:cs="Arial"/>
          <w:i/>
          <w:sz w:val="20"/>
          <w:szCs w:val="20"/>
        </w:rPr>
        <w:t xml:space="preserve"> sin más por el momento</w:t>
      </w:r>
      <w:r>
        <w:rPr>
          <w:rFonts w:ascii="Arial" w:hAnsi="Arial" w:cs="Arial"/>
          <w:i/>
          <w:sz w:val="20"/>
          <w:szCs w:val="20"/>
        </w:rPr>
        <w:t xml:space="preserve">; </w:t>
      </w:r>
      <w:r w:rsidRPr="00642592">
        <w:rPr>
          <w:rFonts w:ascii="Arial" w:hAnsi="Arial" w:cs="Arial"/>
          <w:i/>
          <w:sz w:val="20"/>
          <w:szCs w:val="20"/>
        </w:rPr>
        <w:t xml:space="preserve"> sí lo que pasa es que este negocio y ahí habla de pues nada más que nos corrija aquí esta parte no</w:t>
      </w:r>
      <w:r>
        <w:rPr>
          <w:rFonts w:ascii="Arial" w:hAnsi="Arial" w:cs="Arial"/>
          <w:i/>
          <w:sz w:val="20"/>
          <w:szCs w:val="20"/>
        </w:rPr>
        <w:t xml:space="preserve">; </w:t>
      </w:r>
      <w:r w:rsidRPr="00642592">
        <w:rPr>
          <w:rFonts w:ascii="Arial" w:hAnsi="Arial" w:cs="Arial"/>
          <w:i/>
          <w:sz w:val="20"/>
          <w:szCs w:val="20"/>
        </w:rPr>
        <w:t xml:space="preserve"> sí está </w:t>
      </w:r>
      <w:r>
        <w:rPr>
          <w:rFonts w:ascii="Arial" w:hAnsi="Arial" w:cs="Arial"/>
          <w:i/>
          <w:sz w:val="20"/>
          <w:szCs w:val="20"/>
        </w:rPr>
        <w:t>siendo</w:t>
      </w:r>
      <w:r w:rsidRPr="00642592">
        <w:rPr>
          <w:rFonts w:ascii="Arial" w:hAnsi="Arial" w:cs="Arial"/>
          <w:i/>
          <w:sz w:val="20"/>
          <w:szCs w:val="20"/>
        </w:rPr>
        <w:t xml:space="preserve"> preciso</w:t>
      </w:r>
      <w:r>
        <w:rPr>
          <w:rFonts w:ascii="Arial" w:hAnsi="Arial" w:cs="Arial"/>
          <w:i/>
          <w:sz w:val="20"/>
          <w:szCs w:val="20"/>
        </w:rPr>
        <w:t xml:space="preserve">, </w:t>
      </w:r>
      <w:r w:rsidRPr="00642592">
        <w:rPr>
          <w:rFonts w:ascii="Arial" w:hAnsi="Arial" w:cs="Arial"/>
          <w:i/>
          <w:sz w:val="20"/>
          <w:szCs w:val="20"/>
        </w:rPr>
        <w:t xml:space="preserve"> nada más que vuelve a ser la referencia si no sirve el dictamen porque hace una referencia sí señala de cuál está hablando y luego y reciben reportes ajá bueno</w:t>
      </w:r>
      <w:r>
        <w:rPr>
          <w:rFonts w:ascii="Arial" w:hAnsi="Arial" w:cs="Arial"/>
          <w:i/>
          <w:sz w:val="20"/>
          <w:szCs w:val="20"/>
        </w:rPr>
        <w:t xml:space="preserve">; </w:t>
      </w:r>
      <w:r w:rsidRPr="00642592">
        <w:rPr>
          <w:rFonts w:ascii="Arial" w:hAnsi="Arial" w:cs="Arial"/>
          <w:i/>
          <w:sz w:val="20"/>
          <w:szCs w:val="20"/>
        </w:rPr>
        <w:t xml:space="preserve"> y luego el siguiente oficio es la contestación que le hace este licenciado Edgar </w:t>
      </w:r>
      <w:r>
        <w:rPr>
          <w:rFonts w:ascii="Arial" w:hAnsi="Arial" w:cs="Arial"/>
          <w:i/>
          <w:sz w:val="20"/>
          <w:szCs w:val="20"/>
        </w:rPr>
        <w:t>O</w:t>
      </w:r>
      <w:r w:rsidRPr="00642592">
        <w:rPr>
          <w:rFonts w:ascii="Arial" w:hAnsi="Arial" w:cs="Arial"/>
          <w:i/>
          <w:sz w:val="20"/>
          <w:szCs w:val="20"/>
        </w:rPr>
        <w:t xml:space="preserve">svaldo </w:t>
      </w:r>
      <w:r>
        <w:rPr>
          <w:rFonts w:ascii="Arial" w:hAnsi="Arial" w:cs="Arial"/>
          <w:i/>
          <w:sz w:val="20"/>
          <w:szCs w:val="20"/>
        </w:rPr>
        <w:t>A</w:t>
      </w:r>
      <w:r w:rsidRPr="00642592">
        <w:rPr>
          <w:rFonts w:ascii="Arial" w:hAnsi="Arial" w:cs="Arial"/>
          <w:i/>
          <w:sz w:val="20"/>
          <w:szCs w:val="20"/>
        </w:rPr>
        <w:t xml:space="preserve">guilar Salvador </w:t>
      </w:r>
      <w:r>
        <w:rPr>
          <w:rFonts w:ascii="Arial" w:hAnsi="Arial" w:cs="Arial"/>
          <w:i/>
          <w:sz w:val="20"/>
          <w:szCs w:val="20"/>
        </w:rPr>
        <w:t>J</w:t>
      </w:r>
      <w:r w:rsidRPr="00642592">
        <w:rPr>
          <w:rFonts w:ascii="Arial" w:hAnsi="Arial" w:cs="Arial"/>
          <w:i/>
          <w:sz w:val="20"/>
          <w:szCs w:val="20"/>
        </w:rPr>
        <w:t xml:space="preserve">efe de </w:t>
      </w:r>
      <w:r>
        <w:rPr>
          <w:rFonts w:ascii="Arial" w:hAnsi="Arial" w:cs="Arial"/>
          <w:i/>
          <w:sz w:val="20"/>
          <w:szCs w:val="20"/>
        </w:rPr>
        <w:t>I</w:t>
      </w:r>
      <w:r w:rsidRPr="00642592">
        <w:rPr>
          <w:rFonts w:ascii="Arial" w:hAnsi="Arial" w:cs="Arial"/>
          <w:i/>
          <w:sz w:val="20"/>
          <w:szCs w:val="20"/>
        </w:rPr>
        <w:t xml:space="preserve">nspección y </w:t>
      </w:r>
      <w:r>
        <w:rPr>
          <w:rFonts w:ascii="Arial" w:hAnsi="Arial" w:cs="Arial"/>
          <w:i/>
          <w:sz w:val="20"/>
          <w:szCs w:val="20"/>
        </w:rPr>
        <w:t>V</w:t>
      </w:r>
      <w:r w:rsidRPr="00642592">
        <w:rPr>
          <w:rFonts w:ascii="Arial" w:hAnsi="Arial" w:cs="Arial"/>
          <w:i/>
          <w:sz w:val="20"/>
          <w:szCs w:val="20"/>
        </w:rPr>
        <w:t>igilancia en donde señala y dice</w:t>
      </w:r>
      <w:r>
        <w:rPr>
          <w:rFonts w:ascii="Arial" w:hAnsi="Arial" w:cs="Arial"/>
          <w:i/>
          <w:sz w:val="20"/>
          <w:szCs w:val="20"/>
        </w:rPr>
        <w:t xml:space="preserve">, </w:t>
      </w:r>
      <w:r w:rsidRPr="00642592">
        <w:rPr>
          <w:rFonts w:ascii="Arial" w:hAnsi="Arial" w:cs="Arial"/>
          <w:i/>
          <w:sz w:val="20"/>
          <w:szCs w:val="20"/>
        </w:rPr>
        <w:t xml:space="preserve"> p</w:t>
      </w:r>
      <w:r>
        <w:rPr>
          <w:rFonts w:ascii="Arial" w:hAnsi="Arial" w:cs="Arial"/>
          <w:i/>
          <w:sz w:val="20"/>
          <w:szCs w:val="20"/>
        </w:rPr>
        <w:t>or este medio me permito enviarl</w:t>
      </w:r>
      <w:r w:rsidRPr="00642592">
        <w:rPr>
          <w:rFonts w:ascii="Arial" w:hAnsi="Arial" w:cs="Arial"/>
          <w:i/>
          <w:sz w:val="20"/>
          <w:szCs w:val="20"/>
        </w:rPr>
        <w:t xml:space="preserve">e </w:t>
      </w:r>
      <w:r>
        <w:rPr>
          <w:rFonts w:ascii="Arial" w:hAnsi="Arial" w:cs="Arial"/>
          <w:i/>
          <w:sz w:val="20"/>
          <w:szCs w:val="20"/>
        </w:rPr>
        <w:t xml:space="preserve">un saludo y dar contestación al </w:t>
      </w:r>
      <w:r w:rsidRPr="00642592">
        <w:rPr>
          <w:rFonts w:ascii="Arial" w:hAnsi="Arial" w:cs="Arial"/>
          <w:i/>
          <w:sz w:val="20"/>
          <w:szCs w:val="20"/>
        </w:rPr>
        <w:t>ofici</w:t>
      </w:r>
      <w:r>
        <w:rPr>
          <w:rFonts w:ascii="Arial" w:hAnsi="Arial" w:cs="Arial"/>
          <w:i/>
          <w:sz w:val="20"/>
          <w:szCs w:val="20"/>
        </w:rPr>
        <w:t>o  465</w:t>
      </w:r>
      <w:r w:rsidRPr="00642592">
        <w:rPr>
          <w:rFonts w:ascii="Arial" w:hAnsi="Arial" w:cs="Arial"/>
          <w:i/>
          <w:sz w:val="20"/>
          <w:szCs w:val="20"/>
        </w:rPr>
        <w:t>/2003 recibió en esta oficina el día 3 de agosto del presente año en donde solicita información sobre reportes</w:t>
      </w:r>
      <w:r>
        <w:rPr>
          <w:rFonts w:ascii="Arial" w:hAnsi="Arial" w:cs="Arial"/>
          <w:i/>
          <w:sz w:val="20"/>
          <w:szCs w:val="20"/>
        </w:rPr>
        <w:t xml:space="preserve">, </w:t>
      </w:r>
      <w:r w:rsidRPr="00642592">
        <w:rPr>
          <w:rFonts w:ascii="Arial" w:hAnsi="Arial" w:cs="Arial"/>
          <w:i/>
          <w:sz w:val="20"/>
          <w:szCs w:val="20"/>
        </w:rPr>
        <w:t xml:space="preserve"> acta</w:t>
      </w:r>
      <w:r>
        <w:rPr>
          <w:rFonts w:ascii="Arial" w:hAnsi="Arial" w:cs="Arial"/>
          <w:i/>
          <w:sz w:val="20"/>
          <w:szCs w:val="20"/>
        </w:rPr>
        <w:t>s</w:t>
      </w:r>
      <w:r w:rsidRPr="00642592">
        <w:rPr>
          <w:rFonts w:ascii="Arial" w:hAnsi="Arial" w:cs="Arial"/>
          <w:i/>
          <w:sz w:val="20"/>
          <w:szCs w:val="20"/>
        </w:rPr>
        <w:t xml:space="preserve"> de cortesía </w:t>
      </w:r>
      <w:r>
        <w:rPr>
          <w:rFonts w:ascii="Arial" w:hAnsi="Arial" w:cs="Arial"/>
          <w:i/>
          <w:sz w:val="20"/>
          <w:szCs w:val="20"/>
        </w:rPr>
        <w:t>e in</w:t>
      </w:r>
      <w:r w:rsidRPr="00642592">
        <w:rPr>
          <w:rFonts w:ascii="Arial" w:hAnsi="Arial" w:cs="Arial"/>
          <w:i/>
          <w:sz w:val="20"/>
          <w:szCs w:val="20"/>
        </w:rPr>
        <w:t>fracciones relacionado</w:t>
      </w:r>
      <w:r>
        <w:rPr>
          <w:rFonts w:ascii="Arial" w:hAnsi="Arial" w:cs="Arial"/>
          <w:i/>
          <w:sz w:val="20"/>
          <w:szCs w:val="20"/>
        </w:rPr>
        <w:t>s</w:t>
      </w:r>
      <w:r w:rsidRPr="00642592">
        <w:rPr>
          <w:rFonts w:ascii="Arial" w:hAnsi="Arial" w:cs="Arial"/>
          <w:i/>
          <w:sz w:val="20"/>
          <w:szCs w:val="20"/>
        </w:rPr>
        <w:t xml:space="preserve"> con el domicilio de Pedro </w:t>
      </w:r>
      <w:r>
        <w:rPr>
          <w:rFonts w:ascii="Arial" w:hAnsi="Arial" w:cs="Arial"/>
          <w:i/>
          <w:sz w:val="20"/>
          <w:szCs w:val="20"/>
        </w:rPr>
        <w:t>C</w:t>
      </w:r>
      <w:r w:rsidRPr="00642592">
        <w:rPr>
          <w:rFonts w:ascii="Arial" w:hAnsi="Arial" w:cs="Arial"/>
          <w:i/>
          <w:sz w:val="20"/>
          <w:szCs w:val="20"/>
        </w:rPr>
        <w:t xml:space="preserve">elestino </w:t>
      </w:r>
      <w:r>
        <w:rPr>
          <w:rFonts w:ascii="Arial" w:hAnsi="Arial" w:cs="Arial"/>
          <w:i/>
          <w:sz w:val="20"/>
          <w:szCs w:val="20"/>
        </w:rPr>
        <w:t>N</w:t>
      </w:r>
      <w:r w:rsidRPr="00642592">
        <w:rPr>
          <w:rFonts w:ascii="Arial" w:hAnsi="Arial" w:cs="Arial"/>
          <w:i/>
          <w:sz w:val="20"/>
          <w:szCs w:val="20"/>
        </w:rPr>
        <w:t>egrete número 46 de la Colonia C</w:t>
      </w:r>
      <w:r>
        <w:rPr>
          <w:rFonts w:ascii="Arial" w:hAnsi="Arial" w:cs="Arial"/>
          <w:i/>
          <w:sz w:val="20"/>
          <w:szCs w:val="20"/>
        </w:rPr>
        <w:t>entro</w:t>
      </w:r>
      <w:r w:rsidRPr="00642592">
        <w:rPr>
          <w:rFonts w:ascii="Arial" w:hAnsi="Arial" w:cs="Arial"/>
          <w:i/>
          <w:sz w:val="20"/>
          <w:szCs w:val="20"/>
        </w:rPr>
        <w:t xml:space="preserve"> del negocio dominado </w:t>
      </w:r>
      <w:r>
        <w:rPr>
          <w:rFonts w:ascii="Arial" w:hAnsi="Arial" w:cs="Arial"/>
          <w:i/>
          <w:sz w:val="20"/>
          <w:szCs w:val="20"/>
        </w:rPr>
        <w:t xml:space="preserve">“Billar </w:t>
      </w:r>
      <w:proofErr w:type="spellStart"/>
      <w:r>
        <w:rPr>
          <w:rFonts w:ascii="Arial" w:hAnsi="Arial" w:cs="Arial"/>
          <w:i/>
          <w:sz w:val="20"/>
          <w:szCs w:val="20"/>
        </w:rPr>
        <w:t>Maos</w:t>
      </w:r>
      <w:proofErr w:type="spellEnd"/>
      <w:r>
        <w:rPr>
          <w:rFonts w:ascii="Arial" w:hAnsi="Arial" w:cs="Arial"/>
          <w:i/>
          <w:sz w:val="20"/>
          <w:szCs w:val="20"/>
        </w:rPr>
        <w:t xml:space="preserve"> 22” </w:t>
      </w:r>
      <w:proofErr w:type="spellStart"/>
      <w:r>
        <w:rPr>
          <w:rFonts w:ascii="Arial" w:hAnsi="Arial" w:cs="Arial"/>
          <w:i/>
          <w:sz w:val="20"/>
          <w:szCs w:val="20"/>
        </w:rPr>
        <w:t>el</w:t>
      </w:r>
      <w:proofErr w:type="spellEnd"/>
      <w:r>
        <w:rPr>
          <w:rFonts w:ascii="Arial" w:hAnsi="Arial" w:cs="Arial"/>
          <w:i/>
          <w:sz w:val="20"/>
          <w:szCs w:val="20"/>
        </w:rPr>
        <w:t xml:space="preserve"> informa</w:t>
      </w:r>
      <w:r w:rsidRPr="00642592">
        <w:rPr>
          <w:rFonts w:ascii="Arial" w:hAnsi="Arial" w:cs="Arial"/>
          <w:i/>
          <w:sz w:val="20"/>
          <w:szCs w:val="20"/>
        </w:rPr>
        <w:t xml:space="preserve"> lo siguiente cuenta con una infracción número 4536 elaborado con fecha del 30/11/2022</w:t>
      </w:r>
      <w:r>
        <w:rPr>
          <w:rFonts w:ascii="Arial" w:hAnsi="Arial" w:cs="Arial"/>
          <w:i/>
          <w:sz w:val="20"/>
          <w:szCs w:val="20"/>
        </w:rPr>
        <w:t xml:space="preserve">, </w:t>
      </w:r>
      <w:r w:rsidRPr="00642592">
        <w:rPr>
          <w:rFonts w:ascii="Arial" w:hAnsi="Arial" w:cs="Arial"/>
          <w:i/>
          <w:sz w:val="20"/>
          <w:szCs w:val="20"/>
        </w:rPr>
        <w:t xml:space="preserve">en su momento se recibieron quejas </w:t>
      </w:r>
      <w:r>
        <w:rPr>
          <w:rFonts w:ascii="Arial" w:hAnsi="Arial" w:cs="Arial"/>
          <w:i/>
          <w:sz w:val="20"/>
          <w:szCs w:val="20"/>
        </w:rPr>
        <w:t>con</w:t>
      </w:r>
      <w:r w:rsidRPr="00642592">
        <w:rPr>
          <w:rFonts w:ascii="Arial" w:hAnsi="Arial" w:cs="Arial"/>
          <w:i/>
          <w:sz w:val="20"/>
          <w:szCs w:val="20"/>
        </w:rPr>
        <w:t xml:space="preserve"> el número de reporte de personal de campo</w:t>
      </w:r>
      <w:r>
        <w:rPr>
          <w:rFonts w:ascii="Arial" w:hAnsi="Arial" w:cs="Arial"/>
          <w:i/>
          <w:sz w:val="20"/>
          <w:szCs w:val="20"/>
        </w:rPr>
        <w:t xml:space="preserve">, </w:t>
      </w:r>
      <w:r w:rsidRPr="00642592">
        <w:rPr>
          <w:rFonts w:ascii="Arial" w:hAnsi="Arial" w:cs="Arial"/>
          <w:i/>
          <w:sz w:val="20"/>
          <w:szCs w:val="20"/>
        </w:rPr>
        <w:t xml:space="preserve">esto desde hace 3 meses próximamente y la fecha no se han recibido quejas de dicho domicilio </w:t>
      </w:r>
      <w:r>
        <w:rPr>
          <w:rFonts w:ascii="Arial" w:hAnsi="Arial" w:cs="Arial"/>
          <w:i/>
          <w:sz w:val="20"/>
          <w:szCs w:val="20"/>
        </w:rPr>
        <w:t xml:space="preserve">en </w:t>
      </w:r>
      <w:r w:rsidRPr="00642592">
        <w:rPr>
          <w:rFonts w:ascii="Arial" w:hAnsi="Arial" w:cs="Arial"/>
          <w:i/>
          <w:sz w:val="20"/>
          <w:szCs w:val="20"/>
        </w:rPr>
        <w:t>esa jefatura</w:t>
      </w:r>
      <w:r>
        <w:rPr>
          <w:rFonts w:ascii="Arial" w:hAnsi="Arial" w:cs="Arial"/>
          <w:i/>
          <w:sz w:val="20"/>
          <w:szCs w:val="20"/>
        </w:rPr>
        <w:t xml:space="preserve">, </w:t>
      </w:r>
      <w:r w:rsidRPr="00642592">
        <w:rPr>
          <w:rFonts w:ascii="Arial" w:hAnsi="Arial" w:cs="Arial"/>
          <w:i/>
          <w:sz w:val="20"/>
          <w:szCs w:val="20"/>
        </w:rPr>
        <w:t>sí entonces parece que no</w:t>
      </w:r>
      <w:r>
        <w:rPr>
          <w:rFonts w:ascii="Arial" w:hAnsi="Arial" w:cs="Arial"/>
          <w:i/>
          <w:sz w:val="20"/>
          <w:szCs w:val="20"/>
        </w:rPr>
        <w:t>,</w:t>
      </w:r>
      <w:r w:rsidRPr="00642592">
        <w:rPr>
          <w:rFonts w:ascii="Arial" w:hAnsi="Arial" w:cs="Arial"/>
          <w:i/>
          <w:sz w:val="20"/>
          <w:szCs w:val="20"/>
        </w:rPr>
        <w:t xml:space="preserve"> m</w:t>
      </w:r>
      <w:r>
        <w:rPr>
          <w:rFonts w:ascii="Arial" w:hAnsi="Arial" w:cs="Arial"/>
          <w:i/>
          <w:sz w:val="20"/>
          <w:szCs w:val="20"/>
        </w:rPr>
        <w:t xml:space="preserve">ás </w:t>
      </w:r>
      <w:r>
        <w:rPr>
          <w:rFonts w:ascii="Arial" w:hAnsi="Arial" w:cs="Arial"/>
          <w:i/>
          <w:sz w:val="20"/>
          <w:szCs w:val="20"/>
        </w:rPr>
        <w:lastRenderedPageBreak/>
        <w:t>bien una sola infracción y lo</w:t>
      </w:r>
      <w:r w:rsidRPr="00642592">
        <w:rPr>
          <w:rFonts w:ascii="Arial" w:hAnsi="Arial" w:cs="Arial"/>
          <w:i/>
          <w:sz w:val="20"/>
          <w:szCs w:val="20"/>
        </w:rPr>
        <w:t xml:space="preserve"> siguiente que viene siendo</w:t>
      </w:r>
      <w:r>
        <w:rPr>
          <w:rFonts w:ascii="Arial" w:hAnsi="Arial" w:cs="Arial"/>
          <w:i/>
          <w:sz w:val="20"/>
          <w:szCs w:val="20"/>
        </w:rPr>
        <w:t xml:space="preserve">, </w:t>
      </w:r>
      <w:r w:rsidRPr="00642592">
        <w:rPr>
          <w:rFonts w:ascii="Arial" w:hAnsi="Arial" w:cs="Arial"/>
          <w:i/>
          <w:sz w:val="20"/>
          <w:szCs w:val="20"/>
        </w:rPr>
        <w:t xml:space="preserve">se lo solicita al </w:t>
      </w:r>
      <w:r>
        <w:rPr>
          <w:rFonts w:ascii="Arial" w:hAnsi="Arial" w:cs="Arial"/>
          <w:i/>
          <w:sz w:val="20"/>
          <w:szCs w:val="20"/>
        </w:rPr>
        <w:t>I</w:t>
      </w:r>
      <w:r w:rsidRPr="00642592">
        <w:rPr>
          <w:rFonts w:ascii="Arial" w:hAnsi="Arial" w:cs="Arial"/>
          <w:i/>
          <w:sz w:val="20"/>
          <w:szCs w:val="20"/>
        </w:rPr>
        <w:t xml:space="preserve">ngeniero Antonio </w:t>
      </w:r>
      <w:r>
        <w:rPr>
          <w:rFonts w:ascii="Arial" w:hAnsi="Arial" w:cs="Arial"/>
          <w:i/>
          <w:sz w:val="20"/>
          <w:szCs w:val="20"/>
        </w:rPr>
        <w:t>C</w:t>
      </w:r>
      <w:r w:rsidRPr="00642592">
        <w:rPr>
          <w:rFonts w:ascii="Arial" w:hAnsi="Arial" w:cs="Arial"/>
          <w:i/>
          <w:sz w:val="20"/>
          <w:szCs w:val="20"/>
        </w:rPr>
        <w:t xml:space="preserve">ortés </w:t>
      </w:r>
      <w:r>
        <w:rPr>
          <w:rFonts w:ascii="Arial" w:hAnsi="Arial" w:cs="Arial"/>
          <w:i/>
          <w:sz w:val="20"/>
          <w:szCs w:val="20"/>
        </w:rPr>
        <w:t>O</w:t>
      </w:r>
      <w:r w:rsidRPr="00642592">
        <w:rPr>
          <w:rFonts w:ascii="Arial" w:hAnsi="Arial" w:cs="Arial"/>
          <w:i/>
          <w:sz w:val="20"/>
          <w:szCs w:val="20"/>
        </w:rPr>
        <w:t xml:space="preserve">choa </w:t>
      </w:r>
      <w:r>
        <w:rPr>
          <w:rFonts w:ascii="Arial" w:hAnsi="Arial" w:cs="Arial"/>
          <w:i/>
          <w:sz w:val="20"/>
          <w:szCs w:val="20"/>
        </w:rPr>
        <w:t>D</w:t>
      </w:r>
      <w:r w:rsidRPr="00642592">
        <w:rPr>
          <w:rFonts w:ascii="Arial" w:hAnsi="Arial" w:cs="Arial"/>
          <w:i/>
          <w:sz w:val="20"/>
          <w:szCs w:val="20"/>
        </w:rPr>
        <w:t xml:space="preserve">irector </w:t>
      </w:r>
      <w:r>
        <w:rPr>
          <w:rFonts w:ascii="Arial" w:hAnsi="Arial" w:cs="Arial"/>
          <w:i/>
          <w:sz w:val="20"/>
          <w:szCs w:val="20"/>
        </w:rPr>
        <w:t>G</w:t>
      </w:r>
      <w:r w:rsidRPr="00642592">
        <w:rPr>
          <w:rFonts w:ascii="Arial" w:hAnsi="Arial" w:cs="Arial"/>
          <w:i/>
          <w:sz w:val="20"/>
          <w:szCs w:val="20"/>
        </w:rPr>
        <w:t xml:space="preserve">eneral de </w:t>
      </w:r>
      <w:r>
        <w:rPr>
          <w:rFonts w:ascii="Arial" w:hAnsi="Arial" w:cs="Arial"/>
          <w:i/>
          <w:sz w:val="20"/>
          <w:szCs w:val="20"/>
        </w:rPr>
        <w:t>S</w:t>
      </w:r>
      <w:r w:rsidRPr="00642592">
        <w:rPr>
          <w:rFonts w:ascii="Arial" w:hAnsi="Arial" w:cs="Arial"/>
          <w:i/>
          <w:sz w:val="20"/>
          <w:szCs w:val="20"/>
        </w:rPr>
        <w:t>ervicios</w:t>
      </w:r>
      <w:r>
        <w:rPr>
          <w:rFonts w:ascii="Arial" w:hAnsi="Arial" w:cs="Arial"/>
          <w:i/>
          <w:sz w:val="20"/>
          <w:szCs w:val="20"/>
        </w:rPr>
        <w:t xml:space="preserve"> Públicos M</w:t>
      </w:r>
      <w:r w:rsidRPr="00642592">
        <w:rPr>
          <w:rFonts w:ascii="Arial" w:hAnsi="Arial" w:cs="Arial"/>
          <w:i/>
          <w:sz w:val="20"/>
          <w:szCs w:val="20"/>
        </w:rPr>
        <w:t>unicipales</w:t>
      </w:r>
      <w:r>
        <w:rPr>
          <w:rFonts w:ascii="Arial" w:hAnsi="Arial" w:cs="Arial"/>
          <w:i/>
          <w:sz w:val="20"/>
          <w:szCs w:val="20"/>
        </w:rPr>
        <w:t xml:space="preserve">, </w:t>
      </w:r>
      <w:r w:rsidRPr="00642592">
        <w:rPr>
          <w:rFonts w:ascii="Arial" w:hAnsi="Arial" w:cs="Arial"/>
          <w:i/>
          <w:sz w:val="20"/>
          <w:szCs w:val="20"/>
        </w:rPr>
        <w:t xml:space="preserve"> que es el tema de ser</w:t>
      </w:r>
      <w:r>
        <w:rPr>
          <w:rFonts w:ascii="Arial" w:hAnsi="Arial" w:cs="Arial"/>
          <w:i/>
          <w:sz w:val="20"/>
          <w:szCs w:val="20"/>
        </w:rPr>
        <w:t xml:space="preserve">vitel, oficio que dice: </w:t>
      </w:r>
      <w:r w:rsidRPr="00642592">
        <w:rPr>
          <w:rFonts w:ascii="Arial" w:hAnsi="Arial" w:cs="Arial"/>
          <w:i/>
          <w:sz w:val="20"/>
          <w:szCs w:val="20"/>
        </w:rPr>
        <w:t>med</w:t>
      </w:r>
      <w:r>
        <w:rPr>
          <w:rFonts w:ascii="Arial" w:hAnsi="Arial" w:cs="Arial"/>
          <w:i/>
          <w:sz w:val="20"/>
          <w:szCs w:val="20"/>
        </w:rPr>
        <w:t>io del presidente también reciba</w:t>
      </w:r>
      <w:r w:rsidRPr="00642592">
        <w:rPr>
          <w:rFonts w:ascii="Arial" w:hAnsi="Arial" w:cs="Arial"/>
          <w:i/>
          <w:sz w:val="20"/>
          <w:szCs w:val="20"/>
        </w:rPr>
        <w:t xml:space="preserve"> un cordial saludo de contestación a su juicio 467</w:t>
      </w:r>
      <w:r>
        <w:rPr>
          <w:rFonts w:ascii="Arial" w:hAnsi="Arial" w:cs="Arial"/>
          <w:i/>
          <w:sz w:val="20"/>
          <w:szCs w:val="20"/>
        </w:rPr>
        <w:t>/202</w:t>
      </w:r>
      <w:r w:rsidRPr="00642592">
        <w:rPr>
          <w:rFonts w:ascii="Arial" w:hAnsi="Arial" w:cs="Arial"/>
          <w:i/>
          <w:sz w:val="20"/>
          <w:szCs w:val="20"/>
        </w:rPr>
        <w:t>3 donde nos solicita informaci</w:t>
      </w:r>
      <w:r>
        <w:rPr>
          <w:rFonts w:ascii="Arial" w:hAnsi="Arial" w:cs="Arial"/>
          <w:i/>
          <w:sz w:val="20"/>
          <w:szCs w:val="20"/>
        </w:rPr>
        <w:t>ón sobre el domicilio de Pedro C</w:t>
      </w:r>
      <w:r w:rsidRPr="00642592">
        <w:rPr>
          <w:rFonts w:ascii="Arial" w:hAnsi="Arial" w:cs="Arial"/>
          <w:i/>
          <w:sz w:val="20"/>
          <w:szCs w:val="20"/>
        </w:rPr>
        <w:t xml:space="preserve">elestino </w:t>
      </w:r>
      <w:r>
        <w:rPr>
          <w:rFonts w:ascii="Arial" w:hAnsi="Arial" w:cs="Arial"/>
          <w:i/>
          <w:sz w:val="20"/>
          <w:szCs w:val="20"/>
        </w:rPr>
        <w:t>N</w:t>
      </w:r>
      <w:r w:rsidRPr="00642592">
        <w:rPr>
          <w:rFonts w:ascii="Arial" w:hAnsi="Arial" w:cs="Arial"/>
          <w:i/>
          <w:sz w:val="20"/>
          <w:szCs w:val="20"/>
        </w:rPr>
        <w:t>egrete 46 en la Colonia C</w:t>
      </w:r>
      <w:r>
        <w:rPr>
          <w:rFonts w:ascii="Arial" w:hAnsi="Arial" w:cs="Arial"/>
          <w:i/>
          <w:sz w:val="20"/>
          <w:szCs w:val="20"/>
        </w:rPr>
        <w:t xml:space="preserve">entro </w:t>
      </w:r>
      <w:r w:rsidRPr="00642592">
        <w:rPr>
          <w:rFonts w:ascii="Arial" w:hAnsi="Arial" w:cs="Arial"/>
          <w:i/>
          <w:sz w:val="20"/>
          <w:szCs w:val="20"/>
        </w:rPr>
        <w:t xml:space="preserve">de esa ciudad donde está ubicado el establecimiento de </w:t>
      </w:r>
      <w:r>
        <w:rPr>
          <w:rFonts w:ascii="Arial" w:hAnsi="Arial" w:cs="Arial"/>
          <w:i/>
          <w:sz w:val="20"/>
          <w:szCs w:val="20"/>
        </w:rPr>
        <w:t xml:space="preserve">“Billar </w:t>
      </w:r>
      <w:proofErr w:type="spellStart"/>
      <w:r>
        <w:rPr>
          <w:rFonts w:ascii="Arial" w:hAnsi="Arial" w:cs="Arial"/>
          <w:i/>
          <w:sz w:val="20"/>
          <w:szCs w:val="20"/>
        </w:rPr>
        <w:t>Maos</w:t>
      </w:r>
      <w:proofErr w:type="spellEnd"/>
      <w:r>
        <w:rPr>
          <w:rFonts w:ascii="Arial" w:hAnsi="Arial" w:cs="Arial"/>
          <w:i/>
          <w:sz w:val="20"/>
          <w:szCs w:val="20"/>
        </w:rPr>
        <w:t xml:space="preserve"> 22”</w:t>
      </w:r>
      <w:r w:rsidRPr="00642592">
        <w:rPr>
          <w:rFonts w:ascii="Arial" w:hAnsi="Arial" w:cs="Arial"/>
          <w:i/>
          <w:sz w:val="20"/>
          <w:szCs w:val="20"/>
        </w:rPr>
        <w:t xml:space="preserve"> en el cual la plataforma digital no se encuentre registro alguno de los reportes servite</w:t>
      </w:r>
      <w:r>
        <w:rPr>
          <w:rFonts w:ascii="Arial" w:hAnsi="Arial" w:cs="Arial"/>
          <w:i/>
          <w:sz w:val="20"/>
          <w:szCs w:val="20"/>
        </w:rPr>
        <w:t>l</w:t>
      </w:r>
      <w:r w:rsidRPr="00642592">
        <w:rPr>
          <w:rFonts w:ascii="Arial" w:hAnsi="Arial" w:cs="Arial"/>
          <w:i/>
          <w:sz w:val="20"/>
          <w:szCs w:val="20"/>
        </w:rPr>
        <w:t xml:space="preserve"> no hay quejas y </w:t>
      </w:r>
      <w:r>
        <w:rPr>
          <w:rFonts w:ascii="Arial" w:hAnsi="Arial" w:cs="Arial"/>
          <w:i/>
          <w:sz w:val="20"/>
          <w:szCs w:val="20"/>
        </w:rPr>
        <w:t xml:space="preserve">en el caso </w:t>
      </w:r>
      <w:r w:rsidRPr="00642592">
        <w:rPr>
          <w:rFonts w:ascii="Arial" w:hAnsi="Arial" w:cs="Arial"/>
          <w:i/>
          <w:sz w:val="20"/>
          <w:szCs w:val="20"/>
        </w:rPr>
        <w:t xml:space="preserve">de </w:t>
      </w:r>
      <w:r>
        <w:rPr>
          <w:rFonts w:ascii="Arial" w:hAnsi="Arial" w:cs="Arial"/>
          <w:i/>
          <w:sz w:val="20"/>
          <w:szCs w:val="20"/>
        </w:rPr>
        <w:t xml:space="preserve">reglamentos </w:t>
      </w:r>
      <w:r w:rsidRPr="00642592">
        <w:rPr>
          <w:rFonts w:ascii="Arial" w:hAnsi="Arial" w:cs="Arial"/>
          <w:i/>
          <w:sz w:val="20"/>
          <w:szCs w:val="20"/>
        </w:rPr>
        <w:t>entonces hay una infracción</w:t>
      </w:r>
      <w:r>
        <w:rPr>
          <w:rFonts w:ascii="Arial" w:hAnsi="Arial" w:cs="Arial"/>
          <w:i/>
          <w:sz w:val="20"/>
          <w:szCs w:val="20"/>
        </w:rPr>
        <w:t xml:space="preserve">, </w:t>
      </w:r>
      <w:r w:rsidRPr="00642592">
        <w:rPr>
          <w:rFonts w:ascii="Arial" w:hAnsi="Arial" w:cs="Arial"/>
          <w:i/>
          <w:sz w:val="20"/>
          <w:szCs w:val="20"/>
        </w:rPr>
        <w:t xml:space="preserve"> sí oye nada más en el original no viene qué tipo de infracción es la que le colocaron</w:t>
      </w:r>
      <w:r>
        <w:rPr>
          <w:rFonts w:ascii="Arial" w:hAnsi="Arial" w:cs="Arial"/>
          <w:i/>
          <w:sz w:val="20"/>
          <w:szCs w:val="20"/>
        </w:rPr>
        <w:t xml:space="preserve">, </w:t>
      </w:r>
      <w:r w:rsidRPr="00642592">
        <w:rPr>
          <w:rFonts w:ascii="Arial" w:hAnsi="Arial" w:cs="Arial"/>
          <w:i/>
          <w:sz w:val="20"/>
          <w:szCs w:val="20"/>
        </w:rPr>
        <w:t>no nos comentaron</w:t>
      </w:r>
      <w:r>
        <w:rPr>
          <w:rFonts w:ascii="Arial" w:hAnsi="Arial" w:cs="Arial"/>
          <w:i/>
          <w:sz w:val="20"/>
          <w:szCs w:val="20"/>
        </w:rPr>
        <w:t xml:space="preserve">, </w:t>
      </w:r>
      <w:r w:rsidRPr="00642592">
        <w:rPr>
          <w:rFonts w:ascii="Arial" w:hAnsi="Arial" w:cs="Arial"/>
          <w:i/>
          <w:sz w:val="20"/>
          <w:szCs w:val="20"/>
        </w:rPr>
        <w:t xml:space="preserve"> no dicen no había la descripción del tipo de </w:t>
      </w:r>
      <w:r>
        <w:rPr>
          <w:rFonts w:ascii="Arial" w:hAnsi="Arial" w:cs="Arial"/>
          <w:i/>
          <w:sz w:val="20"/>
          <w:szCs w:val="20"/>
        </w:rPr>
        <w:t xml:space="preserve">infracción </w:t>
      </w:r>
      <w:r w:rsidRPr="00642592">
        <w:rPr>
          <w:rFonts w:ascii="Arial" w:hAnsi="Arial" w:cs="Arial"/>
          <w:i/>
          <w:sz w:val="20"/>
          <w:szCs w:val="20"/>
        </w:rPr>
        <w:t>certificada</w:t>
      </w:r>
      <w:r>
        <w:rPr>
          <w:rFonts w:ascii="Arial" w:hAnsi="Arial" w:cs="Arial"/>
          <w:i/>
          <w:sz w:val="20"/>
          <w:szCs w:val="20"/>
        </w:rPr>
        <w:t xml:space="preserve">, </w:t>
      </w:r>
      <w:r w:rsidRPr="00642592">
        <w:rPr>
          <w:rFonts w:ascii="Arial" w:hAnsi="Arial" w:cs="Arial"/>
          <w:i/>
          <w:sz w:val="20"/>
          <w:szCs w:val="20"/>
        </w:rPr>
        <w:t xml:space="preserve"> va a ser por falta de licencia</w:t>
      </w:r>
      <w:r>
        <w:rPr>
          <w:rFonts w:ascii="Arial" w:hAnsi="Arial" w:cs="Arial"/>
          <w:i/>
          <w:sz w:val="20"/>
          <w:szCs w:val="20"/>
        </w:rPr>
        <w:t xml:space="preserve">, </w:t>
      </w:r>
      <w:r w:rsidRPr="00642592">
        <w:rPr>
          <w:rFonts w:ascii="Arial" w:hAnsi="Arial" w:cs="Arial"/>
          <w:i/>
          <w:sz w:val="20"/>
          <w:szCs w:val="20"/>
        </w:rPr>
        <w:t xml:space="preserve"> porque ellos empezaron a trabajar sin licencia antes habrá que solicitarla</w:t>
      </w:r>
      <w:r>
        <w:rPr>
          <w:rFonts w:ascii="Arial" w:hAnsi="Arial" w:cs="Arial"/>
          <w:i/>
          <w:sz w:val="20"/>
          <w:szCs w:val="20"/>
        </w:rPr>
        <w:t xml:space="preserve">, </w:t>
      </w:r>
      <w:r w:rsidRPr="00642592">
        <w:rPr>
          <w:rFonts w:ascii="Arial" w:hAnsi="Arial" w:cs="Arial"/>
          <w:i/>
          <w:sz w:val="20"/>
          <w:szCs w:val="20"/>
        </w:rPr>
        <w:t xml:space="preserve"> entonces para sacarla</w:t>
      </w:r>
      <w:r>
        <w:rPr>
          <w:rFonts w:ascii="Arial" w:hAnsi="Arial" w:cs="Arial"/>
          <w:i/>
          <w:sz w:val="20"/>
          <w:szCs w:val="20"/>
        </w:rPr>
        <w:t xml:space="preserve">;  </w:t>
      </w:r>
      <w:r w:rsidRPr="00642592">
        <w:rPr>
          <w:rFonts w:ascii="Arial" w:hAnsi="Arial" w:cs="Arial"/>
          <w:i/>
          <w:sz w:val="20"/>
          <w:szCs w:val="20"/>
        </w:rPr>
        <w:t>bueno entonces este habíamos platicado antes de empezar la sesión platicábamos el problema vial que hay actualmente y nuestras calles pequeñas que hay</w:t>
      </w:r>
      <w:r>
        <w:rPr>
          <w:rFonts w:ascii="Arial" w:hAnsi="Arial" w:cs="Arial"/>
          <w:i/>
          <w:sz w:val="20"/>
          <w:szCs w:val="20"/>
        </w:rPr>
        <w:t xml:space="preserve">, </w:t>
      </w:r>
      <w:r w:rsidRPr="00642592">
        <w:rPr>
          <w:rFonts w:ascii="Arial" w:hAnsi="Arial" w:cs="Arial"/>
          <w:i/>
          <w:sz w:val="20"/>
          <w:szCs w:val="20"/>
        </w:rPr>
        <w:t>entonces voy a empezar primero o cediendo en el uso de la voz al el li</w:t>
      </w:r>
      <w:r>
        <w:rPr>
          <w:rFonts w:ascii="Arial" w:hAnsi="Arial" w:cs="Arial"/>
          <w:i/>
          <w:sz w:val="20"/>
          <w:szCs w:val="20"/>
        </w:rPr>
        <w:t>cenciado Jorge Jiménez que</w:t>
      </w:r>
      <w:r w:rsidRPr="00642592">
        <w:rPr>
          <w:rFonts w:ascii="Arial" w:hAnsi="Arial" w:cs="Arial"/>
          <w:i/>
          <w:sz w:val="20"/>
          <w:szCs w:val="20"/>
        </w:rPr>
        <w:t xml:space="preserve"> nos quiera comentar algo más respecto a su dictamen</w:t>
      </w:r>
      <w:r>
        <w:rPr>
          <w:rFonts w:ascii="Arial" w:hAnsi="Arial" w:cs="Arial"/>
          <w:i/>
          <w:sz w:val="20"/>
          <w:szCs w:val="20"/>
        </w:rPr>
        <w:t xml:space="preserve">. </w:t>
      </w:r>
    </w:p>
    <w:p w:rsidR="00C11B19" w:rsidRDefault="00C11B19" w:rsidP="00C11B19">
      <w:pPr>
        <w:ind w:left="1134" w:right="1134"/>
        <w:jc w:val="both"/>
        <w:rPr>
          <w:rFonts w:ascii="Arial" w:hAnsi="Arial" w:cs="Arial"/>
          <w:i/>
          <w:sz w:val="20"/>
          <w:szCs w:val="20"/>
        </w:rPr>
      </w:pPr>
      <w:r w:rsidRPr="00630CF8">
        <w:rPr>
          <w:rFonts w:ascii="Arial" w:hAnsi="Arial" w:cs="Arial"/>
          <w:b/>
          <w:i/>
          <w:sz w:val="20"/>
          <w:szCs w:val="20"/>
        </w:rPr>
        <w:t>C. JORGE JIMÉNEZ PÉREZ.</w:t>
      </w:r>
      <w:r>
        <w:rPr>
          <w:rFonts w:ascii="Arial" w:hAnsi="Arial" w:cs="Arial"/>
          <w:i/>
          <w:sz w:val="20"/>
          <w:szCs w:val="20"/>
        </w:rPr>
        <w:t>- A</w:t>
      </w:r>
      <w:r w:rsidRPr="00642592">
        <w:rPr>
          <w:rFonts w:ascii="Arial" w:hAnsi="Arial" w:cs="Arial"/>
          <w:i/>
          <w:sz w:val="20"/>
          <w:szCs w:val="20"/>
        </w:rPr>
        <w:t>nte la realidad</w:t>
      </w:r>
      <w:r>
        <w:rPr>
          <w:rFonts w:ascii="Arial" w:hAnsi="Arial" w:cs="Arial"/>
          <w:i/>
          <w:sz w:val="20"/>
          <w:szCs w:val="20"/>
        </w:rPr>
        <w:t>,</w:t>
      </w:r>
      <w:r w:rsidRPr="00642592">
        <w:rPr>
          <w:rFonts w:ascii="Arial" w:hAnsi="Arial" w:cs="Arial"/>
          <w:i/>
          <w:sz w:val="20"/>
          <w:szCs w:val="20"/>
        </w:rPr>
        <w:t xml:space="preserve"> les enseñamos este mecanismos de control</w:t>
      </w:r>
      <w:r>
        <w:rPr>
          <w:rFonts w:ascii="Arial" w:hAnsi="Arial" w:cs="Arial"/>
          <w:i/>
          <w:sz w:val="20"/>
          <w:szCs w:val="20"/>
        </w:rPr>
        <w:t xml:space="preserve">, </w:t>
      </w:r>
      <w:r w:rsidRPr="00642592">
        <w:rPr>
          <w:rFonts w:ascii="Arial" w:hAnsi="Arial" w:cs="Arial"/>
          <w:i/>
          <w:sz w:val="20"/>
          <w:szCs w:val="20"/>
        </w:rPr>
        <w:t>que tengamos opciones seguridad es imposible y más información</w:t>
      </w:r>
      <w:r>
        <w:rPr>
          <w:rFonts w:ascii="Arial" w:hAnsi="Arial" w:cs="Arial"/>
          <w:i/>
          <w:sz w:val="20"/>
          <w:szCs w:val="20"/>
        </w:rPr>
        <w:t xml:space="preserve">, </w:t>
      </w:r>
      <w:r w:rsidRPr="00642592">
        <w:rPr>
          <w:rFonts w:ascii="Arial" w:hAnsi="Arial" w:cs="Arial"/>
          <w:i/>
          <w:sz w:val="20"/>
          <w:szCs w:val="20"/>
        </w:rPr>
        <w:t xml:space="preserve"> mencionan son calles muy pequeñas y muy a</w:t>
      </w:r>
      <w:r>
        <w:rPr>
          <w:rFonts w:ascii="Arial" w:hAnsi="Arial" w:cs="Arial"/>
          <w:i/>
          <w:sz w:val="20"/>
          <w:szCs w:val="20"/>
        </w:rPr>
        <w:t>ngo</w:t>
      </w:r>
      <w:r w:rsidRPr="00642592">
        <w:rPr>
          <w:rFonts w:ascii="Arial" w:hAnsi="Arial" w:cs="Arial"/>
          <w:i/>
          <w:sz w:val="20"/>
          <w:szCs w:val="20"/>
        </w:rPr>
        <w:t>stas</w:t>
      </w:r>
      <w:r>
        <w:rPr>
          <w:rFonts w:ascii="Arial" w:hAnsi="Arial" w:cs="Arial"/>
          <w:i/>
          <w:sz w:val="20"/>
          <w:szCs w:val="20"/>
        </w:rPr>
        <w:t xml:space="preserve">, </w:t>
      </w:r>
      <w:r w:rsidRPr="00642592">
        <w:rPr>
          <w:rFonts w:ascii="Arial" w:hAnsi="Arial" w:cs="Arial"/>
          <w:i/>
          <w:sz w:val="20"/>
          <w:szCs w:val="20"/>
        </w:rPr>
        <w:t xml:space="preserve"> prueba de ello</w:t>
      </w:r>
      <w:r>
        <w:rPr>
          <w:rFonts w:ascii="Arial" w:hAnsi="Arial" w:cs="Arial"/>
          <w:i/>
          <w:sz w:val="20"/>
          <w:szCs w:val="20"/>
        </w:rPr>
        <w:t xml:space="preserve">, </w:t>
      </w:r>
      <w:r w:rsidRPr="00642592">
        <w:rPr>
          <w:rFonts w:ascii="Arial" w:hAnsi="Arial" w:cs="Arial"/>
          <w:i/>
          <w:sz w:val="20"/>
          <w:szCs w:val="20"/>
        </w:rPr>
        <w:t xml:space="preserve"> es cierto tenemos ese problema y muy reducidas</w:t>
      </w:r>
      <w:r>
        <w:rPr>
          <w:rFonts w:ascii="Arial" w:hAnsi="Arial" w:cs="Arial"/>
          <w:i/>
          <w:sz w:val="20"/>
          <w:szCs w:val="20"/>
        </w:rPr>
        <w:t xml:space="preserve">, </w:t>
      </w:r>
      <w:r w:rsidRPr="00642592">
        <w:rPr>
          <w:rFonts w:ascii="Arial" w:hAnsi="Arial" w:cs="Arial"/>
          <w:i/>
          <w:sz w:val="20"/>
          <w:szCs w:val="20"/>
        </w:rPr>
        <w:t>entonces la gente tiene que bajar y estar prácticamente exponiéndo</w:t>
      </w:r>
      <w:r>
        <w:rPr>
          <w:rFonts w:ascii="Arial" w:hAnsi="Arial" w:cs="Arial"/>
          <w:i/>
          <w:sz w:val="20"/>
          <w:szCs w:val="20"/>
        </w:rPr>
        <w:t>se</w:t>
      </w:r>
      <w:r w:rsidRPr="00642592">
        <w:rPr>
          <w:rFonts w:ascii="Arial" w:hAnsi="Arial" w:cs="Arial"/>
          <w:i/>
          <w:sz w:val="20"/>
          <w:szCs w:val="20"/>
        </w:rPr>
        <w:t xml:space="preserve"> también</w:t>
      </w:r>
      <w:r>
        <w:rPr>
          <w:rFonts w:ascii="Arial" w:hAnsi="Arial" w:cs="Arial"/>
          <w:i/>
          <w:sz w:val="20"/>
          <w:szCs w:val="20"/>
        </w:rPr>
        <w:t xml:space="preserve">, </w:t>
      </w:r>
      <w:r w:rsidRPr="00642592">
        <w:rPr>
          <w:rFonts w:ascii="Arial" w:hAnsi="Arial" w:cs="Arial"/>
          <w:i/>
          <w:sz w:val="20"/>
          <w:szCs w:val="20"/>
        </w:rPr>
        <w:t xml:space="preserve"> y por ello es muy importante qu</w:t>
      </w:r>
      <w:r>
        <w:rPr>
          <w:rFonts w:ascii="Arial" w:hAnsi="Arial" w:cs="Arial"/>
          <w:i/>
          <w:sz w:val="20"/>
          <w:szCs w:val="20"/>
        </w:rPr>
        <w:t xml:space="preserve">e este establecimiento contara con estacionamiento, pero sí que tuvieran </w:t>
      </w:r>
      <w:r w:rsidRPr="00642592">
        <w:rPr>
          <w:rFonts w:ascii="Arial" w:hAnsi="Arial" w:cs="Arial"/>
          <w:i/>
          <w:sz w:val="20"/>
          <w:szCs w:val="20"/>
        </w:rPr>
        <w:t xml:space="preserve">esa forma de cómo colocar los vehículos en un estacionamiento para precisamente las acciones a esa parte </w:t>
      </w:r>
      <w:r>
        <w:rPr>
          <w:rFonts w:ascii="Arial" w:hAnsi="Arial" w:cs="Arial"/>
          <w:i/>
          <w:sz w:val="20"/>
          <w:szCs w:val="20"/>
        </w:rPr>
        <w:t xml:space="preserve">baje el </w:t>
      </w:r>
      <w:r w:rsidRPr="00642592">
        <w:rPr>
          <w:rFonts w:ascii="Arial" w:hAnsi="Arial" w:cs="Arial"/>
          <w:i/>
          <w:sz w:val="20"/>
          <w:szCs w:val="20"/>
        </w:rPr>
        <w:t>riesgo las calles</w:t>
      </w:r>
      <w:r>
        <w:rPr>
          <w:rFonts w:ascii="Arial" w:hAnsi="Arial" w:cs="Arial"/>
          <w:i/>
          <w:sz w:val="20"/>
          <w:szCs w:val="20"/>
        </w:rPr>
        <w:t xml:space="preserve">, </w:t>
      </w:r>
      <w:r w:rsidRPr="00642592">
        <w:rPr>
          <w:rFonts w:ascii="Arial" w:hAnsi="Arial" w:cs="Arial"/>
          <w:i/>
          <w:sz w:val="20"/>
          <w:szCs w:val="20"/>
        </w:rPr>
        <w:t>porque si se fija</w:t>
      </w:r>
      <w:r>
        <w:rPr>
          <w:rFonts w:ascii="Arial" w:hAnsi="Arial" w:cs="Arial"/>
          <w:i/>
          <w:sz w:val="20"/>
          <w:szCs w:val="20"/>
        </w:rPr>
        <w:t>n que sí</w:t>
      </w:r>
      <w:r w:rsidRPr="00642592">
        <w:rPr>
          <w:rFonts w:ascii="Arial" w:hAnsi="Arial" w:cs="Arial"/>
          <w:i/>
          <w:sz w:val="20"/>
          <w:szCs w:val="20"/>
        </w:rPr>
        <w:t xml:space="preserve"> </w:t>
      </w:r>
      <w:r>
        <w:rPr>
          <w:rFonts w:ascii="Arial" w:hAnsi="Arial" w:cs="Arial"/>
          <w:i/>
          <w:sz w:val="20"/>
          <w:szCs w:val="20"/>
        </w:rPr>
        <w:t>G</w:t>
      </w:r>
      <w:r w:rsidRPr="00642592">
        <w:rPr>
          <w:rFonts w:ascii="Arial" w:hAnsi="Arial" w:cs="Arial"/>
          <w:i/>
          <w:sz w:val="20"/>
          <w:szCs w:val="20"/>
        </w:rPr>
        <w:t xml:space="preserve">uzmán tampoco los lugares donde tenemos ese tipo </w:t>
      </w:r>
      <w:r>
        <w:rPr>
          <w:rFonts w:ascii="Arial" w:hAnsi="Arial" w:cs="Arial"/>
          <w:i/>
          <w:sz w:val="20"/>
          <w:szCs w:val="20"/>
        </w:rPr>
        <w:t>de problema el estacionamiento</w:t>
      </w:r>
      <w:r w:rsidRPr="00642592">
        <w:rPr>
          <w:rFonts w:ascii="Arial" w:hAnsi="Arial" w:cs="Arial"/>
          <w:i/>
          <w:sz w:val="20"/>
          <w:szCs w:val="20"/>
        </w:rPr>
        <w:t xml:space="preserve"> a veces </w:t>
      </w:r>
      <w:r>
        <w:rPr>
          <w:rFonts w:ascii="Arial" w:hAnsi="Arial" w:cs="Arial"/>
          <w:i/>
          <w:sz w:val="20"/>
          <w:szCs w:val="20"/>
        </w:rPr>
        <w:t xml:space="preserve">es </w:t>
      </w:r>
      <w:r w:rsidRPr="00642592">
        <w:rPr>
          <w:rFonts w:ascii="Arial" w:hAnsi="Arial" w:cs="Arial"/>
          <w:i/>
          <w:sz w:val="20"/>
          <w:szCs w:val="20"/>
        </w:rPr>
        <w:t xml:space="preserve"> insuficiente </w:t>
      </w:r>
      <w:r>
        <w:rPr>
          <w:rFonts w:ascii="Arial" w:hAnsi="Arial" w:cs="Arial"/>
          <w:i/>
          <w:sz w:val="20"/>
          <w:szCs w:val="20"/>
        </w:rPr>
        <w:t>en el centro tenemos 1,</w:t>
      </w:r>
      <w:r w:rsidRPr="00642592">
        <w:rPr>
          <w:rFonts w:ascii="Arial" w:hAnsi="Arial" w:cs="Arial"/>
          <w:i/>
          <w:sz w:val="20"/>
          <w:szCs w:val="20"/>
        </w:rPr>
        <w:t>200 cajones de parquímetros</w:t>
      </w:r>
      <w:r>
        <w:rPr>
          <w:rFonts w:ascii="Arial" w:hAnsi="Arial" w:cs="Arial"/>
          <w:i/>
          <w:sz w:val="20"/>
          <w:szCs w:val="20"/>
        </w:rPr>
        <w:t xml:space="preserve">, </w:t>
      </w:r>
      <w:r w:rsidRPr="00642592">
        <w:rPr>
          <w:rFonts w:ascii="Arial" w:hAnsi="Arial" w:cs="Arial"/>
          <w:i/>
          <w:sz w:val="20"/>
          <w:szCs w:val="20"/>
        </w:rPr>
        <w:t xml:space="preserve"> en todo lo que </w:t>
      </w:r>
      <w:r>
        <w:rPr>
          <w:rFonts w:ascii="Arial" w:hAnsi="Arial" w:cs="Arial"/>
          <w:i/>
          <w:sz w:val="20"/>
          <w:szCs w:val="20"/>
        </w:rPr>
        <w:t xml:space="preserve">es </w:t>
      </w:r>
      <w:r w:rsidRPr="00642592">
        <w:rPr>
          <w:rFonts w:ascii="Arial" w:hAnsi="Arial" w:cs="Arial"/>
          <w:i/>
          <w:sz w:val="20"/>
          <w:szCs w:val="20"/>
        </w:rPr>
        <w:t>alrededor</w:t>
      </w:r>
      <w:r>
        <w:rPr>
          <w:rFonts w:ascii="Arial" w:hAnsi="Arial" w:cs="Arial"/>
          <w:i/>
          <w:sz w:val="20"/>
          <w:szCs w:val="20"/>
        </w:rPr>
        <w:t xml:space="preserve">, </w:t>
      </w:r>
      <w:r w:rsidRPr="00642592">
        <w:rPr>
          <w:rFonts w:ascii="Arial" w:hAnsi="Arial" w:cs="Arial"/>
          <w:i/>
          <w:sz w:val="20"/>
          <w:szCs w:val="20"/>
        </w:rPr>
        <w:t xml:space="preserve"> es un dato </w:t>
      </w:r>
      <w:r>
        <w:rPr>
          <w:rFonts w:ascii="Arial" w:hAnsi="Arial" w:cs="Arial"/>
          <w:i/>
          <w:sz w:val="20"/>
          <w:szCs w:val="20"/>
        </w:rPr>
        <w:t xml:space="preserve">de </w:t>
      </w:r>
      <w:r w:rsidRPr="00642592">
        <w:rPr>
          <w:rFonts w:ascii="Arial" w:hAnsi="Arial" w:cs="Arial"/>
          <w:i/>
          <w:sz w:val="20"/>
          <w:szCs w:val="20"/>
        </w:rPr>
        <w:t>que no tiene iniciado por Alejandro</w:t>
      </w:r>
      <w:r>
        <w:rPr>
          <w:rFonts w:ascii="Arial" w:hAnsi="Arial" w:cs="Arial"/>
          <w:i/>
          <w:sz w:val="20"/>
          <w:szCs w:val="20"/>
        </w:rPr>
        <w:t xml:space="preserve">, </w:t>
      </w:r>
      <w:r w:rsidRPr="00642592">
        <w:rPr>
          <w:rFonts w:ascii="Arial" w:hAnsi="Arial" w:cs="Arial"/>
          <w:i/>
          <w:sz w:val="20"/>
          <w:szCs w:val="20"/>
        </w:rPr>
        <w:t xml:space="preserve"> la cuestión es que pues 1</w:t>
      </w:r>
      <w:r>
        <w:rPr>
          <w:rFonts w:ascii="Arial" w:hAnsi="Arial" w:cs="Arial"/>
          <w:i/>
          <w:sz w:val="20"/>
          <w:szCs w:val="20"/>
        </w:rPr>
        <w:t>,</w:t>
      </w:r>
      <w:r w:rsidRPr="00642592">
        <w:rPr>
          <w:rFonts w:ascii="Arial" w:hAnsi="Arial" w:cs="Arial"/>
          <w:i/>
          <w:sz w:val="20"/>
          <w:szCs w:val="20"/>
        </w:rPr>
        <w:t>200 cajones pues es insuficiente para más de 60000 vehículos que tiene</w:t>
      </w:r>
      <w:r>
        <w:rPr>
          <w:rFonts w:ascii="Arial" w:hAnsi="Arial" w:cs="Arial"/>
          <w:i/>
          <w:sz w:val="20"/>
          <w:szCs w:val="20"/>
        </w:rPr>
        <w:t xml:space="preserve">, </w:t>
      </w:r>
      <w:r w:rsidRPr="00642592">
        <w:rPr>
          <w:rFonts w:ascii="Arial" w:hAnsi="Arial" w:cs="Arial"/>
          <w:i/>
          <w:sz w:val="20"/>
          <w:szCs w:val="20"/>
        </w:rPr>
        <w:t xml:space="preserve"> aunado a que el poco espacio de estacionamientos públicos que también se tienen</w:t>
      </w:r>
      <w:r>
        <w:rPr>
          <w:rFonts w:ascii="Arial" w:hAnsi="Arial" w:cs="Arial"/>
          <w:i/>
          <w:sz w:val="20"/>
          <w:szCs w:val="20"/>
        </w:rPr>
        <w:t xml:space="preserve">, </w:t>
      </w:r>
      <w:r w:rsidRPr="00642592">
        <w:rPr>
          <w:rFonts w:ascii="Arial" w:hAnsi="Arial" w:cs="Arial"/>
          <w:i/>
          <w:sz w:val="20"/>
          <w:szCs w:val="20"/>
        </w:rPr>
        <w:t xml:space="preserve"> pues no da para poder albergar tantos vehículos y más cuando hay este festividades y no hemos visto en estos últimos días que pues prácticamente colapsamos la ciudad</w:t>
      </w:r>
      <w:r>
        <w:rPr>
          <w:rFonts w:ascii="Arial" w:hAnsi="Arial" w:cs="Arial"/>
          <w:i/>
          <w:sz w:val="20"/>
          <w:szCs w:val="20"/>
        </w:rPr>
        <w:t xml:space="preserve">, </w:t>
      </w:r>
      <w:r w:rsidRPr="00642592">
        <w:rPr>
          <w:rFonts w:ascii="Arial" w:hAnsi="Arial" w:cs="Arial"/>
          <w:i/>
          <w:sz w:val="20"/>
          <w:szCs w:val="20"/>
        </w:rPr>
        <w:t xml:space="preserve">entonces es muy importante señalar que tengan algún convenio de exclusividad con los estacionamientos ahí en contra esquina de este </w:t>
      </w:r>
      <w:r>
        <w:rPr>
          <w:rFonts w:ascii="Arial" w:hAnsi="Arial" w:cs="Arial"/>
          <w:i/>
          <w:sz w:val="20"/>
          <w:szCs w:val="20"/>
        </w:rPr>
        <w:t xml:space="preserve">hay </w:t>
      </w:r>
      <w:r w:rsidRPr="00642592">
        <w:rPr>
          <w:rFonts w:ascii="Arial" w:hAnsi="Arial" w:cs="Arial"/>
          <w:i/>
          <w:sz w:val="20"/>
          <w:szCs w:val="20"/>
        </w:rPr>
        <w:t xml:space="preserve">un estacionamiento que podría servir precisamente para poder mitigar este tipo de </w:t>
      </w:r>
      <w:r>
        <w:rPr>
          <w:rFonts w:ascii="Arial" w:hAnsi="Arial" w:cs="Arial"/>
          <w:i/>
          <w:sz w:val="20"/>
          <w:szCs w:val="20"/>
        </w:rPr>
        <w:t xml:space="preserve">congestionamiento </w:t>
      </w:r>
      <w:r w:rsidRPr="00642592">
        <w:rPr>
          <w:rFonts w:ascii="Arial" w:hAnsi="Arial" w:cs="Arial"/>
          <w:i/>
          <w:sz w:val="20"/>
          <w:szCs w:val="20"/>
        </w:rPr>
        <w:t>de vehí</w:t>
      </w:r>
      <w:r>
        <w:rPr>
          <w:rFonts w:ascii="Arial" w:hAnsi="Arial" w:cs="Arial"/>
          <w:i/>
          <w:sz w:val="20"/>
          <w:szCs w:val="20"/>
        </w:rPr>
        <w:t xml:space="preserve">culos, </w:t>
      </w:r>
      <w:r w:rsidRPr="00642592">
        <w:rPr>
          <w:rFonts w:ascii="Arial" w:hAnsi="Arial" w:cs="Arial"/>
          <w:i/>
          <w:sz w:val="20"/>
          <w:szCs w:val="20"/>
        </w:rPr>
        <w:t xml:space="preserve"> entonces hay alternativas y si hay alternativas es cuestión solamente</w:t>
      </w:r>
      <w:r>
        <w:rPr>
          <w:rFonts w:ascii="Arial" w:hAnsi="Arial" w:cs="Arial"/>
          <w:i/>
          <w:sz w:val="20"/>
          <w:szCs w:val="20"/>
        </w:rPr>
        <w:t xml:space="preserve">, de regular. </w:t>
      </w:r>
    </w:p>
    <w:p w:rsidR="00C11B19" w:rsidRDefault="00C11B19" w:rsidP="00C11B19">
      <w:pPr>
        <w:ind w:left="1134" w:right="1134"/>
        <w:jc w:val="both"/>
        <w:rPr>
          <w:rFonts w:ascii="Arial" w:hAnsi="Arial" w:cs="Arial"/>
          <w:i/>
          <w:sz w:val="20"/>
          <w:szCs w:val="20"/>
        </w:rPr>
      </w:pPr>
      <w:r w:rsidRPr="00560D1A">
        <w:rPr>
          <w:rFonts w:ascii="Arial" w:hAnsi="Arial" w:cs="Arial"/>
          <w:b/>
          <w:i/>
          <w:sz w:val="20"/>
          <w:szCs w:val="20"/>
        </w:rPr>
        <w:t xml:space="preserve">REGIDOR JORGE DE JESÚS JUÁREZ </w:t>
      </w:r>
      <w:proofErr w:type="gramStart"/>
      <w:r w:rsidRPr="00560D1A">
        <w:rPr>
          <w:rFonts w:ascii="Arial" w:hAnsi="Arial" w:cs="Arial"/>
          <w:b/>
          <w:i/>
          <w:sz w:val="20"/>
          <w:szCs w:val="20"/>
        </w:rPr>
        <w:t>PARRA</w:t>
      </w:r>
      <w:r>
        <w:rPr>
          <w:rFonts w:ascii="Arial" w:hAnsi="Arial" w:cs="Arial"/>
          <w:i/>
          <w:sz w:val="20"/>
          <w:szCs w:val="20"/>
        </w:rPr>
        <w:t>.-</w:t>
      </w:r>
      <w:proofErr w:type="gramEnd"/>
      <w:r>
        <w:rPr>
          <w:rFonts w:ascii="Arial" w:hAnsi="Arial" w:cs="Arial"/>
          <w:i/>
          <w:sz w:val="20"/>
          <w:szCs w:val="20"/>
        </w:rPr>
        <w:t xml:space="preserve"> </w:t>
      </w:r>
      <w:r w:rsidRPr="00642592">
        <w:rPr>
          <w:rFonts w:ascii="Arial" w:hAnsi="Arial" w:cs="Arial"/>
          <w:i/>
          <w:sz w:val="20"/>
          <w:szCs w:val="20"/>
        </w:rPr>
        <w:t>ok muchas gracias</w:t>
      </w:r>
      <w:r>
        <w:rPr>
          <w:rFonts w:ascii="Arial" w:hAnsi="Arial" w:cs="Arial"/>
          <w:i/>
          <w:sz w:val="20"/>
          <w:szCs w:val="20"/>
        </w:rPr>
        <w:t xml:space="preserve">, </w:t>
      </w:r>
      <w:r w:rsidRPr="00642592">
        <w:rPr>
          <w:rFonts w:ascii="Arial" w:hAnsi="Arial" w:cs="Arial"/>
          <w:i/>
          <w:sz w:val="20"/>
          <w:szCs w:val="20"/>
        </w:rPr>
        <w:t>Claudia no sé</w:t>
      </w:r>
      <w:r>
        <w:rPr>
          <w:rFonts w:ascii="Arial" w:hAnsi="Arial" w:cs="Arial"/>
          <w:i/>
          <w:sz w:val="20"/>
          <w:szCs w:val="20"/>
        </w:rPr>
        <w:t xml:space="preserve">, </w:t>
      </w:r>
      <w:r w:rsidRPr="00642592">
        <w:rPr>
          <w:rFonts w:ascii="Arial" w:hAnsi="Arial" w:cs="Arial"/>
          <w:i/>
          <w:sz w:val="20"/>
          <w:szCs w:val="20"/>
        </w:rPr>
        <w:t xml:space="preserve">sobre usted tiene controlado el tema </w:t>
      </w:r>
      <w:r>
        <w:rPr>
          <w:rFonts w:ascii="Arial" w:hAnsi="Arial" w:cs="Arial"/>
          <w:i/>
          <w:sz w:val="20"/>
          <w:szCs w:val="20"/>
        </w:rPr>
        <w:t xml:space="preserve"> de reglamentos no sé si qui</w:t>
      </w:r>
      <w:r w:rsidRPr="00642592">
        <w:rPr>
          <w:rFonts w:ascii="Arial" w:hAnsi="Arial" w:cs="Arial"/>
          <w:i/>
          <w:sz w:val="20"/>
          <w:szCs w:val="20"/>
        </w:rPr>
        <w:t>ere hacer un comentario sobre el comportamiento de este contribuyente</w:t>
      </w:r>
      <w:r>
        <w:rPr>
          <w:rFonts w:ascii="Arial" w:hAnsi="Arial" w:cs="Arial"/>
          <w:i/>
          <w:sz w:val="20"/>
          <w:szCs w:val="20"/>
        </w:rPr>
        <w:t xml:space="preserve">, </w:t>
      </w:r>
      <w:r w:rsidRPr="00642592">
        <w:rPr>
          <w:rFonts w:ascii="Arial" w:hAnsi="Arial" w:cs="Arial"/>
          <w:i/>
          <w:sz w:val="20"/>
          <w:szCs w:val="20"/>
        </w:rPr>
        <w:t xml:space="preserve"> es</w:t>
      </w:r>
      <w:r>
        <w:rPr>
          <w:rFonts w:ascii="Arial" w:hAnsi="Arial" w:cs="Arial"/>
          <w:i/>
          <w:sz w:val="20"/>
          <w:szCs w:val="20"/>
        </w:rPr>
        <w:t>t</w:t>
      </w:r>
      <w:r w:rsidRPr="00642592">
        <w:rPr>
          <w:rFonts w:ascii="Arial" w:hAnsi="Arial" w:cs="Arial"/>
          <w:i/>
          <w:sz w:val="20"/>
          <w:szCs w:val="20"/>
        </w:rPr>
        <w:t>e ciudadano</w:t>
      </w:r>
      <w:r>
        <w:rPr>
          <w:rFonts w:ascii="Arial" w:hAnsi="Arial" w:cs="Arial"/>
          <w:i/>
          <w:sz w:val="20"/>
          <w:szCs w:val="20"/>
        </w:rPr>
        <w:t>?</w:t>
      </w:r>
    </w:p>
    <w:p w:rsidR="00C11B19" w:rsidRDefault="00C11B19" w:rsidP="00C11B19">
      <w:pPr>
        <w:ind w:left="1134" w:right="1134"/>
        <w:jc w:val="both"/>
        <w:rPr>
          <w:rFonts w:ascii="Arial" w:hAnsi="Arial" w:cs="Arial"/>
          <w:i/>
          <w:sz w:val="20"/>
          <w:szCs w:val="20"/>
        </w:rPr>
      </w:pPr>
      <w:r w:rsidRPr="004E57D0">
        <w:rPr>
          <w:rFonts w:ascii="Arial" w:hAnsi="Arial" w:cs="Arial"/>
          <w:b/>
          <w:i/>
          <w:sz w:val="20"/>
          <w:szCs w:val="20"/>
        </w:rPr>
        <w:t>C. CLAUDIA MARGARITA ROBLES GÓMEZ.-</w:t>
      </w:r>
      <w:r>
        <w:rPr>
          <w:rFonts w:ascii="Arial" w:hAnsi="Arial" w:cs="Arial"/>
          <w:i/>
          <w:sz w:val="20"/>
          <w:szCs w:val="20"/>
        </w:rPr>
        <w:t xml:space="preserve">  </w:t>
      </w:r>
      <w:r w:rsidRPr="00642592">
        <w:rPr>
          <w:rFonts w:ascii="Arial" w:hAnsi="Arial" w:cs="Arial"/>
          <w:i/>
          <w:sz w:val="20"/>
          <w:szCs w:val="20"/>
        </w:rPr>
        <w:t xml:space="preserve"> sí veo ahí que no está establecido como fue la búsqueda hasta el 3 de agosto parece</w:t>
      </w:r>
      <w:r>
        <w:rPr>
          <w:rFonts w:ascii="Arial" w:hAnsi="Arial" w:cs="Arial"/>
          <w:i/>
          <w:sz w:val="20"/>
          <w:szCs w:val="20"/>
        </w:rPr>
        <w:t>,</w:t>
      </w:r>
      <w:r w:rsidRPr="00642592">
        <w:rPr>
          <w:rFonts w:ascii="Arial" w:hAnsi="Arial" w:cs="Arial"/>
          <w:i/>
          <w:sz w:val="20"/>
          <w:szCs w:val="20"/>
        </w:rPr>
        <w:t xml:space="preserve"> el 3 de septiembre le levantaron otra infracción por precisamente por trabajar fuera del horario establecido sí</w:t>
      </w:r>
      <w:r>
        <w:rPr>
          <w:rFonts w:ascii="Arial" w:hAnsi="Arial" w:cs="Arial"/>
          <w:i/>
          <w:sz w:val="20"/>
          <w:szCs w:val="20"/>
        </w:rPr>
        <w:t>,</w:t>
      </w:r>
      <w:r w:rsidRPr="00642592">
        <w:rPr>
          <w:rFonts w:ascii="Arial" w:hAnsi="Arial" w:cs="Arial"/>
          <w:i/>
          <w:sz w:val="20"/>
          <w:szCs w:val="20"/>
        </w:rPr>
        <w:t xml:space="preserve">  nada más que por un error digamos este pues</w:t>
      </w:r>
      <w:r>
        <w:rPr>
          <w:rFonts w:ascii="Arial" w:hAnsi="Arial" w:cs="Arial"/>
          <w:i/>
          <w:sz w:val="20"/>
          <w:szCs w:val="20"/>
        </w:rPr>
        <w:t xml:space="preserve"> es </w:t>
      </w:r>
      <w:r w:rsidRPr="00642592">
        <w:rPr>
          <w:rFonts w:ascii="Arial" w:hAnsi="Arial" w:cs="Arial"/>
          <w:i/>
          <w:sz w:val="20"/>
          <w:szCs w:val="20"/>
        </w:rPr>
        <w:t xml:space="preserve">un error humano de la inspectora que levantó la infracción le puso qué se levantaba a las 12:20 </w:t>
      </w:r>
      <w:r>
        <w:rPr>
          <w:rFonts w:ascii="Arial" w:hAnsi="Arial" w:cs="Arial"/>
          <w:i/>
          <w:sz w:val="20"/>
          <w:szCs w:val="20"/>
        </w:rPr>
        <w:t>y</w:t>
      </w:r>
      <w:r w:rsidRPr="00642592">
        <w:rPr>
          <w:rFonts w:ascii="Arial" w:hAnsi="Arial" w:cs="Arial"/>
          <w:i/>
          <w:sz w:val="20"/>
          <w:szCs w:val="20"/>
        </w:rPr>
        <w:t xml:space="preserve"> no a las 00</w:t>
      </w:r>
      <w:r>
        <w:rPr>
          <w:rFonts w:ascii="Arial" w:hAnsi="Arial" w:cs="Arial"/>
          <w:i/>
          <w:sz w:val="20"/>
          <w:szCs w:val="20"/>
        </w:rPr>
        <w:t>:</w:t>
      </w:r>
      <w:r w:rsidRPr="00642592">
        <w:rPr>
          <w:rFonts w:ascii="Arial" w:hAnsi="Arial" w:cs="Arial"/>
          <w:i/>
          <w:sz w:val="20"/>
          <w:szCs w:val="20"/>
        </w:rPr>
        <w:t>20 ya es decir no uso no utilizo hora militar</w:t>
      </w:r>
      <w:r>
        <w:rPr>
          <w:rFonts w:ascii="Arial" w:hAnsi="Arial" w:cs="Arial"/>
          <w:i/>
          <w:sz w:val="20"/>
          <w:szCs w:val="20"/>
        </w:rPr>
        <w:t xml:space="preserve">, </w:t>
      </w:r>
      <w:r w:rsidRPr="00642592">
        <w:rPr>
          <w:rFonts w:ascii="Arial" w:hAnsi="Arial" w:cs="Arial"/>
          <w:i/>
          <w:sz w:val="20"/>
          <w:szCs w:val="20"/>
        </w:rPr>
        <w:t xml:space="preserve"> que es lo que yo les he pedido en los cursos de capacitación precisamente para que no haya esa confusión</w:t>
      </w:r>
      <w:r>
        <w:rPr>
          <w:rFonts w:ascii="Arial" w:hAnsi="Arial" w:cs="Arial"/>
          <w:i/>
          <w:sz w:val="20"/>
          <w:szCs w:val="20"/>
        </w:rPr>
        <w:t xml:space="preserve">, </w:t>
      </w:r>
      <w:r w:rsidRPr="00642592">
        <w:rPr>
          <w:rFonts w:ascii="Arial" w:hAnsi="Arial" w:cs="Arial"/>
          <w:i/>
          <w:sz w:val="20"/>
          <w:szCs w:val="20"/>
        </w:rPr>
        <w:t xml:space="preserve">entonces tomando en consideración ese error humano pero que al final de cuentas ese ese error deja sin </w:t>
      </w:r>
      <w:r w:rsidRPr="00642592">
        <w:rPr>
          <w:rFonts w:ascii="Arial" w:hAnsi="Arial" w:cs="Arial"/>
          <w:i/>
          <w:sz w:val="20"/>
          <w:szCs w:val="20"/>
        </w:rPr>
        <w:lastRenderedPageBreak/>
        <w:t>uno de los elementos de validez del acta</w:t>
      </w:r>
      <w:r>
        <w:rPr>
          <w:rFonts w:ascii="Arial" w:hAnsi="Arial" w:cs="Arial"/>
          <w:i/>
          <w:sz w:val="20"/>
          <w:szCs w:val="20"/>
        </w:rPr>
        <w:t xml:space="preserve">, </w:t>
      </w:r>
      <w:r w:rsidRPr="00642592">
        <w:rPr>
          <w:rFonts w:ascii="Arial" w:hAnsi="Arial" w:cs="Arial"/>
          <w:i/>
          <w:sz w:val="20"/>
          <w:szCs w:val="20"/>
        </w:rPr>
        <w:t xml:space="preserve"> presentaron un recurso de revisión revisemos el recurso procedente que viene creo que es el de revisión en la en la ley del procedimiento administrativo quedará sin efectos el acta aunque nosotros hicimos</w:t>
      </w:r>
      <w:r>
        <w:rPr>
          <w:rFonts w:ascii="Arial" w:hAnsi="Arial" w:cs="Arial"/>
          <w:i/>
          <w:sz w:val="20"/>
          <w:szCs w:val="20"/>
        </w:rPr>
        <w:t>,</w:t>
      </w:r>
      <w:r w:rsidRPr="00642592">
        <w:rPr>
          <w:rFonts w:ascii="Arial" w:hAnsi="Arial" w:cs="Arial"/>
          <w:i/>
          <w:sz w:val="20"/>
          <w:szCs w:val="20"/>
        </w:rPr>
        <w:t xml:space="preserve">  como superior jerárquico del área de reglamentos hicimos la resoluci</w:t>
      </w:r>
      <w:r>
        <w:rPr>
          <w:rFonts w:ascii="Arial" w:hAnsi="Arial" w:cs="Arial"/>
          <w:i/>
          <w:sz w:val="20"/>
          <w:szCs w:val="20"/>
        </w:rPr>
        <w:t xml:space="preserve">ón y analizamos la postura de </w:t>
      </w:r>
      <w:r w:rsidRPr="00642592">
        <w:rPr>
          <w:rFonts w:ascii="Arial" w:hAnsi="Arial" w:cs="Arial"/>
          <w:i/>
          <w:sz w:val="20"/>
          <w:szCs w:val="20"/>
        </w:rPr>
        <w:t xml:space="preserve"> en este caso de la dueña de la licencia de la titular perdón de la licencia este de que había de alguna manera en su comportamiento</w:t>
      </w:r>
      <w:r>
        <w:rPr>
          <w:rFonts w:ascii="Arial" w:hAnsi="Arial" w:cs="Arial"/>
          <w:i/>
          <w:sz w:val="20"/>
          <w:szCs w:val="20"/>
        </w:rPr>
        <w:t>,</w:t>
      </w:r>
      <w:r w:rsidRPr="00642592">
        <w:rPr>
          <w:rFonts w:ascii="Arial" w:hAnsi="Arial" w:cs="Arial"/>
          <w:i/>
          <w:sz w:val="20"/>
          <w:szCs w:val="20"/>
        </w:rPr>
        <w:t xml:space="preserve"> mala fe</w:t>
      </w:r>
      <w:r>
        <w:rPr>
          <w:rFonts w:ascii="Arial" w:hAnsi="Arial" w:cs="Arial"/>
          <w:i/>
          <w:sz w:val="20"/>
          <w:szCs w:val="20"/>
        </w:rPr>
        <w:t xml:space="preserve">, </w:t>
      </w:r>
      <w:r w:rsidRPr="00642592">
        <w:rPr>
          <w:rFonts w:ascii="Arial" w:hAnsi="Arial" w:cs="Arial"/>
          <w:i/>
          <w:sz w:val="20"/>
          <w:szCs w:val="20"/>
        </w:rPr>
        <w:t xml:space="preserve"> porque dice que </w:t>
      </w:r>
      <w:proofErr w:type="spellStart"/>
      <w:r w:rsidRPr="00642592">
        <w:rPr>
          <w:rFonts w:ascii="Arial" w:hAnsi="Arial" w:cs="Arial"/>
          <w:i/>
          <w:sz w:val="20"/>
          <w:szCs w:val="20"/>
        </w:rPr>
        <w:t>se</w:t>
      </w:r>
      <w:proofErr w:type="spellEnd"/>
      <w:r w:rsidRPr="00642592">
        <w:rPr>
          <w:rFonts w:ascii="Arial" w:hAnsi="Arial" w:cs="Arial"/>
          <w:i/>
          <w:sz w:val="20"/>
          <w:szCs w:val="20"/>
        </w:rPr>
        <w:t xml:space="preserve"> que se llevó a efecto el acta en un horario que si tiene permitido o sea digamos</w:t>
      </w:r>
      <w:r>
        <w:rPr>
          <w:rFonts w:ascii="Arial" w:hAnsi="Arial" w:cs="Arial"/>
          <w:i/>
          <w:sz w:val="20"/>
          <w:szCs w:val="20"/>
        </w:rPr>
        <w:t>,</w:t>
      </w:r>
      <w:r w:rsidRPr="00642592">
        <w:rPr>
          <w:rFonts w:ascii="Arial" w:hAnsi="Arial" w:cs="Arial"/>
          <w:i/>
          <w:sz w:val="20"/>
          <w:szCs w:val="20"/>
        </w:rPr>
        <w:t xml:space="preserve"> formalmente sí utilizó el error y está bien</w:t>
      </w:r>
      <w:r>
        <w:rPr>
          <w:rFonts w:ascii="Arial" w:hAnsi="Arial" w:cs="Arial"/>
          <w:i/>
          <w:sz w:val="20"/>
          <w:szCs w:val="20"/>
        </w:rPr>
        <w:t xml:space="preserve">, </w:t>
      </w:r>
      <w:r w:rsidRPr="00642592">
        <w:rPr>
          <w:rFonts w:ascii="Arial" w:hAnsi="Arial" w:cs="Arial"/>
          <w:i/>
          <w:sz w:val="20"/>
          <w:szCs w:val="20"/>
        </w:rPr>
        <w:t xml:space="preserve"> bueno es una forma de defensa había otros elementos de la propia acta y de otros documentos que exhibió en el informe el jefe de reglamentos</w:t>
      </w:r>
      <w:r>
        <w:rPr>
          <w:rFonts w:ascii="Arial" w:hAnsi="Arial" w:cs="Arial"/>
          <w:i/>
          <w:sz w:val="20"/>
          <w:szCs w:val="20"/>
        </w:rPr>
        <w:t xml:space="preserve"> que nos podrían haber </w:t>
      </w:r>
      <w:r w:rsidRPr="00642592">
        <w:rPr>
          <w:rFonts w:ascii="Arial" w:hAnsi="Arial" w:cs="Arial"/>
          <w:i/>
          <w:sz w:val="20"/>
          <w:szCs w:val="20"/>
        </w:rPr>
        <w:t>supuesto una presunción humana de que se levantó a las 12</w:t>
      </w:r>
      <w:r>
        <w:rPr>
          <w:rFonts w:ascii="Arial" w:hAnsi="Arial" w:cs="Arial"/>
          <w:i/>
          <w:sz w:val="20"/>
          <w:szCs w:val="20"/>
        </w:rPr>
        <w:t>:00</w:t>
      </w:r>
      <w:r w:rsidRPr="00642592">
        <w:rPr>
          <w:rFonts w:ascii="Arial" w:hAnsi="Arial" w:cs="Arial"/>
          <w:i/>
          <w:sz w:val="20"/>
          <w:szCs w:val="20"/>
        </w:rPr>
        <w:t xml:space="preserve"> a las</w:t>
      </w:r>
      <w:r>
        <w:rPr>
          <w:rFonts w:ascii="Arial" w:hAnsi="Arial" w:cs="Arial"/>
          <w:i/>
          <w:sz w:val="20"/>
          <w:szCs w:val="20"/>
        </w:rPr>
        <w:t xml:space="preserve"> 0</w:t>
      </w:r>
      <w:r w:rsidRPr="00642592">
        <w:rPr>
          <w:rFonts w:ascii="Arial" w:hAnsi="Arial" w:cs="Arial"/>
          <w:i/>
          <w:sz w:val="20"/>
          <w:szCs w:val="20"/>
        </w:rPr>
        <w:t>0:</w:t>
      </w:r>
      <w:r>
        <w:rPr>
          <w:rFonts w:ascii="Arial" w:hAnsi="Arial" w:cs="Arial"/>
          <w:i/>
          <w:sz w:val="20"/>
          <w:szCs w:val="20"/>
        </w:rPr>
        <w:t>2</w:t>
      </w:r>
      <w:r w:rsidRPr="00642592">
        <w:rPr>
          <w:rFonts w:ascii="Arial" w:hAnsi="Arial" w:cs="Arial"/>
          <w:i/>
          <w:sz w:val="20"/>
          <w:szCs w:val="20"/>
        </w:rPr>
        <w:t>0 o sea fuera del horario establecido</w:t>
      </w:r>
      <w:r>
        <w:rPr>
          <w:rFonts w:ascii="Arial" w:hAnsi="Arial" w:cs="Arial"/>
          <w:i/>
          <w:sz w:val="20"/>
          <w:szCs w:val="20"/>
        </w:rPr>
        <w:t>,</w:t>
      </w:r>
      <w:r w:rsidRPr="00642592">
        <w:rPr>
          <w:rFonts w:ascii="Arial" w:hAnsi="Arial" w:cs="Arial"/>
          <w:i/>
          <w:sz w:val="20"/>
          <w:szCs w:val="20"/>
        </w:rPr>
        <w:t xml:space="preserve"> sin embargo para no dejar en estado de indefensión a la persona atendiendo al artículo primero constitucional y dado que el artículo 13 de la ley de</w:t>
      </w:r>
      <w:r>
        <w:rPr>
          <w:rFonts w:ascii="Arial" w:hAnsi="Arial" w:cs="Arial"/>
          <w:i/>
          <w:sz w:val="20"/>
          <w:szCs w:val="20"/>
        </w:rPr>
        <w:t>l</w:t>
      </w:r>
      <w:r w:rsidRPr="00642592">
        <w:rPr>
          <w:rFonts w:ascii="Arial" w:hAnsi="Arial" w:cs="Arial"/>
          <w:i/>
          <w:sz w:val="20"/>
          <w:szCs w:val="20"/>
        </w:rPr>
        <w:t xml:space="preserve">  procedimiento administrativo establece como un requisito de validez</w:t>
      </w:r>
      <w:r>
        <w:rPr>
          <w:rFonts w:ascii="Arial" w:hAnsi="Arial" w:cs="Arial"/>
          <w:i/>
          <w:sz w:val="20"/>
          <w:szCs w:val="20"/>
        </w:rPr>
        <w:t>,</w:t>
      </w:r>
      <w:r w:rsidRPr="00642592">
        <w:rPr>
          <w:rFonts w:ascii="Arial" w:hAnsi="Arial" w:cs="Arial"/>
          <w:i/>
          <w:sz w:val="20"/>
          <w:szCs w:val="20"/>
        </w:rPr>
        <w:t xml:space="preserve"> no es de fondo</w:t>
      </w:r>
      <w:r>
        <w:rPr>
          <w:rFonts w:ascii="Arial" w:hAnsi="Arial" w:cs="Arial"/>
          <w:i/>
          <w:sz w:val="20"/>
          <w:szCs w:val="20"/>
        </w:rPr>
        <w:t>,</w:t>
      </w:r>
      <w:r w:rsidRPr="00642592">
        <w:rPr>
          <w:rFonts w:ascii="Arial" w:hAnsi="Arial" w:cs="Arial"/>
          <w:i/>
          <w:sz w:val="20"/>
          <w:szCs w:val="20"/>
        </w:rPr>
        <w:t xml:space="preserve"> no de existencia pero sí de forma</w:t>
      </w:r>
      <w:r>
        <w:rPr>
          <w:rFonts w:ascii="Arial" w:hAnsi="Arial" w:cs="Arial"/>
          <w:i/>
          <w:sz w:val="20"/>
          <w:szCs w:val="20"/>
        </w:rPr>
        <w:t>,</w:t>
      </w:r>
      <w:r w:rsidRPr="00642592">
        <w:rPr>
          <w:rFonts w:ascii="Arial" w:hAnsi="Arial" w:cs="Arial"/>
          <w:i/>
          <w:sz w:val="20"/>
          <w:szCs w:val="20"/>
        </w:rPr>
        <w:t xml:space="preserve"> de poner el día y la hora verdad</w:t>
      </w:r>
      <w:r>
        <w:rPr>
          <w:rFonts w:ascii="Arial" w:hAnsi="Arial" w:cs="Arial"/>
          <w:i/>
          <w:sz w:val="20"/>
          <w:szCs w:val="20"/>
        </w:rPr>
        <w:t xml:space="preserve">, </w:t>
      </w:r>
      <w:r w:rsidRPr="00642592">
        <w:rPr>
          <w:rFonts w:ascii="Arial" w:hAnsi="Arial" w:cs="Arial"/>
          <w:i/>
          <w:sz w:val="20"/>
          <w:szCs w:val="20"/>
        </w:rPr>
        <w:t xml:space="preserve"> entonces pues anulamos el acta se declaró la nulidad y se dejó sin efectos obviamente la multa que se había calificado por el juez municipal</w:t>
      </w:r>
      <w:r>
        <w:rPr>
          <w:rFonts w:ascii="Arial" w:hAnsi="Arial" w:cs="Arial"/>
          <w:i/>
          <w:sz w:val="20"/>
          <w:szCs w:val="20"/>
        </w:rPr>
        <w:t xml:space="preserve">, </w:t>
      </w:r>
      <w:r w:rsidRPr="00642592">
        <w:rPr>
          <w:rFonts w:ascii="Arial" w:hAnsi="Arial" w:cs="Arial"/>
          <w:i/>
          <w:sz w:val="20"/>
          <w:szCs w:val="20"/>
        </w:rPr>
        <w:t xml:space="preserve"> pero si quiero dejar patente que sí se tienen este llamadas de los vecinos</w:t>
      </w:r>
      <w:r>
        <w:rPr>
          <w:rFonts w:ascii="Arial" w:hAnsi="Arial" w:cs="Arial"/>
          <w:i/>
          <w:sz w:val="20"/>
          <w:szCs w:val="20"/>
        </w:rPr>
        <w:t xml:space="preserve">, </w:t>
      </w:r>
      <w:r w:rsidRPr="00642592">
        <w:rPr>
          <w:rFonts w:ascii="Arial" w:hAnsi="Arial" w:cs="Arial"/>
          <w:i/>
          <w:sz w:val="20"/>
          <w:szCs w:val="20"/>
        </w:rPr>
        <w:t xml:space="preserve"> que sí se tienen reporte</w:t>
      </w:r>
      <w:r>
        <w:rPr>
          <w:rFonts w:ascii="Arial" w:hAnsi="Arial" w:cs="Arial"/>
          <w:i/>
          <w:sz w:val="20"/>
          <w:szCs w:val="20"/>
        </w:rPr>
        <w:t xml:space="preserve">s y que a veces como son </w:t>
      </w:r>
      <w:r w:rsidRPr="00642592">
        <w:rPr>
          <w:rFonts w:ascii="Arial" w:hAnsi="Arial" w:cs="Arial"/>
          <w:i/>
          <w:sz w:val="20"/>
          <w:szCs w:val="20"/>
        </w:rPr>
        <w:t xml:space="preserve"> muchas veces se les deja una invitación</w:t>
      </w:r>
      <w:r>
        <w:rPr>
          <w:rFonts w:ascii="Arial" w:hAnsi="Arial" w:cs="Arial"/>
          <w:i/>
          <w:sz w:val="20"/>
          <w:szCs w:val="20"/>
        </w:rPr>
        <w:t xml:space="preserve">, </w:t>
      </w:r>
      <w:r w:rsidRPr="00642592">
        <w:rPr>
          <w:rFonts w:ascii="Arial" w:hAnsi="Arial" w:cs="Arial"/>
          <w:i/>
          <w:sz w:val="20"/>
          <w:szCs w:val="20"/>
        </w:rPr>
        <w:t xml:space="preserve"> se les deja una cortesía primero pues para que cumplan porque ellos dicen bueno es que nosotros ya metimos la solicitud para el aumento del horario pero no nos han respondido y por eso piensan que pueden usar el horario que no les ha sido permitido pero como ya metieron la solicitud y no hay una respuesta a ello es la respuesta que nos otorgan a la hora de la inspección entonces sí hay reportes y sí sobre todo también ha habido reportes de que usan la música muy alto</w:t>
      </w:r>
      <w:r>
        <w:rPr>
          <w:rFonts w:ascii="Arial" w:hAnsi="Arial" w:cs="Arial"/>
          <w:i/>
          <w:sz w:val="20"/>
          <w:szCs w:val="20"/>
        </w:rPr>
        <w:t xml:space="preserve">, </w:t>
      </w:r>
      <w:r w:rsidRPr="00642592">
        <w:rPr>
          <w:rFonts w:ascii="Arial" w:hAnsi="Arial" w:cs="Arial"/>
          <w:i/>
          <w:sz w:val="20"/>
          <w:szCs w:val="20"/>
        </w:rPr>
        <w:t xml:space="preserve"> entonces se les ha advertido</w:t>
      </w:r>
      <w:r>
        <w:rPr>
          <w:rFonts w:ascii="Arial" w:hAnsi="Arial" w:cs="Arial"/>
          <w:i/>
          <w:sz w:val="20"/>
          <w:szCs w:val="20"/>
        </w:rPr>
        <w:t>,</w:t>
      </w:r>
      <w:r w:rsidRPr="00642592">
        <w:rPr>
          <w:rFonts w:ascii="Arial" w:hAnsi="Arial" w:cs="Arial"/>
          <w:i/>
          <w:sz w:val="20"/>
          <w:szCs w:val="20"/>
        </w:rPr>
        <w:t xml:space="preserve"> se les ha dicho y bueno</w:t>
      </w:r>
      <w:r>
        <w:rPr>
          <w:rFonts w:ascii="Arial" w:hAnsi="Arial" w:cs="Arial"/>
          <w:i/>
          <w:sz w:val="20"/>
          <w:szCs w:val="20"/>
        </w:rPr>
        <w:t xml:space="preserve">,  no sé </w:t>
      </w:r>
      <w:r w:rsidRPr="00642592">
        <w:rPr>
          <w:rFonts w:ascii="Arial" w:hAnsi="Arial" w:cs="Arial"/>
          <w:i/>
          <w:sz w:val="20"/>
          <w:szCs w:val="20"/>
        </w:rPr>
        <w:t>esa multa que sí tienen yo supongo que sea por falta de licencia</w:t>
      </w:r>
      <w:r>
        <w:rPr>
          <w:rFonts w:ascii="Arial" w:hAnsi="Arial" w:cs="Arial"/>
          <w:i/>
          <w:sz w:val="20"/>
          <w:szCs w:val="20"/>
        </w:rPr>
        <w:t xml:space="preserve">, </w:t>
      </w:r>
      <w:r w:rsidRPr="00642592">
        <w:rPr>
          <w:rFonts w:ascii="Arial" w:hAnsi="Arial" w:cs="Arial"/>
          <w:i/>
          <w:sz w:val="20"/>
          <w:szCs w:val="20"/>
        </w:rPr>
        <w:t xml:space="preserve"> pero no tengo la certeza quizá sea por el sonido pero por trabajar fuera del horario se levantó una el 3</w:t>
      </w:r>
      <w:r>
        <w:rPr>
          <w:rFonts w:ascii="Arial" w:hAnsi="Arial" w:cs="Arial"/>
          <w:i/>
          <w:sz w:val="20"/>
          <w:szCs w:val="20"/>
        </w:rPr>
        <w:t xml:space="preserve"> de septiembre pero insisto esta</w:t>
      </w:r>
      <w:r w:rsidRPr="00642592">
        <w:rPr>
          <w:rFonts w:ascii="Arial" w:hAnsi="Arial" w:cs="Arial"/>
          <w:i/>
          <w:sz w:val="20"/>
          <w:szCs w:val="20"/>
        </w:rPr>
        <w:t xml:space="preserve"> queda anulada y queda sin efecto</w:t>
      </w:r>
      <w:r>
        <w:rPr>
          <w:rFonts w:ascii="Arial" w:hAnsi="Arial" w:cs="Arial"/>
          <w:i/>
          <w:sz w:val="20"/>
          <w:szCs w:val="20"/>
        </w:rPr>
        <w:t xml:space="preserve">, </w:t>
      </w:r>
      <w:r w:rsidRPr="00642592">
        <w:rPr>
          <w:rFonts w:ascii="Arial" w:hAnsi="Arial" w:cs="Arial"/>
          <w:i/>
          <w:sz w:val="20"/>
          <w:szCs w:val="20"/>
        </w:rPr>
        <w:t xml:space="preserve"> como si nunca se hubiera levantado</w:t>
      </w:r>
      <w:r>
        <w:rPr>
          <w:rFonts w:ascii="Arial" w:hAnsi="Arial" w:cs="Arial"/>
          <w:i/>
          <w:sz w:val="20"/>
          <w:szCs w:val="20"/>
        </w:rPr>
        <w:t xml:space="preserve">, </w:t>
      </w:r>
      <w:r w:rsidRPr="00642592">
        <w:rPr>
          <w:rFonts w:ascii="Arial" w:hAnsi="Arial" w:cs="Arial"/>
          <w:i/>
          <w:sz w:val="20"/>
          <w:szCs w:val="20"/>
        </w:rPr>
        <w:t xml:space="preserve"> pero sí si hay una conducta que es fuera de la norma que está cometiendo la titular de la licencia pues</w:t>
      </w:r>
      <w:r>
        <w:rPr>
          <w:rFonts w:ascii="Arial" w:hAnsi="Arial" w:cs="Arial"/>
          <w:i/>
          <w:sz w:val="20"/>
          <w:szCs w:val="20"/>
        </w:rPr>
        <w:t xml:space="preserve">, </w:t>
      </w:r>
      <w:r w:rsidRPr="00642592">
        <w:rPr>
          <w:rFonts w:ascii="Arial" w:hAnsi="Arial" w:cs="Arial"/>
          <w:i/>
          <w:sz w:val="20"/>
          <w:szCs w:val="20"/>
        </w:rPr>
        <w:t xml:space="preserve"> pero bueno aquí está el expediente del recurso este incluso pues su abogado ha venido ya se le va a notificar la resolución se acaba de dictar este el viernes pasado y ya estamos este por notificársela porque ya él ya se le notificó más bien notificarle a padrón y licencias de tesorería</w:t>
      </w:r>
      <w:r>
        <w:rPr>
          <w:rFonts w:ascii="Arial" w:hAnsi="Arial" w:cs="Arial"/>
          <w:i/>
          <w:sz w:val="20"/>
          <w:szCs w:val="20"/>
        </w:rPr>
        <w:t xml:space="preserve"> para que cancelen no cobren, </w:t>
      </w:r>
      <w:r w:rsidRPr="00642592">
        <w:rPr>
          <w:rFonts w:ascii="Arial" w:hAnsi="Arial" w:cs="Arial"/>
          <w:i/>
          <w:sz w:val="20"/>
          <w:szCs w:val="20"/>
        </w:rPr>
        <w:t>el sistema saque del sistema la multa</w:t>
      </w:r>
      <w:r>
        <w:rPr>
          <w:rFonts w:ascii="Arial" w:hAnsi="Arial" w:cs="Arial"/>
          <w:i/>
          <w:sz w:val="20"/>
          <w:szCs w:val="20"/>
        </w:rPr>
        <w:t xml:space="preserve">. </w:t>
      </w:r>
    </w:p>
    <w:p w:rsidR="00C11B19" w:rsidRDefault="00C11B19" w:rsidP="00C11B19">
      <w:pPr>
        <w:ind w:left="1134" w:right="1134"/>
        <w:jc w:val="both"/>
        <w:rPr>
          <w:rFonts w:ascii="Arial" w:hAnsi="Arial" w:cs="Arial"/>
          <w:i/>
          <w:sz w:val="20"/>
          <w:szCs w:val="20"/>
        </w:rPr>
      </w:pPr>
      <w:r w:rsidRPr="00112BAA">
        <w:rPr>
          <w:rFonts w:ascii="Arial" w:hAnsi="Arial" w:cs="Arial"/>
          <w:b/>
          <w:i/>
          <w:sz w:val="20"/>
          <w:szCs w:val="20"/>
        </w:rPr>
        <w:t xml:space="preserve">REGIDOR JORGE DE JESÚS JUÁREZ </w:t>
      </w:r>
      <w:proofErr w:type="gramStart"/>
      <w:r w:rsidRPr="00112BAA">
        <w:rPr>
          <w:rFonts w:ascii="Arial" w:hAnsi="Arial" w:cs="Arial"/>
          <w:b/>
          <w:i/>
          <w:sz w:val="20"/>
          <w:szCs w:val="20"/>
        </w:rPr>
        <w:t>PARRA.-</w:t>
      </w:r>
      <w:proofErr w:type="gramEnd"/>
      <w:r>
        <w:rPr>
          <w:rFonts w:ascii="Arial" w:hAnsi="Arial" w:cs="Arial"/>
          <w:i/>
          <w:sz w:val="20"/>
          <w:szCs w:val="20"/>
        </w:rPr>
        <w:t xml:space="preserve">  licenciado </w:t>
      </w:r>
      <w:r w:rsidRPr="00642592">
        <w:rPr>
          <w:rFonts w:ascii="Arial" w:hAnsi="Arial" w:cs="Arial"/>
          <w:i/>
          <w:sz w:val="20"/>
          <w:szCs w:val="20"/>
        </w:rPr>
        <w:t>quiere</w:t>
      </w:r>
      <w:r>
        <w:rPr>
          <w:rFonts w:ascii="Arial" w:hAnsi="Arial" w:cs="Arial"/>
          <w:i/>
          <w:sz w:val="20"/>
          <w:szCs w:val="20"/>
        </w:rPr>
        <w:t xml:space="preserve"> hacer</w:t>
      </w:r>
      <w:r w:rsidRPr="00642592">
        <w:rPr>
          <w:rFonts w:ascii="Arial" w:hAnsi="Arial" w:cs="Arial"/>
          <w:i/>
          <w:sz w:val="20"/>
          <w:szCs w:val="20"/>
        </w:rPr>
        <w:t xml:space="preserve"> un comentario</w:t>
      </w:r>
      <w:r>
        <w:rPr>
          <w:rFonts w:ascii="Arial" w:hAnsi="Arial" w:cs="Arial"/>
          <w:i/>
          <w:sz w:val="20"/>
          <w:szCs w:val="20"/>
        </w:rPr>
        <w:t xml:space="preserve">. </w:t>
      </w:r>
    </w:p>
    <w:p w:rsidR="00C11B19" w:rsidRDefault="00C11B19" w:rsidP="00C11B19">
      <w:pPr>
        <w:ind w:left="1134" w:right="1134"/>
        <w:jc w:val="both"/>
        <w:rPr>
          <w:rFonts w:ascii="Arial" w:hAnsi="Arial" w:cs="Arial"/>
          <w:i/>
          <w:sz w:val="20"/>
          <w:szCs w:val="20"/>
        </w:rPr>
      </w:pPr>
      <w:r w:rsidRPr="00112BAA">
        <w:rPr>
          <w:rFonts w:ascii="Arial" w:hAnsi="Arial" w:cs="Arial"/>
          <w:b/>
          <w:i/>
          <w:sz w:val="20"/>
          <w:szCs w:val="20"/>
        </w:rPr>
        <w:t>C. JOSÉ ANTONIO ÁLVAREZ HERNÁNDEZ.</w:t>
      </w:r>
      <w:r>
        <w:rPr>
          <w:rFonts w:ascii="Arial" w:hAnsi="Arial" w:cs="Arial"/>
          <w:i/>
          <w:sz w:val="20"/>
          <w:szCs w:val="20"/>
        </w:rPr>
        <w:t xml:space="preserve">- </w:t>
      </w:r>
      <w:r w:rsidRPr="00642592">
        <w:rPr>
          <w:rFonts w:ascii="Arial" w:hAnsi="Arial" w:cs="Arial"/>
          <w:i/>
          <w:sz w:val="20"/>
          <w:szCs w:val="20"/>
        </w:rPr>
        <w:t>sí gracias regidor</w:t>
      </w:r>
      <w:r>
        <w:rPr>
          <w:rFonts w:ascii="Arial" w:hAnsi="Arial" w:cs="Arial"/>
          <w:i/>
          <w:sz w:val="20"/>
          <w:szCs w:val="20"/>
        </w:rPr>
        <w:t xml:space="preserve">, </w:t>
      </w:r>
      <w:r w:rsidRPr="00642592">
        <w:rPr>
          <w:rFonts w:ascii="Arial" w:hAnsi="Arial" w:cs="Arial"/>
          <w:i/>
          <w:sz w:val="20"/>
          <w:szCs w:val="20"/>
        </w:rPr>
        <w:t xml:space="preserve"> pues en mi caso presentó la solicitud y efectivament</w:t>
      </w:r>
      <w:r>
        <w:rPr>
          <w:rFonts w:ascii="Arial" w:hAnsi="Arial" w:cs="Arial"/>
          <w:i/>
          <w:sz w:val="20"/>
          <w:szCs w:val="20"/>
        </w:rPr>
        <w:t>e como dice la maestra Claudia R</w:t>
      </w:r>
      <w:r w:rsidRPr="00642592">
        <w:rPr>
          <w:rFonts w:ascii="Arial" w:hAnsi="Arial" w:cs="Arial"/>
          <w:i/>
          <w:sz w:val="20"/>
          <w:szCs w:val="20"/>
        </w:rPr>
        <w:t>obles  tienen como esa idea de que ya lo solicité puedo estar</w:t>
      </w:r>
      <w:r>
        <w:rPr>
          <w:rFonts w:ascii="Arial" w:hAnsi="Arial" w:cs="Arial"/>
          <w:i/>
          <w:sz w:val="20"/>
          <w:szCs w:val="20"/>
        </w:rPr>
        <w:t xml:space="preserve">, </w:t>
      </w:r>
      <w:r w:rsidRPr="00642592">
        <w:rPr>
          <w:rFonts w:ascii="Arial" w:hAnsi="Arial" w:cs="Arial"/>
          <w:i/>
          <w:sz w:val="20"/>
          <w:szCs w:val="20"/>
        </w:rPr>
        <w:t xml:space="preserve"> este ya les expliqué yo ese momento que hasta que no se autorice este puede utilizar en caso de que así lo determine el ayuntam</w:t>
      </w:r>
      <w:r>
        <w:rPr>
          <w:rFonts w:ascii="Arial" w:hAnsi="Arial" w:cs="Arial"/>
          <w:i/>
          <w:sz w:val="20"/>
          <w:szCs w:val="20"/>
        </w:rPr>
        <w:t>iento en una ocasión que quisimos</w:t>
      </w:r>
      <w:r w:rsidRPr="00642592">
        <w:rPr>
          <w:rFonts w:ascii="Arial" w:hAnsi="Arial" w:cs="Arial"/>
          <w:i/>
          <w:sz w:val="20"/>
          <w:szCs w:val="20"/>
        </w:rPr>
        <w:t xml:space="preserve"> notificarle un requerimiento de ampliación de información</w:t>
      </w:r>
      <w:r>
        <w:rPr>
          <w:rFonts w:ascii="Arial" w:hAnsi="Arial" w:cs="Arial"/>
          <w:i/>
          <w:sz w:val="20"/>
          <w:szCs w:val="20"/>
        </w:rPr>
        <w:t xml:space="preserve">, </w:t>
      </w:r>
      <w:r w:rsidRPr="00642592">
        <w:rPr>
          <w:rFonts w:ascii="Arial" w:hAnsi="Arial" w:cs="Arial"/>
          <w:i/>
          <w:sz w:val="20"/>
          <w:szCs w:val="20"/>
        </w:rPr>
        <w:t xml:space="preserve"> pero no recibe ese  tipo</w:t>
      </w:r>
      <w:r>
        <w:rPr>
          <w:rFonts w:ascii="Arial" w:hAnsi="Arial" w:cs="Arial"/>
          <w:i/>
          <w:sz w:val="20"/>
          <w:szCs w:val="20"/>
        </w:rPr>
        <w:t xml:space="preserve">, </w:t>
      </w:r>
      <w:r w:rsidRPr="00642592">
        <w:rPr>
          <w:rFonts w:ascii="Arial" w:hAnsi="Arial" w:cs="Arial"/>
          <w:i/>
          <w:sz w:val="20"/>
          <w:szCs w:val="20"/>
        </w:rPr>
        <w:t xml:space="preserve"> que nos dice</w:t>
      </w:r>
      <w:r>
        <w:rPr>
          <w:rFonts w:ascii="Arial" w:hAnsi="Arial" w:cs="Arial"/>
          <w:i/>
          <w:sz w:val="20"/>
          <w:szCs w:val="20"/>
        </w:rPr>
        <w:t xml:space="preserve">, </w:t>
      </w:r>
      <w:r w:rsidRPr="00642592">
        <w:rPr>
          <w:rFonts w:ascii="Arial" w:hAnsi="Arial" w:cs="Arial"/>
          <w:i/>
          <w:sz w:val="20"/>
          <w:szCs w:val="20"/>
        </w:rPr>
        <w:t xml:space="preserve"> no este me voy a esperar a la negativ</w:t>
      </w:r>
      <w:r>
        <w:rPr>
          <w:rFonts w:ascii="Arial" w:hAnsi="Arial" w:cs="Arial"/>
          <w:i/>
          <w:sz w:val="20"/>
          <w:szCs w:val="20"/>
        </w:rPr>
        <w:t xml:space="preserve">a ficta </w:t>
      </w:r>
      <w:r w:rsidRPr="00642592">
        <w:rPr>
          <w:rFonts w:ascii="Arial" w:hAnsi="Arial" w:cs="Arial"/>
          <w:i/>
          <w:sz w:val="20"/>
          <w:szCs w:val="20"/>
        </w:rPr>
        <w:t>o sea yo creo que va más con dolo</w:t>
      </w:r>
      <w:r>
        <w:rPr>
          <w:rFonts w:ascii="Arial" w:hAnsi="Arial" w:cs="Arial"/>
          <w:i/>
          <w:sz w:val="20"/>
          <w:szCs w:val="20"/>
        </w:rPr>
        <w:t xml:space="preserve">, </w:t>
      </w:r>
      <w:r w:rsidRPr="00642592">
        <w:rPr>
          <w:rFonts w:ascii="Arial" w:hAnsi="Arial" w:cs="Arial"/>
          <w:i/>
          <w:sz w:val="20"/>
          <w:szCs w:val="20"/>
        </w:rPr>
        <w:t xml:space="preserve"> que ellos tratan de no recibir como para hacer uso pues de ese horario en tanto no se resuelva okey entonces ya traen los comentarios que ya traen toda la estrategia jurídica exactamente en abogar en ese sentido</w:t>
      </w:r>
      <w:r>
        <w:rPr>
          <w:rFonts w:ascii="Arial" w:hAnsi="Arial" w:cs="Arial"/>
          <w:i/>
          <w:sz w:val="20"/>
          <w:szCs w:val="20"/>
        </w:rPr>
        <w:t xml:space="preserve">, </w:t>
      </w:r>
      <w:r w:rsidRPr="00642592">
        <w:rPr>
          <w:rFonts w:ascii="Arial" w:hAnsi="Arial" w:cs="Arial"/>
          <w:i/>
          <w:sz w:val="20"/>
          <w:szCs w:val="20"/>
        </w:rPr>
        <w:t xml:space="preserve"> entonces digo otro ya les explicamos de </w:t>
      </w:r>
      <w:r w:rsidRPr="00642592">
        <w:rPr>
          <w:rFonts w:ascii="Arial" w:hAnsi="Arial" w:cs="Arial"/>
          <w:i/>
          <w:sz w:val="20"/>
          <w:szCs w:val="20"/>
        </w:rPr>
        <w:lastRenderedPageBreak/>
        <w:t xml:space="preserve">buena manera el proceso que debe de cumplir hasta en tanto no se apruebe o rechace </w:t>
      </w:r>
      <w:r>
        <w:rPr>
          <w:rFonts w:ascii="Arial" w:hAnsi="Arial" w:cs="Arial"/>
          <w:i/>
          <w:sz w:val="20"/>
          <w:szCs w:val="20"/>
        </w:rPr>
        <w:t>é</w:t>
      </w:r>
      <w:r w:rsidRPr="00642592">
        <w:rPr>
          <w:rFonts w:ascii="Arial" w:hAnsi="Arial" w:cs="Arial"/>
          <w:i/>
          <w:sz w:val="20"/>
          <w:szCs w:val="20"/>
        </w:rPr>
        <w:t>ste pero ellos tienen esa intención verdad</w:t>
      </w:r>
      <w:r>
        <w:rPr>
          <w:rFonts w:ascii="Arial" w:hAnsi="Arial" w:cs="Arial"/>
          <w:i/>
          <w:sz w:val="20"/>
          <w:szCs w:val="20"/>
        </w:rPr>
        <w:t xml:space="preserve">, </w:t>
      </w:r>
      <w:r w:rsidRPr="00642592">
        <w:rPr>
          <w:rFonts w:ascii="Arial" w:hAnsi="Arial" w:cs="Arial"/>
          <w:i/>
          <w:sz w:val="20"/>
          <w:szCs w:val="20"/>
        </w:rPr>
        <w:t xml:space="preserve"> seguir otra sí</w:t>
      </w:r>
      <w:r>
        <w:rPr>
          <w:rFonts w:ascii="Arial" w:hAnsi="Arial" w:cs="Arial"/>
          <w:i/>
          <w:sz w:val="20"/>
          <w:szCs w:val="20"/>
        </w:rPr>
        <w:t xml:space="preserve">, </w:t>
      </w:r>
      <w:r w:rsidRPr="00642592">
        <w:rPr>
          <w:rFonts w:ascii="Arial" w:hAnsi="Arial" w:cs="Arial"/>
          <w:i/>
          <w:sz w:val="20"/>
          <w:szCs w:val="20"/>
        </w:rPr>
        <w:t xml:space="preserve"> pero a mí no me ha llegado tampoco ninguna notificación</w:t>
      </w:r>
      <w:r>
        <w:rPr>
          <w:rFonts w:ascii="Arial" w:hAnsi="Arial" w:cs="Arial"/>
          <w:i/>
          <w:sz w:val="20"/>
          <w:szCs w:val="20"/>
        </w:rPr>
        <w:t xml:space="preserve">, </w:t>
      </w:r>
      <w:r w:rsidRPr="00642592">
        <w:rPr>
          <w:rFonts w:ascii="Arial" w:hAnsi="Arial" w:cs="Arial"/>
          <w:i/>
          <w:sz w:val="20"/>
          <w:szCs w:val="20"/>
        </w:rPr>
        <w:t xml:space="preserve"> como de la negativa ficta</w:t>
      </w:r>
      <w:r>
        <w:rPr>
          <w:rFonts w:ascii="Arial" w:hAnsi="Arial" w:cs="Arial"/>
          <w:i/>
          <w:sz w:val="20"/>
          <w:szCs w:val="20"/>
        </w:rPr>
        <w:t xml:space="preserve">, </w:t>
      </w:r>
      <w:r w:rsidRPr="00642592">
        <w:rPr>
          <w:rFonts w:ascii="Arial" w:hAnsi="Arial" w:cs="Arial"/>
          <w:i/>
          <w:sz w:val="20"/>
          <w:szCs w:val="20"/>
        </w:rPr>
        <w:t xml:space="preserve"> porque recordemos que si se da</w:t>
      </w:r>
      <w:r>
        <w:rPr>
          <w:rFonts w:ascii="Arial" w:hAnsi="Arial" w:cs="Arial"/>
          <w:i/>
          <w:sz w:val="20"/>
          <w:szCs w:val="20"/>
        </w:rPr>
        <w:t xml:space="preserve">, </w:t>
      </w:r>
      <w:r w:rsidRPr="00642592">
        <w:rPr>
          <w:rFonts w:ascii="Arial" w:hAnsi="Arial" w:cs="Arial"/>
          <w:i/>
          <w:sz w:val="20"/>
          <w:szCs w:val="20"/>
        </w:rPr>
        <w:t xml:space="preserve"> el tiempo si se da o no pero ellos tendrían que pedir la declar</w:t>
      </w:r>
      <w:r>
        <w:rPr>
          <w:rFonts w:ascii="Arial" w:hAnsi="Arial" w:cs="Arial"/>
          <w:i/>
          <w:sz w:val="20"/>
          <w:szCs w:val="20"/>
        </w:rPr>
        <w:t xml:space="preserve">atoria al tribunal y luego ya </w:t>
      </w:r>
      <w:r w:rsidRPr="00642592">
        <w:rPr>
          <w:rFonts w:ascii="Arial" w:hAnsi="Arial" w:cs="Arial"/>
          <w:i/>
          <w:sz w:val="20"/>
          <w:szCs w:val="20"/>
        </w:rPr>
        <w:t xml:space="preserve"> le explicamos pero que la persona que va o sea está muy cerrada pues en ese sentido</w:t>
      </w:r>
      <w:r>
        <w:rPr>
          <w:rFonts w:ascii="Arial" w:hAnsi="Arial" w:cs="Arial"/>
          <w:i/>
          <w:sz w:val="20"/>
          <w:szCs w:val="20"/>
        </w:rPr>
        <w:t xml:space="preserve">, </w:t>
      </w:r>
      <w:r w:rsidRPr="00642592">
        <w:rPr>
          <w:rFonts w:ascii="Arial" w:hAnsi="Arial" w:cs="Arial"/>
          <w:i/>
          <w:sz w:val="20"/>
          <w:szCs w:val="20"/>
        </w:rPr>
        <w:t xml:space="preserve"> le explicamos de buena manera siempre respetuosos y educados en ese sentido le explicamos por qué no</w:t>
      </w:r>
      <w:r>
        <w:rPr>
          <w:rFonts w:ascii="Arial" w:hAnsi="Arial" w:cs="Arial"/>
          <w:i/>
          <w:sz w:val="20"/>
          <w:szCs w:val="20"/>
        </w:rPr>
        <w:t xml:space="preserve">, </w:t>
      </w:r>
      <w:r w:rsidRPr="00642592">
        <w:rPr>
          <w:rFonts w:ascii="Arial" w:hAnsi="Arial" w:cs="Arial"/>
          <w:i/>
          <w:sz w:val="20"/>
          <w:szCs w:val="20"/>
        </w:rPr>
        <w:t xml:space="preserve"> pero ya como que tiene esa idea o alguien le dijo que podía aplicar eso</w:t>
      </w:r>
      <w:r>
        <w:rPr>
          <w:rFonts w:ascii="Arial" w:hAnsi="Arial" w:cs="Arial"/>
          <w:i/>
          <w:sz w:val="20"/>
          <w:szCs w:val="20"/>
        </w:rPr>
        <w:t xml:space="preserve">, </w:t>
      </w:r>
      <w:r w:rsidRPr="00642592">
        <w:rPr>
          <w:rFonts w:ascii="Arial" w:hAnsi="Arial" w:cs="Arial"/>
          <w:i/>
          <w:sz w:val="20"/>
          <w:szCs w:val="20"/>
        </w:rPr>
        <w:t xml:space="preserve"> a</w:t>
      </w:r>
      <w:r>
        <w:rPr>
          <w:rFonts w:ascii="Arial" w:hAnsi="Arial" w:cs="Arial"/>
          <w:i/>
          <w:sz w:val="20"/>
          <w:szCs w:val="20"/>
        </w:rPr>
        <w:t xml:space="preserve">l </w:t>
      </w:r>
      <w:r w:rsidRPr="00642592">
        <w:rPr>
          <w:rFonts w:ascii="Arial" w:hAnsi="Arial" w:cs="Arial"/>
          <w:i/>
          <w:sz w:val="20"/>
          <w:szCs w:val="20"/>
        </w:rPr>
        <w:t>parecer  lo que están buscando</w:t>
      </w:r>
      <w:r>
        <w:rPr>
          <w:rFonts w:ascii="Arial" w:hAnsi="Arial" w:cs="Arial"/>
          <w:i/>
          <w:sz w:val="20"/>
          <w:szCs w:val="20"/>
        </w:rPr>
        <w:t xml:space="preserve">, </w:t>
      </w:r>
      <w:r w:rsidRPr="00642592">
        <w:rPr>
          <w:rFonts w:ascii="Arial" w:hAnsi="Arial" w:cs="Arial"/>
          <w:i/>
          <w:sz w:val="20"/>
          <w:szCs w:val="20"/>
        </w:rPr>
        <w:t xml:space="preserve"> pues sí</w:t>
      </w:r>
      <w:r>
        <w:rPr>
          <w:rFonts w:ascii="Arial" w:hAnsi="Arial" w:cs="Arial"/>
          <w:i/>
          <w:sz w:val="20"/>
          <w:szCs w:val="20"/>
        </w:rPr>
        <w:t xml:space="preserve">, </w:t>
      </w:r>
      <w:r w:rsidRPr="00642592">
        <w:rPr>
          <w:rFonts w:ascii="Arial" w:hAnsi="Arial" w:cs="Arial"/>
          <w:i/>
          <w:sz w:val="20"/>
          <w:szCs w:val="20"/>
        </w:rPr>
        <w:t xml:space="preserve"> pero pues en el caso</w:t>
      </w:r>
      <w:r>
        <w:rPr>
          <w:rFonts w:ascii="Arial" w:hAnsi="Arial" w:cs="Arial"/>
          <w:i/>
          <w:sz w:val="20"/>
          <w:szCs w:val="20"/>
        </w:rPr>
        <w:t xml:space="preserve"> de son vinos y licores y eso en</w:t>
      </w:r>
      <w:r w:rsidRPr="00642592">
        <w:rPr>
          <w:rFonts w:ascii="Arial" w:hAnsi="Arial" w:cs="Arial"/>
          <w:i/>
          <w:sz w:val="20"/>
          <w:szCs w:val="20"/>
        </w:rPr>
        <w:t xml:space="preserve"> automático es negativa ficta no</w:t>
      </w:r>
      <w:r>
        <w:rPr>
          <w:rFonts w:ascii="Arial" w:hAnsi="Arial" w:cs="Arial"/>
          <w:i/>
          <w:sz w:val="20"/>
          <w:szCs w:val="20"/>
        </w:rPr>
        <w:t xml:space="preserve">, </w:t>
      </w:r>
      <w:r w:rsidRPr="00642592">
        <w:rPr>
          <w:rFonts w:ascii="Arial" w:hAnsi="Arial" w:cs="Arial"/>
          <w:i/>
          <w:sz w:val="20"/>
          <w:szCs w:val="20"/>
        </w:rPr>
        <w:t xml:space="preserve"> ni siquiera sería afirmativa ficta</w:t>
      </w:r>
      <w:r>
        <w:rPr>
          <w:rFonts w:ascii="Arial" w:hAnsi="Arial" w:cs="Arial"/>
          <w:i/>
          <w:sz w:val="20"/>
          <w:szCs w:val="20"/>
        </w:rPr>
        <w:t xml:space="preserve">, </w:t>
      </w:r>
      <w:r w:rsidRPr="00642592">
        <w:rPr>
          <w:rFonts w:ascii="Arial" w:hAnsi="Arial" w:cs="Arial"/>
          <w:i/>
          <w:sz w:val="20"/>
          <w:szCs w:val="20"/>
        </w:rPr>
        <w:t xml:space="preserve"> entonces la tiene que decretar</w:t>
      </w:r>
      <w:r>
        <w:rPr>
          <w:rFonts w:ascii="Arial" w:hAnsi="Arial" w:cs="Arial"/>
          <w:i/>
          <w:sz w:val="20"/>
          <w:szCs w:val="20"/>
        </w:rPr>
        <w:t xml:space="preserve"> el tribunal</w:t>
      </w:r>
      <w:r w:rsidRPr="00642592">
        <w:rPr>
          <w:rFonts w:ascii="Arial" w:hAnsi="Arial" w:cs="Arial"/>
          <w:i/>
          <w:sz w:val="20"/>
          <w:szCs w:val="20"/>
        </w:rPr>
        <w:t xml:space="preserve"> y luego ya que se vaya contra eso</w:t>
      </w:r>
      <w:r>
        <w:rPr>
          <w:rFonts w:ascii="Arial" w:hAnsi="Arial" w:cs="Arial"/>
          <w:i/>
          <w:sz w:val="20"/>
          <w:szCs w:val="20"/>
        </w:rPr>
        <w:t xml:space="preserve">, </w:t>
      </w:r>
      <w:r w:rsidRPr="00642592">
        <w:rPr>
          <w:rFonts w:ascii="Arial" w:hAnsi="Arial" w:cs="Arial"/>
          <w:i/>
          <w:sz w:val="20"/>
          <w:szCs w:val="20"/>
        </w:rPr>
        <w:t xml:space="preserve"> pues verdad pero explicarnos de muchas maneras que ellos tienen</w:t>
      </w:r>
      <w:r>
        <w:rPr>
          <w:rFonts w:ascii="Arial" w:hAnsi="Arial" w:cs="Arial"/>
          <w:i/>
          <w:sz w:val="20"/>
          <w:szCs w:val="20"/>
        </w:rPr>
        <w:t xml:space="preserve">. </w:t>
      </w:r>
    </w:p>
    <w:p w:rsidR="00C11B19" w:rsidRDefault="00C11B19" w:rsidP="00C11B19">
      <w:pPr>
        <w:ind w:left="1134" w:right="1134"/>
        <w:jc w:val="both"/>
        <w:rPr>
          <w:rFonts w:ascii="Arial" w:hAnsi="Arial" w:cs="Arial"/>
          <w:i/>
          <w:sz w:val="20"/>
          <w:szCs w:val="20"/>
        </w:rPr>
      </w:pPr>
      <w:r w:rsidRPr="00D3038D">
        <w:rPr>
          <w:rFonts w:ascii="Arial" w:hAnsi="Arial" w:cs="Arial"/>
          <w:b/>
          <w:i/>
          <w:sz w:val="20"/>
          <w:szCs w:val="20"/>
        </w:rPr>
        <w:t>REGIDORA SARA MORENO RAMÍREZ.</w:t>
      </w:r>
      <w:r>
        <w:rPr>
          <w:rFonts w:ascii="Arial" w:hAnsi="Arial" w:cs="Arial"/>
          <w:i/>
          <w:sz w:val="20"/>
          <w:szCs w:val="20"/>
        </w:rPr>
        <w:t xml:space="preserve">- </w:t>
      </w:r>
      <w:r w:rsidRPr="00642592">
        <w:rPr>
          <w:rFonts w:ascii="Arial" w:hAnsi="Arial" w:cs="Arial"/>
          <w:i/>
          <w:sz w:val="20"/>
          <w:szCs w:val="20"/>
        </w:rPr>
        <w:t xml:space="preserve">sí buenos días </w:t>
      </w:r>
      <w:r>
        <w:rPr>
          <w:rFonts w:ascii="Arial" w:hAnsi="Arial" w:cs="Arial"/>
          <w:i/>
          <w:sz w:val="20"/>
          <w:szCs w:val="20"/>
        </w:rPr>
        <w:t>integrantes de l</w:t>
      </w:r>
      <w:r w:rsidRPr="00642592">
        <w:rPr>
          <w:rFonts w:ascii="Arial" w:hAnsi="Arial" w:cs="Arial"/>
          <w:i/>
          <w:sz w:val="20"/>
          <w:szCs w:val="20"/>
        </w:rPr>
        <w:t>a comisión</w:t>
      </w:r>
      <w:r>
        <w:rPr>
          <w:rFonts w:ascii="Arial" w:hAnsi="Arial" w:cs="Arial"/>
          <w:i/>
          <w:sz w:val="20"/>
          <w:szCs w:val="20"/>
        </w:rPr>
        <w:t xml:space="preserve"> e invitados,  siempre le hemos dado </w:t>
      </w:r>
      <w:r w:rsidRPr="00642592">
        <w:rPr>
          <w:rFonts w:ascii="Arial" w:hAnsi="Arial" w:cs="Arial"/>
          <w:i/>
          <w:sz w:val="20"/>
          <w:szCs w:val="20"/>
        </w:rPr>
        <w:t xml:space="preserve"> la importancia que se debe a los empresarios y a los emprendedores</w:t>
      </w:r>
      <w:r>
        <w:rPr>
          <w:rFonts w:ascii="Arial" w:hAnsi="Arial" w:cs="Arial"/>
          <w:i/>
          <w:sz w:val="20"/>
          <w:szCs w:val="20"/>
        </w:rPr>
        <w:t xml:space="preserve">, </w:t>
      </w:r>
      <w:r w:rsidRPr="00642592">
        <w:rPr>
          <w:rFonts w:ascii="Arial" w:hAnsi="Arial" w:cs="Arial"/>
          <w:i/>
          <w:sz w:val="20"/>
          <w:szCs w:val="20"/>
        </w:rPr>
        <w:t xml:space="preserve"> me parece que todos debemos acatar órdenes estamos en una ciudad donde el tráfico lo platicábamos antes de iniciar la sesión se vuelve bastante complicado como ciudadanos exigimos</w:t>
      </w:r>
      <w:r>
        <w:rPr>
          <w:rFonts w:ascii="Arial" w:hAnsi="Arial" w:cs="Arial"/>
          <w:i/>
          <w:sz w:val="20"/>
          <w:szCs w:val="20"/>
        </w:rPr>
        <w:t xml:space="preserve">, </w:t>
      </w:r>
      <w:r w:rsidRPr="00642592">
        <w:rPr>
          <w:rFonts w:ascii="Arial" w:hAnsi="Arial" w:cs="Arial"/>
          <w:i/>
          <w:sz w:val="20"/>
          <w:szCs w:val="20"/>
        </w:rPr>
        <w:t xml:space="preserve"> pero a la hora que ponemos un negocio ya no nos importan esas reglas no</w:t>
      </w:r>
      <w:r>
        <w:rPr>
          <w:rFonts w:ascii="Arial" w:hAnsi="Arial" w:cs="Arial"/>
          <w:i/>
          <w:sz w:val="20"/>
          <w:szCs w:val="20"/>
        </w:rPr>
        <w:t xml:space="preserve">, </w:t>
      </w:r>
      <w:r w:rsidRPr="00642592">
        <w:rPr>
          <w:rFonts w:ascii="Arial" w:hAnsi="Arial" w:cs="Arial"/>
          <w:i/>
          <w:sz w:val="20"/>
          <w:szCs w:val="20"/>
        </w:rPr>
        <w:t xml:space="preserve"> entonces debemos de ser  parejos así como lo hemos hecho con otros negocios en  no ampliar el horario pues </w:t>
      </w:r>
      <w:r>
        <w:rPr>
          <w:rFonts w:ascii="Arial" w:hAnsi="Arial" w:cs="Arial"/>
          <w:i/>
          <w:sz w:val="20"/>
          <w:szCs w:val="20"/>
        </w:rPr>
        <w:t>así con é</w:t>
      </w:r>
      <w:r w:rsidRPr="00642592">
        <w:rPr>
          <w:rFonts w:ascii="Arial" w:hAnsi="Arial" w:cs="Arial"/>
          <w:i/>
          <w:sz w:val="20"/>
          <w:szCs w:val="20"/>
        </w:rPr>
        <w:t>ste</w:t>
      </w:r>
      <w:r>
        <w:rPr>
          <w:rFonts w:ascii="Arial" w:hAnsi="Arial" w:cs="Arial"/>
          <w:i/>
          <w:sz w:val="20"/>
          <w:szCs w:val="20"/>
        </w:rPr>
        <w:t>,</w:t>
      </w:r>
      <w:r w:rsidRPr="00642592">
        <w:rPr>
          <w:rFonts w:ascii="Arial" w:hAnsi="Arial" w:cs="Arial"/>
          <w:i/>
          <w:sz w:val="20"/>
          <w:szCs w:val="20"/>
        </w:rPr>
        <w:t xml:space="preserve"> no estamos recibiendo los dictámenes de tránsito</w:t>
      </w:r>
      <w:r>
        <w:rPr>
          <w:rFonts w:ascii="Arial" w:hAnsi="Arial" w:cs="Arial"/>
          <w:i/>
          <w:sz w:val="20"/>
          <w:szCs w:val="20"/>
        </w:rPr>
        <w:t xml:space="preserve">, </w:t>
      </w:r>
      <w:r w:rsidRPr="00642592">
        <w:rPr>
          <w:rFonts w:ascii="Arial" w:hAnsi="Arial" w:cs="Arial"/>
          <w:i/>
          <w:sz w:val="20"/>
          <w:szCs w:val="20"/>
        </w:rPr>
        <w:t xml:space="preserve"> no nos podemos cegar</w:t>
      </w:r>
      <w:r>
        <w:rPr>
          <w:rFonts w:ascii="Arial" w:hAnsi="Arial" w:cs="Arial"/>
          <w:i/>
          <w:sz w:val="20"/>
          <w:szCs w:val="20"/>
        </w:rPr>
        <w:t xml:space="preserve">, </w:t>
      </w:r>
      <w:r w:rsidRPr="00642592">
        <w:rPr>
          <w:rFonts w:ascii="Arial" w:hAnsi="Arial" w:cs="Arial"/>
          <w:i/>
          <w:sz w:val="20"/>
          <w:szCs w:val="20"/>
        </w:rPr>
        <w:t xml:space="preserve"> no podemos qué más quisiéramos darle gusto a todos los empresarios a tod</w:t>
      </w:r>
      <w:r>
        <w:rPr>
          <w:rFonts w:ascii="Arial" w:hAnsi="Arial" w:cs="Arial"/>
          <w:i/>
          <w:sz w:val="20"/>
          <w:szCs w:val="20"/>
        </w:rPr>
        <w:t xml:space="preserve">as las personas que vienen </w:t>
      </w:r>
      <w:r w:rsidRPr="00642592">
        <w:rPr>
          <w:rFonts w:ascii="Arial" w:hAnsi="Arial" w:cs="Arial"/>
          <w:i/>
          <w:sz w:val="20"/>
          <w:szCs w:val="20"/>
        </w:rPr>
        <w:t xml:space="preserve"> a solicitar una licencia</w:t>
      </w:r>
      <w:r>
        <w:rPr>
          <w:rFonts w:ascii="Arial" w:hAnsi="Arial" w:cs="Arial"/>
          <w:i/>
          <w:sz w:val="20"/>
          <w:szCs w:val="20"/>
        </w:rPr>
        <w:t xml:space="preserve">, </w:t>
      </w:r>
      <w:r w:rsidRPr="00642592">
        <w:rPr>
          <w:rFonts w:ascii="Arial" w:hAnsi="Arial" w:cs="Arial"/>
          <w:i/>
          <w:sz w:val="20"/>
          <w:szCs w:val="20"/>
        </w:rPr>
        <w:t xml:space="preserve"> sin embargo estamos viendo los problemas que hay no</w:t>
      </w:r>
      <w:r>
        <w:rPr>
          <w:rFonts w:ascii="Arial" w:hAnsi="Arial" w:cs="Arial"/>
          <w:i/>
          <w:sz w:val="20"/>
          <w:szCs w:val="20"/>
        </w:rPr>
        <w:t xml:space="preserve">, </w:t>
      </w:r>
      <w:r w:rsidRPr="00642592">
        <w:rPr>
          <w:rFonts w:ascii="Arial" w:hAnsi="Arial" w:cs="Arial"/>
          <w:i/>
          <w:sz w:val="20"/>
          <w:szCs w:val="20"/>
        </w:rPr>
        <w:t xml:space="preserve"> que se ponen en doble fila</w:t>
      </w:r>
      <w:r>
        <w:rPr>
          <w:rFonts w:ascii="Arial" w:hAnsi="Arial" w:cs="Arial"/>
          <w:i/>
          <w:sz w:val="20"/>
          <w:szCs w:val="20"/>
        </w:rPr>
        <w:t xml:space="preserve">, </w:t>
      </w:r>
      <w:r w:rsidRPr="00642592">
        <w:rPr>
          <w:rFonts w:ascii="Arial" w:hAnsi="Arial" w:cs="Arial"/>
          <w:i/>
          <w:sz w:val="20"/>
          <w:szCs w:val="20"/>
        </w:rPr>
        <w:t xml:space="preserve"> que la gente sale después muy tomada y eso nos ocasiona otros problemas</w:t>
      </w:r>
      <w:r>
        <w:rPr>
          <w:rFonts w:ascii="Arial" w:hAnsi="Arial" w:cs="Arial"/>
          <w:i/>
          <w:sz w:val="20"/>
          <w:szCs w:val="20"/>
        </w:rPr>
        <w:t xml:space="preserve">, </w:t>
      </w:r>
      <w:r w:rsidRPr="00642592">
        <w:rPr>
          <w:rFonts w:ascii="Arial" w:hAnsi="Arial" w:cs="Arial"/>
          <w:i/>
          <w:sz w:val="20"/>
          <w:szCs w:val="20"/>
        </w:rPr>
        <w:t xml:space="preserve"> entonces pues es lo que debemos como autoridades pues ser muy muy cuidados</w:t>
      </w:r>
      <w:r>
        <w:rPr>
          <w:rFonts w:ascii="Arial" w:hAnsi="Arial" w:cs="Arial"/>
          <w:i/>
          <w:sz w:val="20"/>
          <w:szCs w:val="20"/>
        </w:rPr>
        <w:t xml:space="preserve">os y ser muy responsables es cuanto.- </w:t>
      </w:r>
    </w:p>
    <w:p w:rsidR="00C11B19" w:rsidRDefault="00C11B19" w:rsidP="00C11B19">
      <w:pPr>
        <w:ind w:left="1134" w:right="1134"/>
        <w:jc w:val="both"/>
        <w:rPr>
          <w:rFonts w:ascii="Arial" w:hAnsi="Arial" w:cs="Arial"/>
          <w:i/>
          <w:sz w:val="20"/>
          <w:szCs w:val="20"/>
        </w:rPr>
      </w:pPr>
      <w:r w:rsidRPr="004E5F44">
        <w:rPr>
          <w:rFonts w:ascii="Arial" w:hAnsi="Arial" w:cs="Arial"/>
          <w:b/>
          <w:i/>
          <w:sz w:val="20"/>
          <w:szCs w:val="20"/>
        </w:rPr>
        <w:t xml:space="preserve">REGIDORA EVA MARÍA DE JESÚS </w:t>
      </w:r>
      <w:proofErr w:type="gramStart"/>
      <w:r w:rsidRPr="004E5F44">
        <w:rPr>
          <w:rFonts w:ascii="Arial" w:hAnsi="Arial" w:cs="Arial"/>
          <w:b/>
          <w:i/>
          <w:sz w:val="20"/>
          <w:szCs w:val="20"/>
        </w:rPr>
        <w:t>BARRETO.</w:t>
      </w:r>
      <w:r>
        <w:rPr>
          <w:rFonts w:ascii="Arial" w:hAnsi="Arial" w:cs="Arial"/>
          <w:i/>
          <w:sz w:val="20"/>
          <w:szCs w:val="20"/>
        </w:rPr>
        <w:t>-</w:t>
      </w:r>
      <w:proofErr w:type="gramEnd"/>
      <w:r w:rsidRPr="00642592">
        <w:rPr>
          <w:rFonts w:ascii="Arial" w:hAnsi="Arial" w:cs="Arial"/>
          <w:i/>
          <w:sz w:val="20"/>
          <w:szCs w:val="20"/>
        </w:rPr>
        <w:t xml:space="preserve"> quiero hacer un comentario</w:t>
      </w:r>
      <w:r>
        <w:rPr>
          <w:rFonts w:ascii="Arial" w:hAnsi="Arial" w:cs="Arial"/>
          <w:i/>
          <w:sz w:val="20"/>
          <w:szCs w:val="20"/>
        </w:rPr>
        <w:t xml:space="preserve">, </w:t>
      </w:r>
      <w:r w:rsidRPr="00642592">
        <w:rPr>
          <w:rFonts w:ascii="Arial" w:hAnsi="Arial" w:cs="Arial"/>
          <w:i/>
          <w:sz w:val="20"/>
          <w:szCs w:val="20"/>
        </w:rPr>
        <w:t>no pues aquí coincido totalmente con la</w:t>
      </w:r>
      <w:r>
        <w:rPr>
          <w:rFonts w:ascii="Arial" w:hAnsi="Arial" w:cs="Arial"/>
          <w:i/>
          <w:sz w:val="20"/>
          <w:szCs w:val="20"/>
        </w:rPr>
        <w:t xml:space="preserve"> regidora con la secretaria, </w:t>
      </w:r>
      <w:r w:rsidRPr="00642592">
        <w:rPr>
          <w:rFonts w:ascii="Arial" w:hAnsi="Arial" w:cs="Arial"/>
          <w:i/>
          <w:sz w:val="20"/>
          <w:szCs w:val="20"/>
        </w:rPr>
        <w:t xml:space="preserve"> en ningún momento se le está negando o sea se les va a dejar trabajar simplemente pues respetando los lineamientos que marcan su permiso y yo por mi parte y como madre de familia no estoy de acuerdo en la ampliación del ho</w:t>
      </w:r>
      <w:r>
        <w:rPr>
          <w:rFonts w:ascii="Arial" w:hAnsi="Arial" w:cs="Arial"/>
          <w:i/>
          <w:sz w:val="20"/>
          <w:szCs w:val="20"/>
        </w:rPr>
        <w:t xml:space="preserve">rario.  </w:t>
      </w:r>
    </w:p>
    <w:p w:rsidR="00C11B19" w:rsidRPr="00642592" w:rsidRDefault="00C11B19" w:rsidP="00C11B19">
      <w:pPr>
        <w:ind w:left="1134" w:right="1134"/>
        <w:jc w:val="both"/>
        <w:rPr>
          <w:rFonts w:ascii="Arial" w:hAnsi="Arial" w:cs="Arial"/>
          <w:i/>
          <w:sz w:val="20"/>
          <w:szCs w:val="20"/>
        </w:rPr>
      </w:pPr>
      <w:r w:rsidRPr="004E5F44">
        <w:rPr>
          <w:rFonts w:ascii="Arial" w:hAnsi="Arial" w:cs="Arial"/>
          <w:b/>
          <w:i/>
          <w:sz w:val="20"/>
          <w:szCs w:val="20"/>
        </w:rPr>
        <w:t>REGIDOR JORGE DE JESÚS JUÁREZ PARRA</w:t>
      </w:r>
      <w:r>
        <w:rPr>
          <w:rFonts w:ascii="Arial" w:hAnsi="Arial" w:cs="Arial"/>
          <w:i/>
          <w:sz w:val="20"/>
          <w:szCs w:val="20"/>
        </w:rPr>
        <w:t xml:space="preserve">.- </w:t>
      </w:r>
      <w:r w:rsidRPr="00642592">
        <w:rPr>
          <w:rFonts w:ascii="Arial" w:hAnsi="Arial" w:cs="Arial"/>
          <w:i/>
          <w:sz w:val="20"/>
          <w:szCs w:val="20"/>
        </w:rPr>
        <w:t xml:space="preserve"> quiero señalar también que en la solicitud como sabemos también en la solicitud de ampliación horario la misma ley</w:t>
      </w:r>
      <w:r>
        <w:rPr>
          <w:rFonts w:ascii="Arial" w:hAnsi="Arial" w:cs="Arial"/>
          <w:i/>
          <w:sz w:val="20"/>
          <w:szCs w:val="20"/>
        </w:rPr>
        <w:t xml:space="preserve">,  </w:t>
      </w:r>
      <w:r w:rsidRPr="00642592">
        <w:rPr>
          <w:rFonts w:ascii="Arial" w:hAnsi="Arial" w:cs="Arial"/>
          <w:i/>
          <w:sz w:val="20"/>
          <w:szCs w:val="20"/>
        </w:rPr>
        <w:t>la ley para regular la venta y el consumo de bebidas alcohólicas del estado de Jalisco se señala en el artículo octavo unas situaciones especiales que debe</w:t>
      </w:r>
      <w:r>
        <w:rPr>
          <w:rFonts w:ascii="Arial" w:hAnsi="Arial" w:cs="Arial"/>
          <w:i/>
          <w:sz w:val="20"/>
          <w:szCs w:val="20"/>
        </w:rPr>
        <w:t xml:space="preserve"> de implementar también como </w:t>
      </w:r>
      <w:r w:rsidRPr="00642592">
        <w:rPr>
          <w:rFonts w:ascii="Arial" w:hAnsi="Arial" w:cs="Arial"/>
          <w:i/>
          <w:sz w:val="20"/>
          <w:szCs w:val="20"/>
        </w:rPr>
        <w:t>son los programas de seguridad sí el artículo octavo en la fracción tercera te señala cuál es o no</w:t>
      </w:r>
      <w:r>
        <w:rPr>
          <w:rFonts w:ascii="Arial" w:hAnsi="Arial" w:cs="Arial"/>
          <w:i/>
          <w:sz w:val="20"/>
          <w:szCs w:val="20"/>
        </w:rPr>
        <w:t xml:space="preserve">, </w:t>
      </w:r>
      <w:r w:rsidRPr="00642592">
        <w:rPr>
          <w:rFonts w:ascii="Arial" w:hAnsi="Arial" w:cs="Arial"/>
          <w:i/>
          <w:sz w:val="20"/>
          <w:szCs w:val="20"/>
        </w:rPr>
        <w:t xml:space="preserve"> no han hecho ningún tema de programa de seguridad simplemente fue una ho</w:t>
      </w:r>
      <w:r>
        <w:rPr>
          <w:rFonts w:ascii="Arial" w:hAnsi="Arial" w:cs="Arial"/>
          <w:i/>
          <w:sz w:val="20"/>
          <w:szCs w:val="20"/>
        </w:rPr>
        <w:t xml:space="preserve">ja y </w:t>
      </w:r>
      <w:r w:rsidRPr="00642592">
        <w:rPr>
          <w:rFonts w:ascii="Arial" w:hAnsi="Arial" w:cs="Arial"/>
          <w:i/>
          <w:sz w:val="20"/>
          <w:szCs w:val="20"/>
        </w:rPr>
        <w:t>de alguna manera un escrito simple y libre sin acreditar pues o señalar alguna situación que tenga que ver con este artículo no</w:t>
      </w:r>
      <w:r>
        <w:rPr>
          <w:rFonts w:ascii="Arial" w:hAnsi="Arial" w:cs="Arial"/>
          <w:i/>
          <w:sz w:val="20"/>
          <w:szCs w:val="20"/>
        </w:rPr>
        <w:t xml:space="preserve">, </w:t>
      </w:r>
      <w:r w:rsidRPr="00642592">
        <w:rPr>
          <w:rFonts w:ascii="Arial" w:hAnsi="Arial" w:cs="Arial"/>
          <w:i/>
          <w:sz w:val="20"/>
          <w:szCs w:val="20"/>
        </w:rPr>
        <w:t xml:space="preserve"> entonces no tiene ningún programa de seguridad y prevención de accidentes partiendo desde ese punto</w:t>
      </w:r>
      <w:r>
        <w:rPr>
          <w:rFonts w:ascii="Arial" w:hAnsi="Arial" w:cs="Arial"/>
          <w:i/>
          <w:sz w:val="20"/>
          <w:szCs w:val="20"/>
        </w:rPr>
        <w:t xml:space="preserve">, </w:t>
      </w:r>
      <w:r w:rsidRPr="00642592">
        <w:rPr>
          <w:rFonts w:ascii="Arial" w:hAnsi="Arial" w:cs="Arial"/>
          <w:i/>
          <w:sz w:val="20"/>
          <w:szCs w:val="20"/>
        </w:rPr>
        <w:t xml:space="preserve"> sí entonces bueno ese sería mi comentario no sé si hay algún comentario más para pasar a la votación</w:t>
      </w:r>
      <w:r>
        <w:rPr>
          <w:rFonts w:ascii="Arial" w:hAnsi="Arial" w:cs="Arial"/>
          <w:i/>
          <w:sz w:val="20"/>
          <w:szCs w:val="20"/>
        </w:rPr>
        <w:t xml:space="preserve">, </w:t>
      </w:r>
      <w:r w:rsidRPr="00642592">
        <w:rPr>
          <w:rFonts w:ascii="Arial" w:hAnsi="Arial" w:cs="Arial"/>
          <w:i/>
          <w:sz w:val="20"/>
          <w:szCs w:val="20"/>
        </w:rPr>
        <w:t xml:space="preserve"> bueno entonces voy a poner a consideración nada más bueno sí perdón una duda no sé si en el caso como es un billar incluso por ley tiene reducidos l</w:t>
      </w:r>
      <w:r>
        <w:rPr>
          <w:rFonts w:ascii="Arial" w:hAnsi="Arial" w:cs="Arial"/>
          <w:i/>
          <w:sz w:val="20"/>
          <w:szCs w:val="20"/>
        </w:rPr>
        <w:t>os horarios no sí por eso llega</w:t>
      </w:r>
      <w:r w:rsidRPr="00642592">
        <w:rPr>
          <w:rFonts w:ascii="Arial" w:hAnsi="Arial" w:cs="Arial"/>
          <w:i/>
          <w:sz w:val="20"/>
          <w:szCs w:val="20"/>
        </w:rPr>
        <w:t xml:space="preserve"> a las 11:11 ajá por eso Ajá o sea aparte porque no es un giro de bar no es un giro sí está contemplado en el 41 en el numeral 2 sí está contemplado que s</w:t>
      </w:r>
      <w:r>
        <w:rPr>
          <w:rFonts w:ascii="Arial" w:hAnsi="Arial" w:cs="Arial"/>
          <w:i/>
          <w:sz w:val="20"/>
          <w:szCs w:val="20"/>
        </w:rPr>
        <w:t xml:space="preserve">e puede ampliar </w:t>
      </w:r>
      <w:r>
        <w:rPr>
          <w:rFonts w:ascii="Arial" w:hAnsi="Arial" w:cs="Arial"/>
          <w:i/>
          <w:sz w:val="20"/>
          <w:szCs w:val="20"/>
        </w:rPr>
        <w:lastRenderedPageBreak/>
        <w:t xml:space="preserve">que son de los </w:t>
      </w:r>
      <w:r w:rsidRPr="00642592">
        <w:rPr>
          <w:rFonts w:ascii="Arial" w:hAnsi="Arial" w:cs="Arial"/>
          <w:i/>
          <w:sz w:val="20"/>
          <w:szCs w:val="20"/>
        </w:rPr>
        <w:t xml:space="preserve">que están en los artículos 20 y 21 contempla el reglamento </w:t>
      </w:r>
      <w:r>
        <w:rPr>
          <w:rFonts w:ascii="Arial" w:hAnsi="Arial" w:cs="Arial"/>
          <w:i/>
          <w:sz w:val="20"/>
          <w:szCs w:val="20"/>
        </w:rPr>
        <w:t>é</w:t>
      </w:r>
      <w:r w:rsidRPr="00642592">
        <w:rPr>
          <w:rFonts w:ascii="Arial" w:hAnsi="Arial" w:cs="Arial"/>
          <w:i/>
          <w:sz w:val="20"/>
          <w:szCs w:val="20"/>
        </w:rPr>
        <w:t xml:space="preserve">ste que son los que pueden pedir aumento de </w:t>
      </w:r>
      <w:r>
        <w:rPr>
          <w:rFonts w:ascii="Arial" w:hAnsi="Arial" w:cs="Arial"/>
          <w:i/>
          <w:sz w:val="20"/>
          <w:szCs w:val="20"/>
        </w:rPr>
        <w:t xml:space="preserve">horario </w:t>
      </w:r>
      <w:r w:rsidRPr="00642592">
        <w:rPr>
          <w:rFonts w:ascii="Arial" w:hAnsi="Arial" w:cs="Arial"/>
          <w:i/>
          <w:sz w:val="20"/>
          <w:szCs w:val="20"/>
        </w:rPr>
        <w:t>y el billar está en el 21 tiene hasta las 11:00 de la noche y te voy a decir por qué</w:t>
      </w:r>
      <w:r>
        <w:rPr>
          <w:rFonts w:ascii="Arial" w:hAnsi="Arial" w:cs="Arial"/>
          <w:i/>
          <w:sz w:val="20"/>
          <w:szCs w:val="20"/>
        </w:rPr>
        <w:t xml:space="preserve">, </w:t>
      </w:r>
      <w:r w:rsidRPr="00642592">
        <w:rPr>
          <w:rFonts w:ascii="Arial" w:hAnsi="Arial" w:cs="Arial"/>
          <w:i/>
          <w:sz w:val="20"/>
          <w:szCs w:val="20"/>
        </w:rPr>
        <w:t xml:space="preserve"> porque los </w:t>
      </w:r>
      <w:r>
        <w:rPr>
          <w:rFonts w:ascii="Arial" w:hAnsi="Arial" w:cs="Arial"/>
          <w:i/>
          <w:sz w:val="20"/>
          <w:szCs w:val="20"/>
        </w:rPr>
        <w:t>b</w:t>
      </w:r>
      <w:r w:rsidRPr="00642592">
        <w:rPr>
          <w:rFonts w:ascii="Arial" w:hAnsi="Arial" w:cs="Arial"/>
          <w:i/>
          <w:sz w:val="20"/>
          <w:szCs w:val="20"/>
        </w:rPr>
        <w:t>illares no dan comida</w:t>
      </w:r>
      <w:r>
        <w:rPr>
          <w:rFonts w:ascii="Arial" w:hAnsi="Arial" w:cs="Arial"/>
          <w:i/>
          <w:sz w:val="20"/>
          <w:szCs w:val="20"/>
        </w:rPr>
        <w:t xml:space="preserve">, </w:t>
      </w:r>
      <w:r w:rsidRPr="00642592">
        <w:rPr>
          <w:rFonts w:ascii="Arial" w:hAnsi="Arial" w:cs="Arial"/>
          <w:i/>
          <w:sz w:val="20"/>
          <w:szCs w:val="20"/>
        </w:rPr>
        <w:t xml:space="preserve"> no hay comida en los </w:t>
      </w:r>
      <w:r>
        <w:rPr>
          <w:rFonts w:ascii="Arial" w:hAnsi="Arial" w:cs="Arial"/>
          <w:i/>
          <w:sz w:val="20"/>
          <w:szCs w:val="20"/>
        </w:rPr>
        <w:t>b</w:t>
      </w:r>
      <w:r w:rsidRPr="00642592">
        <w:rPr>
          <w:rFonts w:ascii="Arial" w:hAnsi="Arial" w:cs="Arial"/>
          <w:i/>
          <w:sz w:val="20"/>
          <w:szCs w:val="20"/>
        </w:rPr>
        <w:t>illares</w:t>
      </w:r>
      <w:r>
        <w:rPr>
          <w:rFonts w:ascii="Arial" w:hAnsi="Arial" w:cs="Arial"/>
          <w:i/>
          <w:sz w:val="20"/>
          <w:szCs w:val="20"/>
        </w:rPr>
        <w:t xml:space="preserve">, </w:t>
      </w:r>
      <w:r w:rsidRPr="00642592">
        <w:rPr>
          <w:rFonts w:ascii="Arial" w:hAnsi="Arial" w:cs="Arial"/>
          <w:i/>
          <w:sz w:val="20"/>
          <w:szCs w:val="20"/>
        </w:rPr>
        <w:t xml:space="preserve"> también tienen una razón porque ese horario es más corto</w:t>
      </w:r>
      <w:r>
        <w:rPr>
          <w:rFonts w:ascii="Arial" w:hAnsi="Arial" w:cs="Arial"/>
          <w:i/>
          <w:sz w:val="20"/>
          <w:szCs w:val="20"/>
        </w:rPr>
        <w:t xml:space="preserve">, </w:t>
      </w:r>
      <w:r w:rsidRPr="00642592">
        <w:rPr>
          <w:rFonts w:ascii="Arial" w:hAnsi="Arial" w:cs="Arial"/>
          <w:i/>
          <w:sz w:val="20"/>
          <w:szCs w:val="20"/>
        </w:rPr>
        <w:t xml:space="preserve"> no bueno entonces pongo  primero los que estén a favor en autorizar la</w:t>
      </w:r>
      <w:r>
        <w:rPr>
          <w:rFonts w:ascii="Arial" w:hAnsi="Arial" w:cs="Arial"/>
          <w:i/>
          <w:sz w:val="20"/>
          <w:szCs w:val="20"/>
        </w:rPr>
        <w:t xml:space="preserve"> ampliación de horario para el “Bi</w:t>
      </w:r>
      <w:r w:rsidRPr="00642592">
        <w:rPr>
          <w:rFonts w:ascii="Arial" w:hAnsi="Arial" w:cs="Arial"/>
          <w:i/>
          <w:sz w:val="20"/>
          <w:szCs w:val="20"/>
        </w:rPr>
        <w:t>llar</w:t>
      </w:r>
      <w:r>
        <w:rPr>
          <w:rFonts w:ascii="Arial" w:hAnsi="Arial" w:cs="Arial"/>
          <w:i/>
          <w:sz w:val="20"/>
          <w:szCs w:val="20"/>
        </w:rPr>
        <w:t xml:space="preserve"> </w:t>
      </w:r>
      <w:proofErr w:type="spellStart"/>
      <w:r>
        <w:rPr>
          <w:rFonts w:ascii="Arial" w:hAnsi="Arial" w:cs="Arial"/>
          <w:i/>
          <w:sz w:val="20"/>
          <w:szCs w:val="20"/>
        </w:rPr>
        <w:t>Maos</w:t>
      </w:r>
      <w:proofErr w:type="spellEnd"/>
      <w:r w:rsidRPr="00642592">
        <w:rPr>
          <w:rFonts w:ascii="Arial" w:hAnsi="Arial" w:cs="Arial"/>
          <w:i/>
          <w:sz w:val="20"/>
          <w:szCs w:val="20"/>
        </w:rPr>
        <w:t xml:space="preserve">  22</w:t>
      </w:r>
      <w:r>
        <w:rPr>
          <w:rFonts w:ascii="Arial" w:hAnsi="Arial" w:cs="Arial"/>
          <w:i/>
          <w:sz w:val="20"/>
          <w:szCs w:val="20"/>
        </w:rPr>
        <w:t>” promovido por María Magdalena Navarro G</w:t>
      </w:r>
      <w:r w:rsidRPr="00642592">
        <w:rPr>
          <w:rFonts w:ascii="Arial" w:hAnsi="Arial" w:cs="Arial"/>
          <w:i/>
          <w:sz w:val="20"/>
          <w:szCs w:val="20"/>
        </w:rPr>
        <w:t>alindo</w:t>
      </w:r>
      <w:r>
        <w:rPr>
          <w:rFonts w:ascii="Arial" w:hAnsi="Arial" w:cs="Arial"/>
          <w:i/>
          <w:sz w:val="20"/>
          <w:szCs w:val="20"/>
        </w:rPr>
        <w:t xml:space="preserve">, </w:t>
      </w:r>
      <w:r w:rsidRPr="00642592">
        <w:rPr>
          <w:rFonts w:ascii="Arial" w:hAnsi="Arial" w:cs="Arial"/>
          <w:i/>
          <w:sz w:val="20"/>
          <w:szCs w:val="20"/>
        </w:rPr>
        <w:t xml:space="preserve"> los que estén a favor</w:t>
      </w:r>
      <w:r>
        <w:rPr>
          <w:rFonts w:ascii="Arial" w:hAnsi="Arial" w:cs="Arial"/>
          <w:i/>
          <w:sz w:val="20"/>
          <w:szCs w:val="20"/>
        </w:rPr>
        <w:t xml:space="preserve">, </w:t>
      </w:r>
      <w:r w:rsidRPr="00642592">
        <w:rPr>
          <w:rFonts w:ascii="Arial" w:hAnsi="Arial" w:cs="Arial"/>
          <w:i/>
          <w:sz w:val="20"/>
          <w:szCs w:val="20"/>
        </w:rPr>
        <w:t xml:space="preserve"> hagan favor de levantar la mano</w:t>
      </w:r>
      <w:r>
        <w:rPr>
          <w:rFonts w:ascii="Arial" w:hAnsi="Arial" w:cs="Arial"/>
          <w:i/>
          <w:sz w:val="20"/>
          <w:szCs w:val="20"/>
        </w:rPr>
        <w:t xml:space="preserve">, </w:t>
      </w:r>
      <w:r w:rsidRPr="00642592">
        <w:rPr>
          <w:rFonts w:ascii="Arial" w:hAnsi="Arial" w:cs="Arial"/>
          <w:i/>
          <w:sz w:val="20"/>
          <w:szCs w:val="20"/>
        </w:rPr>
        <w:t xml:space="preserve"> muy bien</w:t>
      </w:r>
      <w:r>
        <w:rPr>
          <w:rFonts w:ascii="Arial" w:hAnsi="Arial" w:cs="Arial"/>
          <w:i/>
          <w:sz w:val="20"/>
          <w:szCs w:val="20"/>
        </w:rPr>
        <w:t xml:space="preserve">, </w:t>
      </w:r>
      <w:r w:rsidRPr="00642592">
        <w:rPr>
          <w:rFonts w:ascii="Arial" w:hAnsi="Arial" w:cs="Arial"/>
          <w:i/>
          <w:sz w:val="20"/>
          <w:szCs w:val="20"/>
        </w:rPr>
        <w:t xml:space="preserve"> muchas gracias</w:t>
      </w:r>
      <w:r>
        <w:rPr>
          <w:rFonts w:ascii="Arial" w:hAnsi="Arial" w:cs="Arial"/>
          <w:i/>
          <w:sz w:val="20"/>
          <w:szCs w:val="20"/>
        </w:rPr>
        <w:t xml:space="preserve">, </w:t>
      </w:r>
      <w:r w:rsidRPr="00642592">
        <w:rPr>
          <w:rFonts w:ascii="Arial" w:hAnsi="Arial" w:cs="Arial"/>
          <w:i/>
          <w:sz w:val="20"/>
          <w:szCs w:val="20"/>
        </w:rPr>
        <w:t xml:space="preserve"> los que estén en contra de la ampliación de horario de </w:t>
      </w:r>
      <w:r>
        <w:rPr>
          <w:rFonts w:ascii="Arial" w:hAnsi="Arial" w:cs="Arial"/>
          <w:i/>
          <w:sz w:val="20"/>
          <w:szCs w:val="20"/>
        </w:rPr>
        <w:t xml:space="preserve">“Billar </w:t>
      </w:r>
      <w:proofErr w:type="spellStart"/>
      <w:r>
        <w:rPr>
          <w:rFonts w:ascii="Arial" w:hAnsi="Arial" w:cs="Arial"/>
          <w:i/>
          <w:sz w:val="20"/>
          <w:szCs w:val="20"/>
        </w:rPr>
        <w:t>Maos</w:t>
      </w:r>
      <w:proofErr w:type="spellEnd"/>
      <w:r w:rsidRPr="00642592">
        <w:rPr>
          <w:rFonts w:ascii="Arial" w:hAnsi="Arial" w:cs="Arial"/>
          <w:i/>
          <w:sz w:val="20"/>
          <w:szCs w:val="20"/>
        </w:rPr>
        <w:t xml:space="preserve"> 22</w:t>
      </w:r>
      <w:r>
        <w:rPr>
          <w:rFonts w:ascii="Arial" w:hAnsi="Arial" w:cs="Arial"/>
          <w:i/>
          <w:sz w:val="20"/>
          <w:szCs w:val="20"/>
        </w:rPr>
        <w:t>”</w:t>
      </w:r>
      <w:r w:rsidRPr="00642592">
        <w:rPr>
          <w:rFonts w:ascii="Arial" w:hAnsi="Arial" w:cs="Arial"/>
          <w:i/>
          <w:sz w:val="20"/>
          <w:szCs w:val="20"/>
        </w:rPr>
        <w:t xml:space="preserve"> aq</w:t>
      </w:r>
      <w:r>
        <w:rPr>
          <w:rFonts w:ascii="Arial" w:hAnsi="Arial" w:cs="Arial"/>
          <w:i/>
          <w:sz w:val="20"/>
          <w:szCs w:val="20"/>
        </w:rPr>
        <w:t>uí lo promueve María Magdalena N</w:t>
      </w:r>
      <w:r w:rsidRPr="00642592">
        <w:rPr>
          <w:rFonts w:ascii="Arial" w:hAnsi="Arial" w:cs="Arial"/>
          <w:i/>
          <w:sz w:val="20"/>
          <w:szCs w:val="20"/>
        </w:rPr>
        <w:t xml:space="preserve">avarro </w:t>
      </w:r>
      <w:r>
        <w:rPr>
          <w:rFonts w:ascii="Arial" w:hAnsi="Arial" w:cs="Arial"/>
          <w:i/>
          <w:sz w:val="20"/>
          <w:szCs w:val="20"/>
        </w:rPr>
        <w:t>G</w:t>
      </w:r>
      <w:r w:rsidRPr="00642592">
        <w:rPr>
          <w:rFonts w:ascii="Arial" w:hAnsi="Arial" w:cs="Arial"/>
          <w:i/>
          <w:sz w:val="20"/>
          <w:szCs w:val="20"/>
        </w:rPr>
        <w:t>alindo haga</w:t>
      </w:r>
      <w:r>
        <w:rPr>
          <w:rFonts w:ascii="Arial" w:hAnsi="Arial" w:cs="Arial"/>
          <w:i/>
          <w:sz w:val="20"/>
          <w:szCs w:val="20"/>
        </w:rPr>
        <w:t>n</w:t>
      </w:r>
      <w:r w:rsidRPr="00642592">
        <w:rPr>
          <w:rFonts w:ascii="Arial" w:hAnsi="Arial" w:cs="Arial"/>
          <w:i/>
          <w:sz w:val="20"/>
          <w:szCs w:val="20"/>
        </w:rPr>
        <w:t xml:space="preserve">  favor de levantar la mano </w:t>
      </w:r>
      <w:r>
        <w:rPr>
          <w:rFonts w:ascii="Arial" w:hAnsi="Arial" w:cs="Arial"/>
          <w:i/>
          <w:sz w:val="20"/>
          <w:szCs w:val="20"/>
        </w:rPr>
        <w:t xml:space="preserve">((dos votos a favor de que no se otorgue la ampliación de horario), </w:t>
      </w:r>
      <w:r w:rsidRPr="00642592">
        <w:rPr>
          <w:rFonts w:ascii="Arial" w:hAnsi="Arial" w:cs="Arial"/>
          <w:i/>
          <w:sz w:val="20"/>
          <w:szCs w:val="20"/>
        </w:rPr>
        <w:t xml:space="preserve"> muchas gracias</w:t>
      </w:r>
      <w:r>
        <w:rPr>
          <w:rFonts w:ascii="Arial" w:hAnsi="Arial" w:cs="Arial"/>
          <w:i/>
          <w:sz w:val="20"/>
          <w:szCs w:val="20"/>
        </w:rPr>
        <w:t xml:space="preserve">, </w:t>
      </w:r>
      <w:r w:rsidRPr="00642592">
        <w:rPr>
          <w:rFonts w:ascii="Arial" w:hAnsi="Arial" w:cs="Arial"/>
          <w:i/>
          <w:sz w:val="20"/>
          <w:szCs w:val="20"/>
        </w:rPr>
        <w:t xml:space="preserve"> vamos al siguiente punto del orden del día</w:t>
      </w:r>
      <w:r>
        <w:rPr>
          <w:rFonts w:ascii="Arial" w:hAnsi="Arial" w:cs="Arial"/>
          <w:i/>
          <w:sz w:val="20"/>
          <w:szCs w:val="20"/>
        </w:rPr>
        <w:t xml:space="preserve">, </w:t>
      </w:r>
      <w:r w:rsidRPr="00642592">
        <w:rPr>
          <w:rFonts w:ascii="Arial" w:hAnsi="Arial" w:cs="Arial"/>
          <w:i/>
          <w:sz w:val="20"/>
          <w:szCs w:val="20"/>
        </w:rPr>
        <w:t xml:space="preserve"> que son asuntos varios</w:t>
      </w:r>
      <w:r>
        <w:rPr>
          <w:rFonts w:ascii="Arial" w:hAnsi="Arial" w:cs="Arial"/>
          <w:i/>
          <w:sz w:val="20"/>
          <w:szCs w:val="20"/>
        </w:rPr>
        <w:t xml:space="preserve">, </w:t>
      </w:r>
      <w:r w:rsidRPr="00642592">
        <w:rPr>
          <w:rFonts w:ascii="Arial" w:hAnsi="Arial" w:cs="Arial"/>
          <w:i/>
          <w:sz w:val="20"/>
          <w:szCs w:val="20"/>
        </w:rPr>
        <w:t xml:space="preserve"> no se agendo ninguno</w:t>
      </w:r>
      <w:r>
        <w:rPr>
          <w:rFonts w:ascii="Arial" w:hAnsi="Arial" w:cs="Arial"/>
          <w:i/>
          <w:sz w:val="20"/>
          <w:szCs w:val="20"/>
        </w:rPr>
        <w:t xml:space="preserve">, </w:t>
      </w:r>
      <w:r w:rsidRPr="00642592">
        <w:rPr>
          <w:rFonts w:ascii="Arial" w:hAnsi="Arial" w:cs="Arial"/>
          <w:i/>
          <w:sz w:val="20"/>
          <w:szCs w:val="20"/>
        </w:rPr>
        <w:t xml:space="preserve"> pasamos entonces </w:t>
      </w:r>
      <w:r>
        <w:rPr>
          <w:rFonts w:ascii="Arial" w:hAnsi="Arial" w:cs="Arial"/>
          <w:i/>
          <w:sz w:val="20"/>
          <w:szCs w:val="20"/>
        </w:rPr>
        <w:t xml:space="preserve">a </w:t>
      </w:r>
      <w:r w:rsidRPr="00642592">
        <w:rPr>
          <w:rFonts w:ascii="Arial" w:hAnsi="Arial" w:cs="Arial"/>
          <w:i/>
          <w:sz w:val="20"/>
          <w:szCs w:val="20"/>
        </w:rPr>
        <w:t>la clausura del orden del día</w:t>
      </w:r>
      <w:r>
        <w:rPr>
          <w:rFonts w:ascii="Arial" w:hAnsi="Arial" w:cs="Arial"/>
          <w:i/>
          <w:sz w:val="20"/>
          <w:szCs w:val="20"/>
        </w:rPr>
        <w:t xml:space="preserve">, </w:t>
      </w:r>
      <w:r w:rsidRPr="00642592">
        <w:rPr>
          <w:rFonts w:ascii="Arial" w:hAnsi="Arial" w:cs="Arial"/>
          <w:i/>
          <w:sz w:val="20"/>
          <w:szCs w:val="20"/>
        </w:rPr>
        <w:t xml:space="preserve"> voy a pedir </w:t>
      </w:r>
      <w:r>
        <w:rPr>
          <w:rFonts w:ascii="Arial" w:hAnsi="Arial" w:cs="Arial"/>
          <w:i/>
          <w:sz w:val="20"/>
          <w:szCs w:val="20"/>
        </w:rPr>
        <w:t>de</w:t>
      </w:r>
      <w:r w:rsidRPr="00642592">
        <w:rPr>
          <w:rFonts w:ascii="Arial" w:hAnsi="Arial" w:cs="Arial"/>
          <w:i/>
          <w:sz w:val="20"/>
          <w:szCs w:val="20"/>
        </w:rPr>
        <w:t xml:space="preserve"> favor nos ponemos de pie</w:t>
      </w:r>
      <w:r>
        <w:rPr>
          <w:rFonts w:ascii="Arial" w:hAnsi="Arial" w:cs="Arial"/>
          <w:i/>
          <w:sz w:val="20"/>
          <w:szCs w:val="20"/>
        </w:rPr>
        <w:t xml:space="preserve">, </w:t>
      </w:r>
      <w:r w:rsidRPr="00642592">
        <w:rPr>
          <w:rFonts w:ascii="Arial" w:hAnsi="Arial" w:cs="Arial"/>
          <w:i/>
          <w:sz w:val="20"/>
          <w:szCs w:val="20"/>
        </w:rPr>
        <w:t xml:space="preserve"> luego entonces vamos a clausurar la continuación de la décima sesión ordinaria hoy 03</w:t>
      </w:r>
      <w:r>
        <w:rPr>
          <w:rFonts w:ascii="Arial" w:hAnsi="Arial" w:cs="Arial"/>
          <w:i/>
          <w:sz w:val="20"/>
          <w:szCs w:val="20"/>
        </w:rPr>
        <w:t xml:space="preserve"> de noviembre de </w:t>
      </w:r>
      <w:r w:rsidRPr="00642592">
        <w:rPr>
          <w:rFonts w:ascii="Arial" w:hAnsi="Arial" w:cs="Arial"/>
          <w:i/>
          <w:sz w:val="20"/>
          <w:szCs w:val="20"/>
        </w:rPr>
        <w:t xml:space="preserve">2023 siendo las 10:37 de la mañana muchas gracias a todos por participar y les agradezco como siempre su asistencia gracias. </w:t>
      </w:r>
    </w:p>
    <w:p w:rsidR="00C11B19" w:rsidRDefault="00C11B19" w:rsidP="0086582E">
      <w:pPr>
        <w:pStyle w:val="Cuerpo"/>
        <w:jc w:val="both"/>
        <w:rPr>
          <w:rStyle w:val="Ninguno"/>
          <w:rFonts w:ascii="Arial" w:hAnsi="Arial"/>
          <w:sz w:val="24"/>
          <w:szCs w:val="24"/>
          <w:lang w:val="es-MX"/>
        </w:rPr>
      </w:pPr>
    </w:p>
    <w:p w:rsidR="0086582E" w:rsidRPr="00612F0D" w:rsidRDefault="0086582E" w:rsidP="0086582E">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w:t>
      </w:r>
      <w:r>
        <w:rPr>
          <w:rStyle w:val="Ninguno"/>
          <w:rFonts w:ascii="Arial" w:hAnsi="Arial"/>
          <w:sz w:val="24"/>
          <w:szCs w:val="24"/>
          <w:lang w:val="es-MX"/>
        </w:rPr>
        <w:t xml:space="preserve">ampliación de horario </w:t>
      </w:r>
      <w:r w:rsidRPr="00612F0D">
        <w:rPr>
          <w:rStyle w:val="Ninguno"/>
          <w:rFonts w:ascii="Arial" w:hAnsi="Arial"/>
          <w:sz w:val="24"/>
          <w:szCs w:val="24"/>
          <w:lang w:val="es-MX"/>
        </w:rPr>
        <w:t xml:space="preserve">promovida por </w:t>
      </w:r>
      <w:r w:rsidR="000A64DF">
        <w:rPr>
          <w:rStyle w:val="Ninguno"/>
          <w:rFonts w:ascii="Arial" w:hAnsi="Arial"/>
          <w:sz w:val="24"/>
          <w:szCs w:val="24"/>
          <w:lang w:val="es-MX"/>
        </w:rPr>
        <w:t xml:space="preserve"> la</w:t>
      </w:r>
      <w:r>
        <w:rPr>
          <w:rStyle w:val="Ninguno"/>
          <w:rFonts w:ascii="Arial" w:hAnsi="Arial"/>
          <w:sz w:val="24"/>
          <w:szCs w:val="24"/>
          <w:lang w:val="es-MX"/>
        </w:rPr>
        <w:t xml:space="preserve"> </w:t>
      </w:r>
      <w:r w:rsidRPr="00E9500F">
        <w:rPr>
          <w:rStyle w:val="Ninguno"/>
          <w:rFonts w:ascii="Arial" w:hAnsi="Arial"/>
          <w:b/>
          <w:sz w:val="24"/>
          <w:szCs w:val="24"/>
          <w:lang w:val="es-MX"/>
        </w:rPr>
        <w:t xml:space="preserve">C. </w:t>
      </w:r>
      <w:r w:rsidR="000A64DF">
        <w:rPr>
          <w:rStyle w:val="Ninguno"/>
          <w:rFonts w:ascii="Arial" w:hAnsi="Arial"/>
          <w:b/>
          <w:sz w:val="24"/>
          <w:szCs w:val="24"/>
          <w:lang w:val="es-MX"/>
        </w:rPr>
        <w:t>MARÍA MAGDALENA NAVARRO GALINDO</w:t>
      </w:r>
      <w:r w:rsidR="000A64DF" w:rsidRPr="00612F0D">
        <w:rPr>
          <w:rStyle w:val="Ninguno"/>
          <w:rFonts w:ascii="Arial" w:hAnsi="Arial"/>
          <w:sz w:val="24"/>
          <w:szCs w:val="24"/>
          <w:lang w:val="es-MX"/>
        </w:rPr>
        <w:t xml:space="preserve"> </w:t>
      </w:r>
      <w:r w:rsidRPr="00612F0D">
        <w:rPr>
          <w:rStyle w:val="Ninguno"/>
          <w:rFonts w:ascii="Arial" w:hAnsi="Arial"/>
          <w:sz w:val="24"/>
          <w:szCs w:val="24"/>
          <w:lang w:val="es-MX"/>
        </w:rPr>
        <w:t>el pasado 0</w:t>
      </w:r>
      <w:r w:rsidR="000A64DF">
        <w:rPr>
          <w:rStyle w:val="Ninguno"/>
          <w:rFonts w:ascii="Arial" w:hAnsi="Arial"/>
          <w:sz w:val="24"/>
          <w:szCs w:val="24"/>
          <w:lang w:val="es-MX"/>
        </w:rPr>
        <w:t>3</w:t>
      </w:r>
      <w:r w:rsidRPr="00612F0D">
        <w:rPr>
          <w:rStyle w:val="Ninguno"/>
          <w:rFonts w:ascii="Arial" w:hAnsi="Arial"/>
          <w:sz w:val="24"/>
          <w:szCs w:val="24"/>
          <w:lang w:val="es-MX"/>
        </w:rPr>
        <w:t xml:space="preserve"> de </w:t>
      </w:r>
      <w:r w:rsidR="000A64DF">
        <w:rPr>
          <w:rStyle w:val="Ninguno"/>
          <w:rFonts w:ascii="Arial" w:hAnsi="Arial"/>
          <w:sz w:val="24"/>
          <w:szCs w:val="24"/>
          <w:lang w:val="es-MX"/>
        </w:rPr>
        <w:t>noviembre</w:t>
      </w:r>
      <w:r>
        <w:rPr>
          <w:rStyle w:val="Ninguno"/>
          <w:rFonts w:ascii="Arial" w:hAnsi="Arial"/>
          <w:sz w:val="24"/>
          <w:szCs w:val="24"/>
          <w:lang w:val="es-MX"/>
        </w:rPr>
        <w:t xml:space="preserve"> </w:t>
      </w:r>
      <w:r w:rsidRPr="00612F0D">
        <w:rPr>
          <w:rStyle w:val="Ninguno"/>
          <w:rFonts w:ascii="Arial" w:hAnsi="Arial"/>
          <w:sz w:val="24"/>
          <w:szCs w:val="24"/>
          <w:lang w:val="es-MX"/>
        </w:rPr>
        <w:t xml:space="preserve">de 2023, respecto a </w:t>
      </w:r>
      <w:r w:rsidRPr="00612F0D">
        <w:rPr>
          <w:rStyle w:val="Ninguno"/>
          <w:rFonts w:ascii="Arial" w:hAnsi="Arial"/>
          <w:b/>
          <w:bCs/>
          <w:sz w:val="24"/>
          <w:szCs w:val="24"/>
          <w:lang w:val="es-MX"/>
        </w:rPr>
        <w:t xml:space="preserve">LA LICENCIA MUNICIPAL CON GIRO DE </w:t>
      </w:r>
      <w:r w:rsidR="00326FBC">
        <w:rPr>
          <w:rStyle w:val="Ninguno"/>
          <w:rFonts w:ascii="Arial" w:hAnsi="Arial"/>
          <w:b/>
          <w:bCs/>
          <w:sz w:val="24"/>
          <w:szCs w:val="24"/>
          <w:lang w:val="es-MX"/>
        </w:rPr>
        <w:t>BILLARES CON</w:t>
      </w:r>
      <w:r w:rsidR="000A64DF">
        <w:rPr>
          <w:rStyle w:val="Ninguno"/>
          <w:rFonts w:ascii="Arial" w:hAnsi="Arial"/>
          <w:b/>
          <w:bCs/>
          <w:sz w:val="24"/>
          <w:szCs w:val="24"/>
          <w:lang w:val="es-MX"/>
        </w:rPr>
        <w:t xml:space="preserve"> VENTA</w:t>
      </w:r>
      <w:r w:rsidR="00326FBC">
        <w:rPr>
          <w:rStyle w:val="Ninguno"/>
          <w:rFonts w:ascii="Arial" w:hAnsi="Arial"/>
          <w:b/>
          <w:bCs/>
          <w:sz w:val="24"/>
          <w:szCs w:val="24"/>
          <w:lang w:val="es-MX"/>
        </w:rPr>
        <w:t xml:space="preserve"> </w:t>
      </w:r>
      <w:r w:rsidR="000A64DF">
        <w:rPr>
          <w:rStyle w:val="Ninguno"/>
          <w:rFonts w:ascii="Arial" w:hAnsi="Arial"/>
          <w:b/>
          <w:bCs/>
          <w:sz w:val="24"/>
          <w:szCs w:val="24"/>
          <w:lang w:val="es-MX"/>
        </w:rPr>
        <w:t xml:space="preserve">Y CONSUMO DE CERVEZA Y ALIMENTOS PREPARADOS </w:t>
      </w:r>
      <w:r w:rsidRPr="00612F0D">
        <w:rPr>
          <w:rStyle w:val="Ninguno"/>
          <w:rFonts w:ascii="Arial" w:hAnsi="Arial"/>
          <w:b/>
          <w:bCs/>
          <w:sz w:val="24"/>
          <w:szCs w:val="24"/>
          <w:lang w:val="es-MX"/>
        </w:rPr>
        <w:t>DENOMINADO “</w:t>
      </w:r>
      <w:r w:rsidR="000A64DF">
        <w:rPr>
          <w:rStyle w:val="Ninguno"/>
          <w:rFonts w:ascii="Arial" w:hAnsi="Arial"/>
          <w:b/>
          <w:bCs/>
          <w:sz w:val="24"/>
          <w:szCs w:val="24"/>
          <w:lang w:val="es-MX"/>
        </w:rPr>
        <w:t>BILLAR MAOS 22”</w:t>
      </w:r>
      <w:r w:rsidRPr="00612F0D">
        <w:rPr>
          <w:rStyle w:val="Ninguno"/>
          <w:rFonts w:ascii="Arial" w:hAnsi="Arial"/>
          <w:sz w:val="24"/>
          <w:szCs w:val="24"/>
          <w:lang w:val="es-MX"/>
        </w:rPr>
        <w:t>,</w:t>
      </w:r>
      <w:r>
        <w:rPr>
          <w:rStyle w:val="Ninguno"/>
          <w:rFonts w:ascii="Arial" w:hAnsi="Arial"/>
          <w:sz w:val="24"/>
          <w:szCs w:val="24"/>
          <w:lang w:val="es-MX"/>
        </w:rPr>
        <w:t xml:space="preserve"> ubicado en la </w:t>
      </w:r>
      <w:r w:rsidR="000A64DF">
        <w:rPr>
          <w:rStyle w:val="Ninguno"/>
          <w:rFonts w:ascii="Arial" w:hAnsi="Arial"/>
          <w:sz w:val="24"/>
          <w:szCs w:val="24"/>
          <w:lang w:val="es-MX"/>
        </w:rPr>
        <w:t>calle General Pedro Celestino Negrete número 46</w:t>
      </w:r>
      <w:r w:rsidRPr="00612F0D">
        <w:rPr>
          <w:rStyle w:val="Ninguno"/>
          <w:rFonts w:ascii="Arial" w:hAnsi="Arial"/>
          <w:sz w:val="24"/>
          <w:szCs w:val="24"/>
          <w:lang w:val="es-MX"/>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C11B19">
        <w:rPr>
          <w:rStyle w:val="Ninguno"/>
          <w:rFonts w:ascii="Arial" w:hAnsi="Arial"/>
          <w:b/>
          <w:sz w:val="24"/>
          <w:szCs w:val="24"/>
          <w:lang w:val="es-MX"/>
        </w:rPr>
        <w:t>IMPROCEDENTE</w:t>
      </w:r>
      <w:r>
        <w:rPr>
          <w:rStyle w:val="Ninguno"/>
          <w:rFonts w:ascii="Arial" w:hAnsi="Arial"/>
          <w:sz w:val="24"/>
          <w:szCs w:val="24"/>
          <w:lang w:val="es-MX"/>
        </w:rPr>
        <w:t xml:space="preserve"> </w:t>
      </w:r>
      <w:r w:rsidRPr="00612F0D">
        <w:rPr>
          <w:rStyle w:val="Ninguno"/>
          <w:rFonts w:ascii="Arial" w:hAnsi="Arial"/>
          <w:b/>
          <w:bCs/>
          <w:sz w:val="24"/>
          <w:szCs w:val="24"/>
          <w:lang w:val="es-MX"/>
        </w:rPr>
        <w:t xml:space="preserve">PARA OTORGARSE </w:t>
      </w:r>
      <w:r>
        <w:rPr>
          <w:rStyle w:val="Ninguno"/>
          <w:rFonts w:ascii="Arial" w:hAnsi="Arial"/>
          <w:b/>
          <w:bCs/>
          <w:sz w:val="24"/>
          <w:szCs w:val="24"/>
          <w:lang w:val="es-MX"/>
        </w:rPr>
        <w:t xml:space="preserve">LA AMPLIACIÒN DE HORARIO DE </w:t>
      </w:r>
      <w:r w:rsidRPr="00612F0D">
        <w:rPr>
          <w:rStyle w:val="Ninguno"/>
          <w:rFonts w:ascii="Arial" w:hAnsi="Arial"/>
          <w:b/>
          <w:bCs/>
          <w:sz w:val="24"/>
          <w:szCs w:val="24"/>
          <w:lang w:val="es-MX"/>
        </w:rPr>
        <w:t xml:space="preserve">LA LICENCIA MUNICIPAL CON GIRO DE </w:t>
      </w:r>
      <w:r w:rsidR="000A64DF">
        <w:rPr>
          <w:rStyle w:val="Ninguno"/>
          <w:rFonts w:ascii="Arial" w:hAnsi="Arial"/>
          <w:b/>
          <w:bCs/>
          <w:sz w:val="24"/>
          <w:szCs w:val="24"/>
          <w:lang w:val="es-MX"/>
        </w:rPr>
        <w:t xml:space="preserve">BILLARES CON VENTA Y CONSUMO DE CERVEZA Y ALIMENTOS PREPARADOS </w:t>
      </w:r>
      <w:r w:rsidRPr="00612F0D">
        <w:rPr>
          <w:rStyle w:val="Ninguno"/>
          <w:rFonts w:ascii="Arial" w:hAnsi="Arial"/>
          <w:b/>
          <w:bCs/>
          <w:sz w:val="24"/>
          <w:szCs w:val="24"/>
          <w:lang w:val="es-MX"/>
        </w:rPr>
        <w:t>DENOMINADO “</w:t>
      </w:r>
      <w:r w:rsidR="000A64DF">
        <w:rPr>
          <w:rStyle w:val="Ninguno"/>
          <w:rFonts w:ascii="Arial" w:hAnsi="Arial"/>
          <w:b/>
          <w:bCs/>
          <w:sz w:val="24"/>
          <w:szCs w:val="24"/>
          <w:lang w:val="es-MX"/>
        </w:rPr>
        <w:t>BILLAR MAOS 22”</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por</w:t>
      </w:r>
      <w:r>
        <w:rPr>
          <w:rStyle w:val="Ninguno"/>
          <w:rFonts w:ascii="Arial" w:hAnsi="Arial"/>
          <w:sz w:val="24"/>
          <w:szCs w:val="24"/>
          <w:lang w:val="es-MX"/>
        </w:rPr>
        <w:t xml:space="preserve"> no</w:t>
      </w:r>
      <w:r w:rsidRPr="00612F0D">
        <w:rPr>
          <w:rStyle w:val="Ninguno"/>
          <w:rFonts w:ascii="Arial" w:hAnsi="Arial"/>
          <w:sz w:val="24"/>
          <w:szCs w:val="24"/>
          <w:lang w:val="es-MX"/>
        </w:rPr>
        <w:t xml:space="preserve"> haber cubierto de forma satisfactoria todos y cada un</w:t>
      </w:r>
      <w:r>
        <w:rPr>
          <w:rStyle w:val="Ninguno"/>
          <w:rFonts w:ascii="Arial" w:hAnsi="Arial"/>
          <w:sz w:val="24"/>
          <w:szCs w:val="24"/>
          <w:lang w:val="es-MX"/>
        </w:rPr>
        <w:t>o de los requisitos previstos por los</w:t>
      </w:r>
      <w:r w:rsidRPr="00612F0D">
        <w:rPr>
          <w:rStyle w:val="Ninguno"/>
          <w:rFonts w:ascii="Arial" w:hAnsi="Arial"/>
          <w:sz w:val="24"/>
          <w:szCs w:val="24"/>
          <w:lang w:val="es-MX"/>
        </w:rPr>
        <w:t xml:space="preserve"> numeral</w:t>
      </w:r>
      <w:r>
        <w:rPr>
          <w:rStyle w:val="Ninguno"/>
          <w:rFonts w:ascii="Arial" w:hAnsi="Arial"/>
          <w:sz w:val="24"/>
          <w:szCs w:val="24"/>
          <w:lang w:val="es-MX"/>
        </w:rPr>
        <w:t xml:space="preserve">es 41 apartado 2 </w:t>
      </w:r>
      <w:r w:rsidRPr="00612F0D">
        <w:rPr>
          <w:rStyle w:val="Ninguno"/>
          <w:rFonts w:ascii="Arial" w:hAnsi="Arial"/>
          <w:sz w:val="24"/>
          <w:szCs w:val="24"/>
          <w:lang w:val="es-MX"/>
        </w:rPr>
        <w:t>del Reglamento de la materia</w:t>
      </w:r>
      <w:r>
        <w:rPr>
          <w:rStyle w:val="Ninguno"/>
          <w:rFonts w:ascii="Arial" w:hAnsi="Arial"/>
          <w:sz w:val="24"/>
          <w:szCs w:val="24"/>
          <w:lang w:val="es-MX"/>
        </w:rPr>
        <w:t xml:space="preserve"> y 8 de la Ley Sobre la Venta y Consumo de Bebidas Alcohólicas del Estado de Jalisco</w:t>
      </w:r>
      <w:r w:rsidRPr="00612F0D">
        <w:rPr>
          <w:rStyle w:val="Ninguno"/>
          <w:rFonts w:ascii="Arial" w:hAnsi="Arial"/>
          <w:sz w:val="24"/>
          <w:szCs w:val="24"/>
          <w:lang w:val="es-MX"/>
        </w:rPr>
        <w:t>.</w:t>
      </w:r>
    </w:p>
    <w:p w:rsidR="0086582E" w:rsidRPr="00612F0D" w:rsidRDefault="0086582E" w:rsidP="0086582E">
      <w:pPr>
        <w:pStyle w:val="Cuerpo"/>
        <w:jc w:val="both"/>
        <w:rPr>
          <w:rStyle w:val="Ninguno"/>
          <w:rFonts w:ascii="Arial" w:eastAsia="Arial" w:hAnsi="Arial" w:cs="Arial"/>
          <w:sz w:val="24"/>
          <w:szCs w:val="24"/>
          <w:lang w:val="es-MX"/>
        </w:rPr>
      </w:pPr>
    </w:p>
    <w:p w:rsidR="00C11B19" w:rsidRDefault="0086582E" w:rsidP="0086582E">
      <w:pPr>
        <w:pStyle w:val="Cuerpo"/>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fundado y motivado es que</w:t>
      </w:r>
      <w:r>
        <w:rPr>
          <w:rStyle w:val="Ninguno"/>
          <w:rFonts w:ascii="Arial" w:hAnsi="Arial"/>
          <w:sz w:val="24"/>
          <w:szCs w:val="24"/>
          <w:lang w:val="es-MX"/>
        </w:rPr>
        <w:t>,</w:t>
      </w:r>
      <w:r w:rsidRPr="00612F0D">
        <w:rPr>
          <w:rStyle w:val="Ninguno"/>
          <w:rFonts w:ascii="Arial" w:hAnsi="Arial"/>
          <w:sz w:val="24"/>
          <w:szCs w:val="24"/>
          <w:lang w:val="es-MX"/>
        </w:rPr>
        <w:t xml:space="preserve"> los integrantes de esta Comisión Edilicia con</w:t>
      </w:r>
      <w:r>
        <w:rPr>
          <w:rStyle w:val="Ninguno"/>
          <w:rFonts w:ascii="Arial" w:hAnsi="Arial"/>
          <w:sz w:val="24"/>
          <w:szCs w:val="24"/>
          <w:lang w:val="es-MX"/>
        </w:rPr>
        <w:t xml:space="preserve">sideramos que en virtud </w:t>
      </w:r>
      <w:r w:rsidR="000A64DF">
        <w:rPr>
          <w:rStyle w:val="Ninguno"/>
          <w:rFonts w:ascii="Arial" w:hAnsi="Arial"/>
          <w:sz w:val="24"/>
          <w:szCs w:val="24"/>
          <w:lang w:val="es-MX"/>
        </w:rPr>
        <w:t>de que la</w:t>
      </w:r>
      <w:r>
        <w:rPr>
          <w:rStyle w:val="Ninguno"/>
          <w:rFonts w:ascii="Arial" w:hAnsi="Arial"/>
          <w:sz w:val="24"/>
          <w:szCs w:val="24"/>
          <w:lang w:val="es-MX"/>
        </w:rPr>
        <w:t xml:space="preserve"> </w:t>
      </w:r>
      <w:r w:rsidRPr="00612F0D">
        <w:rPr>
          <w:rStyle w:val="Ninguno"/>
          <w:rFonts w:ascii="Arial" w:hAnsi="Arial"/>
          <w:sz w:val="24"/>
          <w:szCs w:val="24"/>
          <w:lang w:val="es-MX"/>
        </w:rPr>
        <w:t>interesad</w:t>
      </w:r>
      <w:r w:rsidR="000A64DF">
        <w:rPr>
          <w:rStyle w:val="Ninguno"/>
          <w:rFonts w:ascii="Arial" w:hAnsi="Arial"/>
          <w:sz w:val="24"/>
          <w:szCs w:val="24"/>
          <w:lang w:val="es-MX"/>
        </w:rPr>
        <w:t>a</w:t>
      </w:r>
      <w:r w:rsidRPr="00612F0D">
        <w:rPr>
          <w:rStyle w:val="Ninguno"/>
          <w:rFonts w:ascii="Arial" w:hAnsi="Arial"/>
          <w:sz w:val="24"/>
          <w:szCs w:val="24"/>
          <w:lang w:val="es-MX"/>
        </w:rPr>
        <w:t xml:space="preserve"> </w:t>
      </w:r>
      <w:r>
        <w:rPr>
          <w:rStyle w:val="Ninguno"/>
          <w:rFonts w:ascii="Arial" w:hAnsi="Arial"/>
          <w:sz w:val="24"/>
          <w:szCs w:val="24"/>
          <w:lang w:val="es-MX"/>
        </w:rPr>
        <w:t xml:space="preserve">no </w:t>
      </w:r>
      <w:r w:rsidRPr="00612F0D">
        <w:rPr>
          <w:rStyle w:val="Ninguno"/>
          <w:rFonts w:ascii="Arial" w:hAnsi="Arial"/>
          <w:sz w:val="24"/>
          <w:szCs w:val="24"/>
          <w:lang w:val="es-MX"/>
        </w:rPr>
        <w:t>ha cumplido con todos los requisitos que se señalan en los ordenamientos jurídicos vigentes</w:t>
      </w:r>
      <w:r w:rsidR="00C11B19">
        <w:rPr>
          <w:rStyle w:val="Ninguno"/>
          <w:rFonts w:ascii="Arial" w:hAnsi="Arial"/>
          <w:sz w:val="24"/>
          <w:szCs w:val="24"/>
          <w:lang w:val="es-MX"/>
        </w:rPr>
        <w:t>, aunado  a los argumentos vertidos en el desahogo de la Continuación de la Décima Sesión Ordinaria</w:t>
      </w:r>
      <w:r w:rsidRPr="00612F0D">
        <w:rPr>
          <w:rStyle w:val="Ninguno"/>
          <w:rFonts w:ascii="Arial" w:hAnsi="Arial"/>
          <w:sz w:val="24"/>
          <w:szCs w:val="24"/>
          <w:lang w:val="es-MX"/>
        </w:rPr>
        <w:t xml:space="preserve">, se considera oportuno someter a </w:t>
      </w:r>
      <w:r w:rsidRPr="00612F0D">
        <w:rPr>
          <w:rStyle w:val="Ninguno"/>
          <w:rFonts w:ascii="Arial" w:hAnsi="Arial"/>
          <w:sz w:val="24"/>
          <w:szCs w:val="24"/>
          <w:lang w:val="es-MX"/>
        </w:rPr>
        <w:lastRenderedPageBreak/>
        <w:t xml:space="preserve">consideración de este Órgano Colegiado </w:t>
      </w:r>
      <w:r w:rsidR="00C11B19" w:rsidRPr="001C6F88">
        <w:rPr>
          <w:rStyle w:val="Ninguno"/>
          <w:rFonts w:ascii="Arial" w:hAnsi="Arial"/>
          <w:b/>
          <w:sz w:val="24"/>
          <w:szCs w:val="24"/>
          <w:lang w:val="es-MX"/>
        </w:rPr>
        <w:t>LA NEGATIVA DE AMPLIACIÓN DE HORARIO PETICIONADA</w:t>
      </w:r>
      <w:r w:rsidR="00C11B19">
        <w:rPr>
          <w:rStyle w:val="Ninguno"/>
          <w:rFonts w:ascii="Arial" w:hAnsi="Arial"/>
          <w:sz w:val="24"/>
          <w:szCs w:val="24"/>
          <w:lang w:val="es-MX"/>
        </w:rPr>
        <w:t xml:space="preserve">. </w:t>
      </w:r>
    </w:p>
    <w:p w:rsidR="001C6F88" w:rsidRDefault="001C6F88" w:rsidP="0086582E">
      <w:pPr>
        <w:pStyle w:val="Cuerpo"/>
        <w:jc w:val="both"/>
        <w:rPr>
          <w:rStyle w:val="Ninguno"/>
          <w:rFonts w:ascii="Arial" w:hAnsi="Arial"/>
          <w:sz w:val="24"/>
          <w:szCs w:val="24"/>
          <w:lang w:val="es-MX"/>
        </w:rPr>
      </w:pPr>
    </w:p>
    <w:p w:rsidR="0086582E" w:rsidRPr="00612F0D" w:rsidRDefault="0086582E" w:rsidP="0086582E">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 los siguientes:</w:t>
      </w:r>
    </w:p>
    <w:p w:rsidR="0086582E" w:rsidRPr="00B36821" w:rsidRDefault="0086582E" w:rsidP="0086582E">
      <w:pPr>
        <w:pStyle w:val="Sinespaciado"/>
        <w:ind w:left="1134" w:right="1134"/>
        <w:jc w:val="both"/>
        <w:rPr>
          <w:rFonts w:ascii="Arial" w:hAnsi="Arial" w:cs="Arial"/>
          <w:i/>
          <w:sz w:val="20"/>
          <w:szCs w:val="20"/>
        </w:rPr>
      </w:pPr>
    </w:p>
    <w:p w:rsidR="0086582E" w:rsidRPr="00637101" w:rsidRDefault="0086582E" w:rsidP="0086582E">
      <w:pPr>
        <w:pStyle w:val="Sinespaciado"/>
        <w:jc w:val="center"/>
        <w:rPr>
          <w:rFonts w:ascii="Arial" w:hAnsi="Arial" w:cs="Arial"/>
          <w:b/>
          <w:bCs/>
          <w:sz w:val="24"/>
          <w:szCs w:val="24"/>
        </w:rPr>
      </w:pPr>
      <w:r w:rsidRPr="00637101">
        <w:rPr>
          <w:rFonts w:ascii="Arial" w:hAnsi="Arial" w:cs="Arial"/>
          <w:b/>
          <w:bCs/>
          <w:sz w:val="24"/>
          <w:szCs w:val="24"/>
        </w:rPr>
        <w:t>R E S O L U T I V O S:</w:t>
      </w:r>
    </w:p>
    <w:p w:rsidR="0086582E" w:rsidRPr="006342A5" w:rsidRDefault="0086582E" w:rsidP="0086582E">
      <w:pPr>
        <w:pStyle w:val="Sinespaciado"/>
        <w:jc w:val="both"/>
        <w:rPr>
          <w:rFonts w:ascii="Arial" w:hAnsi="Arial" w:cs="Arial"/>
          <w:bCs/>
          <w:sz w:val="24"/>
          <w:szCs w:val="24"/>
        </w:rPr>
      </w:pPr>
    </w:p>
    <w:p w:rsidR="0086582E" w:rsidRDefault="0086582E" w:rsidP="0086582E">
      <w:pPr>
        <w:pStyle w:val="Sinespaciado"/>
        <w:jc w:val="both"/>
        <w:rPr>
          <w:rFonts w:ascii="Arial" w:hAnsi="Arial" w:cs="Arial"/>
          <w:bCs/>
          <w:sz w:val="24"/>
          <w:szCs w:val="24"/>
        </w:rPr>
      </w:pPr>
    </w:p>
    <w:p w:rsidR="0086582E" w:rsidRPr="00637101" w:rsidRDefault="0086582E" w:rsidP="0086582E">
      <w:pPr>
        <w:pStyle w:val="Sinespaciado"/>
        <w:jc w:val="both"/>
        <w:rPr>
          <w:rFonts w:ascii="Arial" w:hAnsi="Arial" w:cs="Arial"/>
          <w:bCs/>
          <w:sz w:val="24"/>
          <w:szCs w:val="24"/>
        </w:rPr>
      </w:pPr>
      <w:r w:rsidRPr="00637101">
        <w:rPr>
          <w:rFonts w:ascii="Arial" w:hAnsi="Arial" w:cs="Arial"/>
          <w:b/>
          <w:bCs/>
          <w:sz w:val="24"/>
          <w:szCs w:val="24"/>
        </w:rPr>
        <w:t>PRIMERO. –</w:t>
      </w:r>
      <w:r>
        <w:rPr>
          <w:rFonts w:ascii="Arial" w:hAnsi="Arial" w:cs="Arial"/>
          <w:b/>
          <w:bCs/>
          <w:sz w:val="24"/>
          <w:szCs w:val="24"/>
        </w:rPr>
        <w:t xml:space="preserve"> </w:t>
      </w:r>
      <w:r w:rsidRPr="00637101">
        <w:rPr>
          <w:rFonts w:ascii="Arial" w:hAnsi="Arial" w:cs="Arial"/>
          <w:b/>
          <w:bCs/>
          <w:sz w:val="24"/>
          <w:szCs w:val="24"/>
        </w:rPr>
        <w:t>SE NIEGA</w:t>
      </w:r>
      <w:r>
        <w:rPr>
          <w:rFonts w:ascii="Arial" w:hAnsi="Arial" w:cs="Arial"/>
          <w:bCs/>
          <w:sz w:val="24"/>
          <w:szCs w:val="24"/>
        </w:rPr>
        <w:t xml:space="preserve"> por el Pleno de este Honorable Ayuntamiento Constitucional de Zapotlán el Grande, Jalisco, el otorgamiento de </w:t>
      </w:r>
      <w:r w:rsidRPr="000A64DF">
        <w:rPr>
          <w:rFonts w:ascii="Arial" w:hAnsi="Arial" w:cs="Arial"/>
          <w:b/>
          <w:bCs/>
          <w:sz w:val="24"/>
          <w:szCs w:val="24"/>
        </w:rPr>
        <w:t>AMPLIACIÓN DE HORARIO</w:t>
      </w:r>
      <w:r>
        <w:rPr>
          <w:rFonts w:ascii="Arial" w:hAnsi="Arial" w:cs="Arial"/>
          <w:bCs/>
          <w:sz w:val="24"/>
          <w:szCs w:val="24"/>
        </w:rPr>
        <w:t>, respecto d</w:t>
      </w:r>
      <w:r w:rsidR="000A64DF">
        <w:rPr>
          <w:rFonts w:ascii="Arial" w:hAnsi="Arial" w:cs="Arial"/>
          <w:bCs/>
          <w:sz w:val="24"/>
          <w:szCs w:val="24"/>
        </w:rPr>
        <w:t>e la solicitud presentada por la</w:t>
      </w:r>
      <w:r>
        <w:rPr>
          <w:rFonts w:ascii="Arial" w:hAnsi="Arial" w:cs="Arial"/>
          <w:bCs/>
          <w:sz w:val="24"/>
          <w:szCs w:val="24"/>
        </w:rPr>
        <w:t xml:space="preserve"> </w:t>
      </w:r>
      <w:r w:rsidRPr="000A64DF">
        <w:rPr>
          <w:rFonts w:ascii="Arial" w:hAnsi="Arial" w:cs="Arial"/>
          <w:b/>
          <w:bCs/>
          <w:sz w:val="24"/>
          <w:szCs w:val="24"/>
        </w:rPr>
        <w:t>C.</w:t>
      </w:r>
      <w:r w:rsidR="000A64DF" w:rsidRPr="000A64DF">
        <w:rPr>
          <w:rFonts w:ascii="Arial" w:hAnsi="Arial" w:cs="Arial"/>
          <w:b/>
          <w:bCs/>
          <w:sz w:val="24"/>
          <w:szCs w:val="24"/>
        </w:rPr>
        <w:t>MARÍA MAGDALENA NAVARRO GALINDO</w:t>
      </w:r>
      <w:r>
        <w:rPr>
          <w:rFonts w:ascii="Arial" w:hAnsi="Arial" w:cs="Arial"/>
          <w:bCs/>
          <w:sz w:val="24"/>
          <w:szCs w:val="24"/>
        </w:rPr>
        <w:t>, titular de la Licencia Municipal de Funcionamiento número B-011</w:t>
      </w:r>
      <w:r w:rsidR="000A64DF">
        <w:rPr>
          <w:rFonts w:ascii="Arial" w:hAnsi="Arial" w:cs="Arial"/>
          <w:bCs/>
          <w:sz w:val="24"/>
          <w:szCs w:val="24"/>
        </w:rPr>
        <w:t>457</w:t>
      </w:r>
      <w:r>
        <w:rPr>
          <w:rFonts w:ascii="Arial" w:hAnsi="Arial" w:cs="Arial"/>
          <w:bCs/>
          <w:sz w:val="24"/>
          <w:szCs w:val="24"/>
        </w:rPr>
        <w:t xml:space="preserve"> con giro de </w:t>
      </w:r>
      <w:r w:rsidR="000A64DF" w:rsidRPr="000A64DF">
        <w:rPr>
          <w:rFonts w:ascii="Arial" w:hAnsi="Arial" w:cs="Arial"/>
          <w:b/>
          <w:bCs/>
          <w:sz w:val="24"/>
          <w:szCs w:val="24"/>
        </w:rPr>
        <w:t>BILLARES CON VENTA Y CONSUMO DE CERVEZA Y ALIMENTOS PREPARADOS</w:t>
      </w:r>
      <w:r>
        <w:rPr>
          <w:rFonts w:ascii="Arial" w:hAnsi="Arial" w:cs="Arial"/>
          <w:bCs/>
          <w:sz w:val="24"/>
          <w:szCs w:val="24"/>
        </w:rPr>
        <w:t xml:space="preserve">, denominado </w:t>
      </w:r>
      <w:r w:rsidRPr="000A64DF">
        <w:rPr>
          <w:rFonts w:ascii="Arial" w:hAnsi="Arial" w:cs="Arial"/>
          <w:b/>
          <w:bCs/>
          <w:sz w:val="24"/>
          <w:szCs w:val="24"/>
        </w:rPr>
        <w:t>“</w:t>
      </w:r>
      <w:r w:rsidR="000A64DF" w:rsidRPr="000A64DF">
        <w:rPr>
          <w:rFonts w:ascii="Arial" w:hAnsi="Arial" w:cs="Arial"/>
          <w:b/>
          <w:bCs/>
          <w:sz w:val="24"/>
          <w:szCs w:val="24"/>
        </w:rPr>
        <w:t>BILLAR MAOS 22”</w:t>
      </w:r>
      <w:r>
        <w:rPr>
          <w:rFonts w:ascii="Arial" w:hAnsi="Arial" w:cs="Arial"/>
          <w:bCs/>
          <w:sz w:val="24"/>
          <w:szCs w:val="24"/>
        </w:rPr>
        <w:t xml:space="preserve"> con domicilio en la </w:t>
      </w:r>
      <w:r w:rsidR="000A64DF">
        <w:rPr>
          <w:rFonts w:ascii="Arial" w:hAnsi="Arial" w:cs="Arial"/>
          <w:bCs/>
          <w:sz w:val="24"/>
          <w:szCs w:val="24"/>
        </w:rPr>
        <w:t>Calle General Pedro Celestino Negrete número 46</w:t>
      </w:r>
      <w:r>
        <w:rPr>
          <w:rFonts w:ascii="Arial" w:hAnsi="Arial" w:cs="Arial"/>
          <w:bCs/>
          <w:sz w:val="24"/>
          <w:szCs w:val="24"/>
        </w:rPr>
        <w:t xml:space="preserve"> en la Colonia Centro de esta Ciudad, en que propo</w:t>
      </w:r>
      <w:r w:rsidR="000A64DF">
        <w:rPr>
          <w:rFonts w:ascii="Arial" w:hAnsi="Arial" w:cs="Arial"/>
          <w:bCs/>
          <w:sz w:val="24"/>
          <w:szCs w:val="24"/>
        </w:rPr>
        <w:t>ne un horario de cierre a las 02</w:t>
      </w:r>
      <w:r>
        <w:rPr>
          <w:rFonts w:ascii="Arial" w:hAnsi="Arial" w:cs="Arial"/>
          <w:bCs/>
          <w:sz w:val="24"/>
          <w:szCs w:val="24"/>
        </w:rPr>
        <w:t xml:space="preserve">:00 </w:t>
      </w:r>
      <w:r w:rsidR="001C6F88">
        <w:rPr>
          <w:rFonts w:ascii="Arial" w:hAnsi="Arial" w:cs="Arial"/>
          <w:bCs/>
          <w:sz w:val="24"/>
          <w:szCs w:val="24"/>
        </w:rPr>
        <w:t>horas los días jueves, viernes,</w:t>
      </w:r>
      <w:r>
        <w:rPr>
          <w:rFonts w:ascii="Arial" w:hAnsi="Arial" w:cs="Arial"/>
          <w:bCs/>
          <w:sz w:val="24"/>
          <w:szCs w:val="24"/>
        </w:rPr>
        <w:t xml:space="preserve"> </w:t>
      </w:r>
      <w:r w:rsidR="000A64DF">
        <w:rPr>
          <w:rFonts w:ascii="Arial" w:hAnsi="Arial" w:cs="Arial"/>
          <w:bCs/>
          <w:sz w:val="24"/>
          <w:szCs w:val="24"/>
        </w:rPr>
        <w:t xml:space="preserve">sábados y </w:t>
      </w:r>
      <w:r>
        <w:rPr>
          <w:rFonts w:ascii="Arial" w:hAnsi="Arial" w:cs="Arial"/>
          <w:bCs/>
          <w:sz w:val="24"/>
          <w:szCs w:val="24"/>
        </w:rPr>
        <w:t>domingo</w:t>
      </w:r>
      <w:r w:rsidR="001C6F88">
        <w:rPr>
          <w:rFonts w:ascii="Arial" w:hAnsi="Arial" w:cs="Arial"/>
          <w:bCs/>
          <w:sz w:val="24"/>
          <w:szCs w:val="24"/>
        </w:rPr>
        <w:t>s</w:t>
      </w:r>
      <w:r>
        <w:rPr>
          <w:rFonts w:ascii="Arial" w:hAnsi="Arial" w:cs="Arial"/>
          <w:bCs/>
          <w:sz w:val="24"/>
          <w:szCs w:val="24"/>
        </w:rPr>
        <w:t xml:space="preserve">, por los motivos y consideraciones expuestos en el presente dictamen. </w:t>
      </w:r>
    </w:p>
    <w:p w:rsidR="0086582E" w:rsidRDefault="0086582E" w:rsidP="0086582E">
      <w:pPr>
        <w:pStyle w:val="Sinespaciado"/>
        <w:jc w:val="both"/>
        <w:rPr>
          <w:rFonts w:ascii="Arial" w:hAnsi="Arial" w:cs="Arial"/>
          <w:bCs/>
          <w:sz w:val="24"/>
          <w:szCs w:val="24"/>
        </w:rPr>
      </w:pPr>
    </w:p>
    <w:p w:rsidR="0086582E" w:rsidRDefault="0086582E" w:rsidP="0086582E">
      <w:pPr>
        <w:pStyle w:val="Sinespaciado"/>
        <w:jc w:val="both"/>
        <w:rPr>
          <w:rFonts w:ascii="Arial" w:hAnsi="Arial" w:cs="Arial"/>
          <w:bCs/>
          <w:sz w:val="24"/>
          <w:szCs w:val="24"/>
        </w:rPr>
      </w:pPr>
    </w:p>
    <w:p w:rsidR="0086582E" w:rsidRDefault="0086582E" w:rsidP="0086582E">
      <w:pPr>
        <w:pStyle w:val="Sinespaciado"/>
        <w:jc w:val="both"/>
        <w:rPr>
          <w:rFonts w:ascii="Arial" w:hAnsi="Arial" w:cs="Arial"/>
          <w:bCs/>
          <w:sz w:val="24"/>
          <w:szCs w:val="24"/>
        </w:rPr>
      </w:pPr>
      <w:proofErr w:type="gramStart"/>
      <w:r w:rsidRPr="00637101">
        <w:rPr>
          <w:rFonts w:ascii="Arial" w:hAnsi="Arial" w:cs="Arial"/>
          <w:b/>
          <w:bCs/>
          <w:sz w:val="24"/>
          <w:szCs w:val="24"/>
        </w:rPr>
        <w:t>SEGUNDO.</w:t>
      </w:r>
      <w:r>
        <w:rPr>
          <w:rFonts w:ascii="Arial" w:hAnsi="Arial" w:cs="Arial"/>
          <w:bCs/>
          <w:sz w:val="24"/>
          <w:szCs w:val="24"/>
        </w:rPr>
        <w:t>-</w:t>
      </w:r>
      <w:proofErr w:type="gramEnd"/>
      <w:r>
        <w:rPr>
          <w:rFonts w:ascii="Arial" w:hAnsi="Arial" w:cs="Arial"/>
          <w:bCs/>
          <w:sz w:val="24"/>
          <w:szCs w:val="24"/>
        </w:rPr>
        <w:t xml:space="preserve"> Se instruye a la Secretario de Gobierno de este Ayuntamiento a efecto de que realice la debida notificación a</w:t>
      </w:r>
      <w:r w:rsidR="00A20850">
        <w:rPr>
          <w:rFonts w:ascii="Arial" w:hAnsi="Arial" w:cs="Arial"/>
          <w:bCs/>
          <w:sz w:val="24"/>
          <w:szCs w:val="24"/>
        </w:rPr>
        <w:t xml:space="preserve"> </w:t>
      </w:r>
      <w:r>
        <w:rPr>
          <w:rFonts w:ascii="Arial" w:hAnsi="Arial" w:cs="Arial"/>
          <w:bCs/>
          <w:sz w:val="24"/>
          <w:szCs w:val="24"/>
        </w:rPr>
        <w:t>l</w:t>
      </w:r>
      <w:r w:rsidR="00A20850">
        <w:rPr>
          <w:rFonts w:ascii="Arial" w:hAnsi="Arial" w:cs="Arial"/>
          <w:bCs/>
          <w:sz w:val="24"/>
          <w:szCs w:val="24"/>
        </w:rPr>
        <w:t>a</w:t>
      </w:r>
      <w:r>
        <w:rPr>
          <w:rFonts w:ascii="Arial" w:hAnsi="Arial" w:cs="Arial"/>
          <w:bCs/>
          <w:sz w:val="24"/>
          <w:szCs w:val="24"/>
        </w:rPr>
        <w:t xml:space="preserve"> solicitante. Lo anterior con fundamento en lo dispuesto por la fracción VI del artículo 28 del Reglamento Sobre la Venta y Consumo de Bebidas Alcohólicas del Municipio de Zapotlán el Grande, Jalisco. </w:t>
      </w:r>
    </w:p>
    <w:p w:rsidR="0086582E"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sz w:val="24"/>
          <w:szCs w:val="24"/>
        </w:rPr>
      </w:pPr>
      <w:r w:rsidRPr="00637101">
        <w:rPr>
          <w:rFonts w:ascii="Arial" w:hAnsi="Arial" w:cs="Arial"/>
          <w:b/>
          <w:sz w:val="24"/>
          <w:szCs w:val="24"/>
        </w:rPr>
        <w:t>TERCERO.-</w:t>
      </w:r>
      <w:r>
        <w:rPr>
          <w:rFonts w:ascii="Arial" w:hAnsi="Arial" w:cs="Arial"/>
          <w:sz w:val="24"/>
          <w:szCs w:val="24"/>
        </w:rPr>
        <w:t xml:space="preserve"> Notifíquese al Oficial Mayor de Padrón y Licencias, para los fines y efectos legales y administrativos a que haya lugar.  </w:t>
      </w:r>
    </w:p>
    <w:p w:rsidR="0086582E"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bCs/>
          <w:sz w:val="24"/>
          <w:szCs w:val="24"/>
        </w:rPr>
      </w:pPr>
    </w:p>
    <w:p w:rsidR="0086582E" w:rsidRDefault="0086582E" w:rsidP="0086582E">
      <w:pPr>
        <w:pStyle w:val="Sinespaciado"/>
        <w:jc w:val="both"/>
        <w:rPr>
          <w:rFonts w:ascii="Arial" w:hAnsi="Arial" w:cs="Arial"/>
          <w:bCs/>
          <w:sz w:val="24"/>
          <w:szCs w:val="24"/>
        </w:rPr>
      </w:pPr>
    </w:p>
    <w:p w:rsidR="0086582E" w:rsidRPr="006342A5" w:rsidRDefault="0086582E" w:rsidP="0086582E">
      <w:pPr>
        <w:pStyle w:val="Sinespaciado"/>
        <w:jc w:val="both"/>
        <w:rPr>
          <w:rFonts w:ascii="Arial" w:hAnsi="Arial" w:cs="Arial"/>
          <w:bCs/>
          <w:sz w:val="24"/>
          <w:szCs w:val="24"/>
        </w:rPr>
      </w:pPr>
    </w:p>
    <w:p w:rsidR="0086582E" w:rsidRPr="006342A5" w:rsidRDefault="0086582E" w:rsidP="0086582E">
      <w:pPr>
        <w:pStyle w:val="Sinespaciado"/>
        <w:jc w:val="center"/>
        <w:rPr>
          <w:rFonts w:ascii="Arial" w:hAnsi="Arial" w:cs="Arial"/>
          <w:bCs/>
          <w:sz w:val="24"/>
          <w:szCs w:val="24"/>
        </w:rPr>
      </w:pPr>
      <w:r w:rsidRPr="006342A5">
        <w:rPr>
          <w:rFonts w:ascii="Arial" w:hAnsi="Arial" w:cs="Arial"/>
          <w:bCs/>
          <w:sz w:val="24"/>
          <w:szCs w:val="24"/>
        </w:rPr>
        <w:t>ATENTAMENTE</w:t>
      </w:r>
    </w:p>
    <w:p w:rsidR="0086582E" w:rsidRPr="006342A5" w:rsidRDefault="0086582E" w:rsidP="0086582E">
      <w:pPr>
        <w:pStyle w:val="Sinespaciado"/>
        <w:jc w:val="center"/>
        <w:rPr>
          <w:rFonts w:ascii="Arial" w:hAnsi="Arial" w:cs="Arial"/>
          <w:bCs/>
          <w:sz w:val="24"/>
          <w:szCs w:val="24"/>
        </w:rPr>
      </w:pPr>
      <w:r w:rsidRPr="006342A5">
        <w:rPr>
          <w:rFonts w:ascii="Arial" w:hAnsi="Arial" w:cs="Arial"/>
          <w:bCs/>
          <w:sz w:val="24"/>
          <w:szCs w:val="24"/>
        </w:rPr>
        <w:t>“2023, Año del Bicentenario del Natalicio del Estado Libre y Soberano de Jalisco”</w:t>
      </w:r>
    </w:p>
    <w:p w:rsidR="0086582E" w:rsidRPr="006342A5" w:rsidRDefault="0086582E" w:rsidP="0086582E">
      <w:pPr>
        <w:pStyle w:val="Sinespaciado"/>
        <w:jc w:val="center"/>
        <w:rPr>
          <w:rFonts w:ascii="Arial" w:hAnsi="Arial" w:cs="Arial"/>
          <w:sz w:val="24"/>
          <w:szCs w:val="24"/>
        </w:rPr>
      </w:pPr>
      <w:r w:rsidRPr="006342A5">
        <w:rPr>
          <w:rFonts w:ascii="Arial" w:hAnsi="Arial" w:cs="Arial"/>
          <w:sz w:val="24"/>
          <w:szCs w:val="24"/>
        </w:rPr>
        <w:t>“2023, AÑO DEL 140 ANIVERSARIO DEL NATALICIO DE CLEMENTE OROZCO”</w:t>
      </w:r>
    </w:p>
    <w:p w:rsidR="0086582E" w:rsidRDefault="0086582E" w:rsidP="0086582E">
      <w:pPr>
        <w:pStyle w:val="Sinespaciado"/>
        <w:jc w:val="center"/>
        <w:rPr>
          <w:rFonts w:ascii="Arial" w:hAnsi="Arial" w:cs="Arial"/>
          <w:sz w:val="24"/>
          <w:szCs w:val="24"/>
        </w:rPr>
      </w:pPr>
      <w:r w:rsidRPr="006342A5">
        <w:rPr>
          <w:rFonts w:ascii="Arial" w:hAnsi="Arial" w:cs="Arial"/>
          <w:sz w:val="24"/>
          <w:szCs w:val="24"/>
        </w:rPr>
        <w:t>Cd. Guzmán,</w:t>
      </w:r>
      <w:r>
        <w:rPr>
          <w:rFonts w:ascii="Arial" w:hAnsi="Arial" w:cs="Arial"/>
          <w:sz w:val="24"/>
          <w:szCs w:val="24"/>
        </w:rPr>
        <w:t xml:space="preserve"> Municipio de Zapotlán el Grande,</w:t>
      </w:r>
      <w:r w:rsidRPr="006342A5">
        <w:rPr>
          <w:rFonts w:ascii="Arial" w:hAnsi="Arial" w:cs="Arial"/>
          <w:sz w:val="24"/>
          <w:szCs w:val="24"/>
        </w:rPr>
        <w:t xml:space="preserve"> Jalisco</w:t>
      </w:r>
      <w:r>
        <w:rPr>
          <w:rFonts w:ascii="Arial" w:hAnsi="Arial" w:cs="Arial"/>
          <w:sz w:val="24"/>
          <w:szCs w:val="24"/>
        </w:rPr>
        <w:t>.</w:t>
      </w:r>
    </w:p>
    <w:p w:rsidR="0086582E" w:rsidRPr="006342A5" w:rsidRDefault="00A20850" w:rsidP="0086582E">
      <w:pPr>
        <w:pStyle w:val="Sinespaciado"/>
        <w:jc w:val="center"/>
        <w:rPr>
          <w:rFonts w:ascii="Arial" w:hAnsi="Arial" w:cs="Arial"/>
          <w:sz w:val="24"/>
          <w:szCs w:val="24"/>
        </w:rPr>
      </w:pPr>
      <w:r>
        <w:rPr>
          <w:rFonts w:ascii="Arial" w:hAnsi="Arial" w:cs="Arial"/>
          <w:sz w:val="24"/>
          <w:szCs w:val="24"/>
        </w:rPr>
        <w:t xml:space="preserve"> A 17</w:t>
      </w:r>
      <w:r w:rsidR="0086582E" w:rsidRPr="006342A5">
        <w:rPr>
          <w:rFonts w:ascii="Arial" w:hAnsi="Arial" w:cs="Arial"/>
          <w:sz w:val="24"/>
          <w:szCs w:val="24"/>
        </w:rPr>
        <w:t xml:space="preserve"> de </w:t>
      </w:r>
      <w:r w:rsidR="0086582E">
        <w:rPr>
          <w:rFonts w:ascii="Arial" w:hAnsi="Arial" w:cs="Arial"/>
          <w:sz w:val="24"/>
          <w:szCs w:val="24"/>
        </w:rPr>
        <w:t>noviem</w:t>
      </w:r>
      <w:r w:rsidR="0086582E" w:rsidRPr="006342A5">
        <w:rPr>
          <w:rFonts w:ascii="Arial" w:hAnsi="Arial" w:cs="Arial"/>
          <w:sz w:val="24"/>
          <w:szCs w:val="24"/>
        </w:rPr>
        <w:t>bre del 2023.</w:t>
      </w:r>
    </w:p>
    <w:p w:rsidR="0086582E" w:rsidRDefault="0086582E" w:rsidP="0086582E">
      <w:pPr>
        <w:pStyle w:val="Sinespaciado"/>
        <w:jc w:val="center"/>
        <w:rPr>
          <w:rFonts w:ascii="Arial" w:hAnsi="Arial" w:cs="Arial"/>
          <w:sz w:val="24"/>
          <w:szCs w:val="24"/>
        </w:rPr>
      </w:pPr>
    </w:p>
    <w:p w:rsidR="001C6F88" w:rsidRDefault="001C6F88" w:rsidP="0086582E">
      <w:pPr>
        <w:pStyle w:val="Sinespaciado"/>
        <w:jc w:val="center"/>
        <w:rPr>
          <w:rFonts w:ascii="Arial" w:hAnsi="Arial" w:cs="Arial"/>
          <w:sz w:val="24"/>
          <w:szCs w:val="24"/>
        </w:rPr>
      </w:pPr>
    </w:p>
    <w:p w:rsidR="001C6F88" w:rsidRPr="006342A5" w:rsidRDefault="001C6F88" w:rsidP="0086582E">
      <w:pPr>
        <w:pStyle w:val="Sinespaciado"/>
        <w:jc w:val="center"/>
        <w:rPr>
          <w:rFonts w:ascii="Arial" w:hAnsi="Arial" w:cs="Arial"/>
          <w:sz w:val="24"/>
          <w:szCs w:val="24"/>
        </w:rPr>
      </w:pPr>
    </w:p>
    <w:p w:rsidR="0086582E" w:rsidRPr="006342A5" w:rsidRDefault="0086582E" w:rsidP="0086582E">
      <w:pPr>
        <w:pStyle w:val="Sinespaciado"/>
        <w:jc w:val="center"/>
        <w:rPr>
          <w:rFonts w:ascii="Arial" w:hAnsi="Arial" w:cs="Arial"/>
          <w:sz w:val="24"/>
          <w:szCs w:val="24"/>
        </w:rPr>
      </w:pPr>
    </w:p>
    <w:p w:rsidR="0086582E" w:rsidRDefault="0086582E" w:rsidP="0086582E">
      <w:pPr>
        <w:pStyle w:val="Sinespaciado"/>
        <w:jc w:val="center"/>
        <w:rPr>
          <w:rFonts w:ascii="Arial" w:hAnsi="Arial" w:cs="Arial"/>
          <w:sz w:val="24"/>
          <w:szCs w:val="24"/>
        </w:rPr>
      </w:pPr>
    </w:p>
    <w:p w:rsidR="001C6F88" w:rsidRDefault="001C6F88" w:rsidP="0086582E">
      <w:pPr>
        <w:pStyle w:val="Sinespaciado"/>
        <w:jc w:val="center"/>
        <w:rPr>
          <w:rFonts w:ascii="Arial" w:hAnsi="Arial" w:cs="Arial"/>
          <w:sz w:val="24"/>
          <w:szCs w:val="24"/>
        </w:rPr>
      </w:pPr>
    </w:p>
    <w:p w:rsidR="001C6F88" w:rsidRDefault="001C6F88" w:rsidP="0086582E">
      <w:pPr>
        <w:pStyle w:val="Sinespaciado"/>
        <w:jc w:val="center"/>
        <w:rPr>
          <w:rFonts w:ascii="Arial" w:hAnsi="Arial" w:cs="Arial"/>
          <w:sz w:val="24"/>
          <w:szCs w:val="24"/>
        </w:rPr>
      </w:pPr>
    </w:p>
    <w:p w:rsidR="001C6F88" w:rsidRDefault="001C6F88" w:rsidP="0086582E">
      <w:pPr>
        <w:pStyle w:val="Sinespaciado"/>
        <w:jc w:val="center"/>
        <w:rPr>
          <w:rFonts w:ascii="Arial" w:hAnsi="Arial" w:cs="Arial"/>
          <w:sz w:val="24"/>
          <w:szCs w:val="24"/>
        </w:rPr>
      </w:pPr>
    </w:p>
    <w:p w:rsidR="001C6F88" w:rsidRPr="006342A5" w:rsidRDefault="001C6F88" w:rsidP="0086582E">
      <w:pPr>
        <w:pStyle w:val="Sinespaciado"/>
        <w:jc w:val="center"/>
        <w:rPr>
          <w:rFonts w:ascii="Arial" w:hAnsi="Arial" w:cs="Arial"/>
          <w:sz w:val="24"/>
          <w:szCs w:val="24"/>
        </w:rPr>
      </w:pPr>
    </w:p>
    <w:p w:rsidR="0086582E" w:rsidRPr="00EC0CF2" w:rsidRDefault="0086582E" w:rsidP="0086582E">
      <w:pPr>
        <w:pStyle w:val="Sinespaciado"/>
        <w:jc w:val="center"/>
        <w:rPr>
          <w:rFonts w:ascii="Arial" w:hAnsi="Arial" w:cs="Arial"/>
          <w:b/>
          <w:bCs/>
          <w:sz w:val="24"/>
          <w:szCs w:val="24"/>
        </w:rPr>
      </w:pPr>
      <w:r w:rsidRPr="00EC0CF2">
        <w:rPr>
          <w:rFonts w:ascii="Arial" w:hAnsi="Arial" w:cs="Arial"/>
          <w:b/>
          <w:bCs/>
          <w:sz w:val="24"/>
          <w:szCs w:val="24"/>
        </w:rPr>
        <w:t>C. JORGE DE JESÚS JUAREZ PARRA.</w:t>
      </w:r>
    </w:p>
    <w:p w:rsidR="0086582E" w:rsidRPr="006342A5" w:rsidRDefault="0086582E" w:rsidP="0086582E">
      <w:pPr>
        <w:pStyle w:val="Sinespaciado"/>
        <w:jc w:val="center"/>
        <w:rPr>
          <w:rFonts w:ascii="Arial" w:hAnsi="Arial" w:cs="Arial"/>
          <w:sz w:val="24"/>
          <w:szCs w:val="24"/>
        </w:rPr>
      </w:pPr>
      <w:r w:rsidRPr="006342A5">
        <w:rPr>
          <w:rFonts w:ascii="Arial" w:hAnsi="Arial" w:cs="Arial"/>
          <w:sz w:val="24"/>
          <w:szCs w:val="24"/>
        </w:rPr>
        <w:t>Regidor Presidente de la Comisión Edilicia Permanente de Espectáculos Públicos</w:t>
      </w:r>
    </w:p>
    <w:p w:rsidR="0086582E" w:rsidRPr="006342A5" w:rsidRDefault="0086582E" w:rsidP="0086582E">
      <w:pPr>
        <w:pStyle w:val="Sinespaciado"/>
        <w:jc w:val="center"/>
        <w:rPr>
          <w:rFonts w:ascii="Arial" w:hAnsi="Arial" w:cs="Arial"/>
          <w:sz w:val="24"/>
          <w:szCs w:val="24"/>
        </w:rPr>
      </w:pPr>
      <w:r w:rsidRPr="006342A5">
        <w:rPr>
          <w:rFonts w:ascii="Arial" w:hAnsi="Arial" w:cs="Arial"/>
          <w:sz w:val="24"/>
          <w:szCs w:val="24"/>
        </w:rPr>
        <w:t>e Inspección y Vigilancia.</w:t>
      </w:r>
    </w:p>
    <w:p w:rsidR="0086582E" w:rsidRPr="006342A5" w:rsidRDefault="0086582E" w:rsidP="0086582E">
      <w:pPr>
        <w:pStyle w:val="Sinespaciado"/>
        <w:jc w:val="both"/>
        <w:rPr>
          <w:rFonts w:ascii="Arial" w:hAnsi="Arial" w:cs="Arial"/>
          <w:sz w:val="24"/>
          <w:szCs w:val="24"/>
        </w:rPr>
      </w:pPr>
    </w:p>
    <w:p w:rsidR="0086582E" w:rsidRDefault="0086582E" w:rsidP="0086582E">
      <w:pPr>
        <w:pStyle w:val="Sinespaciado"/>
        <w:jc w:val="both"/>
        <w:rPr>
          <w:rFonts w:ascii="Arial" w:hAnsi="Arial" w:cs="Arial"/>
          <w:sz w:val="24"/>
          <w:szCs w:val="24"/>
        </w:rPr>
      </w:pPr>
    </w:p>
    <w:p w:rsidR="001C6F88" w:rsidRDefault="001C6F88" w:rsidP="0086582E">
      <w:pPr>
        <w:pStyle w:val="Sinespaciado"/>
        <w:jc w:val="both"/>
        <w:rPr>
          <w:rFonts w:ascii="Arial" w:hAnsi="Arial" w:cs="Arial"/>
          <w:sz w:val="24"/>
          <w:szCs w:val="24"/>
        </w:rPr>
      </w:pPr>
    </w:p>
    <w:p w:rsidR="001C6F88" w:rsidRPr="006342A5" w:rsidRDefault="001C6F88" w:rsidP="0086582E">
      <w:pPr>
        <w:pStyle w:val="Sinespaciado"/>
        <w:jc w:val="both"/>
        <w:rPr>
          <w:rFonts w:ascii="Arial" w:hAnsi="Arial" w:cs="Arial"/>
          <w:sz w:val="24"/>
          <w:szCs w:val="24"/>
        </w:rPr>
      </w:pPr>
    </w:p>
    <w:p w:rsidR="0086582E" w:rsidRPr="006342A5" w:rsidRDefault="0086582E" w:rsidP="0086582E">
      <w:pPr>
        <w:pStyle w:val="Sinespaciado"/>
        <w:jc w:val="both"/>
        <w:rPr>
          <w:rFonts w:ascii="Arial" w:hAnsi="Arial" w:cs="Arial"/>
          <w:sz w:val="24"/>
          <w:szCs w:val="24"/>
        </w:rPr>
      </w:pPr>
    </w:p>
    <w:p w:rsidR="0086582E" w:rsidRPr="006342A5" w:rsidRDefault="0086582E" w:rsidP="0086582E">
      <w:pPr>
        <w:pStyle w:val="Sinespaciado"/>
        <w:jc w:val="both"/>
        <w:rPr>
          <w:rFonts w:ascii="Arial" w:hAnsi="Arial" w:cs="Arial"/>
          <w:sz w:val="24"/>
          <w:szCs w:val="24"/>
        </w:rPr>
      </w:pPr>
    </w:p>
    <w:p w:rsidR="0086582E" w:rsidRPr="00EC0CF2" w:rsidRDefault="0086582E" w:rsidP="0086582E">
      <w:pPr>
        <w:pStyle w:val="Sinespaciado"/>
        <w:jc w:val="both"/>
        <w:rPr>
          <w:rFonts w:ascii="Arial" w:hAnsi="Arial" w:cs="Arial"/>
          <w:b/>
          <w:bCs/>
          <w:sz w:val="24"/>
          <w:szCs w:val="24"/>
        </w:rPr>
      </w:pPr>
      <w:r w:rsidRPr="00EC0CF2">
        <w:rPr>
          <w:rFonts w:ascii="Arial" w:hAnsi="Arial" w:cs="Arial"/>
          <w:b/>
          <w:bCs/>
          <w:sz w:val="24"/>
          <w:szCs w:val="24"/>
        </w:rPr>
        <w:t>C. DIANA LAURA ORTEGA PALAFOX</w:t>
      </w:r>
      <w:r>
        <w:rPr>
          <w:rFonts w:ascii="Arial" w:hAnsi="Arial" w:cs="Arial"/>
          <w:b/>
          <w:bCs/>
          <w:sz w:val="24"/>
          <w:szCs w:val="24"/>
        </w:rPr>
        <w:t>.</w:t>
      </w:r>
      <w:r w:rsidRPr="00EC0CF2">
        <w:rPr>
          <w:rFonts w:ascii="Arial" w:hAnsi="Arial" w:cs="Arial"/>
          <w:b/>
          <w:bCs/>
          <w:sz w:val="24"/>
          <w:szCs w:val="24"/>
        </w:rPr>
        <w:t xml:space="preserve">                           C. SARA MORENO RAMÍREZ. </w:t>
      </w:r>
    </w:p>
    <w:p w:rsidR="0086582E" w:rsidRPr="006342A5" w:rsidRDefault="0086582E" w:rsidP="0086582E">
      <w:pPr>
        <w:pStyle w:val="Sinespaciado"/>
        <w:jc w:val="both"/>
        <w:rPr>
          <w:rFonts w:ascii="Arial" w:hAnsi="Arial" w:cs="Arial"/>
          <w:sz w:val="24"/>
          <w:szCs w:val="24"/>
        </w:rPr>
      </w:pPr>
      <w:r w:rsidRPr="006342A5">
        <w:rPr>
          <w:rFonts w:ascii="Arial" w:hAnsi="Arial" w:cs="Arial"/>
          <w:sz w:val="24"/>
          <w:szCs w:val="24"/>
        </w:rPr>
        <w:t xml:space="preserve">          Vocal de la Comisión Edilicia                                       Vocal de la Comisión Edilicia </w:t>
      </w:r>
    </w:p>
    <w:p w:rsidR="0086582E" w:rsidRPr="006342A5" w:rsidRDefault="0086582E" w:rsidP="0086582E">
      <w:pPr>
        <w:pStyle w:val="Sinespaciado"/>
        <w:jc w:val="both"/>
        <w:rPr>
          <w:rFonts w:ascii="Arial" w:hAnsi="Arial" w:cs="Arial"/>
          <w:sz w:val="24"/>
          <w:szCs w:val="24"/>
        </w:rPr>
      </w:pPr>
      <w:r w:rsidRPr="006342A5">
        <w:rPr>
          <w:rFonts w:ascii="Arial" w:hAnsi="Arial" w:cs="Arial"/>
          <w:sz w:val="24"/>
          <w:szCs w:val="24"/>
        </w:rPr>
        <w:t xml:space="preserve">          Permanente de Espectáculos                                       Permanente de Espectáculos </w:t>
      </w:r>
    </w:p>
    <w:p w:rsidR="0086582E" w:rsidRPr="006342A5" w:rsidRDefault="0086582E" w:rsidP="0086582E">
      <w:pPr>
        <w:pStyle w:val="Sinespaciado"/>
        <w:jc w:val="both"/>
        <w:rPr>
          <w:rFonts w:ascii="Arial" w:hAnsi="Arial" w:cs="Arial"/>
          <w:sz w:val="24"/>
          <w:szCs w:val="24"/>
        </w:rPr>
      </w:pPr>
      <w:r w:rsidRPr="006342A5">
        <w:rPr>
          <w:rFonts w:ascii="Arial" w:hAnsi="Arial" w:cs="Arial"/>
          <w:sz w:val="24"/>
          <w:szCs w:val="24"/>
        </w:rPr>
        <w:t xml:space="preserve">                 Públicos e Inspección                                                    Públicos e Inspección </w:t>
      </w:r>
    </w:p>
    <w:p w:rsidR="0086582E" w:rsidRPr="006342A5" w:rsidRDefault="0086582E" w:rsidP="0086582E">
      <w:pPr>
        <w:pStyle w:val="Sinespaciado"/>
        <w:jc w:val="both"/>
        <w:rPr>
          <w:rFonts w:ascii="Arial" w:hAnsi="Arial" w:cs="Arial"/>
          <w:sz w:val="24"/>
          <w:szCs w:val="24"/>
        </w:rPr>
      </w:pPr>
      <w:r w:rsidRPr="006342A5">
        <w:rPr>
          <w:rFonts w:ascii="Arial" w:hAnsi="Arial" w:cs="Arial"/>
          <w:sz w:val="24"/>
          <w:szCs w:val="24"/>
        </w:rPr>
        <w:t xml:space="preserve">                        y Vigilancia.                                                                  y Vigilancia.</w:t>
      </w:r>
    </w:p>
    <w:p w:rsidR="0086582E" w:rsidRPr="006342A5" w:rsidRDefault="0086582E" w:rsidP="0086582E">
      <w:pPr>
        <w:pStyle w:val="Sinespaciado"/>
        <w:jc w:val="both"/>
        <w:rPr>
          <w:rFonts w:ascii="Arial" w:hAnsi="Arial" w:cs="Arial"/>
          <w:sz w:val="24"/>
          <w:szCs w:val="24"/>
        </w:rPr>
      </w:pPr>
    </w:p>
    <w:p w:rsidR="0086582E" w:rsidRDefault="0086582E" w:rsidP="0086582E">
      <w:pPr>
        <w:jc w:val="both"/>
        <w:rPr>
          <w:sz w:val="18"/>
          <w:szCs w:val="18"/>
        </w:rPr>
      </w:pPr>
    </w:p>
    <w:p w:rsidR="0086582E" w:rsidRDefault="0086582E" w:rsidP="0086582E">
      <w:pPr>
        <w:jc w:val="both"/>
        <w:rPr>
          <w:sz w:val="18"/>
          <w:szCs w:val="18"/>
        </w:rPr>
      </w:pPr>
    </w:p>
    <w:p w:rsidR="0086582E" w:rsidRDefault="0086582E" w:rsidP="0086582E">
      <w:pPr>
        <w:jc w:val="both"/>
        <w:rPr>
          <w:sz w:val="18"/>
          <w:szCs w:val="18"/>
        </w:rPr>
      </w:pPr>
      <w:r>
        <w:rPr>
          <w:sz w:val="18"/>
          <w:szCs w:val="18"/>
        </w:rPr>
        <w:t>*JJJP/</w:t>
      </w:r>
      <w:proofErr w:type="spellStart"/>
      <w:r>
        <w:rPr>
          <w:sz w:val="18"/>
          <w:szCs w:val="18"/>
        </w:rPr>
        <w:t>mgpa</w:t>
      </w:r>
      <w:proofErr w:type="spellEnd"/>
      <w:r>
        <w:rPr>
          <w:sz w:val="18"/>
          <w:szCs w:val="18"/>
        </w:rPr>
        <w:t xml:space="preserve">. Regidores. </w:t>
      </w:r>
    </w:p>
    <w:p w:rsidR="0086582E" w:rsidRDefault="0086582E" w:rsidP="0086582E">
      <w:pPr>
        <w:jc w:val="both"/>
        <w:rPr>
          <w:sz w:val="18"/>
          <w:szCs w:val="18"/>
        </w:rPr>
      </w:pPr>
    </w:p>
    <w:p w:rsidR="0086582E" w:rsidRPr="007A1BF1" w:rsidRDefault="0086582E" w:rsidP="0086582E">
      <w:pPr>
        <w:jc w:val="both"/>
        <w:rPr>
          <w:sz w:val="16"/>
          <w:szCs w:val="16"/>
        </w:rPr>
      </w:pPr>
      <w:r>
        <w:rPr>
          <w:sz w:val="18"/>
          <w:szCs w:val="18"/>
        </w:rPr>
        <w:t xml:space="preserve">La presente hoja de firmas forma parte integrante del </w:t>
      </w:r>
      <w:r w:rsidRPr="007A1BF1">
        <w:rPr>
          <w:rFonts w:ascii="Arial" w:hAnsi="Arial" w:cs="Arial"/>
          <w:b/>
          <w:sz w:val="16"/>
          <w:szCs w:val="16"/>
        </w:rPr>
        <w:t xml:space="preserve">DICTAMEN QUE NIEGA LA SOLICITUD DE AMPLIACION DE HORARIO DE LA LICENCIA MUNICIPAL CON GIRO DE </w:t>
      </w:r>
      <w:r w:rsidR="00A20850">
        <w:rPr>
          <w:rFonts w:ascii="Arial" w:hAnsi="Arial" w:cs="Arial"/>
          <w:b/>
          <w:sz w:val="16"/>
          <w:szCs w:val="16"/>
        </w:rPr>
        <w:t xml:space="preserve">BILLARES CON VENTA Y CONSUMO DE CERVEZA Y ALIMENTOS </w:t>
      </w:r>
      <w:r w:rsidR="001C6F88">
        <w:rPr>
          <w:rFonts w:ascii="Arial" w:hAnsi="Arial" w:cs="Arial"/>
          <w:b/>
          <w:sz w:val="16"/>
          <w:szCs w:val="16"/>
        </w:rPr>
        <w:t xml:space="preserve">PREPARADOS </w:t>
      </w:r>
      <w:r w:rsidR="001C6F88" w:rsidRPr="007A1BF1">
        <w:rPr>
          <w:rFonts w:ascii="Arial" w:hAnsi="Arial" w:cs="Arial"/>
          <w:b/>
          <w:sz w:val="16"/>
          <w:szCs w:val="16"/>
        </w:rPr>
        <w:t>DENOMINADO</w:t>
      </w:r>
      <w:r w:rsidRPr="007A1BF1">
        <w:rPr>
          <w:rFonts w:ascii="Arial" w:hAnsi="Arial" w:cs="Arial"/>
          <w:b/>
          <w:sz w:val="16"/>
          <w:szCs w:val="16"/>
        </w:rPr>
        <w:t xml:space="preserve"> “</w:t>
      </w:r>
      <w:r w:rsidR="00A20850">
        <w:rPr>
          <w:rFonts w:ascii="Arial" w:hAnsi="Arial" w:cs="Arial"/>
          <w:b/>
          <w:sz w:val="16"/>
          <w:szCs w:val="16"/>
        </w:rPr>
        <w:t>BILLAR MAOS</w:t>
      </w:r>
      <w:r w:rsidRPr="007A1BF1">
        <w:rPr>
          <w:rFonts w:ascii="Arial" w:hAnsi="Arial" w:cs="Arial"/>
          <w:b/>
          <w:sz w:val="16"/>
          <w:szCs w:val="16"/>
        </w:rPr>
        <w:t>”</w:t>
      </w:r>
      <w:r>
        <w:rPr>
          <w:rFonts w:ascii="Arial" w:hAnsi="Arial" w:cs="Arial"/>
          <w:b/>
          <w:sz w:val="16"/>
          <w:szCs w:val="16"/>
        </w:rPr>
        <w:t>. -  -  -  -  -  -  -  -  -  -  -  -</w:t>
      </w:r>
      <w:r w:rsidR="00A20850">
        <w:rPr>
          <w:rFonts w:ascii="Arial" w:hAnsi="Arial" w:cs="Arial"/>
          <w:b/>
          <w:sz w:val="16"/>
          <w:szCs w:val="16"/>
        </w:rPr>
        <w:t xml:space="preserve">  -  -  -  -  -  -  -  -  -  -  -  -  -  -  -  -  -  -  -  -  -  -  -  -  -  -  -  -  -  -  -  -  -</w:t>
      </w:r>
      <w:r>
        <w:rPr>
          <w:rFonts w:ascii="Arial" w:hAnsi="Arial" w:cs="Arial"/>
          <w:b/>
          <w:sz w:val="16"/>
          <w:szCs w:val="16"/>
        </w:rPr>
        <w:t xml:space="preserve">  </w:t>
      </w:r>
      <w:proofErr w:type="gramStart"/>
      <w:r>
        <w:rPr>
          <w:rFonts w:ascii="Arial" w:hAnsi="Arial" w:cs="Arial"/>
          <w:b/>
          <w:sz w:val="16"/>
          <w:szCs w:val="16"/>
        </w:rPr>
        <w:t>CONSTE.-</w:t>
      </w:r>
      <w:proofErr w:type="gramEnd"/>
      <w:r>
        <w:rPr>
          <w:rFonts w:ascii="Arial" w:hAnsi="Arial" w:cs="Arial"/>
          <w:b/>
          <w:sz w:val="16"/>
          <w:szCs w:val="16"/>
        </w:rPr>
        <w:t xml:space="preserve"> </w:t>
      </w:r>
    </w:p>
    <w:p w:rsidR="00F17088" w:rsidRDefault="00F17088"/>
    <w:sectPr w:rsidR="00F17088" w:rsidSect="002713F4">
      <w:headerReference w:type="default" r:id="rId7"/>
      <w:footerReference w:type="default" r:id="rId8"/>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EB" w:rsidRDefault="005445EB">
      <w:pPr>
        <w:spacing w:after="0" w:line="240" w:lineRule="auto"/>
      </w:pPr>
      <w:r>
        <w:separator/>
      </w:r>
    </w:p>
  </w:endnote>
  <w:endnote w:type="continuationSeparator" w:id="0">
    <w:p w:rsidR="005445EB" w:rsidRDefault="0054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17352"/>
      <w:docPartObj>
        <w:docPartGallery w:val="Page Numbers (Bottom of Page)"/>
        <w:docPartUnique/>
      </w:docPartObj>
    </w:sdtPr>
    <w:sdtContent>
      <w:p w:rsidR="00C11B19" w:rsidRDefault="00C11B19">
        <w:pPr>
          <w:pStyle w:val="Piedepgina"/>
          <w:jc w:val="right"/>
        </w:pPr>
        <w:r>
          <w:fldChar w:fldCharType="begin"/>
        </w:r>
        <w:r>
          <w:instrText>PAGE   \* MERGEFORMAT</w:instrText>
        </w:r>
        <w:r>
          <w:fldChar w:fldCharType="separate"/>
        </w:r>
        <w:r w:rsidR="00B24D4F" w:rsidRPr="00B24D4F">
          <w:rPr>
            <w:noProof/>
            <w:lang w:val="es-ES"/>
          </w:rPr>
          <w:t>20</w:t>
        </w:r>
        <w:r>
          <w:fldChar w:fldCharType="end"/>
        </w:r>
      </w:p>
    </w:sdtContent>
  </w:sdt>
  <w:p w:rsidR="00C11B19" w:rsidRDefault="00C11B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EB" w:rsidRDefault="005445EB">
      <w:pPr>
        <w:spacing w:after="0" w:line="240" w:lineRule="auto"/>
      </w:pPr>
      <w:r>
        <w:separator/>
      </w:r>
    </w:p>
  </w:footnote>
  <w:footnote w:type="continuationSeparator" w:id="0">
    <w:p w:rsidR="005445EB" w:rsidRDefault="0054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19" w:rsidRDefault="00C11B19">
    <w:pPr>
      <w:pStyle w:val="Encabezado"/>
    </w:pPr>
    <w:r w:rsidRPr="00085D4D">
      <w:rPr>
        <w:rFonts w:ascii="Times New Roman" w:eastAsia="Cambria" w:hAnsi="Times New Roman"/>
        <w:noProof/>
        <w:sz w:val="24"/>
        <w:szCs w:val="24"/>
        <w:lang w:eastAsia="es-MX"/>
      </w:rPr>
      <w:drawing>
        <wp:anchor distT="0" distB="0" distL="114300" distR="114300" simplePos="0" relativeHeight="251660288" behindDoc="1" locked="0" layoutInCell="0" allowOverlap="1" wp14:anchorId="005BF4CF" wp14:editId="62CB53AF">
          <wp:simplePos x="0" y="0"/>
          <wp:positionH relativeFrom="margin">
            <wp:posOffset>-1072515</wp:posOffset>
          </wp:positionH>
          <wp:positionV relativeFrom="margin">
            <wp:posOffset>-1450975</wp:posOffset>
          </wp:positionV>
          <wp:extent cx="7772400" cy="10058400"/>
          <wp:effectExtent l="0" t="0" r="0" b="0"/>
          <wp:wrapNone/>
          <wp:docPr id="19"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2D563A0B" wp14:editId="5FFD7536">
          <wp:simplePos x="0" y="0"/>
          <wp:positionH relativeFrom="margin">
            <wp:posOffset>3324225</wp:posOffset>
          </wp:positionH>
          <wp:positionV relativeFrom="margin">
            <wp:posOffset>-1052195</wp:posOffset>
          </wp:positionV>
          <wp:extent cx="2654300" cy="1052195"/>
          <wp:effectExtent l="0" t="0" r="0" b="0"/>
          <wp:wrapNone/>
          <wp:docPr id="20"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officeArt object" descr="08a62885-d59d-4d9f-9521-6c06316e12e0.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4300" cy="105219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E39"/>
    <w:multiLevelType w:val="hybridMultilevel"/>
    <w:tmpl w:val="84BCAFF4"/>
    <w:lvl w:ilvl="0" w:tplc="1698471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7405C23"/>
    <w:multiLevelType w:val="hybridMultilevel"/>
    <w:tmpl w:val="EDD46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B68192F"/>
    <w:multiLevelType w:val="hybridMultilevel"/>
    <w:tmpl w:val="CFB84F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443E1B"/>
    <w:multiLevelType w:val="hybridMultilevel"/>
    <w:tmpl w:val="B20ADC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535E3C"/>
    <w:multiLevelType w:val="hybridMultilevel"/>
    <w:tmpl w:val="CAC8D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AE75E8"/>
    <w:multiLevelType w:val="hybridMultilevel"/>
    <w:tmpl w:val="3CECA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2E"/>
    <w:rsid w:val="000A64DF"/>
    <w:rsid w:val="000F6EA1"/>
    <w:rsid w:val="00180F36"/>
    <w:rsid w:val="001C6F88"/>
    <w:rsid w:val="00244626"/>
    <w:rsid w:val="002713F4"/>
    <w:rsid w:val="00326FBC"/>
    <w:rsid w:val="003851A7"/>
    <w:rsid w:val="005445EB"/>
    <w:rsid w:val="005F3F68"/>
    <w:rsid w:val="0086582E"/>
    <w:rsid w:val="008C49AB"/>
    <w:rsid w:val="009255C3"/>
    <w:rsid w:val="00A20850"/>
    <w:rsid w:val="00AE08CC"/>
    <w:rsid w:val="00B24D4F"/>
    <w:rsid w:val="00BA3F40"/>
    <w:rsid w:val="00C11B19"/>
    <w:rsid w:val="00C740B8"/>
    <w:rsid w:val="00ED709B"/>
    <w:rsid w:val="00F17088"/>
    <w:rsid w:val="00FA5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54D20"/>
  <w15:chartTrackingRefBased/>
  <w15:docId w15:val="{558A4835-857F-4B32-8FA3-E041BF1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2E"/>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82E"/>
    <w:rPr>
      <w:rFonts w:ascii="Calibri" w:eastAsia="Calibri" w:hAnsi="Calibri" w:cs="Times New Roman"/>
    </w:rPr>
  </w:style>
  <w:style w:type="paragraph" w:styleId="Piedepgina">
    <w:name w:val="footer"/>
    <w:basedOn w:val="Normal"/>
    <w:link w:val="PiedepginaCar"/>
    <w:uiPriority w:val="99"/>
    <w:unhideWhenUsed/>
    <w:rsid w:val="00865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82E"/>
    <w:rPr>
      <w:rFonts w:ascii="Calibri" w:eastAsia="Calibri" w:hAnsi="Calibri" w:cs="Times New Roman"/>
    </w:rPr>
  </w:style>
  <w:style w:type="table" w:styleId="Tablaconcuadrcula">
    <w:name w:val="Table Grid"/>
    <w:basedOn w:val="Tablanormal"/>
    <w:uiPriority w:val="39"/>
    <w:rsid w:val="0086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6582E"/>
    <w:pPr>
      <w:spacing w:after="0" w:line="240" w:lineRule="auto"/>
    </w:pPr>
  </w:style>
  <w:style w:type="table" w:customStyle="1" w:styleId="TableNormal">
    <w:name w:val="Table Normal"/>
    <w:rsid w:val="008658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86582E"/>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86582E"/>
    <w:rPr>
      <w:lang w:val="en-US"/>
    </w:rPr>
  </w:style>
  <w:style w:type="paragraph" w:styleId="Prrafodelista">
    <w:name w:val="List Paragraph"/>
    <w:basedOn w:val="Normal"/>
    <w:link w:val="PrrafodelistaCar"/>
    <w:uiPriority w:val="34"/>
    <w:qFormat/>
    <w:rsid w:val="008C49AB"/>
    <w:pPr>
      <w:spacing w:line="259" w:lineRule="auto"/>
      <w:ind w:left="720"/>
      <w:contextualSpacing/>
    </w:pPr>
    <w:rPr>
      <w:rFonts w:asciiTheme="minorHAnsi" w:eastAsiaTheme="minorHAnsi" w:hAnsiTheme="minorHAnsi" w:cstheme="minorBidi"/>
      <w:kern w:val="2"/>
      <w14:ligatures w14:val="standardContextual"/>
    </w:rPr>
  </w:style>
  <w:style w:type="character" w:customStyle="1" w:styleId="PrrafodelistaCar">
    <w:name w:val="Párrafo de lista Car"/>
    <w:link w:val="Prrafodelista"/>
    <w:uiPriority w:val="34"/>
    <w:locked/>
    <w:rsid w:val="008C49A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27</Pages>
  <Words>10267</Words>
  <Characters>56469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2023-11-16T17:04:00Z</dcterms:created>
  <dcterms:modified xsi:type="dcterms:W3CDTF">2023-11-17T21:55:00Z</dcterms:modified>
</cp:coreProperties>
</file>