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18C6B04" w14:textId="44B3682F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DF32C6">
        <w:rPr>
          <w:rFonts w:ascii="Arial" w:eastAsia="Arial" w:hAnsi="Arial" w:cs="Arial"/>
          <w:b/>
          <w:bCs/>
          <w:lang w:val="es-MX"/>
        </w:rPr>
        <w:t>Jorge de Jesús Juárez Parra</w:t>
      </w:r>
      <w:r w:rsidR="00F84CEB" w:rsidRPr="00F84CEB">
        <w:rPr>
          <w:rFonts w:ascii="Arial" w:eastAsia="Arial" w:hAnsi="Arial" w:cs="Arial"/>
          <w:b/>
          <w:bCs/>
          <w:lang w:val="es-MX"/>
        </w:rPr>
        <w:t xml:space="preserve">, </w:t>
      </w:r>
      <w:r w:rsidR="00115B89">
        <w:rPr>
          <w:rFonts w:ascii="Arial" w:eastAsia="Arial" w:hAnsi="Arial" w:cs="Arial"/>
          <w:b/>
          <w:bCs/>
          <w:lang w:val="es-MX"/>
        </w:rPr>
        <w:t xml:space="preserve"> </w:t>
      </w:r>
      <w:r w:rsidR="00404D09">
        <w:rPr>
          <w:rFonts w:ascii="Arial" w:eastAsia="Arial" w:hAnsi="Arial" w:cs="Arial"/>
          <w:b/>
          <w:bCs/>
          <w:lang w:val="es-MX"/>
        </w:rPr>
        <w:t>Tania Magdalena Bernardino Juárez</w:t>
      </w:r>
      <w:r w:rsidR="00F84CEB" w:rsidRPr="00F84CEB">
        <w:rPr>
          <w:rFonts w:ascii="Arial" w:eastAsia="Arial" w:hAnsi="Arial" w:cs="Arial"/>
          <w:b/>
          <w:bCs/>
          <w:lang w:val="es-MX"/>
        </w:rPr>
        <w:t>, y</w:t>
      </w:r>
      <w:r w:rsidR="007401B8">
        <w:rPr>
          <w:rFonts w:ascii="Arial" w:eastAsia="Arial" w:hAnsi="Arial" w:cs="Arial"/>
          <w:b/>
          <w:bCs/>
          <w:lang w:val="es-MX"/>
        </w:rPr>
        <w:t xml:space="preserve"> </w:t>
      </w:r>
      <w:r w:rsidR="00DF32C6">
        <w:rPr>
          <w:rFonts w:ascii="Arial" w:eastAsia="Arial" w:hAnsi="Arial" w:cs="Arial"/>
          <w:b/>
          <w:bCs/>
          <w:lang w:val="es-MX"/>
        </w:rPr>
        <w:t>Francisco Ignacio Carrillo Gómez</w:t>
      </w:r>
      <w:r w:rsidR="00F84CEB">
        <w:rPr>
          <w:rFonts w:ascii="Arial" w:eastAsia="Arial" w:hAnsi="Arial" w:cs="Arial"/>
          <w:lang w:val="es-MX"/>
        </w:rPr>
        <w:t xml:space="preserve">, </w:t>
      </w:r>
      <w:r w:rsidRPr="00D04CE3">
        <w:rPr>
          <w:rFonts w:ascii="Arial" w:eastAsia="Arial" w:hAnsi="Arial" w:cs="Arial"/>
          <w:lang w:val="es-MX"/>
        </w:rPr>
        <w:t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bookmarkStart w:id="1" w:name="_Hlk162441016"/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EL DICTAMEN </w:t>
      </w:r>
      <w:r w:rsidR="00313A03">
        <w:rPr>
          <w:rFonts w:ascii="Arial" w:eastAsia="Arial" w:hAnsi="Arial" w:cs="Arial"/>
          <w:b/>
          <w:lang w:val="es-MX"/>
        </w:rPr>
        <w:t>QUE CONTIENE EL</w:t>
      </w:r>
      <w:r w:rsidR="00313A03" w:rsidRPr="00D04CE3">
        <w:rPr>
          <w:rFonts w:ascii="Arial" w:eastAsia="Arial" w:hAnsi="Arial" w:cs="Arial"/>
          <w:b/>
          <w:lang w:val="es-MX"/>
        </w:rPr>
        <w:t xml:space="preserve"> FALLO</w:t>
      </w:r>
      <w:r w:rsidR="00313A03">
        <w:rPr>
          <w:rFonts w:ascii="Arial" w:eastAsia="Arial" w:hAnsi="Arial" w:cs="Arial"/>
          <w:b/>
          <w:lang w:val="es-MX"/>
        </w:rPr>
        <w:t xml:space="preserve"> FINAL </w:t>
      </w:r>
      <w:r w:rsidR="00313A03" w:rsidRPr="00D04CE3">
        <w:rPr>
          <w:rFonts w:ascii="Arial" w:eastAsia="Arial" w:hAnsi="Arial" w:cs="Arial"/>
          <w:b/>
          <w:lang w:val="es-MX"/>
        </w:rPr>
        <w:t>RESPECTO DE LA OBRA PUBLICA NUMERO</w:t>
      </w:r>
      <w:r w:rsidR="00313A03">
        <w:rPr>
          <w:rFonts w:ascii="Arial" w:eastAsia="Arial" w:hAnsi="Arial" w:cs="Arial"/>
          <w:b/>
          <w:lang w:val="es-MX"/>
        </w:rPr>
        <w:t xml:space="preserve"> </w:t>
      </w:r>
      <w:r w:rsidR="005E02EA">
        <w:rPr>
          <w:rFonts w:ascii="Arial" w:eastAsia="Times New Roman" w:hAnsi="Arial" w:cs="Arial"/>
          <w:b/>
          <w:color w:val="000000"/>
          <w:lang w:eastAsia="es-MX"/>
        </w:rPr>
        <w:t>FORTA-004</w:t>
      </w:r>
      <w:r w:rsidR="005E02EA" w:rsidRPr="000C6356">
        <w:rPr>
          <w:rFonts w:ascii="Arial" w:eastAsia="Times New Roman" w:hAnsi="Arial" w:cs="Arial"/>
          <w:b/>
          <w:color w:val="000000"/>
          <w:lang w:eastAsia="es-MX"/>
        </w:rPr>
        <w:t>-202</w:t>
      </w:r>
      <w:r w:rsidR="005E02EA">
        <w:rPr>
          <w:rFonts w:ascii="Arial" w:eastAsia="Times New Roman" w:hAnsi="Arial" w:cs="Arial"/>
          <w:b/>
          <w:color w:val="000000"/>
          <w:lang w:eastAsia="es-MX"/>
        </w:rPr>
        <w:t>4 denominada “</w:t>
      </w:r>
      <w:r w:rsidR="005E02EA">
        <w:rPr>
          <w:rFonts w:ascii="Arial" w:eastAsia="Times New Roman" w:hAnsi="Arial" w:cs="Arial"/>
          <w:b/>
          <w:bCs/>
          <w:lang w:eastAsia="es-MX"/>
        </w:rPr>
        <w:t>CONSTRUCCIÓN  DE BANQUETAS, MACHUELOS Y PAVIMENTO DE CONCRETO HIDRÁULICO EN LA CALLE COLIMA ENTRE LA CALLE LEONA VICARIO FDZ. Y LA CALLE GRAL. PEDRO OGAZÓN RUBIO EN LA COLONIA CENTRO EN CIUDAD GUZMÁN, MUNICIPIO DE ZAPOTLÁN EL GRANDE, JALISCO</w:t>
      </w:r>
      <w:bookmarkEnd w:id="1"/>
      <w:r w:rsidR="00A87057" w:rsidRPr="002F5B83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5F00B32A" w14:textId="60EA6189" w:rsidR="00A87057" w:rsidRPr="008A33BD" w:rsidRDefault="00A87057" w:rsidP="00F16765">
      <w:pPr>
        <w:jc w:val="both"/>
        <w:rPr>
          <w:rFonts w:ascii="Arial" w:eastAsia="Calibri" w:hAnsi="Arial" w:cs="Arial"/>
          <w:b/>
          <w:bCs/>
        </w:rPr>
      </w:pPr>
      <w:r w:rsidRPr="00F16765">
        <w:rPr>
          <w:rFonts w:ascii="Arial" w:hAnsi="Arial" w:cs="Arial"/>
          <w:b/>
          <w:bCs/>
          <w:color w:val="000000"/>
          <w:sz w:val="22"/>
        </w:rPr>
        <w:t xml:space="preserve">I.- </w:t>
      </w:r>
      <w:r w:rsidRPr="00F16765">
        <w:rPr>
          <w:rFonts w:ascii="Arial" w:hAnsi="Arial" w:cs="Arial"/>
          <w:color w:val="000000"/>
        </w:rPr>
        <w:t xml:space="preserve">En Sesión Pública </w:t>
      </w:r>
      <w:r w:rsidR="00DF32C6">
        <w:rPr>
          <w:rFonts w:ascii="Arial" w:hAnsi="Arial" w:cs="Arial"/>
          <w:color w:val="000000"/>
        </w:rPr>
        <w:t xml:space="preserve">Extraordinaria </w:t>
      </w:r>
      <w:r w:rsidR="00CE5DC0" w:rsidRPr="00F16765">
        <w:rPr>
          <w:rFonts w:ascii="Arial" w:hAnsi="Arial" w:cs="Arial"/>
          <w:color w:val="000000"/>
        </w:rPr>
        <w:t xml:space="preserve">de Ayuntamiento número </w:t>
      </w:r>
      <w:r w:rsidR="00DF32C6">
        <w:rPr>
          <w:rFonts w:ascii="Arial" w:hAnsi="Arial" w:cs="Arial"/>
          <w:color w:val="000000"/>
        </w:rPr>
        <w:t>83</w:t>
      </w:r>
      <w:r w:rsidRPr="00F16765">
        <w:rPr>
          <w:rFonts w:ascii="Arial" w:hAnsi="Arial" w:cs="Arial"/>
          <w:color w:val="000000"/>
        </w:rPr>
        <w:t xml:space="preserve">, celebrada el día </w:t>
      </w:r>
      <w:r w:rsidR="009D47BB" w:rsidRPr="00F16765">
        <w:rPr>
          <w:rFonts w:ascii="Arial" w:hAnsi="Arial" w:cs="Arial"/>
          <w:color w:val="000000"/>
        </w:rPr>
        <w:t>1</w:t>
      </w:r>
      <w:r w:rsidR="00DF32C6">
        <w:rPr>
          <w:rFonts w:ascii="Arial" w:hAnsi="Arial" w:cs="Arial"/>
          <w:color w:val="000000"/>
        </w:rPr>
        <w:t>6</w:t>
      </w:r>
      <w:r w:rsidR="00D225FD" w:rsidRPr="00F16765">
        <w:rPr>
          <w:rFonts w:ascii="Arial" w:hAnsi="Arial" w:cs="Arial"/>
          <w:color w:val="000000"/>
        </w:rPr>
        <w:t xml:space="preserve"> </w:t>
      </w:r>
      <w:r w:rsidR="00DF32C6">
        <w:rPr>
          <w:rFonts w:ascii="Arial" w:hAnsi="Arial" w:cs="Arial"/>
          <w:color w:val="000000"/>
        </w:rPr>
        <w:t>dieciséis</w:t>
      </w:r>
      <w:r w:rsidRPr="00F16765">
        <w:rPr>
          <w:rFonts w:ascii="Arial" w:hAnsi="Arial" w:cs="Arial"/>
          <w:color w:val="000000"/>
        </w:rPr>
        <w:t xml:space="preserve"> de </w:t>
      </w:r>
      <w:r w:rsidR="00DF32C6">
        <w:rPr>
          <w:rFonts w:ascii="Arial" w:hAnsi="Arial" w:cs="Arial"/>
          <w:color w:val="000000"/>
        </w:rPr>
        <w:t>febrero</w:t>
      </w:r>
      <w:r w:rsidRPr="00F16765">
        <w:rPr>
          <w:rFonts w:ascii="Arial" w:hAnsi="Arial" w:cs="Arial"/>
          <w:color w:val="000000"/>
        </w:rPr>
        <w:t xml:space="preserve"> de 202</w:t>
      </w:r>
      <w:r w:rsidR="009D47BB" w:rsidRPr="00F16765">
        <w:rPr>
          <w:rFonts w:ascii="Arial" w:hAnsi="Arial" w:cs="Arial"/>
          <w:color w:val="000000"/>
        </w:rPr>
        <w:t>4</w:t>
      </w:r>
      <w:r w:rsidR="00CE5DC0" w:rsidRPr="00F16765">
        <w:rPr>
          <w:rFonts w:ascii="Arial" w:hAnsi="Arial" w:cs="Arial"/>
          <w:color w:val="000000"/>
        </w:rPr>
        <w:t xml:space="preserve">, se aprobó en el punto número </w:t>
      </w:r>
      <w:r w:rsidR="00DF32C6">
        <w:rPr>
          <w:rFonts w:ascii="Arial" w:hAnsi="Arial" w:cs="Arial"/>
          <w:color w:val="000000"/>
        </w:rPr>
        <w:t>0</w:t>
      </w:r>
      <w:r w:rsidR="005E02EA">
        <w:rPr>
          <w:rFonts w:ascii="Arial" w:hAnsi="Arial" w:cs="Arial"/>
          <w:color w:val="000000"/>
        </w:rPr>
        <w:t>4</w:t>
      </w:r>
      <w:r w:rsidRPr="00F16765">
        <w:rPr>
          <w:rFonts w:ascii="Arial" w:hAnsi="Arial" w:cs="Arial"/>
          <w:color w:val="000000"/>
        </w:rPr>
        <w:t xml:space="preserve"> del Orden del día, </w:t>
      </w:r>
      <w:r w:rsidR="004D6A89" w:rsidRPr="00F16765">
        <w:rPr>
          <w:rFonts w:ascii="Arial" w:eastAsia="Arial" w:hAnsi="Arial" w:cs="Arial"/>
          <w:b/>
        </w:rPr>
        <w:t xml:space="preserve">EL </w:t>
      </w:r>
      <w:r w:rsidR="00893019" w:rsidRPr="00F16765">
        <w:rPr>
          <w:rFonts w:ascii="Arial" w:eastAsia="Arial" w:hAnsi="Arial" w:cs="Arial"/>
          <w:b/>
        </w:rPr>
        <w:t>TECHO FINANCIERO DE LA</w:t>
      </w:r>
      <w:r w:rsidR="0068614B" w:rsidRPr="00F16765">
        <w:rPr>
          <w:rFonts w:ascii="Arial" w:eastAsia="Arial" w:hAnsi="Arial" w:cs="Arial"/>
          <w:b/>
        </w:rPr>
        <w:t xml:space="preserve"> OBRA PUBLICA NÚMERO: </w:t>
      </w:r>
      <w:r w:rsidR="0068614B" w:rsidRPr="00F16765">
        <w:rPr>
          <w:rFonts w:ascii="Arial" w:eastAsia="Arial" w:hAnsi="Arial" w:cs="Arial"/>
          <w:bCs/>
        </w:rPr>
        <w:t xml:space="preserve"> </w:t>
      </w:r>
      <w:r w:rsidR="0068614B" w:rsidRPr="00F16765">
        <w:rPr>
          <w:rFonts w:ascii="Arial" w:eastAsia="Arial" w:hAnsi="Arial" w:cs="Arial"/>
          <w:b/>
        </w:rPr>
        <w:t>FORTA-00</w:t>
      </w:r>
      <w:r w:rsidR="005E02EA">
        <w:rPr>
          <w:rFonts w:ascii="Arial" w:eastAsia="Arial" w:hAnsi="Arial" w:cs="Arial"/>
          <w:b/>
        </w:rPr>
        <w:t>4</w:t>
      </w:r>
      <w:r w:rsidR="0068614B" w:rsidRPr="00F16765">
        <w:rPr>
          <w:rFonts w:ascii="Arial" w:eastAsia="Arial" w:hAnsi="Arial" w:cs="Arial"/>
          <w:b/>
        </w:rPr>
        <w:t>-202</w:t>
      </w:r>
      <w:r w:rsidR="009D47BB" w:rsidRPr="00F16765">
        <w:rPr>
          <w:rFonts w:ascii="Arial" w:eastAsia="Arial" w:hAnsi="Arial" w:cs="Arial"/>
          <w:b/>
        </w:rPr>
        <w:t>4</w:t>
      </w:r>
      <w:r w:rsidR="004D6A89" w:rsidRPr="00F16765">
        <w:rPr>
          <w:rFonts w:ascii="Arial" w:eastAsia="Arial" w:hAnsi="Arial" w:cs="Arial"/>
          <w:b/>
        </w:rPr>
        <w:t xml:space="preserve">, Denominada </w:t>
      </w:r>
      <w:r w:rsidR="00DF32C6">
        <w:rPr>
          <w:rFonts w:ascii="Arial" w:eastAsia="Arial" w:hAnsi="Arial" w:cs="Arial"/>
          <w:b/>
        </w:rPr>
        <w:t>“</w:t>
      </w:r>
      <w:r w:rsidR="005E02EA">
        <w:rPr>
          <w:rFonts w:ascii="Arial" w:eastAsia="Times New Roman" w:hAnsi="Arial" w:cs="Arial"/>
          <w:b/>
          <w:bCs/>
          <w:lang w:eastAsia="es-MX"/>
        </w:rPr>
        <w:t>CONSTRUCCIÓN DE BANQUETAS, MACHUELOS Y PAVIMENTO DE CONCRETO HIDRÁULICO EN LA CALLE COLIMA ENTRE LA CALLE LEONA VICARIO FDZ. Y LA CALLE GRAL. PEDRO OGAZÓN RUBIO EN LA COLONIA CENTRO EN CIUDAD GUZMÁN, MUNICIPIO DE ZAPOTLÁN EL GRANDE, JALISCO</w:t>
      </w:r>
      <w:r w:rsidR="00DF32C6">
        <w:rPr>
          <w:rFonts w:ascii="Arial" w:eastAsia="Times New Roman" w:hAnsi="Arial" w:cs="Arial"/>
          <w:b/>
          <w:bCs/>
          <w:lang w:eastAsia="es-MX"/>
        </w:rPr>
        <w:t>”</w:t>
      </w:r>
      <w:r w:rsidR="0068614B" w:rsidRPr="00F16765">
        <w:rPr>
          <w:rFonts w:ascii="Arial" w:hAnsi="Arial" w:cs="Arial"/>
          <w:b/>
          <w:bCs/>
        </w:rPr>
        <w:t xml:space="preserve">, </w:t>
      </w:r>
      <w:r w:rsidR="00C50495" w:rsidRPr="00F16765">
        <w:rPr>
          <w:rFonts w:ascii="Arial" w:hAnsi="Arial" w:cs="Arial"/>
          <w:bCs/>
        </w:rPr>
        <w:t>quedando autorizado</w:t>
      </w:r>
      <w:r w:rsidR="004D6A89" w:rsidRPr="00F16765">
        <w:rPr>
          <w:rFonts w:ascii="Arial" w:hAnsi="Arial" w:cs="Arial"/>
          <w:bCs/>
        </w:rPr>
        <w:t xml:space="preserve"> por un monto de </w:t>
      </w:r>
      <w:r w:rsidR="005E02EA" w:rsidRPr="005E02EA">
        <w:rPr>
          <w:rFonts w:ascii="Arial" w:eastAsia="Times New Roman" w:hAnsi="Arial" w:cs="Arial"/>
          <w:b/>
          <w:sz w:val="22"/>
          <w:szCs w:val="22"/>
          <w:lang w:eastAsia="es-MX"/>
        </w:rPr>
        <w:t xml:space="preserve">$3,392,525.68(Tres Millones Trescientos Noventa y Dos Mil Quinientos Veinticinco pesos </w:t>
      </w:r>
      <w:r w:rsidR="005E02EA" w:rsidRPr="005E02EA">
        <w:rPr>
          <w:rFonts w:ascii="Arial" w:eastAsia="Times New Roman" w:hAnsi="Arial" w:cs="Arial"/>
          <w:b/>
          <w:lang w:eastAsia="es-MX"/>
        </w:rPr>
        <w:t>68</w:t>
      </w:r>
      <w:r w:rsidR="005E02EA" w:rsidRPr="005E02EA">
        <w:rPr>
          <w:rFonts w:ascii="Arial" w:eastAsia="Times New Roman" w:hAnsi="Arial" w:cs="Arial"/>
          <w:b/>
          <w:sz w:val="22"/>
          <w:szCs w:val="22"/>
          <w:lang w:eastAsia="es-MX"/>
        </w:rPr>
        <w:t>/100 M.N.)</w:t>
      </w:r>
      <w:r w:rsidR="005E02EA">
        <w:rPr>
          <w:rFonts w:ascii="Arial" w:eastAsia="Times New Roman" w:hAnsi="Arial" w:cs="Arial"/>
          <w:b/>
          <w:sz w:val="22"/>
          <w:szCs w:val="22"/>
          <w:lang w:eastAsia="es-MX"/>
        </w:rPr>
        <w:t>.</w:t>
      </w:r>
    </w:p>
    <w:p w14:paraId="2BB9A5CA" w14:textId="77777777" w:rsidR="00F16765" w:rsidRPr="00F16765" w:rsidRDefault="00F16765" w:rsidP="00F16765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428F2578" w14:textId="77777777" w:rsidR="00A87057" w:rsidRPr="00D04CE3" w:rsidRDefault="00A87057" w:rsidP="00A87057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089D4B4F" w14:textId="5217112F" w:rsidR="00A87057" w:rsidRPr="00F16765" w:rsidRDefault="00F16765" w:rsidP="00F16765">
      <w:pPr>
        <w:jc w:val="both"/>
        <w:rPr>
          <w:rFonts w:ascii="Arial" w:eastAsia="Calibri" w:hAnsi="Arial" w:cs="Arial"/>
          <w:b/>
          <w:bCs/>
        </w:rPr>
      </w:pPr>
      <w:r w:rsidRPr="00F16765">
        <w:rPr>
          <w:rFonts w:ascii="Arial" w:eastAsia="Arial" w:hAnsi="Arial" w:cs="Arial"/>
          <w:b/>
          <w:bCs/>
          <w:color w:val="000000"/>
          <w:lang w:val="es-MX"/>
        </w:rPr>
        <w:t>II.-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En Sesión Pública </w:t>
      </w:r>
      <w:r w:rsidR="004D6A89" w:rsidRPr="00F16765">
        <w:rPr>
          <w:rFonts w:ascii="Arial" w:eastAsia="Arial" w:hAnsi="Arial" w:cs="Arial"/>
          <w:color w:val="000000"/>
          <w:lang w:val="es-MX"/>
        </w:rPr>
        <w:t xml:space="preserve">Extraordinaria 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de Ayuntamiento número </w:t>
      </w:r>
      <w:r w:rsidR="003C6457" w:rsidRPr="00F16765">
        <w:rPr>
          <w:rFonts w:ascii="Arial" w:eastAsia="Arial" w:hAnsi="Arial" w:cs="Arial"/>
          <w:color w:val="000000"/>
          <w:lang w:val="es-MX"/>
        </w:rPr>
        <w:t>8</w:t>
      </w:r>
      <w:r w:rsidR="00E854E0">
        <w:rPr>
          <w:rFonts w:ascii="Arial" w:eastAsia="Arial" w:hAnsi="Arial" w:cs="Arial"/>
          <w:color w:val="000000"/>
          <w:lang w:val="es-MX"/>
        </w:rPr>
        <w:t>7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celebrada el día </w:t>
      </w:r>
      <w:r w:rsidR="00147F04">
        <w:rPr>
          <w:rFonts w:ascii="Arial" w:eastAsia="Arial" w:hAnsi="Arial" w:cs="Arial"/>
          <w:color w:val="000000"/>
          <w:lang w:val="es-MX"/>
        </w:rPr>
        <w:t>2</w:t>
      </w:r>
      <w:r w:rsidR="00E854E0">
        <w:rPr>
          <w:rFonts w:ascii="Arial" w:eastAsia="Arial" w:hAnsi="Arial" w:cs="Arial"/>
          <w:color w:val="000000"/>
          <w:lang w:val="es-MX"/>
        </w:rPr>
        <w:t>8</w:t>
      </w:r>
      <w:r w:rsidR="00147F04">
        <w:rPr>
          <w:rFonts w:ascii="Arial" w:eastAsia="Arial" w:hAnsi="Arial" w:cs="Arial"/>
          <w:color w:val="000000"/>
          <w:lang w:val="es-MX"/>
        </w:rPr>
        <w:t xml:space="preserve"> </w:t>
      </w:r>
      <w:r w:rsidR="003C6457" w:rsidRPr="00F16765">
        <w:rPr>
          <w:rFonts w:ascii="Arial" w:eastAsia="Arial" w:hAnsi="Arial" w:cs="Arial"/>
          <w:color w:val="000000"/>
          <w:lang w:val="es-MX"/>
        </w:rPr>
        <w:t>veinti</w:t>
      </w:r>
      <w:r w:rsidR="00E854E0">
        <w:rPr>
          <w:rFonts w:ascii="Arial" w:eastAsia="Arial" w:hAnsi="Arial" w:cs="Arial"/>
          <w:color w:val="000000"/>
          <w:lang w:val="es-MX"/>
        </w:rPr>
        <w:t>ocho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 </w:t>
      </w:r>
      <w:r w:rsidR="00E854E0">
        <w:rPr>
          <w:rFonts w:ascii="Arial" w:eastAsia="Arial" w:hAnsi="Arial" w:cs="Arial"/>
          <w:color w:val="000000"/>
          <w:lang w:val="es-MX"/>
        </w:rPr>
        <w:t>febrero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</w:t>
      </w:r>
      <w:r w:rsidR="00D372BD" w:rsidRPr="00F16765">
        <w:rPr>
          <w:rFonts w:ascii="Arial" w:eastAsia="Arial" w:hAnsi="Arial" w:cs="Arial"/>
          <w:color w:val="000000"/>
          <w:lang w:val="es-MX"/>
        </w:rPr>
        <w:t xml:space="preserve">año </w:t>
      </w:r>
      <w:r w:rsidR="0020006D" w:rsidRPr="00F16765">
        <w:rPr>
          <w:rFonts w:ascii="Arial" w:eastAsia="Arial" w:hAnsi="Arial" w:cs="Arial"/>
          <w:color w:val="000000"/>
          <w:lang w:val="es-MX"/>
        </w:rPr>
        <w:t>202</w:t>
      </w:r>
      <w:r w:rsidR="003C6457" w:rsidRPr="00F16765">
        <w:rPr>
          <w:rFonts w:ascii="Arial" w:eastAsia="Arial" w:hAnsi="Arial" w:cs="Arial"/>
          <w:color w:val="000000"/>
          <w:lang w:val="es-MX"/>
        </w:rPr>
        <w:t>4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se aprobó en el punto </w:t>
      </w:r>
      <w:r w:rsidR="00871FC1" w:rsidRPr="00F16765">
        <w:rPr>
          <w:rFonts w:ascii="Arial" w:eastAsia="Arial" w:hAnsi="Arial" w:cs="Arial"/>
          <w:color w:val="000000"/>
          <w:lang w:val="es-MX"/>
        </w:rPr>
        <w:t>número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E854E0">
        <w:rPr>
          <w:rFonts w:ascii="Arial" w:eastAsia="Arial" w:hAnsi="Arial" w:cs="Arial"/>
          <w:color w:val="000000"/>
          <w:lang w:val="es-MX"/>
        </w:rPr>
        <w:t>1</w:t>
      </w:r>
      <w:r w:rsidR="005E02EA">
        <w:rPr>
          <w:rFonts w:ascii="Arial" w:eastAsia="Arial" w:hAnsi="Arial" w:cs="Arial"/>
          <w:color w:val="000000"/>
          <w:lang w:val="es-MX"/>
        </w:rPr>
        <w:t>5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orden del día </w:t>
      </w:r>
      <w:r w:rsidR="00FA3213" w:rsidRPr="00F16765">
        <w:rPr>
          <w:rFonts w:ascii="Arial" w:eastAsia="Arial" w:hAnsi="Arial" w:cs="Arial"/>
          <w:color w:val="000000"/>
          <w:lang w:val="es-MX"/>
        </w:rPr>
        <w:lastRenderedPageBreak/>
        <w:t xml:space="preserve">contratar la obra que aquí nos ocupa, bajo la modalidad de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concurso simplificado</w:t>
      </w:r>
      <w:r w:rsidR="0020006D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sumario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y a los contratistas concursantes, </w:t>
      </w:r>
      <w:r w:rsidR="005E02EA">
        <w:rPr>
          <w:rFonts w:ascii="Arial" w:eastAsia="Arial" w:hAnsi="Arial" w:cs="Arial"/>
          <w:b/>
          <w:bCs/>
          <w:color w:val="000000"/>
          <w:lang w:val="es-MX"/>
        </w:rPr>
        <w:t>ING. SERGIO ENRIQUE CHÁVEZ CUEVAS, INGENIEROS CASTILLO DEL TORO, ING. JOSÉ ANTONIO TRUJILLO LEÓN, INCAMM CONSTRUCCIONES, S.A. DE C.V</w:t>
      </w:r>
      <w:r w:rsidR="00E854E0">
        <w:rPr>
          <w:rFonts w:ascii="Arial" w:eastAsia="Arial" w:hAnsi="Arial" w:cs="Arial"/>
          <w:b/>
          <w:bCs/>
          <w:color w:val="000000"/>
          <w:lang w:val="es-MX"/>
        </w:rPr>
        <w:t>.</w:t>
      </w:r>
      <w:r w:rsidR="005E02EA">
        <w:rPr>
          <w:rFonts w:ascii="Arial" w:eastAsia="Arial" w:hAnsi="Arial" w:cs="Arial"/>
          <w:b/>
          <w:bCs/>
          <w:color w:val="000000"/>
          <w:lang w:val="es-MX"/>
        </w:rPr>
        <w:t>, CONSTRUCTORA E INMOBILIARIA TREA S.A. DE C.V.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propuestos en el </w:t>
      </w:r>
      <w:r w:rsidR="00EA233F" w:rsidRPr="00F16765">
        <w:rPr>
          <w:rFonts w:ascii="Arial" w:eastAsia="Arial" w:hAnsi="Arial" w:cs="Arial"/>
          <w:color w:val="000000"/>
          <w:lang w:val="es-MX"/>
        </w:rPr>
        <w:t>dictamen del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 Comité de Obra Pública del Gobierno Municipal de Zapotlán el Grande, </w:t>
      </w:r>
      <w:r w:rsidR="00EA233F" w:rsidRPr="00F16765">
        <w:rPr>
          <w:rFonts w:ascii="Arial" w:eastAsia="Arial" w:hAnsi="Arial" w:cs="Arial"/>
          <w:color w:val="000000"/>
          <w:lang w:val="es-MX"/>
        </w:rPr>
        <w:t>Jalisco</w:t>
      </w:r>
      <w:r w:rsidR="00EA233F" w:rsidRPr="00F16765">
        <w:rPr>
          <w:rFonts w:ascii="Arial" w:eastAsia="Times New Roman" w:hAnsi="Arial" w:cs="Arial"/>
          <w:lang w:eastAsia="es-MX"/>
        </w:rPr>
        <w:t>;</w:t>
      </w:r>
      <w:r w:rsidR="00EA233F" w:rsidRPr="00F16765">
        <w:rPr>
          <w:rFonts w:ascii="Arial" w:eastAsia="Times New Roman" w:hAnsi="Arial" w:cs="Arial"/>
          <w:b/>
          <w:bCs/>
          <w:lang w:eastAsia="es-MX"/>
        </w:rPr>
        <w:t xml:space="preserve"> emitiéndose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E854E0">
        <w:rPr>
          <w:rFonts w:ascii="Arial" w:eastAsia="Arial" w:hAnsi="Arial" w:cs="Arial"/>
          <w:color w:val="000000"/>
          <w:lang w:val="es-MX"/>
        </w:rPr>
        <w:t xml:space="preserve">DOS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RESOLUTIVOS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los cuales se transcribe a continuación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EL PRIMERO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y el </w:t>
      </w:r>
      <w:r w:rsidR="00EA233F">
        <w:rPr>
          <w:rFonts w:ascii="Arial" w:eastAsia="Arial" w:hAnsi="Arial" w:cs="Arial"/>
          <w:color w:val="000000"/>
          <w:lang w:val="es-MX"/>
        </w:rPr>
        <w:t>SEGUNDO</w:t>
      </w:r>
      <w:r w:rsidR="00EA233F" w:rsidRPr="00F16765">
        <w:rPr>
          <w:rFonts w:ascii="Arial" w:eastAsia="Arial" w:hAnsi="Arial" w:cs="Arial"/>
          <w:color w:val="000000"/>
          <w:lang w:val="es-MX"/>
        </w:rPr>
        <w:t xml:space="preserve"> (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SIC): </w:t>
      </w:r>
    </w:p>
    <w:p w14:paraId="55715B8D" w14:textId="77777777" w:rsidR="009956AD" w:rsidRDefault="009956AD" w:rsidP="008D0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2C65DEA9" w14:textId="104CCB49" w:rsidR="009956AD" w:rsidRDefault="00EA233F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PRIMERO. -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="00871FC1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 Pleno del ayuntamiento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de Zapotlán el Grande, Jalisco, 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APRUEBA Y AUTORIZA LA MODALIDAD DEL PROCEDIMIENTO DE EXCEPCION A LA LICITACION PUBLICA Y CONTRATAR BAJO EL PROCEDIMIENTO DE CONCURSO SIMPLIFICADO SUMARIO, LA OBRA PUBLICA NUMERO: FORTA-00</w:t>
      </w:r>
      <w:r w:rsidR="005E02EA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4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-202</w:t>
      </w:r>
      <w:r w:rsidR="00F1676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4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,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para quedar como sigue. </w:t>
      </w:r>
    </w:p>
    <w:tbl>
      <w:tblPr>
        <w:tblStyle w:val="Tablaconcuadrcula"/>
        <w:tblpPr w:leftFromText="141" w:rightFromText="141" w:vertAnchor="text" w:horzAnchor="margin" w:tblpX="279" w:tblpY="164"/>
        <w:tblW w:w="9072" w:type="dxa"/>
        <w:tblLook w:val="04A0" w:firstRow="1" w:lastRow="0" w:firstColumn="1" w:lastColumn="0" w:noHBand="0" w:noVBand="1"/>
      </w:tblPr>
      <w:tblGrid>
        <w:gridCol w:w="3168"/>
        <w:gridCol w:w="2639"/>
        <w:gridCol w:w="3265"/>
      </w:tblGrid>
      <w:tr w:rsidR="00E854E0" w:rsidRPr="007B7D0E" w14:paraId="70E4A1CA" w14:textId="77777777" w:rsidTr="00E854E0">
        <w:trPr>
          <w:trHeight w:val="439"/>
        </w:trPr>
        <w:tc>
          <w:tcPr>
            <w:tcW w:w="3168" w:type="dxa"/>
          </w:tcPr>
          <w:p w14:paraId="04A9BE07" w14:textId="77777777" w:rsidR="00E854E0" w:rsidRPr="007B7D0E" w:rsidRDefault="00E854E0" w:rsidP="00E854E0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NUMERO Y </w:t>
            </w: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2639" w:type="dxa"/>
          </w:tcPr>
          <w:p w14:paraId="7EEBBDD9" w14:textId="77777777" w:rsidR="00E854E0" w:rsidRPr="007B7D0E" w:rsidRDefault="00E854E0" w:rsidP="00E854E0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265" w:type="dxa"/>
          </w:tcPr>
          <w:p w14:paraId="34DF2D96" w14:textId="77777777" w:rsidR="00E854E0" w:rsidRPr="007B7D0E" w:rsidRDefault="00E854E0" w:rsidP="00E854E0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CONCURSANTES</w:t>
            </w:r>
          </w:p>
        </w:tc>
      </w:tr>
      <w:tr w:rsidR="00E854E0" w:rsidRPr="007B7D0E" w14:paraId="49B40710" w14:textId="77777777" w:rsidTr="00E854E0">
        <w:tc>
          <w:tcPr>
            <w:tcW w:w="3168" w:type="dxa"/>
          </w:tcPr>
          <w:p w14:paraId="7267B272" w14:textId="1E1FAF6F" w:rsidR="00E854E0" w:rsidRPr="00E854E0" w:rsidRDefault="005E02EA" w:rsidP="00E854E0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5E02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FORTA-004-2024.</w:t>
            </w:r>
            <w:r w:rsidRPr="005E02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E02EA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CONSTRUCCIÓN DE BANQUETAS, MACHUELOS Y PAVIMENTO DE CONCRETO HIDRÁULICO EN LA CALLE COLIMA ENTRE LA CALLE LEONA VICARIO FDZ. Y LA CALLE GRAL. PEDRO OGAZÓN RUBIO EN LA COLONIA CENTRO EN CIUDAD GUZMÁN, MUNICIPIO DE ZAPOTLÁN EL GRANDE, JALISCO</w:t>
            </w:r>
          </w:p>
        </w:tc>
        <w:tc>
          <w:tcPr>
            <w:tcW w:w="2639" w:type="dxa"/>
          </w:tcPr>
          <w:p w14:paraId="0F35C70A" w14:textId="04705E9D" w:rsidR="00E854E0" w:rsidRPr="00E854E0" w:rsidRDefault="005E02EA" w:rsidP="00E854E0">
            <w:pPr>
              <w:ind w:right="49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5E02E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$3,392,525.68(Tres Millones Trescientos Noventa y Dos Mil Quinientos Veinticinco pesos </w:t>
            </w:r>
            <w:r w:rsidRPr="005E02EA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68</w:t>
            </w:r>
            <w:r w:rsidRPr="005E02E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/100 M.N.)</w:t>
            </w:r>
          </w:p>
        </w:tc>
        <w:tc>
          <w:tcPr>
            <w:tcW w:w="3265" w:type="dxa"/>
          </w:tcPr>
          <w:p w14:paraId="1D21756B" w14:textId="77777777" w:rsidR="00E854E0" w:rsidRPr="00E854E0" w:rsidRDefault="00E854E0" w:rsidP="00E854E0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6776AD" w14:textId="77777777" w:rsidR="005E02EA" w:rsidRPr="005E02EA" w:rsidRDefault="005E02EA" w:rsidP="005E02E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02EA">
              <w:rPr>
                <w:rFonts w:ascii="Arial" w:hAnsi="Arial" w:cs="Arial"/>
                <w:b/>
                <w:sz w:val="16"/>
                <w:szCs w:val="16"/>
              </w:rPr>
              <w:t>ING. SERGIO ENRIQUE CHÁVEZ CUEVAS.</w:t>
            </w:r>
          </w:p>
          <w:p w14:paraId="4E40A104" w14:textId="77777777" w:rsidR="005E02EA" w:rsidRPr="005E02EA" w:rsidRDefault="005E02EA" w:rsidP="005E02E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02EA">
              <w:rPr>
                <w:rFonts w:ascii="Arial" w:hAnsi="Arial" w:cs="Arial"/>
                <w:b/>
                <w:sz w:val="16"/>
                <w:szCs w:val="16"/>
              </w:rPr>
              <w:t>INGENIEROS CASTILLO DEL TORO</w:t>
            </w:r>
          </w:p>
          <w:p w14:paraId="206DEBF3" w14:textId="77777777" w:rsidR="005E02EA" w:rsidRPr="005E02EA" w:rsidRDefault="005E02EA" w:rsidP="005E02E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02EA">
              <w:rPr>
                <w:rFonts w:ascii="Arial" w:hAnsi="Arial" w:cs="Arial"/>
                <w:b/>
                <w:sz w:val="16"/>
                <w:szCs w:val="16"/>
              </w:rPr>
              <w:t xml:space="preserve">ING. JOSÉ ANTONIO TRUJILLO LEON </w:t>
            </w:r>
          </w:p>
          <w:p w14:paraId="3401866B" w14:textId="77777777" w:rsidR="005E02EA" w:rsidRPr="005E02EA" w:rsidRDefault="005E02EA" w:rsidP="005E02E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E02EA">
              <w:rPr>
                <w:rFonts w:ascii="Arial" w:hAnsi="Arial" w:cs="Arial"/>
                <w:b/>
                <w:sz w:val="16"/>
                <w:szCs w:val="16"/>
              </w:rPr>
              <w:t>INCAMM CONSTRUCCIONES, S.A. DE C.V.</w:t>
            </w:r>
          </w:p>
          <w:p w14:paraId="72ABF3C7" w14:textId="56FC04E3" w:rsidR="00E854E0" w:rsidRPr="00E854E0" w:rsidRDefault="005E02EA" w:rsidP="005E02E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02EA">
              <w:rPr>
                <w:rFonts w:ascii="Arial" w:hAnsi="Arial" w:cs="Arial"/>
                <w:b/>
                <w:sz w:val="16"/>
                <w:szCs w:val="16"/>
              </w:rPr>
              <w:t xml:space="preserve">CONSTRUCTORA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    </w:t>
            </w:r>
            <w:r w:rsidRPr="005E02EA">
              <w:rPr>
                <w:rFonts w:ascii="Arial" w:hAnsi="Arial" w:cs="Arial"/>
                <w:b/>
                <w:sz w:val="16"/>
                <w:szCs w:val="16"/>
              </w:rPr>
              <w:t>INMOBILIARIA TREA S.A. DE C.V.</w:t>
            </w:r>
          </w:p>
        </w:tc>
      </w:tr>
    </w:tbl>
    <w:p w14:paraId="0FF99381" w14:textId="77777777" w:rsidR="00E854E0" w:rsidRPr="00E854E0" w:rsidRDefault="00E854E0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</w:p>
    <w:p w14:paraId="3A7D33D6" w14:textId="77777777" w:rsidR="0069075B" w:rsidRPr="0069075B" w:rsidRDefault="0069075B" w:rsidP="00086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370534D0" w14:textId="77777777" w:rsidR="0069075B" w:rsidRDefault="0069075B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</w:pPr>
    </w:p>
    <w:p w14:paraId="26E6F2E3" w14:textId="26E6F849" w:rsidR="008B365D" w:rsidRPr="0008646F" w:rsidRDefault="0008646F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lang w:val="es-MX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SEGUNDO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.- 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INSTRUYE AL AREA TECNICA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a efecto de que realice las gestiones necesarias </w:t>
      </w:r>
      <w:r w:rsidR="00516391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para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iniciar con </w:t>
      </w:r>
      <w:r w:rsidR="00ED385A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procedimiento correspondiente de</w:t>
      </w:r>
      <w:r w:rsidR="00ED385A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l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concurso simplificado</w:t>
      </w:r>
      <w:r w:rsidR="008B365D" w:rsidRPr="0008646F">
        <w:rPr>
          <w:rFonts w:ascii="Arial" w:eastAsia="Arial" w:hAnsi="Arial" w:cs="Arial"/>
          <w:i/>
          <w:iCs/>
          <w:color w:val="000000"/>
          <w:lang w:val="es-MX"/>
        </w:rPr>
        <w:t xml:space="preserve">. </w:t>
      </w:r>
    </w:p>
    <w:p w14:paraId="7E62EBE5" w14:textId="77777777" w:rsidR="00F05C7E" w:rsidRPr="008B365D" w:rsidRDefault="00F05C7E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color w:val="000000"/>
          <w:lang w:val="es-MX"/>
        </w:rPr>
      </w:pPr>
    </w:p>
    <w:p w14:paraId="155EB998" w14:textId="62D73AB6" w:rsidR="00A87057" w:rsidRPr="00F05C7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>Una vez notificado el Punto de Acuerdo anterior y dando continuidad al proceso de contratación, se llevaron a cabo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, por parte del </w:t>
      </w:r>
      <w:r w:rsidR="00F05C7E">
        <w:rPr>
          <w:rFonts w:ascii="Arial" w:eastAsia="Calibri" w:hAnsi="Arial" w:cs="Arial"/>
          <w:bCs/>
          <w:color w:val="000000"/>
          <w:lang w:val="es-MX"/>
        </w:rPr>
        <w:t>Área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="00F05C7E">
        <w:rPr>
          <w:rFonts w:ascii="Arial" w:eastAsia="Calibri" w:hAnsi="Arial" w:cs="Arial"/>
          <w:bCs/>
          <w:color w:val="000000"/>
          <w:lang w:val="es-MX"/>
        </w:rPr>
        <w:t>Técnica</w:t>
      </w:r>
      <w:r w:rsidR="005B2624">
        <w:rPr>
          <w:rFonts w:ascii="Arial" w:eastAsia="Calibri" w:hAnsi="Arial" w:cs="Arial"/>
          <w:bCs/>
          <w:color w:val="000000"/>
          <w:lang w:val="es-MX"/>
        </w:rPr>
        <w:t>,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 la publicación de BASES, la </w:t>
      </w:r>
      <w:r w:rsidRPr="00F05C7E">
        <w:rPr>
          <w:rFonts w:ascii="Arial" w:hAnsi="Arial" w:cs="Arial"/>
          <w:iCs/>
          <w:color w:val="000000"/>
          <w:lang w:val="es-MX"/>
        </w:rPr>
        <w:t>VISITA AL SITIO DE EJECUCI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>N DE LOS TRABAJOS y el ACTO DE PRESENTACI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 xml:space="preserve">N Y APERTURA DE PROPOSICIONES de </w:t>
      </w:r>
      <w:r w:rsidR="00FA3213">
        <w:rPr>
          <w:rFonts w:ascii="Arial" w:hAnsi="Arial" w:cs="Arial"/>
          <w:iCs/>
          <w:color w:val="000000"/>
          <w:lang w:val="es-MX"/>
        </w:rPr>
        <w:t>la</w:t>
      </w:r>
      <w:r w:rsidRPr="00F05C7E">
        <w:rPr>
          <w:rFonts w:ascii="Arial" w:hAnsi="Arial" w:cs="Arial"/>
          <w:iCs/>
          <w:color w:val="000000"/>
          <w:lang w:val="es-MX"/>
        </w:rPr>
        <w:t xml:space="preserve"> </w:t>
      </w:r>
      <w:r w:rsidR="00FA3213">
        <w:rPr>
          <w:rFonts w:ascii="Arial" w:hAnsi="Arial" w:cs="Arial"/>
          <w:iCs/>
          <w:color w:val="000000"/>
          <w:lang w:val="es-MX"/>
        </w:rPr>
        <w:t>obra</w:t>
      </w:r>
      <w:r w:rsidRPr="00F05C7E">
        <w:rPr>
          <w:rFonts w:ascii="Arial" w:hAnsi="Arial" w:cs="Arial"/>
          <w:iCs/>
          <w:color w:val="000000"/>
          <w:lang w:val="es-MX"/>
        </w:rPr>
        <w:t xml:space="preserve"> antes mencionada</w:t>
      </w:r>
      <w:r w:rsidR="00F05C7E" w:rsidRPr="00F05C7E">
        <w:rPr>
          <w:rFonts w:ascii="Arial" w:hAnsi="Arial" w:cs="Arial"/>
          <w:iCs/>
          <w:color w:val="000000"/>
          <w:lang w:val="es-MX"/>
        </w:rPr>
        <w:t>, de conformidad al calendario establecido en dichas BASES.</w:t>
      </w:r>
      <w:r w:rsidR="00F05C7E">
        <w:rPr>
          <w:rFonts w:ascii="Arial" w:hAnsi="Arial" w:cs="Arial"/>
          <w:i/>
          <w:color w:val="000000"/>
          <w:lang w:val="es-MX"/>
        </w:rPr>
        <w:t xml:space="preserve"> </w:t>
      </w:r>
    </w:p>
    <w:p w14:paraId="6E02AFEB" w14:textId="7777777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7823B0F2" w14:textId="46900FE3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color w:val="000000"/>
          <w:lang w:val="es-MX"/>
        </w:rPr>
        <w:t>, celebrado el día</w:t>
      </w:r>
      <w:r w:rsidR="00F05C7E">
        <w:rPr>
          <w:rFonts w:ascii="Arial" w:hAnsi="Arial" w:cs="Arial"/>
          <w:color w:val="000000"/>
          <w:lang w:val="es-MX"/>
        </w:rPr>
        <w:t xml:space="preserve"> </w:t>
      </w:r>
      <w:r w:rsidR="00ED385A">
        <w:rPr>
          <w:rFonts w:ascii="Arial" w:hAnsi="Arial" w:cs="Arial"/>
          <w:color w:val="000000"/>
          <w:lang w:val="es-MX"/>
        </w:rPr>
        <w:t>19</w:t>
      </w:r>
      <w:r w:rsidR="0079626E">
        <w:rPr>
          <w:rFonts w:ascii="Arial" w:hAnsi="Arial" w:cs="Arial"/>
          <w:color w:val="000000"/>
          <w:lang w:val="es-MX"/>
        </w:rPr>
        <w:t xml:space="preserve"> </w:t>
      </w:r>
      <w:r w:rsidR="00ED385A">
        <w:rPr>
          <w:rFonts w:ascii="Arial" w:hAnsi="Arial" w:cs="Arial"/>
          <w:color w:val="000000"/>
          <w:lang w:val="es-MX"/>
        </w:rPr>
        <w:t>diecinueve</w:t>
      </w:r>
      <w:r w:rsidR="00EA233F">
        <w:rPr>
          <w:rFonts w:ascii="Arial" w:hAnsi="Arial" w:cs="Arial"/>
          <w:color w:val="000000"/>
          <w:lang w:val="es-MX"/>
        </w:rPr>
        <w:t xml:space="preserve"> </w:t>
      </w:r>
      <w:r w:rsidRPr="00D04CE3">
        <w:rPr>
          <w:rFonts w:ascii="Arial" w:hAnsi="Arial" w:cs="Arial"/>
          <w:color w:val="000000"/>
          <w:lang w:val="es-MX"/>
        </w:rPr>
        <w:t xml:space="preserve">de </w:t>
      </w:r>
      <w:r w:rsidR="00ED385A">
        <w:rPr>
          <w:rFonts w:ascii="Arial" w:hAnsi="Arial" w:cs="Arial"/>
          <w:color w:val="000000"/>
          <w:lang w:val="es-MX"/>
        </w:rPr>
        <w:t>Marzo</w:t>
      </w:r>
      <w:r w:rsidRPr="00D04CE3">
        <w:rPr>
          <w:rFonts w:ascii="Arial" w:hAnsi="Arial" w:cs="Arial"/>
          <w:color w:val="000000"/>
          <w:lang w:val="es-MX"/>
        </w:rPr>
        <w:t xml:space="preserve"> del año en curso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t>A</w:t>
      </w:r>
      <w:r w:rsidR="00246BA3"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>JULIO CESAR LOPEZ FRIAS</w:t>
      </w:r>
      <w:r w:rsidRPr="00D04CE3">
        <w:rPr>
          <w:rFonts w:ascii="Arial" w:hAnsi="Arial" w:cs="Arial"/>
          <w:lang w:val="es-MX"/>
        </w:rPr>
        <w:t xml:space="preserve">, giró </w:t>
      </w:r>
      <w:r w:rsidR="00FA3213">
        <w:rPr>
          <w:rFonts w:ascii="Arial" w:hAnsi="Arial" w:cs="Arial"/>
          <w:lang w:val="es-MX"/>
        </w:rPr>
        <w:t>el</w:t>
      </w:r>
      <w:r w:rsidRPr="00D04CE3">
        <w:rPr>
          <w:rFonts w:ascii="Arial" w:hAnsi="Arial" w:cs="Arial"/>
          <w:lang w:val="es-MX"/>
        </w:rPr>
        <w:t xml:space="preserve"> oficio números </w:t>
      </w:r>
      <w:r w:rsidR="00ED385A">
        <w:rPr>
          <w:rFonts w:ascii="Arial" w:hAnsi="Arial" w:cs="Arial"/>
          <w:b/>
          <w:lang w:val="es-MX"/>
        </w:rPr>
        <w:t>13</w:t>
      </w:r>
      <w:r w:rsidR="005E02EA">
        <w:rPr>
          <w:rFonts w:ascii="Arial" w:hAnsi="Arial" w:cs="Arial"/>
          <w:b/>
          <w:lang w:val="es-MX"/>
        </w:rPr>
        <w:t>8</w:t>
      </w:r>
      <w:r w:rsidRPr="00D04CE3">
        <w:rPr>
          <w:rFonts w:ascii="Arial" w:hAnsi="Arial" w:cs="Arial"/>
          <w:b/>
          <w:lang w:val="es-MX"/>
        </w:rPr>
        <w:t>/202</w:t>
      </w:r>
      <w:r w:rsidR="0008646F">
        <w:rPr>
          <w:rFonts w:ascii="Arial" w:hAnsi="Arial" w:cs="Arial"/>
          <w:b/>
          <w:lang w:val="es-MX"/>
        </w:rPr>
        <w:t>4</w:t>
      </w:r>
      <w:r w:rsidRPr="00D04CE3">
        <w:rPr>
          <w:rFonts w:ascii="Arial" w:hAnsi="Arial" w:cs="Arial"/>
          <w:b/>
          <w:lang w:val="es-MX"/>
        </w:rPr>
        <w:t xml:space="preserve"> </w:t>
      </w:r>
      <w:r w:rsidRPr="00D04CE3">
        <w:rPr>
          <w:rFonts w:ascii="Arial" w:hAnsi="Arial" w:cs="Arial"/>
          <w:lang w:val="es-MX"/>
        </w:rPr>
        <w:t>a</w:t>
      </w:r>
      <w:r w:rsidR="00ED385A">
        <w:rPr>
          <w:rFonts w:ascii="Arial" w:hAnsi="Arial" w:cs="Arial"/>
          <w:lang w:val="es-MX"/>
        </w:rPr>
        <w:t>l Encargado del Despacho de la Dirección General de Gestión de la ciudad</w:t>
      </w:r>
      <w:r w:rsidRPr="00D04CE3">
        <w:rPr>
          <w:rFonts w:ascii="Arial" w:hAnsi="Arial" w:cs="Arial"/>
          <w:lang w:val="es-MX"/>
        </w:rPr>
        <w:t xml:space="preserve">, </w:t>
      </w:r>
      <w:r w:rsidR="00516391">
        <w:rPr>
          <w:rFonts w:ascii="Arial" w:hAnsi="Arial" w:cs="Arial"/>
          <w:b/>
          <w:lang w:val="es-MX"/>
        </w:rPr>
        <w:t>Arquitect</w:t>
      </w:r>
      <w:r w:rsidR="00ED385A">
        <w:rPr>
          <w:rFonts w:ascii="Arial" w:hAnsi="Arial" w:cs="Arial"/>
          <w:b/>
          <w:lang w:val="es-MX"/>
        </w:rPr>
        <w:t>o</w:t>
      </w:r>
      <w:r w:rsidR="00516391">
        <w:rPr>
          <w:rFonts w:ascii="Arial" w:hAnsi="Arial" w:cs="Arial"/>
          <w:b/>
          <w:lang w:val="es-MX"/>
        </w:rPr>
        <w:t xml:space="preserve"> </w:t>
      </w:r>
      <w:r w:rsidR="00ED385A">
        <w:rPr>
          <w:rFonts w:ascii="Arial" w:hAnsi="Arial" w:cs="Arial"/>
          <w:b/>
          <w:lang w:val="es-MX"/>
        </w:rPr>
        <w:t xml:space="preserve">HORACIO </w:t>
      </w:r>
      <w:r w:rsidR="00ED385A">
        <w:rPr>
          <w:rFonts w:ascii="Arial" w:hAnsi="Arial" w:cs="Arial"/>
          <w:b/>
          <w:lang w:val="es-MX"/>
        </w:rPr>
        <w:lastRenderedPageBreak/>
        <w:t>CONTRERAS GARCÍA</w:t>
      </w:r>
      <w:r w:rsidRPr="00D04CE3">
        <w:rPr>
          <w:rFonts w:ascii="Arial" w:hAnsi="Arial" w:cs="Arial"/>
          <w:b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evaluaci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realizada a la</w:t>
      </w:r>
      <w:r w:rsidR="00FA3213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proposici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que result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 xml:space="preserve"> solvente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 w:rsidR="00FA3213">
        <w:rPr>
          <w:rFonts w:ascii="Arial" w:eastAsia="Times New Roman" w:hAnsi="Arial" w:cs="Arial"/>
          <w:color w:val="000000"/>
          <w:szCs w:val="18"/>
          <w:lang w:val="es-MX" w:eastAsia="es-MX"/>
        </w:rPr>
        <w:t>dicho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oficio,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>TABLA DE SELECCIÓN UTILIZADA CON EL INFORME DE RESULTADOS PARA DETERMINAR AL GANADOR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>el POSIBLE FALLO</w:t>
      </w:r>
      <w:r w:rsidR="00D76619"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de la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obra pública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motivo del presente dictamen,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a efecto de presentarlo ante 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, para su análisis, aprobación, ratificación y dictaminación.</w:t>
      </w:r>
    </w:p>
    <w:p w14:paraId="0C482762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471B8AA1" w14:textId="1EEF24FF" w:rsidR="005B2624" w:rsidRPr="00FA3213" w:rsidRDefault="00A87057" w:rsidP="00D04CE3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D04CE3">
        <w:rPr>
          <w:rFonts w:ascii="Arial" w:hAnsi="Arial" w:cs="Arial"/>
          <w:color w:val="000000"/>
          <w:lang w:val="es-MX"/>
        </w:rPr>
        <w:t xml:space="preserve">El día </w:t>
      </w:r>
      <w:r w:rsidR="0079626E">
        <w:rPr>
          <w:rFonts w:ascii="Arial" w:hAnsi="Arial" w:cs="Arial"/>
          <w:color w:val="000000"/>
          <w:lang w:val="es-MX"/>
        </w:rPr>
        <w:t>21</w:t>
      </w:r>
      <w:r w:rsidR="00F05C7E">
        <w:rPr>
          <w:rFonts w:ascii="Arial" w:hAnsi="Arial" w:cs="Arial"/>
          <w:color w:val="000000"/>
          <w:lang w:val="es-MX"/>
        </w:rPr>
        <w:t xml:space="preserve"> </w:t>
      </w:r>
      <w:r w:rsidR="0079626E">
        <w:rPr>
          <w:rFonts w:ascii="Arial" w:eastAsia="Arial" w:hAnsi="Arial" w:cs="Arial"/>
          <w:lang w:val="es-MX"/>
        </w:rPr>
        <w:t>veintiuno</w:t>
      </w:r>
      <w:r w:rsidRPr="00D04CE3">
        <w:rPr>
          <w:rFonts w:ascii="Arial" w:eastAsia="Arial" w:hAnsi="Arial" w:cs="Arial"/>
          <w:lang w:val="es-MX"/>
        </w:rPr>
        <w:t xml:space="preserve"> de </w:t>
      </w:r>
      <w:r w:rsidR="00ED385A">
        <w:rPr>
          <w:rFonts w:ascii="Arial" w:eastAsia="Arial" w:hAnsi="Arial" w:cs="Arial"/>
          <w:lang w:val="es-MX"/>
        </w:rPr>
        <w:t>marzo</w:t>
      </w:r>
      <w:r w:rsidRPr="00D04CE3">
        <w:rPr>
          <w:rFonts w:ascii="Arial" w:eastAsia="Arial" w:hAnsi="Arial" w:cs="Arial"/>
          <w:lang w:val="es-MX"/>
        </w:rPr>
        <w:t xml:space="preserve"> del </w:t>
      </w:r>
      <w:r w:rsidR="00FA3213">
        <w:rPr>
          <w:rFonts w:ascii="Arial" w:eastAsia="Arial" w:hAnsi="Arial" w:cs="Arial"/>
          <w:lang w:val="es-MX"/>
        </w:rPr>
        <w:t xml:space="preserve">año </w:t>
      </w:r>
      <w:r w:rsidRPr="00D04CE3">
        <w:rPr>
          <w:rFonts w:ascii="Arial" w:eastAsia="Arial" w:hAnsi="Arial" w:cs="Arial"/>
          <w:lang w:val="es-MX"/>
        </w:rPr>
        <w:t>202</w:t>
      </w:r>
      <w:r w:rsidR="0008646F">
        <w:rPr>
          <w:rFonts w:ascii="Arial" w:eastAsia="Arial" w:hAnsi="Arial" w:cs="Arial"/>
          <w:lang w:val="es-MX"/>
        </w:rPr>
        <w:t>4</w:t>
      </w:r>
      <w:r w:rsidRPr="00D04CE3">
        <w:rPr>
          <w:rFonts w:ascii="Arial" w:eastAsia="Arial" w:hAnsi="Arial" w:cs="Arial"/>
          <w:lang w:val="es-MX"/>
        </w:rPr>
        <w:t xml:space="preserve"> dos mil veint</w:t>
      </w:r>
      <w:r w:rsidR="0008646F">
        <w:rPr>
          <w:rFonts w:ascii="Arial" w:eastAsia="Arial" w:hAnsi="Arial" w:cs="Arial"/>
          <w:lang w:val="es-MX"/>
        </w:rPr>
        <w:t>icuatro</w:t>
      </w:r>
      <w:r w:rsidRPr="00D04CE3">
        <w:rPr>
          <w:rFonts w:ascii="Arial" w:eastAsia="Arial" w:hAnsi="Arial" w:cs="Arial"/>
          <w:lang w:val="es-MX"/>
        </w:rPr>
        <w:t xml:space="preserve">, se </w:t>
      </w:r>
      <w:r w:rsidR="008D0799" w:rsidRPr="00D04CE3">
        <w:rPr>
          <w:rFonts w:ascii="Arial" w:eastAsia="Arial" w:hAnsi="Arial" w:cs="Arial"/>
          <w:lang w:val="es-MX"/>
        </w:rPr>
        <w:t>llevó</w:t>
      </w:r>
      <w:r w:rsidRPr="00D04CE3">
        <w:rPr>
          <w:rFonts w:ascii="Arial" w:eastAsia="Arial" w:hAnsi="Arial" w:cs="Arial"/>
          <w:lang w:val="es-MX"/>
        </w:rPr>
        <w:t xml:space="preserve"> a cabo la </w:t>
      </w:r>
      <w:r w:rsidR="0079626E">
        <w:rPr>
          <w:rFonts w:ascii="Arial" w:eastAsia="Arial" w:hAnsi="Arial" w:cs="Arial"/>
          <w:lang w:val="es-MX"/>
        </w:rPr>
        <w:t xml:space="preserve">Décima </w:t>
      </w:r>
      <w:r w:rsidR="006E35A3">
        <w:rPr>
          <w:rFonts w:ascii="Arial" w:eastAsia="Arial" w:hAnsi="Arial" w:cs="Arial"/>
          <w:lang w:val="es-MX"/>
        </w:rPr>
        <w:t xml:space="preserve">Sexta </w:t>
      </w:r>
      <w:r w:rsidR="00FA3213">
        <w:rPr>
          <w:rFonts w:ascii="Arial" w:eastAsia="Arial" w:hAnsi="Arial" w:cs="Arial"/>
          <w:lang w:val="es-MX"/>
        </w:rPr>
        <w:t xml:space="preserve">Sesión Extraordinaria </w:t>
      </w:r>
      <w:r w:rsidRPr="00D04CE3">
        <w:rPr>
          <w:rFonts w:ascii="Arial" w:hAnsi="Arial" w:cs="Arial"/>
          <w:lang w:val="es-MX"/>
        </w:rPr>
        <w:t xml:space="preserve">del Comité de Obra </w:t>
      </w:r>
      <w:r w:rsidR="00F05C7E" w:rsidRPr="00D04CE3">
        <w:rPr>
          <w:rFonts w:ascii="Arial" w:hAnsi="Arial" w:cs="Arial"/>
          <w:lang w:val="es-MX"/>
        </w:rPr>
        <w:t>Pública</w:t>
      </w:r>
      <w:r w:rsidRPr="00D04CE3">
        <w:rPr>
          <w:rFonts w:ascii="Arial" w:hAnsi="Arial" w:cs="Arial"/>
          <w:lang w:val="es-MX"/>
        </w:rPr>
        <w:t xml:space="preserve"> del Gobierno Municipal de </w:t>
      </w:r>
      <w:r w:rsidR="00F05C7E" w:rsidRPr="00D04CE3">
        <w:rPr>
          <w:rFonts w:ascii="Arial" w:hAnsi="Arial" w:cs="Arial"/>
          <w:lang w:val="es-MX"/>
        </w:rPr>
        <w:t>Zapotlán</w:t>
      </w:r>
      <w:r w:rsidRPr="00D04CE3">
        <w:rPr>
          <w:rFonts w:ascii="Arial" w:hAnsi="Arial" w:cs="Arial"/>
          <w:lang w:val="es-MX"/>
        </w:rPr>
        <w:t xml:space="preserve"> el Grande, Jalisco, en la cual se </w:t>
      </w:r>
      <w:r w:rsidR="00F05C7E">
        <w:rPr>
          <w:rFonts w:ascii="Arial" w:hAnsi="Arial" w:cs="Arial"/>
          <w:lang w:val="es-MX"/>
        </w:rPr>
        <w:t xml:space="preserve">aprobó </w:t>
      </w:r>
      <w:r w:rsidR="005B2624">
        <w:rPr>
          <w:rFonts w:ascii="Arial" w:hAnsi="Arial" w:cs="Arial"/>
          <w:lang w:val="es-MX"/>
        </w:rPr>
        <w:t xml:space="preserve">y </w:t>
      </w:r>
      <w:r w:rsidR="00F05C7E">
        <w:rPr>
          <w:rFonts w:ascii="Arial" w:hAnsi="Arial" w:cs="Arial"/>
          <w:lang w:val="es-MX"/>
        </w:rPr>
        <w:t>autorizó</w:t>
      </w:r>
      <w:r w:rsidR="005B2624">
        <w:rPr>
          <w:rFonts w:ascii="Arial" w:hAnsi="Arial" w:cs="Arial"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por UNANIMIDAD de los </w:t>
      </w:r>
      <w:r w:rsidR="00D76619"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="005B2624" w:rsidRPr="000A024C">
        <w:rPr>
          <w:rFonts w:ascii="Arial" w:hAnsi="Arial" w:cs="Arial"/>
          <w:b/>
          <w:lang w:eastAsia="es-MX"/>
        </w:rPr>
        <w:t>los</w:t>
      </w:r>
      <w:r w:rsidR="005B2624">
        <w:rPr>
          <w:rFonts w:ascii="Arial" w:hAnsi="Arial" w:cs="Arial"/>
          <w:lang w:eastAsia="es-MX"/>
        </w:rPr>
        <w:t xml:space="preserve"> </w:t>
      </w:r>
      <w:r w:rsidR="005B2624" w:rsidRPr="000A024C">
        <w:rPr>
          <w:rFonts w:ascii="Arial" w:hAnsi="Arial" w:cs="Arial"/>
          <w:b/>
          <w:lang w:eastAsia="es-MX"/>
        </w:rPr>
        <w:t>resultados contenidos en la TABLA DE SELECCI</w:t>
      </w:r>
      <w:r w:rsidR="00246BA3">
        <w:rPr>
          <w:rFonts w:ascii="Arial" w:hAnsi="Arial" w:cs="Arial"/>
          <w:b/>
          <w:lang w:eastAsia="es-MX"/>
        </w:rPr>
        <w:t>Ó</w:t>
      </w:r>
      <w:r w:rsidR="005B2624" w:rsidRPr="000A024C">
        <w:rPr>
          <w:rFonts w:ascii="Arial" w:hAnsi="Arial" w:cs="Arial"/>
          <w:b/>
          <w:lang w:eastAsia="es-MX"/>
        </w:rPr>
        <w:t xml:space="preserve">N PARA DETERMINAR </w:t>
      </w:r>
      <w:r w:rsidR="00FA3213">
        <w:rPr>
          <w:rFonts w:ascii="Arial" w:hAnsi="Arial" w:cs="Arial"/>
          <w:b/>
          <w:lang w:eastAsia="es-MX"/>
        </w:rPr>
        <w:t>al</w:t>
      </w:r>
      <w:r w:rsidR="005B2624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5B2624">
        <w:rPr>
          <w:rFonts w:ascii="Arial" w:hAnsi="Arial" w:cs="Arial"/>
          <w:lang w:eastAsia="es-MX"/>
        </w:rPr>
        <w:t xml:space="preserve">, </w:t>
      </w:r>
      <w:r w:rsidR="00246BA3">
        <w:rPr>
          <w:rFonts w:ascii="Arial" w:hAnsi="Arial" w:cs="Arial"/>
          <w:b/>
          <w:lang w:eastAsia="es-MX"/>
        </w:rPr>
        <w:t xml:space="preserve">Arquitecto </w:t>
      </w:r>
      <w:r w:rsidR="005B2624" w:rsidRPr="000A024C">
        <w:rPr>
          <w:rFonts w:ascii="Arial" w:hAnsi="Arial" w:cs="Arial"/>
          <w:b/>
          <w:lang w:eastAsia="es-MX"/>
        </w:rPr>
        <w:t>JULIO CESAR LÓPEZ FRIAS</w:t>
      </w:r>
      <w:r w:rsidR="005B2624">
        <w:rPr>
          <w:rFonts w:ascii="Arial" w:hAnsi="Arial" w:cs="Arial"/>
          <w:b/>
          <w:lang w:eastAsia="es-MX"/>
        </w:rPr>
        <w:t xml:space="preserve">, </w:t>
      </w:r>
      <w:r w:rsidR="00FA3213">
        <w:rPr>
          <w:rFonts w:ascii="Arial" w:hAnsi="Arial" w:cs="Arial"/>
          <w:b/>
          <w:lang w:eastAsia="es-MX"/>
        </w:rPr>
        <w:t>presentando</w:t>
      </w:r>
      <w:r w:rsidR="005B2624">
        <w:rPr>
          <w:rFonts w:ascii="Arial" w:hAnsi="Arial" w:cs="Arial"/>
          <w:b/>
          <w:lang w:eastAsia="es-MX"/>
        </w:rPr>
        <w:t xml:space="preserve"> a la </w:t>
      </w:r>
      <w:r w:rsidR="008D0799">
        <w:rPr>
          <w:rFonts w:ascii="Arial" w:hAnsi="Arial" w:cs="Arial"/>
          <w:b/>
          <w:lang w:eastAsia="es-MX"/>
        </w:rPr>
        <w:t>consideración</w:t>
      </w:r>
      <w:r w:rsidR="005B2624">
        <w:rPr>
          <w:rFonts w:ascii="Arial" w:hAnsi="Arial" w:cs="Arial"/>
          <w:b/>
          <w:lang w:eastAsia="es-MX"/>
        </w:rPr>
        <w:t xml:space="preserve"> de esta </w:t>
      </w:r>
      <w:r w:rsidR="008D0799">
        <w:rPr>
          <w:rFonts w:ascii="Arial" w:hAnsi="Arial" w:cs="Arial"/>
          <w:b/>
          <w:lang w:eastAsia="es-MX"/>
        </w:rPr>
        <w:t>Comisión</w:t>
      </w:r>
      <w:r w:rsidR="00246BA3">
        <w:rPr>
          <w:rFonts w:ascii="Arial" w:hAnsi="Arial" w:cs="Arial"/>
          <w:b/>
          <w:lang w:eastAsia="es-MX"/>
        </w:rPr>
        <w:t xml:space="preserve"> Edilicia Permanente de </w:t>
      </w:r>
      <w:r w:rsidR="005B2624">
        <w:rPr>
          <w:rFonts w:ascii="Arial" w:hAnsi="Arial" w:cs="Arial"/>
          <w:b/>
          <w:lang w:eastAsia="es-MX"/>
        </w:rPr>
        <w:t xml:space="preserve"> </w:t>
      </w:r>
      <w:r w:rsidR="00246BA3">
        <w:rPr>
          <w:rFonts w:ascii="Arial" w:hAnsi="Arial" w:cs="Arial"/>
          <w:b/>
          <w:lang w:eastAsia="es-MX"/>
        </w:rPr>
        <w:t xml:space="preserve">Obras Públicas, Planeación Urbana y Regularización de la Tenencia de la Tierra, </w:t>
      </w:r>
      <w:r w:rsidR="005B2624">
        <w:rPr>
          <w:rFonts w:ascii="Arial" w:hAnsi="Arial" w:cs="Arial"/>
          <w:b/>
          <w:lang w:eastAsia="es-MX"/>
        </w:rPr>
        <w:t>el siguiente RESOLUTIVO:</w:t>
      </w:r>
    </w:p>
    <w:p w14:paraId="10F58C58" w14:textId="77777777" w:rsidR="00537E34" w:rsidRDefault="00537E34" w:rsidP="0008646F">
      <w:pPr>
        <w:spacing w:after="160" w:line="259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1D9A3D9C" w14:textId="75CEF449" w:rsidR="00D76619" w:rsidRPr="00D76619" w:rsidRDefault="00524113" w:rsidP="00CA3DB4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  <w:bookmarkStart w:id="2" w:name="_Hlk162351316"/>
      <w:r w:rsidRPr="00524113">
        <w:rPr>
          <w:rFonts w:ascii="Arial" w:eastAsia="Calibri" w:hAnsi="Arial" w:cs="Arial"/>
          <w:b/>
          <w:i/>
          <w:color w:val="000000"/>
          <w:sz w:val="22"/>
          <w:szCs w:val="28"/>
        </w:rPr>
        <w:t>PRIMERO-</w:t>
      </w:r>
      <w:r w:rsidR="00D04CE3" w:rsidRPr="00524113">
        <w:rPr>
          <w:rFonts w:ascii="Arial" w:eastAsia="Calibri" w:hAnsi="Arial" w:cs="Arial"/>
          <w:i/>
          <w:color w:val="000000"/>
          <w:sz w:val="22"/>
          <w:szCs w:val="28"/>
        </w:rPr>
        <w:t xml:space="preserve"> </w:t>
      </w:r>
      <w:r w:rsidRPr="00524113">
        <w:rPr>
          <w:rFonts w:ascii="Arial" w:eastAsia="Calibri" w:hAnsi="Arial" w:cs="Arial"/>
          <w:i/>
          <w:color w:val="000000"/>
          <w:sz w:val="22"/>
          <w:szCs w:val="28"/>
        </w:rPr>
        <w:t xml:space="preserve">El Comité de Obra Pública para el Gobierno Municipal de Zapotlán el Grande, Jalisco, </w:t>
      </w:r>
      <w:r w:rsidRPr="00CA3DB4">
        <w:rPr>
          <w:rFonts w:ascii="Arial" w:eastAsia="Calibri" w:hAnsi="Arial" w:cs="Arial"/>
          <w:b/>
          <w:bCs/>
          <w:i/>
          <w:color w:val="000000"/>
          <w:sz w:val="22"/>
          <w:szCs w:val="28"/>
        </w:rPr>
        <w:t xml:space="preserve">APRUEBA Y AUTORIZA </w:t>
      </w:r>
      <w:r w:rsidR="00CA3DB4" w:rsidRPr="00CA3DB4">
        <w:rPr>
          <w:rFonts w:ascii="Arial" w:eastAsia="Calibri" w:hAnsi="Arial" w:cs="Arial"/>
          <w:b/>
          <w:bCs/>
          <w:i/>
          <w:color w:val="000000"/>
          <w:sz w:val="22"/>
          <w:szCs w:val="28"/>
        </w:rPr>
        <w:t>LOS POSIBLES FALLOS</w:t>
      </w:r>
      <w:r w:rsidR="00CA3DB4">
        <w:rPr>
          <w:rFonts w:ascii="Arial" w:eastAsia="Calibri" w:hAnsi="Arial" w:cs="Arial"/>
          <w:i/>
          <w:color w:val="000000"/>
          <w:sz w:val="22"/>
          <w:szCs w:val="28"/>
        </w:rPr>
        <w:t xml:space="preserve"> de las obras números FORTA-003-2024 Y </w:t>
      </w:r>
      <w:r w:rsidR="00CA3DB4" w:rsidRPr="00CA3DB4">
        <w:rPr>
          <w:rFonts w:ascii="Arial" w:eastAsia="Calibri" w:hAnsi="Arial" w:cs="Arial"/>
          <w:b/>
          <w:bCs/>
          <w:i/>
          <w:color w:val="000000"/>
          <w:sz w:val="22"/>
          <w:szCs w:val="28"/>
        </w:rPr>
        <w:t>FORTA-004-2024</w:t>
      </w:r>
      <w:r w:rsidRPr="00524113">
        <w:rPr>
          <w:rFonts w:ascii="Arial" w:eastAsia="Calibri" w:hAnsi="Arial" w:cs="Arial"/>
          <w:i/>
          <w:color w:val="000000"/>
          <w:sz w:val="22"/>
          <w:szCs w:val="28"/>
        </w:rPr>
        <w:t xml:space="preserve"> emitido por el comité de Obra Pública del Gobierno Municipal de Zapotlán el Grande, Jalisco, en el sentido siguiente</w:t>
      </w:r>
      <w:r>
        <w:rPr>
          <w:rFonts w:ascii="Arial" w:eastAsia="Calibri" w:hAnsi="Arial" w:cs="Arial"/>
          <w:i/>
          <w:color w:val="000000"/>
          <w:sz w:val="20"/>
        </w:rPr>
        <w:t xml:space="preserve">: </w:t>
      </w:r>
    </w:p>
    <w:bookmarkEnd w:id="2"/>
    <w:p w14:paraId="28BF45C1" w14:textId="54054354" w:rsidR="008D0799" w:rsidRDefault="008D0799" w:rsidP="00FA3213">
      <w:pPr>
        <w:pStyle w:val="Prrafodelista"/>
        <w:spacing w:after="160" w:line="259" w:lineRule="auto"/>
        <w:ind w:left="1425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i/>
          <w:color w:val="000000"/>
          <w:sz w:val="20"/>
          <w:lang w:eastAsia="es-MX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2693"/>
        <w:gridCol w:w="2878"/>
      </w:tblGrid>
      <w:tr w:rsidR="00FA3213" w14:paraId="79DF0BFA" w14:textId="511B7821" w:rsidTr="00EA233F">
        <w:trPr>
          <w:trHeight w:val="150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40D30120" w14:textId="1E4D000C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088" w14:textId="0BEBB55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25DC5BD0" w14:textId="6A7A6EC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FA3213" w14:paraId="5F1CEC12" w14:textId="4AECB76C" w:rsidTr="00EA233F">
        <w:trPr>
          <w:trHeight w:val="266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17FBEE64" w14:textId="77777777" w:rsidR="00CA3DB4" w:rsidRPr="002139A2" w:rsidRDefault="00CA3DB4" w:rsidP="00CA3DB4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13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FORTA-00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213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-2024.</w:t>
            </w:r>
            <w:r w:rsidRPr="00213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CONSTRUCCIÓN DE BANQUETAS, MACHUELOS 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PAVIMENTO DE CONCRETO HIDRÁULICO EN LA CALLE COLIMA ENTRE LA CALLE LEONA VICARIO FDZ. Y LA CALLE GRAL. PEDRO OGAZÓN RUBIO EN LA COLONIA CENTRO EN CIUDAD GUZMÁN</w:t>
            </w:r>
            <w:r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 MUNICIPIO DE ZAPOTLÁN EL GRANDE, JALISCO</w:t>
            </w:r>
          </w:p>
          <w:p w14:paraId="3C0D23A3" w14:textId="414663CA" w:rsidR="00FA3213" w:rsidRPr="00524113" w:rsidRDefault="00FA3213" w:rsidP="00FA3213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5EE" w14:textId="59C533BD" w:rsidR="00FA3213" w:rsidRPr="00FA3213" w:rsidRDefault="00CA3DB4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ING. SERGIO ENRIQUE CHÁVEZ CUEVAS</w:t>
            </w:r>
            <w:r w:rsidR="005241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6458305" w14:textId="23E81617" w:rsidR="00FA3213" w:rsidRP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</w:t>
            </w:r>
            <w:r w:rsidR="00CA3DB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3,169,143.55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(</w:t>
            </w:r>
            <w:r w:rsidR="00CA3DB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TRES MILLONES CIENTO SESENTA Y NUEVE MIL CIENTO CUARENTA Y TRES PESOS </w:t>
            </w:r>
            <w:r w:rsidR="006E35A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                                                                    </w:t>
            </w:r>
            <w:r w:rsidR="00CA3DB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55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/1</w:t>
            </w:r>
            <w:r w:rsidR="006B5CC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 M.M.)</w:t>
            </w:r>
          </w:p>
        </w:tc>
      </w:tr>
    </w:tbl>
    <w:p w14:paraId="107BAF69" w14:textId="77777777" w:rsidR="004C22D7" w:rsidRPr="00FA3213" w:rsidRDefault="004C22D7" w:rsidP="00FA3213">
      <w:pPr>
        <w:spacing w:after="160" w:line="259" w:lineRule="auto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337C38AA" w14:textId="77777777" w:rsidR="00760B4A" w:rsidRPr="00760B4A" w:rsidRDefault="00760B4A" w:rsidP="00D04CE3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7C8AD1E6" w14:textId="6586F705" w:rsidR="00537E34" w:rsidRPr="008B0345" w:rsidRDefault="00D04CE3" w:rsidP="00DB1E4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6E35A3">
        <w:rPr>
          <w:rFonts w:ascii="Arial" w:eastAsia="Calibri" w:hAnsi="Arial" w:cs="Arial"/>
          <w:b/>
        </w:rPr>
        <w:t>142</w:t>
      </w:r>
      <w:r w:rsidRPr="00C05C6E">
        <w:rPr>
          <w:rFonts w:ascii="Arial" w:eastAsia="Calibri" w:hAnsi="Arial" w:cs="Arial"/>
          <w:b/>
        </w:rPr>
        <w:t>/</w:t>
      </w:r>
      <w:r w:rsidR="00524113">
        <w:rPr>
          <w:rFonts w:ascii="Arial" w:eastAsia="Calibri" w:hAnsi="Arial" w:cs="Arial"/>
          <w:b/>
        </w:rPr>
        <w:t>2024</w:t>
      </w:r>
      <w:r w:rsidRPr="00C05C6E">
        <w:rPr>
          <w:rFonts w:ascii="Arial" w:eastAsia="Calibri" w:hAnsi="Arial" w:cs="Arial"/>
        </w:rPr>
        <w:t xml:space="preserve"> </w:t>
      </w:r>
      <w:r w:rsidR="006E35A3">
        <w:rPr>
          <w:rFonts w:ascii="Arial" w:eastAsia="Calibri" w:hAnsi="Arial" w:cs="Arial"/>
        </w:rPr>
        <w:t xml:space="preserve">recibido en oficina de presidencia el día </w:t>
      </w:r>
      <w:r w:rsidR="00524113">
        <w:rPr>
          <w:rFonts w:ascii="Arial" w:eastAsia="Calibri" w:hAnsi="Arial" w:cs="Arial"/>
        </w:rPr>
        <w:t>2</w:t>
      </w:r>
      <w:r w:rsidR="006E35A3">
        <w:rPr>
          <w:rFonts w:ascii="Arial" w:eastAsia="Calibri" w:hAnsi="Arial" w:cs="Arial"/>
        </w:rPr>
        <w:t>5</w:t>
      </w:r>
      <w:r w:rsidR="004C22D7">
        <w:rPr>
          <w:rFonts w:ascii="Arial" w:eastAsia="Calibri" w:hAnsi="Arial" w:cs="Arial"/>
        </w:rPr>
        <w:t xml:space="preserve"> </w:t>
      </w:r>
      <w:r w:rsidR="00524113">
        <w:rPr>
          <w:rFonts w:ascii="Arial" w:eastAsia="Calibri" w:hAnsi="Arial" w:cs="Arial"/>
        </w:rPr>
        <w:t>veinti</w:t>
      </w:r>
      <w:r w:rsidR="006E35A3">
        <w:rPr>
          <w:rFonts w:ascii="Arial" w:eastAsia="Calibri" w:hAnsi="Arial" w:cs="Arial"/>
        </w:rPr>
        <w:t>cinco</w:t>
      </w:r>
      <w:r w:rsidRPr="00A66C44">
        <w:rPr>
          <w:rFonts w:ascii="Arial" w:eastAsia="Calibri" w:hAnsi="Arial" w:cs="Arial"/>
        </w:rPr>
        <w:t xml:space="preserve"> de </w:t>
      </w:r>
      <w:r w:rsidR="006E35A3">
        <w:rPr>
          <w:rFonts w:ascii="Arial" w:eastAsia="Calibri" w:hAnsi="Arial" w:cs="Arial"/>
        </w:rPr>
        <w:t>marzo</w:t>
      </w:r>
      <w:r w:rsidRPr="00A66C44">
        <w:rPr>
          <w:rFonts w:ascii="Arial" w:eastAsia="Calibri" w:hAnsi="Arial" w:cs="Arial"/>
        </w:rPr>
        <w:t xml:space="preserve"> del año 202</w:t>
      </w:r>
      <w:r w:rsidR="00FB1A54">
        <w:rPr>
          <w:rFonts w:ascii="Arial" w:eastAsia="Calibri" w:hAnsi="Arial" w:cs="Arial"/>
        </w:rPr>
        <w:t xml:space="preserve">4 </w:t>
      </w:r>
      <w:r w:rsidRPr="00A66C44">
        <w:rPr>
          <w:rFonts w:ascii="Arial" w:eastAsia="Calibri" w:hAnsi="Arial" w:cs="Arial"/>
        </w:rPr>
        <w:t xml:space="preserve">dos mil </w:t>
      </w:r>
      <w:r w:rsidR="006B5CC4">
        <w:rPr>
          <w:rFonts w:ascii="Arial" w:eastAsia="Calibri" w:hAnsi="Arial" w:cs="Arial"/>
        </w:rPr>
        <w:t>veint</w:t>
      </w:r>
      <w:r w:rsidR="00FB1A54">
        <w:rPr>
          <w:rFonts w:ascii="Arial" w:eastAsia="Calibri" w:hAnsi="Arial" w:cs="Arial"/>
        </w:rPr>
        <w:t>i</w:t>
      </w:r>
      <w:r w:rsidR="006B5CC4">
        <w:rPr>
          <w:rFonts w:ascii="Arial" w:eastAsia="Calibri" w:hAnsi="Arial" w:cs="Arial"/>
        </w:rPr>
        <w:t>cuatro</w:t>
      </w:r>
      <w:r>
        <w:rPr>
          <w:rFonts w:ascii="Arial" w:eastAsia="Calibri" w:hAnsi="Arial" w:cs="Arial"/>
        </w:rPr>
        <w:t xml:space="preserve">, </w:t>
      </w:r>
      <w:r w:rsidR="00FA321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</w:t>
      </w:r>
      <w:r w:rsidR="006E35A3">
        <w:rPr>
          <w:rFonts w:ascii="Arial" w:eastAsia="Calibri" w:hAnsi="Arial" w:cs="Arial"/>
        </w:rPr>
        <w:t xml:space="preserve">el </w:t>
      </w:r>
      <w:r>
        <w:rPr>
          <w:rFonts w:ascii="Arial" w:eastAsia="Calibri" w:hAnsi="Arial" w:cs="Arial"/>
        </w:rPr>
        <w:t xml:space="preserve"> </w:t>
      </w:r>
      <w:r w:rsidR="00516391">
        <w:rPr>
          <w:rFonts w:ascii="Arial" w:eastAsia="Calibri" w:hAnsi="Arial" w:cs="Arial"/>
          <w:b/>
        </w:rPr>
        <w:t>Arquitect</w:t>
      </w:r>
      <w:r w:rsidR="006E35A3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</w:t>
      </w:r>
      <w:r w:rsidR="006E35A3">
        <w:rPr>
          <w:rFonts w:ascii="Arial" w:eastAsia="Calibri" w:hAnsi="Arial" w:cs="Arial"/>
          <w:b/>
        </w:rPr>
        <w:t>HORACIO CONTRERAS GARCÍA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</w:t>
      </w:r>
      <w:r w:rsidR="006E35A3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Técnic</w:t>
      </w:r>
      <w:r w:rsidR="006E35A3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lastRenderedPageBreak/>
        <w:t xml:space="preserve">me solicitó en mi calidad de Presidente de </w:t>
      </w:r>
      <w:r w:rsidR="00F71169"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 w:rsidR="00F71169"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3BCD5341" w14:textId="77777777" w:rsidR="00537E34" w:rsidRDefault="00537E34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324B40AD" w14:textId="36BE251E" w:rsidR="00D04CE3" w:rsidRPr="00FA3213" w:rsidRDefault="005B2624" w:rsidP="00DB1E43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VI.- </w:t>
      </w: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 xml:space="preserve">día </w:t>
      </w:r>
      <w:r w:rsidR="00524113">
        <w:rPr>
          <w:rFonts w:ascii="Arial" w:eastAsia="Calibri" w:hAnsi="Arial" w:cs="Arial"/>
        </w:rPr>
        <w:t>2</w:t>
      </w:r>
      <w:r w:rsidR="006E35A3">
        <w:rPr>
          <w:rFonts w:ascii="Arial" w:eastAsia="Calibri" w:hAnsi="Arial" w:cs="Arial"/>
        </w:rPr>
        <w:t>7</w:t>
      </w:r>
      <w:r w:rsidR="00524113">
        <w:rPr>
          <w:rFonts w:ascii="Arial" w:eastAsia="Calibri" w:hAnsi="Arial" w:cs="Arial"/>
        </w:rPr>
        <w:t xml:space="preserve"> veinti</w:t>
      </w:r>
      <w:r w:rsidR="006E35A3">
        <w:rPr>
          <w:rFonts w:ascii="Arial" w:eastAsia="Calibri" w:hAnsi="Arial" w:cs="Arial"/>
        </w:rPr>
        <w:t>siete</w:t>
      </w:r>
      <w:r w:rsidRPr="00C05C6E">
        <w:rPr>
          <w:rFonts w:ascii="Arial" w:eastAsia="Calibri" w:hAnsi="Arial" w:cs="Arial"/>
        </w:rPr>
        <w:t xml:space="preserve"> de </w:t>
      </w:r>
      <w:r w:rsidR="006E35A3">
        <w:rPr>
          <w:rFonts w:ascii="Arial" w:eastAsia="Calibri" w:hAnsi="Arial" w:cs="Arial"/>
        </w:rPr>
        <w:t xml:space="preserve">marzo </w:t>
      </w:r>
      <w:r w:rsidRPr="00C05C6E">
        <w:rPr>
          <w:rFonts w:ascii="Arial" w:eastAsia="Calibri" w:hAnsi="Arial" w:cs="Arial"/>
        </w:rPr>
        <w:t xml:space="preserve">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 w:rsidR="00F363A2">
        <w:rPr>
          <w:rFonts w:ascii="Arial" w:eastAsia="Calibri" w:hAnsi="Arial" w:cs="Arial"/>
        </w:rPr>
        <w:t>Vigésima</w:t>
      </w:r>
      <w:r w:rsidR="00FA3213">
        <w:rPr>
          <w:rFonts w:ascii="Arial" w:eastAsia="Calibri" w:hAnsi="Arial" w:cs="Arial"/>
        </w:rPr>
        <w:t xml:space="preserve"> </w:t>
      </w:r>
      <w:r w:rsidR="006E35A3">
        <w:rPr>
          <w:rFonts w:ascii="Arial" w:eastAsia="Calibri" w:hAnsi="Arial" w:cs="Arial"/>
        </w:rPr>
        <w:t>Segunda</w:t>
      </w:r>
      <w:r w:rsidR="00F363A2">
        <w:rPr>
          <w:rFonts w:ascii="Arial" w:eastAsia="Calibri" w:hAnsi="Arial" w:cs="Arial"/>
        </w:rPr>
        <w:t xml:space="preserve"> </w:t>
      </w:r>
      <w:r w:rsidR="00FA3213">
        <w:rPr>
          <w:rFonts w:ascii="Arial" w:eastAsia="Calibri" w:hAnsi="Arial" w:cs="Arial"/>
        </w:rPr>
        <w:t>Sesión</w:t>
      </w:r>
      <w:r w:rsidRPr="00C05C6E">
        <w:rPr>
          <w:rFonts w:ascii="Arial" w:eastAsia="Calibri" w:hAnsi="Arial" w:cs="Arial"/>
        </w:rPr>
        <w:t xml:space="preserve"> Extraordinaria, en la cual</w:t>
      </w:r>
      <w:r w:rsidR="00834EB8">
        <w:rPr>
          <w:rFonts w:ascii="Arial" w:eastAsia="Calibri" w:hAnsi="Arial" w:cs="Arial"/>
        </w:rPr>
        <w:t xml:space="preserve">, luego del </w:t>
      </w:r>
      <w:r w:rsidR="00A22935">
        <w:rPr>
          <w:rFonts w:ascii="Arial" w:eastAsia="Calibri" w:hAnsi="Arial" w:cs="Arial"/>
        </w:rPr>
        <w:t>análisis</w:t>
      </w:r>
      <w:r w:rsidR="00834EB8">
        <w:rPr>
          <w:rFonts w:ascii="Arial" w:eastAsia="Calibri" w:hAnsi="Arial" w:cs="Arial"/>
        </w:rPr>
        <w:t xml:space="preserve"> y </w:t>
      </w:r>
      <w:r w:rsidR="00A22935">
        <w:rPr>
          <w:rFonts w:ascii="Arial" w:eastAsia="Calibri" w:hAnsi="Arial" w:cs="Arial"/>
        </w:rPr>
        <w:t>discusión</w:t>
      </w:r>
      <w:r w:rsidR="00834EB8">
        <w:rPr>
          <w:rFonts w:ascii="Arial" w:eastAsia="Calibri" w:hAnsi="Arial" w:cs="Arial"/>
        </w:rPr>
        <w:t xml:space="preserve"> corres</w:t>
      </w:r>
      <w:r w:rsidR="003E3AC9">
        <w:rPr>
          <w:rFonts w:ascii="Arial" w:eastAsia="Calibri" w:hAnsi="Arial" w:cs="Arial"/>
        </w:rPr>
        <w:t>pondiente</w:t>
      </w:r>
      <w:r w:rsidR="00FA3213">
        <w:rPr>
          <w:rFonts w:ascii="Arial" w:eastAsia="Calibri" w:hAnsi="Arial" w:cs="Arial"/>
        </w:rPr>
        <w:t xml:space="preserve"> </w:t>
      </w:r>
      <w:r w:rsidR="003E3AC9">
        <w:rPr>
          <w:rFonts w:ascii="Arial" w:eastAsia="Calibri" w:hAnsi="Arial" w:cs="Arial"/>
        </w:rPr>
        <w:t>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aprobamos</w:t>
      </w:r>
      <w:r w:rsidR="006A2ECB">
        <w:rPr>
          <w:rFonts w:ascii="Arial" w:hAnsi="Arial" w:cs="Arial"/>
        </w:rPr>
        <w:t xml:space="preserve"> con dos votos a favor del presidente de la comisión JORGE DE JESUS JUAREZ PARRA y vocal FRANCISCO IGNACIO CARRILLO GOME, y una abstención de la vocal TANIA MAGDALENA BERNARDINO JUAREZ, </w:t>
      </w:r>
      <w:r w:rsidR="00DE4A76">
        <w:rPr>
          <w:rFonts w:ascii="Arial" w:hAnsi="Arial" w:cs="Arial"/>
        </w:rPr>
        <w:t xml:space="preserve"> </w:t>
      </w:r>
      <w:r w:rsidR="00FA3213">
        <w:rPr>
          <w:rFonts w:ascii="Arial" w:hAnsi="Arial" w:cs="Arial"/>
          <w:b/>
          <w:lang w:eastAsia="es-MX"/>
        </w:rPr>
        <w:t xml:space="preserve">el </w:t>
      </w:r>
      <w:r w:rsidR="003E3AC9" w:rsidRPr="000A024C">
        <w:rPr>
          <w:rFonts w:ascii="Arial" w:hAnsi="Arial" w:cs="Arial"/>
          <w:b/>
          <w:lang w:eastAsia="es-MX"/>
        </w:rPr>
        <w:t xml:space="preserve">resultado contenido en la TABLA DE SELECCIÒN PARA DETERMINAR </w:t>
      </w:r>
      <w:r w:rsidR="00FA3213">
        <w:rPr>
          <w:rFonts w:ascii="Arial" w:hAnsi="Arial" w:cs="Arial"/>
          <w:b/>
          <w:lang w:eastAsia="es-MX"/>
        </w:rPr>
        <w:t xml:space="preserve">AL </w:t>
      </w:r>
      <w:r w:rsidR="003E3AC9" w:rsidRPr="000A024C">
        <w:rPr>
          <w:rFonts w:ascii="Arial" w:hAnsi="Arial" w:cs="Arial"/>
          <w:b/>
          <w:lang w:eastAsia="es-MX"/>
        </w:rPr>
        <w:t>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</w:t>
      </w:r>
      <w:r w:rsidR="00DE4A76">
        <w:rPr>
          <w:rFonts w:ascii="Arial" w:hAnsi="Arial" w:cs="Arial"/>
          <w:b/>
          <w:lang w:eastAsia="es-MX"/>
        </w:rPr>
        <w:t>rquitecto</w:t>
      </w:r>
      <w:r w:rsidR="003E3AC9" w:rsidRPr="000A024C">
        <w:rPr>
          <w:rFonts w:ascii="Arial" w:hAnsi="Arial" w:cs="Arial"/>
          <w:b/>
          <w:lang w:eastAsia="es-MX"/>
        </w:rPr>
        <w:t xml:space="preserve"> JULIO CESAR LÓPEZ FRIAS</w:t>
      </w:r>
      <w:r w:rsidR="003E3AC9">
        <w:rPr>
          <w:rFonts w:ascii="Arial" w:hAnsi="Arial" w:cs="Arial"/>
        </w:rPr>
        <w:t xml:space="preserve">, </w:t>
      </w:r>
      <w:r w:rsidR="00A22935">
        <w:rPr>
          <w:rFonts w:ascii="Arial" w:hAnsi="Arial" w:cs="Arial"/>
        </w:rPr>
        <w:t>así</w:t>
      </w:r>
      <w:r w:rsidR="003E3AC9">
        <w:rPr>
          <w:rFonts w:ascii="Arial" w:hAnsi="Arial" w:cs="Arial"/>
        </w:rPr>
        <w:t xml:space="preserve"> como </w:t>
      </w:r>
      <w:r w:rsidR="00FA3213">
        <w:rPr>
          <w:rFonts w:ascii="Arial" w:hAnsi="Arial" w:cs="Arial"/>
          <w:bCs/>
        </w:rPr>
        <w:t>el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 FALLO PRESENTADO</w:t>
      </w:r>
      <w:r w:rsidR="008B0345">
        <w:rPr>
          <w:rFonts w:ascii="Arial" w:hAnsi="Arial" w:cs="Arial"/>
          <w:b/>
        </w:rPr>
        <w:t>S</w:t>
      </w:r>
      <w:r w:rsidR="00760B4A" w:rsidRPr="00760B4A">
        <w:rPr>
          <w:rFonts w:ascii="Arial" w:hAnsi="Arial" w:cs="Arial"/>
          <w:b/>
        </w:rPr>
        <w:t xml:space="preserve"> POR EL AREA TECNICA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0BFD02B8" w14:textId="77777777" w:rsidR="00A87057" w:rsidRPr="00FA321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5E0678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262AD0DC" w14:textId="77777777" w:rsidR="00760B4A" w:rsidRPr="00760B4A" w:rsidRDefault="00760B4A" w:rsidP="00760B4A">
      <w:pPr>
        <w:pStyle w:val="Texto"/>
        <w:spacing w:line="276" w:lineRule="auto"/>
        <w:ind w:firstLine="0"/>
        <w:rPr>
          <w:bCs/>
        </w:rPr>
      </w:pPr>
    </w:p>
    <w:p w14:paraId="539B424A" w14:textId="77777777" w:rsidR="003E3AC9" w:rsidRPr="00760B4A" w:rsidRDefault="00FF520A" w:rsidP="008B76D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064AFDD5" w14:textId="01F14B6A" w:rsidR="003E3AC9" w:rsidRPr="008B0345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 aprobaci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 de la contrataci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, de conformidad a lo dispuesto en la fracción V del </w:t>
      </w:r>
      <w:r w:rsidR="00A22935" w:rsidRPr="008B0345">
        <w:rPr>
          <w:rFonts w:eastAsia="Calibri"/>
          <w:sz w:val="24"/>
          <w:szCs w:val="24"/>
        </w:rPr>
        <w:t>Artículo</w:t>
      </w:r>
      <w:r w:rsidRPr="008B0345">
        <w:rPr>
          <w:rFonts w:eastAsia="Calibri"/>
          <w:sz w:val="24"/>
          <w:szCs w:val="24"/>
        </w:rPr>
        <w:t xml:space="preserve"> 7 del Reglamento en cita.</w:t>
      </w:r>
    </w:p>
    <w:p w14:paraId="05F88BE8" w14:textId="65661DDB" w:rsidR="00FF520A" w:rsidRPr="003E3AC9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r w:rsidRPr="003E3AC9">
        <w:rPr>
          <w:rFonts w:eastAsia="Calibri"/>
          <w:b/>
          <w:sz w:val="24"/>
          <w:szCs w:val="24"/>
        </w:rPr>
        <w:t>Edilicia</w:t>
      </w:r>
      <w:r w:rsidR="00DE4A76">
        <w:rPr>
          <w:rFonts w:eastAsia="Calibri"/>
          <w:b/>
          <w:sz w:val="24"/>
          <w:szCs w:val="24"/>
        </w:rPr>
        <w:t xml:space="preserve"> Permanente de Obras </w:t>
      </w:r>
      <w:r w:rsidR="00F363A2">
        <w:rPr>
          <w:rFonts w:eastAsia="Calibri"/>
          <w:b/>
          <w:sz w:val="24"/>
          <w:szCs w:val="24"/>
        </w:rPr>
        <w:t>Públicas</w:t>
      </w:r>
      <w:r w:rsidR="00DE4A76">
        <w:rPr>
          <w:rFonts w:eastAsia="Calibri"/>
          <w:b/>
          <w:sz w:val="24"/>
          <w:szCs w:val="24"/>
        </w:rPr>
        <w:t>, Planeación Urbana y Regularización de la Tenencia de la tierra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2B1BE740" w14:textId="77777777" w:rsidR="00FF520A" w:rsidRDefault="00FF520A" w:rsidP="00FF520A">
      <w:pPr>
        <w:jc w:val="both"/>
        <w:rPr>
          <w:rFonts w:ascii="Arial" w:eastAsia="Calibri" w:hAnsi="Arial" w:cs="Arial"/>
        </w:rPr>
      </w:pPr>
    </w:p>
    <w:p w14:paraId="68833CEB" w14:textId="6EFEA7FE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</w:t>
      </w:r>
      <w:r w:rsidR="00DE4A76">
        <w:rPr>
          <w:rFonts w:ascii="Arial" w:eastAsia="Calibri" w:hAnsi="Arial" w:cs="Arial"/>
        </w:rPr>
        <w:t xml:space="preserve"> Edilicia</w:t>
      </w:r>
      <w:r>
        <w:rPr>
          <w:rFonts w:ascii="Arial" w:eastAsia="Calibri" w:hAnsi="Arial" w:cs="Arial"/>
        </w:rPr>
        <w:t xml:space="preserve">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 xml:space="preserve">del presente procedimiento de </w:t>
      </w:r>
      <w:r w:rsidR="00A22935">
        <w:rPr>
          <w:rFonts w:ascii="Arial" w:eastAsia="Calibri" w:hAnsi="Arial" w:cs="Arial"/>
        </w:rPr>
        <w:t>contratación</w:t>
      </w:r>
      <w:r w:rsidR="003E3AC9">
        <w:rPr>
          <w:rFonts w:ascii="Arial" w:eastAsia="Calibri" w:hAnsi="Arial" w:cs="Arial"/>
        </w:rPr>
        <w:t>.</w:t>
      </w:r>
    </w:p>
    <w:p w14:paraId="0DC4E5D5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5412D98C" w:rsidR="00A958E3" w:rsidRPr="00FA3213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FA3213">
        <w:rPr>
          <w:rFonts w:ascii="Arial" w:eastAsia="Arial" w:hAnsi="Arial" w:cs="Arial"/>
          <w:color w:val="000000"/>
          <w:lang w:val="es-MX"/>
        </w:rPr>
        <w:t>el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 Fallo exhibido al Pleno del Comité de Obra Pública para el Municipio 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DICTAMEN EMITIDO EL </w:t>
      </w:r>
      <w:r w:rsidR="00F363A2">
        <w:rPr>
          <w:rFonts w:ascii="Arial" w:eastAsia="Arial" w:hAnsi="Arial" w:cs="Arial"/>
          <w:b/>
          <w:color w:val="000000"/>
          <w:lang w:val="es-MX"/>
        </w:rPr>
        <w:t>21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F363A2">
        <w:rPr>
          <w:rFonts w:ascii="Arial" w:eastAsia="Arial" w:hAnsi="Arial" w:cs="Arial"/>
          <w:b/>
          <w:color w:val="000000"/>
          <w:lang w:val="es-MX"/>
        </w:rPr>
        <w:t>VEINTIUNO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DE </w:t>
      </w:r>
      <w:r w:rsidR="00A16B91">
        <w:rPr>
          <w:rFonts w:ascii="Arial" w:eastAsia="Arial" w:hAnsi="Arial" w:cs="Arial"/>
          <w:b/>
          <w:color w:val="000000"/>
          <w:lang w:val="es-MX"/>
        </w:rPr>
        <w:t>MARZO</w:t>
      </w:r>
      <w:r w:rsidR="00313A0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>
        <w:rPr>
          <w:rFonts w:ascii="Arial" w:eastAsia="Arial" w:hAnsi="Arial" w:cs="Arial"/>
          <w:b/>
          <w:color w:val="000000"/>
          <w:lang w:val="es-MX"/>
        </w:rPr>
        <w:t>D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>EL 202</w:t>
      </w:r>
      <w:r w:rsidR="00B470D9">
        <w:rPr>
          <w:rFonts w:ascii="Arial" w:eastAsia="Arial" w:hAnsi="Arial" w:cs="Arial"/>
          <w:b/>
          <w:color w:val="000000"/>
          <w:lang w:val="es-MX"/>
        </w:rPr>
        <w:t>4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DOS MIL VEINTI</w:t>
      </w:r>
      <w:r w:rsidR="00B470D9">
        <w:rPr>
          <w:rFonts w:ascii="Arial" w:eastAsia="Arial" w:hAnsi="Arial" w:cs="Arial"/>
          <w:b/>
          <w:color w:val="000000"/>
          <w:lang w:val="es-MX"/>
        </w:rPr>
        <w:t>CUATRO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POR EL 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>que contiene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CA3DB4">
        <w:rPr>
          <w:rFonts w:ascii="Arial" w:eastAsia="Arial" w:hAnsi="Arial" w:cs="Arial"/>
          <w:b/>
          <w:color w:val="000000"/>
          <w:lang w:val="es-MX"/>
        </w:rPr>
        <w:t>el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>
        <w:rPr>
          <w:rFonts w:ascii="Arial" w:eastAsia="Arial" w:hAnsi="Arial" w:cs="Arial"/>
          <w:b/>
          <w:lang w:val="es-MX"/>
        </w:rPr>
        <w:t xml:space="preserve"> de la obra </w:t>
      </w:r>
      <w:r w:rsidR="00313A03">
        <w:rPr>
          <w:rFonts w:ascii="Arial" w:eastAsia="Arial" w:hAnsi="Arial" w:cs="Arial"/>
          <w:b/>
          <w:lang w:val="es-MX"/>
        </w:rPr>
        <w:t>pública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número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FORTA</w:t>
      </w:r>
      <w:r w:rsidR="00227902">
        <w:rPr>
          <w:rFonts w:ascii="Arial" w:eastAsia="Arial" w:hAnsi="Arial" w:cs="Arial"/>
          <w:b/>
          <w:lang w:val="es-MX"/>
        </w:rPr>
        <w:t>-</w:t>
      </w:r>
      <w:r w:rsidR="008B0345">
        <w:rPr>
          <w:rFonts w:ascii="Arial" w:eastAsia="Arial" w:hAnsi="Arial" w:cs="Arial"/>
          <w:b/>
          <w:lang w:val="es-MX"/>
        </w:rPr>
        <w:t>0</w:t>
      </w:r>
      <w:r w:rsidR="00227902">
        <w:rPr>
          <w:rFonts w:ascii="Arial" w:eastAsia="Arial" w:hAnsi="Arial" w:cs="Arial"/>
          <w:b/>
          <w:lang w:val="es-MX"/>
        </w:rPr>
        <w:t>0</w:t>
      </w:r>
      <w:r w:rsidR="00A16B91">
        <w:rPr>
          <w:rFonts w:ascii="Arial" w:eastAsia="Arial" w:hAnsi="Arial" w:cs="Arial"/>
          <w:b/>
          <w:lang w:val="es-MX"/>
        </w:rPr>
        <w:t>3</w:t>
      </w:r>
      <w:r w:rsidR="00227902">
        <w:rPr>
          <w:rFonts w:ascii="Arial" w:eastAsia="Arial" w:hAnsi="Arial" w:cs="Arial"/>
          <w:b/>
          <w:lang w:val="es-MX"/>
        </w:rPr>
        <w:t>-202</w:t>
      </w:r>
      <w:r w:rsidR="00B470D9">
        <w:rPr>
          <w:rFonts w:ascii="Arial" w:eastAsia="Arial" w:hAnsi="Arial" w:cs="Arial"/>
          <w:b/>
          <w:lang w:val="es-MX"/>
        </w:rPr>
        <w:t>4</w:t>
      </w:r>
      <w:r w:rsidR="00227902">
        <w:rPr>
          <w:rFonts w:ascii="Arial" w:eastAsia="Arial" w:hAnsi="Arial" w:cs="Arial"/>
          <w:b/>
          <w:lang w:val="es-MX"/>
        </w:rPr>
        <w:t xml:space="preserve">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882366">
        <w:rPr>
          <w:rFonts w:ascii="Arial" w:eastAsia="Arial" w:hAnsi="Arial" w:cs="Arial"/>
          <w:color w:val="000000"/>
          <w:lang w:val="es-MX"/>
        </w:rPr>
        <w:t>artículo</w:t>
      </w:r>
      <w:r w:rsidRPr="00882366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882366">
        <w:rPr>
          <w:rFonts w:ascii="Arial" w:eastAsia="Arial" w:hAnsi="Arial" w:cs="Arial"/>
          <w:color w:val="000000"/>
          <w:lang w:val="es-MX"/>
        </w:rPr>
        <w:t>fracción</w:t>
      </w:r>
      <w:r w:rsidRPr="00882366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3EA1C4F9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F0E6137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RESOLUTIVOS:</w:t>
      </w:r>
    </w:p>
    <w:p w14:paraId="45B4763D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728D448" w14:textId="530FE57D" w:rsidR="00882366" w:rsidRPr="00882366" w:rsidRDefault="00A958E3" w:rsidP="00882366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EL DICTAMEN </w:t>
      </w:r>
      <w:r w:rsidR="00882366">
        <w:rPr>
          <w:rFonts w:ascii="Arial" w:hAnsi="Arial" w:cs="Arial"/>
          <w:b/>
        </w:rPr>
        <w:t xml:space="preserve">QUE CONTIENE </w:t>
      </w:r>
      <w:r w:rsidR="00313A03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 xml:space="preserve">to de la Obra Pública </w:t>
      </w:r>
      <w:r w:rsidR="00A22935">
        <w:rPr>
          <w:rFonts w:ascii="Arial" w:hAnsi="Arial" w:cs="Arial"/>
          <w:b/>
          <w:bCs/>
        </w:rPr>
        <w:t>FORTA-00</w:t>
      </w:r>
      <w:r w:rsidR="00CA3DB4">
        <w:rPr>
          <w:rFonts w:ascii="Arial" w:hAnsi="Arial" w:cs="Arial"/>
          <w:b/>
          <w:bCs/>
        </w:rPr>
        <w:t>4</w:t>
      </w:r>
      <w:r w:rsidR="00A16B91">
        <w:rPr>
          <w:rFonts w:ascii="Arial" w:hAnsi="Arial" w:cs="Arial"/>
          <w:b/>
          <w:bCs/>
        </w:rPr>
        <w:t xml:space="preserve"> </w:t>
      </w:r>
      <w:r w:rsidR="00A22935">
        <w:rPr>
          <w:rFonts w:ascii="Arial" w:hAnsi="Arial" w:cs="Arial"/>
          <w:b/>
          <w:bCs/>
        </w:rPr>
        <w:t>-202</w:t>
      </w:r>
      <w:r w:rsidR="00B470D9">
        <w:rPr>
          <w:rFonts w:ascii="Arial" w:hAnsi="Arial" w:cs="Arial"/>
          <w:b/>
          <w:bCs/>
        </w:rPr>
        <w:t>4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p w14:paraId="3464AAFE" w14:textId="2AAB0587" w:rsidR="00882366" w:rsidRPr="00C805D0" w:rsidRDefault="00882366" w:rsidP="00A16B91">
      <w:pPr>
        <w:pStyle w:val="Prrafodelista"/>
        <w:spacing w:line="276" w:lineRule="auto"/>
        <w:ind w:left="360"/>
        <w:jc w:val="center"/>
        <w:rPr>
          <w:rFonts w:ascii="Arial" w:hAnsi="Arial" w:cs="Arial"/>
          <w:b/>
          <w:sz w:val="32"/>
        </w:rPr>
      </w:pPr>
      <w:r w:rsidRPr="00E11580">
        <w:rPr>
          <w:rFonts w:ascii="Arial" w:hAnsi="Arial" w:cs="Arial"/>
          <w:b/>
        </w:rPr>
        <w:t>FALLO FINAL DE LA OBRA P</w:t>
      </w:r>
      <w:r w:rsidR="00C06423">
        <w:rPr>
          <w:rFonts w:ascii="Arial" w:hAnsi="Arial" w:cs="Arial"/>
          <w:b/>
        </w:rPr>
        <w:t>Ú</w:t>
      </w:r>
      <w:r w:rsidRPr="00E11580">
        <w:rPr>
          <w:rFonts w:ascii="Arial" w:hAnsi="Arial" w:cs="Arial"/>
          <w:b/>
        </w:rPr>
        <w:t>BLICA</w:t>
      </w:r>
      <w:r w:rsidR="00A22935">
        <w:rPr>
          <w:rFonts w:ascii="Arial" w:hAnsi="Arial" w:cs="Arial"/>
          <w:b/>
        </w:rPr>
        <w:t>: FORTA-00</w:t>
      </w:r>
      <w:r w:rsidR="00A16B91">
        <w:rPr>
          <w:rFonts w:ascii="Arial" w:hAnsi="Arial" w:cs="Arial"/>
          <w:b/>
        </w:rPr>
        <w:t>3</w:t>
      </w:r>
      <w:r w:rsidR="00A22935">
        <w:rPr>
          <w:rFonts w:ascii="Arial" w:hAnsi="Arial" w:cs="Arial"/>
          <w:b/>
        </w:rPr>
        <w:t>-202</w:t>
      </w:r>
      <w:r w:rsidR="00B470D9">
        <w:rPr>
          <w:rFonts w:ascii="Arial" w:hAnsi="Arial" w:cs="Arial"/>
          <w:b/>
        </w:rPr>
        <w:t>4</w:t>
      </w:r>
      <w:r w:rsidR="00313A03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>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618"/>
        <w:gridCol w:w="2953"/>
      </w:tblGrid>
      <w:tr w:rsidR="00313A03" w14:paraId="0345FA07" w14:textId="77777777" w:rsidTr="00EA233F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00B8AF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C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</w:tcBorders>
          </w:tcPr>
          <w:p w14:paraId="603F9BB9" w14:textId="6E94C6BB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PROPUESTA ECONOMICA</w:t>
            </w:r>
          </w:p>
        </w:tc>
      </w:tr>
      <w:tr w:rsidR="00313A03" w14:paraId="1E545CDF" w14:textId="77777777" w:rsidTr="00EA233F">
        <w:trPr>
          <w:trHeight w:val="266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62AE41EF" w14:textId="77777777" w:rsidR="00CA3DB4" w:rsidRPr="002139A2" w:rsidRDefault="00CA3DB4" w:rsidP="00CA3DB4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13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FORTA-00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</w:t>
            </w:r>
            <w:r w:rsidRPr="00213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-2024.</w:t>
            </w:r>
            <w:r w:rsidRPr="002139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CONSTRUCCIÓN DE BANQUETAS, MACHUELOS 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PAVIMENTO DE CONCRETO HIDRÁULICO EN LA CALLE COLIMA ENTRE LA CALLE LEONA VICARIO FDZ. Y LA CALLE GRAL. PEDRO OGAZÓN RUBIO EN LA COLONIA CENTRO EN CIUDAD GUZMÁN</w:t>
            </w:r>
            <w:r w:rsidRPr="002139A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 MUNICIPIO DE ZAPOTLÁN EL GRANDE, JALISCO</w:t>
            </w:r>
          </w:p>
          <w:p w14:paraId="2E958EA6" w14:textId="73BADC9C" w:rsidR="00313A03" w:rsidRPr="00FA3213" w:rsidRDefault="00313A03" w:rsidP="001B023B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4150" w14:textId="76FFCED7" w:rsidR="00313A03" w:rsidRPr="00FA3213" w:rsidRDefault="00CA3DB4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ING. SERGIO ENRIQUE CHÁVEZ CUEVAS</w:t>
            </w:r>
            <w:r w:rsidR="00706995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.</w:t>
            </w:r>
            <w:r w:rsidR="00A16B91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</w:tcPr>
          <w:p w14:paraId="7E6C5DB8" w14:textId="68BC2680" w:rsidR="00313A03" w:rsidRPr="00FA3213" w:rsidRDefault="00F363A2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</w:t>
            </w:r>
            <w:r w:rsidR="00CA3DB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3,169,143.55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(</w:t>
            </w:r>
            <w:r w:rsidR="00CA3DB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Tres</w:t>
            </w:r>
            <w:r w:rsidR="00706995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Millones </w:t>
            </w:r>
            <w:r w:rsidR="00CA3DB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Ciento Sesenta y Nueve </w:t>
            </w:r>
            <w:r w:rsidR="00706995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Mil </w:t>
            </w:r>
            <w:r w:rsidR="00CA3DB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Ciento Cuarenta</w:t>
            </w:r>
            <w:r w:rsidR="00706995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y Tres pesos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</w:t>
            </w:r>
            <w:r w:rsidR="00CA3DB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55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/100 M.M.)</w:t>
            </w:r>
          </w:p>
        </w:tc>
      </w:tr>
    </w:tbl>
    <w:p w14:paraId="09EFEF7E" w14:textId="77777777" w:rsidR="00A958E3" w:rsidRPr="00D04CE3" w:rsidRDefault="00A958E3" w:rsidP="00882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Cs w:val="20"/>
          <w:lang w:val="es-MX"/>
        </w:rPr>
      </w:pPr>
    </w:p>
    <w:p w14:paraId="247F51C1" w14:textId="77777777" w:rsidR="00C805D0" w:rsidRDefault="00C805D0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6610619A" w14:textId="41EBF85D" w:rsidR="00A958E3" w:rsidRDefault="00A958E3" w:rsidP="00A958E3">
      <w:pPr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</w:t>
      </w:r>
      <w:r w:rsidR="00706995">
        <w:rPr>
          <w:rFonts w:ascii="Arial" w:eastAsia="Calibri" w:hAnsi="Arial" w:cs="Arial"/>
          <w:color w:val="000000"/>
        </w:rPr>
        <w:t xml:space="preserve">l </w:t>
      </w:r>
      <w:r w:rsidR="00882366" w:rsidRPr="009E28BF">
        <w:rPr>
          <w:rFonts w:ascii="Arial" w:eastAsia="Calibri" w:hAnsi="Arial" w:cs="Arial"/>
          <w:b/>
          <w:color w:val="000000"/>
        </w:rPr>
        <w:t>SÍNDICO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1B1C43">
        <w:rPr>
          <w:rFonts w:ascii="Arial" w:eastAsia="Calibri" w:hAnsi="Arial" w:cs="Arial"/>
          <w:b/>
          <w:bCs/>
          <w:color w:val="000000"/>
        </w:rPr>
        <w:t>SUPLENTE,</w:t>
      </w:r>
      <w:r w:rsidR="00706995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LIC. </w:t>
      </w:r>
      <w:r w:rsidR="00706995">
        <w:rPr>
          <w:rFonts w:ascii="Arial" w:eastAsia="Calibri" w:hAnsi="Arial" w:cs="Arial"/>
          <w:b/>
          <w:color w:val="000000"/>
        </w:rPr>
        <w:t>FRANCISCO IGNACIO CARRILLO GOMEZ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>los c</w:t>
      </w:r>
      <w:r w:rsidR="00882366" w:rsidRPr="009E28BF">
        <w:rPr>
          <w:rFonts w:ascii="Arial" w:eastAsia="Calibri" w:hAnsi="Arial" w:cs="Arial"/>
          <w:b/>
          <w:color w:val="000000"/>
        </w:rPr>
        <w:t>ontrato</w:t>
      </w:r>
      <w:r w:rsidR="00882366">
        <w:rPr>
          <w:rFonts w:ascii="Arial" w:eastAsia="Calibri" w:hAnsi="Arial" w:cs="Arial"/>
          <w:b/>
          <w:color w:val="000000"/>
        </w:rPr>
        <w:t>s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 xml:space="preserve">correspondientes con </w:t>
      </w:r>
      <w:r w:rsidR="00313A03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1B1C43">
        <w:rPr>
          <w:rFonts w:ascii="Arial" w:eastAsia="Times New Roman" w:hAnsi="Arial" w:cs="Arial"/>
          <w:b/>
          <w:iCs/>
          <w:color w:val="000000"/>
          <w:lang w:eastAsia="es-MX"/>
        </w:rPr>
        <w:t>ING, SERGIO ENRIQUE CHÁVEZ CUEVAS</w:t>
      </w:r>
      <w:r w:rsidR="00706995">
        <w:rPr>
          <w:rFonts w:ascii="Arial" w:eastAsia="Times New Roman" w:hAnsi="Arial" w:cs="Arial"/>
          <w:b/>
          <w:iCs/>
          <w:color w:val="000000"/>
          <w:lang w:eastAsia="es-MX"/>
        </w:rPr>
        <w:t>.</w:t>
      </w:r>
    </w:p>
    <w:p w14:paraId="1A102CB6" w14:textId="77777777" w:rsidR="00C805D0" w:rsidRPr="00D04CE3" w:rsidRDefault="00C805D0" w:rsidP="00A958E3">
      <w:pPr>
        <w:jc w:val="both"/>
        <w:rPr>
          <w:rFonts w:ascii="Arial" w:eastAsia="Arial" w:hAnsi="Arial" w:cs="Arial"/>
          <w:lang w:val="es-MX"/>
        </w:rPr>
      </w:pPr>
    </w:p>
    <w:p w14:paraId="43C1A459" w14:textId="10686F19" w:rsidR="00882366" w:rsidRPr="00C805D0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lastRenderedPageBreak/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PRESIDENTE MUNICIPAL</w:t>
      </w:r>
      <w:r w:rsidR="001178B7">
        <w:rPr>
          <w:rFonts w:ascii="Arial" w:eastAsia="Calibri" w:hAnsi="Arial" w:cs="Arial"/>
          <w:b/>
          <w:color w:val="000000"/>
          <w:lang w:val="es-AR"/>
        </w:rPr>
        <w:t xml:space="preserve"> INTERINO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, SECRETARI</w:t>
      </w:r>
      <w:r w:rsidR="00B470D9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1B1C43">
        <w:rPr>
          <w:rFonts w:ascii="Arial" w:eastAsia="Calibri" w:hAnsi="Arial" w:cs="Arial"/>
          <w:b/>
          <w:color w:val="000000"/>
          <w:lang w:val="es-AR"/>
        </w:rPr>
        <w:t>DE GOBIERNO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, SÍNDICO MUNICIPAL</w:t>
      </w:r>
      <w:r w:rsidR="001178B7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1B1C43">
        <w:rPr>
          <w:rFonts w:ascii="Arial" w:eastAsia="Calibri" w:hAnsi="Arial" w:cs="Arial"/>
          <w:b/>
          <w:color w:val="000000"/>
          <w:lang w:val="es-AR"/>
        </w:rPr>
        <w:t>SUPLENTE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, </w:t>
      </w:r>
      <w:r w:rsidR="00706995">
        <w:rPr>
          <w:rFonts w:ascii="Arial" w:eastAsia="Calibri" w:hAnsi="Arial" w:cs="Arial"/>
          <w:b/>
          <w:color w:val="000000"/>
          <w:lang w:val="es-AR"/>
        </w:rPr>
        <w:t xml:space="preserve">ENCARGADO DEL DESPACHO DE LA DIRECCIÓN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GENERAL DE LA GESTIÓN DE LA CIUDAD, DIRECTOR DE OBRAS PÚBLICAS, y </w:t>
      </w:r>
      <w:r w:rsidR="00313A03">
        <w:rPr>
          <w:rFonts w:ascii="Arial" w:eastAsia="Calibri" w:hAnsi="Arial" w:cs="Arial"/>
          <w:b/>
          <w:color w:val="000000"/>
          <w:lang w:val="es-AR"/>
        </w:rPr>
        <w:t xml:space="preserve">ENCARGADO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313A03">
        <w:rPr>
          <w:rFonts w:ascii="Arial" w:eastAsia="Calibri" w:hAnsi="Arial" w:cs="Arial"/>
          <w:b/>
          <w:iCs/>
          <w:color w:val="000000"/>
        </w:rPr>
        <w:t>el contrato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que resulten necesarios durante la ejecución de la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bras descrita en el cuerpo del presente Dictamen.</w:t>
      </w:r>
    </w:p>
    <w:p w14:paraId="76CAC152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5B676292" w14:textId="754ACA35" w:rsidR="00882366" w:rsidRPr="00EF6172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="006B365D" w:rsidRPr="00C378CE">
        <w:rPr>
          <w:rFonts w:ascii="Arial" w:eastAsia="Calibri" w:hAnsi="Arial" w:cs="Arial"/>
          <w:color w:val="000000"/>
        </w:rPr>
        <w:t>El Pleno del Ayuntamiento de Zapotlán el Grande, Jalisc</w:t>
      </w:r>
      <w:r w:rsidR="006B365D">
        <w:rPr>
          <w:rFonts w:ascii="Arial" w:eastAsia="Calibri" w:hAnsi="Arial" w:cs="Arial"/>
          <w:color w:val="000000"/>
        </w:rPr>
        <w:t>o</w:t>
      </w:r>
      <w:r w:rsidR="006B365D" w:rsidRPr="000E13FE">
        <w:rPr>
          <w:rFonts w:ascii="Arial" w:eastAsia="Calibri" w:hAnsi="Arial" w:cs="Arial"/>
          <w:b/>
          <w:color w:val="000000"/>
        </w:rPr>
        <w:t xml:space="preserve">, </w:t>
      </w:r>
      <w:r w:rsidR="006B365D"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6B365D" w:rsidRPr="00781271">
        <w:rPr>
          <w:rFonts w:ascii="Arial" w:eastAsia="Calibri" w:hAnsi="Arial" w:cs="Arial"/>
          <w:iCs/>
          <w:color w:val="000000"/>
        </w:rPr>
        <w:t>a la</w:t>
      </w:r>
      <w:r w:rsidR="006B365D"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6B365D">
        <w:rPr>
          <w:rFonts w:ascii="Arial" w:eastAsia="Calibri" w:hAnsi="Arial" w:cs="Arial"/>
          <w:b/>
          <w:iCs/>
          <w:color w:val="000000"/>
        </w:rPr>
        <w:t>SECRETARIA</w:t>
      </w:r>
      <w:r w:rsidR="006B365D"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1B1C43">
        <w:rPr>
          <w:rFonts w:ascii="Arial" w:eastAsia="Calibri" w:hAnsi="Arial" w:cs="Arial"/>
          <w:b/>
          <w:iCs/>
          <w:color w:val="000000"/>
        </w:rPr>
        <w:t>DE GOBIERNO</w:t>
      </w:r>
      <w:r w:rsidR="006B365D">
        <w:rPr>
          <w:rFonts w:ascii="Arial" w:eastAsia="Calibri" w:hAnsi="Arial" w:cs="Arial"/>
          <w:b/>
          <w:iCs/>
          <w:color w:val="000000"/>
        </w:rPr>
        <w:t xml:space="preserve">, MA DEL REFUGIO EUSEBIO BERNABÉ, </w:t>
      </w:r>
      <w:r w:rsidR="006B365D" w:rsidRPr="00C378CE">
        <w:rPr>
          <w:rFonts w:ascii="Arial" w:eastAsia="Calibri" w:hAnsi="Arial" w:cs="Arial"/>
          <w:iCs/>
          <w:color w:val="000000"/>
        </w:rPr>
        <w:t>a efecto de que notifique al Síndico Municipal</w:t>
      </w:r>
      <w:r w:rsidR="006B365D">
        <w:rPr>
          <w:rFonts w:ascii="Arial" w:eastAsia="Calibri" w:hAnsi="Arial" w:cs="Arial"/>
          <w:iCs/>
          <w:color w:val="000000"/>
        </w:rPr>
        <w:t xml:space="preserve"> Interino, Encargado del Despacho de la Hacienda Municipal, Encargado del Despacho de la Dirección </w:t>
      </w:r>
      <w:r w:rsidR="006B365D" w:rsidRPr="00C378CE">
        <w:rPr>
          <w:rFonts w:ascii="Arial" w:eastAsia="Calibri" w:hAnsi="Arial" w:cs="Arial"/>
          <w:iCs/>
          <w:color w:val="000000"/>
        </w:rPr>
        <w:t>G</w:t>
      </w:r>
      <w:r w:rsidR="006B365D"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="006B365D" w:rsidRPr="00C378CE">
        <w:rPr>
          <w:rFonts w:ascii="Arial" w:eastAsia="Calibri" w:hAnsi="Arial" w:cs="Arial"/>
          <w:iCs/>
          <w:color w:val="000000"/>
        </w:rPr>
        <w:t>Director de Obras Pú</w:t>
      </w:r>
      <w:r w:rsidR="006B365D"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="006B365D"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 w:rsidR="006B365D">
        <w:rPr>
          <w:rFonts w:ascii="Arial" w:eastAsia="Calibri" w:hAnsi="Arial" w:cs="Arial"/>
          <w:color w:val="000000"/>
          <w:lang w:val="es-AR"/>
        </w:rPr>
        <w:t>a que haya lugar</w:t>
      </w:r>
      <w:r>
        <w:rPr>
          <w:rFonts w:ascii="Arial" w:eastAsia="Calibri" w:hAnsi="Arial" w:cs="Arial"/>
          <w:color w:val="000000"/>
          <w:lang w:val="es-AR"/>
        </w:rPr>
        <w:t>.</w:t>
      </w:r>
    </w:p>
    <w:p w14:paraId="283D5794" w14:textId="77777777" w:rsidR="00A958E3" w:rsidRPr="00D04CE3" w:rsidRDefault="00A958E3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545588C1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706C3298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A T E N T A M E N T E </w:t>
      </w:r>
    </w:p>
    <w:p w14:paraId="6CCBCB97" w14:textId="30EDB931" w:rsidR="00B470D9" w:rsidRDefault="00B470D9" w:rsidP="00B470D9">
      <w:pPr>
        <w:jc w:val="center"/>
      </w:pPr>
      <w:r>
        <w:t>“2024, AÑO DEL 85 ANIVERSARIO DE LA ESCUELA SECUNDARIA FEDERAL BENITO JUAREZ”</w:t>
      </w:r>
    </w:p>
    <w:p w14:paraId="1F505C65" w14:textId="6BAD8F9E" w:rsidR="00A958E3" w:rsidRPr="00EA233F" w:rsidRDefault="00B470D9" w:rsidP="00EA233F">
      <w:pPr>
        <w:jc w:val="center"/>
      </w:pPr>
      <w:r>
        <w:t>“2024, BICENTENARIO EN QUE SE OTORGA EL TÍTULO DE “CIUDAD” A LA ANTIGUA ZAPOTLÁN EL GRANDE”</w:t>
      </w:r>
    </w:p>
    <w:p w14:paraId="68F54B15" w14:textId="77777777" w:rsidR="00A958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19061339" w14:textId="77777777" w:rsidR="00313A03" w:rsidRPr="00D04CE3" w:rsidRDefault="00313A0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254E4DE8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480F78A0" w14:textId="08CE57CE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A958E3" w:rsidRPr="00D04CE3">
        <w:rPr>
          <w:rFonts w:ascii="Arial" w:hAnsi="Arial" w:cs="Arial"/>
          <w:b/>
          <w:sz w:val="20"/>
          <w:lang w:val="es-MX"/>
        </w:rPr>
        <w:t xml:space="preserve">. </w:t>
      </w:r>
      <w:r w:rsidR="00706995">
        <w:rPr>
          <w:rFonts w:ascii="Arial" w:hAnsi="Arial" w:cs="Arial"/>
          <w:b/>
          <w:sz w:val="20"/>
          <w:lang w:val="es-MX"/>
        </w:rPr>
        <w:t>JORGE DE JESÚS JUAREZ PARRA</w:t>
      </w:r>
    </w:p>
    <w:p w14:paraId="14936692" w14:textId="4526B09E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 xml:space="preserve">PRESIDENTE MUNICIPAL </w:t>
      </w:r>
      <w:r w:rsidR="009B6D87">
        <w:rPr>
          <w:rFonts w:ascii="Arial" w:hAnsi="Arial" w:cs="Arial"/>
          <w:b/>
          <w:sz w:val="20"/>
          <w:lang w:val="es-MX"/>
        </w:rPr>
        <w:t xml:space="preserve">INTERINO </w:t>
      </w:r>
      <w:r w:rsidRPr="00D04CE3">
        <w:rPr>
          <w:rFonts w:ascii="Arial" w:hAnsi="Arial" w:cs="Arial"/>
          <w:b/>
          <w:sz w:val="20"/>
          <w:lang w:val="es-MX"/>
        </w:rPr>
        <w:t>Y PRESIDENTE DE LA COMISION</w:t>
      </w:r>
    </w:p>
    <w:p w14:paraId="75D2BDB6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0C85C0E7" w14:textId="77777777" w:rsidR="00A958E3" w:rsidRDefault="00A958E3" w:rsidP="00A958E3">
      <w:pPr>
        <w:rPr>
          <w:rFonts w:ascii="Arial" w:hAnsi="Arial" w:cs="Arial"/>
          <w:b/>
          <w:sz w:val="20"/>
          <w:lang w:val="es-MX"/>
        </w:rPr>
      </w:pPr>
    </w:p>
    <w:p w14:paraId="6C39EC26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234D14B4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B470D9" w14:paraId="226BC719" w14:textId="77777777" w:rsidTr="00B470D9">
        <w:tc>
          <w:tcPr>
            <w:tcW w:w="4697" w:type="dxa"/>
          </w:tcPr>
          <w:p w14:paraId="1D246ACA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_________________________________</w:t>
            </w:r>
          </w:p>
          <w:p w14:paraId="19219131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C. TANIA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 MAGDALENA BERNARDINO JUÁREZ </w:t>
            </w:r>
          </w:p>
          <w:p w14:paraId="37CBB50E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REGIDORA Y VOCAL DE LA COMISION</w:t>
            </w:r>
          </w:p>
          <w:p w14:paraId="508D3F0C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697" w:type="dxa"/>
          </w:tcPr>
          <w:p w14:paraId="3CA3A8A0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________________________________</w:t>
            </w:r>
          </w:p>
          <w:p w14:paraId="6D88CBC7" w14:textId="6D7D9C81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eastAsia="Calibri" w:hAnsi="Arial" w:cs="Arial"/>
                <w:b/>
                <w:sz w:val="20"/>
                <w:lang w:val="es-MX"/>
              </w:rPr>
              <w:t>C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. </w:t>
            </w:r>
            <w:r w:rsidR="00706995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FRANCISCO IGNACIO CARRILLO GOMEZ </w:t>
            </w:r>
          </w:p>
          <w:p w14:paraId="33FE8056" w14:textId="521B6758" w:rsidR="00B470D9" w:rsidRPr="00D04CE3" w:rsidRDefault="00B470D9" w:rsidP="00B470D9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 xml:space="preserve">SINDICO MUNICIPAL </w:t>
            </w:r>
            <w:r w:rsidR="001B1C43">
              <w:rPr>
                <w:rFonts w:ascii="Arial" w:hAnsi="Arial" w:cs="Arial"/>
                <w:b/>
                <w:sz w:val="20"/>
                <w:lang w:val="es-MX"/>
              </w:rPr>
              <w:t xml:space="preserve">SUPLENTE </w:t>
            </w:r>
            <w:r w:rsidRPr="00D04CE3">
              <w:rPr>
                <w:rFonts w:ascii="Arial" w:hAnsi="Arial" w:cs="Arial"/>
                <w:b/>
                <w:sz w:val="20"/>
                <w:lang w:val="es-MX"/>
              </w:rPr>
              <w:t>Y VOCAL DE LA COMISION</w:t>
            </w:r>
          </w:p>
          <w:p w14:paraId="55B8824E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14:paraId="04E9C568" w14:textId="77777777" w:rsidR="00313A03" w:rsidRDefault="00313A03" w:rsidP="00F363A2">
      <w:pPr>
        <w:rPr>
          <w:rFonts w:ascii="Arial" w:hAnsi="Arial" w:cs="Arial"/>
          <w:b/>
          <w:sz w:val="20"/>
          <w:lang w:val="es-MX"/>
        </w:rPr>
      </w:pPr>
    </w:p>
    <w:p w14:paraId="3F7A75DC" w14:textId="77777777" w:rsidR="001178B7" w:rsidRPr="002139A2" w:rsidRDefault="00F363A2" w:rsidP="001178B7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F363A2">
        <w:rPr>
          <w:rFonts w:ascii="Arial" w:eastAsia="Arial" w:hAnsi="Arial" w:cs="Arial"/>
          <w:b/>
          <w:sz w:val="12"/>
          <w:szCs w:val="12"/>
          <w:lang w:val="es-MX"/>
        </w:rPr>
        <w:t>DICTAMEN DE LA COMISIÓN EDILICIA PERMANENTE DE OBRAS PUBLICAS, PLANEACIÓN URBANA Y REGULARIZACIÓN DE LA TENENCIA DE LA TIERRA, QUE APRUEBA EL DICTAMEN QUE CONTIENE EL FALLO FINAL RESPECTO DE LA OBRA PUBLICA NUMERO “</w:t>
      </w:r>
      <w:r w:rsidR="001178B7" w:rsidRPr="001178B7">
        <w:rPr>
          <w:rFonts w:ascii="Arial" w:eastAsia="Times New Roman" w:hAnsi="Arial" w:cs="Arial"/>
          <w:b/>
          <w:color w:val="000000"/>
          <w:sz w:val="12"/>
          <w:szCs w:val="12"/>
          <w:lang w:eastAsia="es-MX"/>
        </w:rPr>
        <w:t>FORTA-004-2024.</w:t>
      </w:r>
      <w:r w:rsidR="001178B7" w:rsidRPr="001178B7">
        <w:rPr>
          <w:rFonts w:ascii="Arial" w:eastAsia="Times New Roman" w:hAnsi="Arial" w:cs="Arial"/>
          <w:bCs/>
          <w:color w:val="000000"/>
          <w:sz w:val="12"/>
          <w:szCs w:val="12"/>
          <w:lang w:eastAsia="es-MX"/>
        </w:rPr>
        <w:t xml:space="preserve"> </w:t>
      </w:r>
      <w:r w:rsidR="001178B7" w:rsidRPr="001178B7">
        <w:rPr>
          <w:rFonts w:ascii="Arial" w:eastAsia="Times New Roman" w:hAnsi="Arial" w:cs="Arial"/>
          <w:bCs/>
          <w:sz w:val="12"/>
          <w:szCs w:val="12"/>
          <w:lang w:eastAsia="es-MX"/>
        </w:rPr>
        <w:t>CONSTRUCCIÓN DE BANQUETAS, MACHUELOS Y PAVIMENTO DE CONCRETO HIDRÁULICO EN LA CALLE COLIMA ENTRE LA CALLE LEONA VICARIO FDZ. Y LA CALLE GRAL. PEDRO OGAZÓN RUBIO EN LA COLONIA CENTRO EN CIUDAD GUZMÁN, MUNICIPIO DE ZAPOTLÁN EL GRANDE, JALISCO</w:t>
      </w:r>
    </w:p>
    <w:p w14:paraId="689F871B" w14:textId="58084CC4" w:rsidR="00ED4440" w:rsidRPr="002139A2" w:rsidRDefault="00ED4440" w:rsidP="00ED4440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1276DFAE" w14:textId="4B0F0CF8" w:rsidR="00313A03" w:rsidRPr="00313A03" w:rsidRDefault="00313A03" w:rsidP="00313A03">
      <w:pPr>
        <w:jc w:val="both"/>
        <w:rPr>
          <w:sz w:val="8"/>
          <w:szCs w:val="8"/>
          <w:lang w:val="es-MX"/>
        </w:rPr>
      </w:pPr>
      <w:r>
        <w:rPr>
          <w:rFonts w:ascii="Arial" w:eastAsia="Times New Roman" w:hAnsi="Arial" w:cs="Arial"/>
          <w:b/>
          <w:color w:val="000000"/>
          <w:sz w:val="8"/>
          <w:szCs w:val="8"/>
          <w:lang w:val="es-MX" w:eastAsia="es-MX"/>
        </w:rPr>
        <w:tab/>
      </w:r>
    </w:p>
    <w:p w14:paraId="3605DD3E" w14:textId="77777777" w:rsidR="00A958E3" w:rsidRPr="00D04CE3" w:rsidRDefault="00A958E3" w:rsidP="00A958E3">
      <w:pPr>
        <w:rPr>
          <w:rFonts w:ascii="Arial" w:hAnsi="Arial" w:cs="Arial"/>
          <w:sz w:val="14"/>
          <w:lang w:val="es-MX"/>
        </w:rPr>
      </w:pPr>
    </w:p>
    <w:p w14:paraId="5ADA3622" w14:textId="4DDED00A" w:rsidR="00A958E3" w:rsidRPr="00D04CE3" w:rsidRDefault="00ED4440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JJJP</w:t>
      </w:r>
      <w:r w:rsidR="00C805D0">
        <w:rPr>
          <w:rFonts w:ascii="Arial" w:hAnsi="Arial" w:cs="Arial"/>
          <w:sz w:val="14"/>
          <w:lang w:val="es-MX"/>
        </w:rPr>
        <w:t>/</w:t>
      </w:r>
      <w:proofErr w:type="spellStart"/>
      <w:r w:rsidR="00C805D0">
        <w:rPr>
          <w:rFonts w:ascii="Arial" w:hAnsi="Arial" w:cs="Arial"/>
          <w:sz w:val="14"/>
          <w:lang w:val="es-MX"/>
        </w:rPr>
        <w:t>vso</w:t>
      </w:r>
      <w:proofErr w:type="spellEnd"/>
    </w:p>
    <w:p w14:paraId="005B8F4C" w14:textId="77777777" w:rsidR="00A958E3" w:rsidRPr="00D04CE3" w:rsidRDefault="00A958E3" w:rsidP="00A958E3">
      <w:pPr>
        <w:rPr>
          <w:rFonts w:ascii="Arial" w:hAnsi="Arial" w:cs="Arial"/>
          <w:lang w:val="es-MX"/>
        </w:rPr>
      </w:pPr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0A615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DEB7" w14:textId="77777777" w:rsidR="000A615E" w:rsidRDefault="000A615E" w:rsidP="006433A6">
      <w:r>
        <w:separator/>
      </w:r>
    </w:p>
  </w:endnote>
  <w:endnote w:type="continuationSeparator" w:id="0">
    <w:p w14:paraId="7B64F98B" w14:textId="77777777" w:rsidR="000A615E" w:rsidRDefault="000A615E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936824"/>
      <w:docPartObj>
        <w:docPartGallery w:val="Page Numbers (Bottom of Page)"/>
        <w:docPartUnique/>
      </w:docPartObj>
    </w:sdtPr>
    <w:sdtContent>
      <w:p w14:paraId="23E4EBBA" w14:textId="77777777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9730" w14:textId="77777777" w:rsidR="000A615E" w:rsidRDefault="000A615E" w:rsidP="006433A6">
      <w:r>
        <w:separator/>
      </w:r>
    </w:p>
  </w:footnote>
  <w:footnote w:type="continuationSeparator" w:id="0">
    <w:p w14:paraId="78DF3943" w14:textId="77777777" w:rsidR="000A615E" w:rsidRDefault="000A615E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771A" w14:textId="77777777" w:rsidR="005A45E9" w:rsidRDefault="00000000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CD0B" w14:textId="29EB14E4" w:rsidR="006433A6" w:rsidRDefault="00B470D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CE94D" wp14:editId="60596206">
          <wp:simplePos x="0" y="0"/>
          <wp:positionH relativeFrom="column">
            <wp:posOffset>3623945</wp:posOffset>
          </wp:positionH>
          <wp:positionV relativeFrom="paragraph">
            <wp:posOffset>-50165</wp:posOffset>
          </wp:positionV>
          <wp:extent cx="2359660" cy="1109345"/>
          <wp:effectExtent l="0" t="0" r="2540" b="0"/>
          <wp:wrapNone/>
          <wp:docPr id="1952193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3A6"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78429B15" wp14:editId="48103744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8928" w14:textId="77777777" w:rsidR="005A45E9" w:rsidRDefault="00000000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3370">
    <w:abstractNumId w:val="3"/>
  </w:num>
  <w:num w:numId="2" w16cid:durableId="570312834">
    <w:abstractNumId w:val="6"/>
  </w:num>
  <w:num w:numId="3" w16cid:durableId="1241912595">
    <w:abstractNumId w:val="8"/>
  </w:num>
  <w:num w:numId="4" w16cid:durableId="923495809">
    <w:abstractNumId w:val="7"/>
  </w:num>
  <w:num w:numId="5" w16cid:durableId="1368019589">
    <w:abstractNumId w:val="4"/>
  </w:num>
  <w:num w:numId="6" w16cid:durableId="1252011501">
    <w:abstractNumId w:val="1"/>
  </w:num>
  <w:num w:numId="7" w16cid:durableId="1945913943">
    <w:abstractNumId w:val="0"/>
  </w:num>
  <w:num w:numId="8" w16cid:durableId="376127844">
    <w:abstractNumId w:val="9"/>
  </w:num>
  <w:num w:numId="9" w16cid:durableId="1033962586">
    <w:abstractNumId w:val="5"/>
  </w:num>
  <w:num w:numId="10" w16cid:durableId="1678265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E3"/>
    <w:rsid w:val="00022C02"/>
    <w:rsid w:val="00035AE5"/>
    <w:rsid w:val="00072099"/>
    <w:rsid w:val="00074108"/>
    <w:rsid w:val="0007628B"/>
    <w:rsid w:val="00085CB9"/>
    <w:rsid w:val="0008646F"/>
    <w:rsid w:val="000A615E"/>
    <w:rsid w:val="000D7BD2"/>
    <w:rsid w:val="00115B89"/>
    <w:rsid w:val="001178B7"/>
    <w:rsid w:val="00147F04"/>
    <w:rsid w:val="00162CEE"/>
    <w:rsid w:val="001B1C43"/>
    <w:rsid w:val="0020006D"/>
    <w:rsid w:val="00227902"/>
    <w:rsid w:val="00240129"/>
    <w:rsid w:val="00246BA3"/>
    <w:rsid w:val="002D23A6"/>
    <w:rsid w:val="002D2717"/>
    <w:rsid w:val="002D279A"/>
    <w:rsid w:val="002E01F5"/>
    <w:rsid w:val="002E1AB0"/>
    <w:rsid w:val="002F5B83"/>
    <w:rsid w:val="00302102"/>
    <w:rsid w:val="0030559D"/>
    <w:rsid w:val="00313A03"/>
    <w:rsid w:val="00331FE7"/>
    <w:rsid w:val="00342410"/>
    <w:rsid w:val="00344D35"/>
    <w:rsid w:val="003632FB"/>
    <w:rsid w:val="00364C42"/>
    <w:rsid w:val="00397A84"/>
    <w:rsid w:val="003C6457"/>
    <w:rsid w:val="003E1F78"/>
    <w:rsid w:val="003E3AC9"/>
    <w:rsid w:val="003F7FA7"/>
    <w:rsid w:val="00404D09"/>
    <w:rsid w:val="0043560E"/>
    <w:rsid w:val="00461162"/>
    <w:rsid w:val="00466750"/>
    <w:rsid w:val="00484E1E"/>
    <w:rsid w:val="004B4077"/>
    <w:rsid w:val="004C22D7"/>
    <w:rsid w:val="004D6A89"/>
    <w:rsid w:val="005134F3"/>
    <w:rsid w:val="00516391"/>
    <w:rsid w:val="00524113"/>
    <w:rsid w:val="00537E34"/>
    <w:rsid w:val="00545420"/>
    <w:rsid w:val="00586B8D"/>
    <w:rsid w:val="005A45E9"/>
    <w:rsid w:val="005B2624"/>
    <w:rsid w:val="005E02EA"/>
    <w:rsid w:val="006433A6"/>
    <w:rsid w:val="00651DF4"/>
    <w:rsid w:val="0068614B"/>
    <w:rsid w:val="0069075B"/>
    <w:rsid w:val="006A2BAD"/>
    <w:rsid w:val="006A2ECB"/>
    <w:rsid w:val="006B0B77"/>
    <w:rsid w:val="006B365D"/>
    <w:rsid w:val="006B5CC4"/>
    <w:rsid w:val="006D084D"/>
    <w:rsid w:val="006E35A3"/>
    <w:rsid w:val="00706995"/>
    <w:rsid w:val="007401B8"/>
    <w:rsid w:val="00746845"/>
    <w:rsid w:val="00760B4A"/>
    <w:rsid w:val="0079626E"/>
    <w:rsid w:val="007C46AE"/>
    <w:rsid w:val="007E1A2C"/>
    <w:rsid w:val="00812C34"/>
    <w:rsid w:val="008306A5"/>
    <w:rsid w:val="00834EB8"/>
    <w:rsid w:val="00836003"/>
    <w:rsid w:val="008438F1"/>
    <w:rsid w:val="0084618D"/>
    <w:rsid w:val="00853A3D"/>
    <w:rsid w:val="00871FC1"/>
    <w:rsid w:val="00882366"/>
    <w:rsid w:val="00893019"/>
    <w:rsid w:val="008A33BD"/>
    <w:rsid w:val="008B0345"/>
    <w:rsid w:val="008B365D"/>
    <w:rsid w:val="008C3631"/>
    <w:rsid w:val="008C5373"/>
    <w:rsid w:val="008D0799"/>
    <w:rsid w:val="008E6C24"/>
    <w:rsid w:val="00930359"/>
    <w:rsid w:val="0095129D"/>
    <w:rsid w:val="009956AD"/>
    <w:rsid w:val="009B6D87"/>
    <w:rsid w:val="009D47BB"/>
    <w:rsid w:val="00A03C5B"/>
    <w:rsid w:val="00A1381D"/>
    <w:rsid w:val="00A16B91"/>
    <w:rsid w:val="00A22935"/>
    <w:rsid w:val="00A31956"/>
    <w:rsid w:val="00A322D0"/>
    <w:rsid w:val="00A45EB2"/>
    <w:rsid w:val="00A87057"/>
    <w:rsid w:val="00A958E3"/>
    <w:rsid w:val="00AB518D"/>
    <w:rsid w:val="00AD58E6"/>
    <w:rsid w:val="00B470D9"/>
    <w:rsid w:val="00B63E04"/>
    <w:rsid w:val="00BB2B69"/>
    <w:rsid w:val="00BC27C5"/>
    <w:rsid w:val="00BD73A1"/>
    <w:rsid w:val="00BF45CE"/>
    <w:rsid w:val="00BF51EE"/>
    <w:rsid w:val="00C06423"/>
    <w:rsid w:val="00C2213A"/>
    <w:rsid w:val="00C362CA"/>
    <w:rsid w:val="00C50495"/>
    <w:rsid w:val="00C56C8D"/>
    <w:rsid w:val="00C650EF"/>
    <w:rsid w:val="00C7692B"/>
    <w:rsid w:val="00C805D0"/>
    <w:rsid w:val="00C837E5"/>
    <w:rsid w:val="00CA3DB4"/>
    <w:rsid w:val="00CE5A0E"/>
    <w:rsid w:val="00CE5DC0"/>
    <w:rsid w:val="00D04CE3"/>
    <w:rsid w:val="00D225FD"/>
    <w:rsid w:val="00D372BD"/>
    <w:rsid w:val="00D51CF5"/>
    <w:rsid w:val="00D76619"/>
    <w:rsid w:val="00DB1E43"/>
    <w:rsid w:val="00DB6734"/>
    <w:rsid w:val="00DE4A76"/>
    <w:rsid w:val="00DF32C6"/>
    <w:rsid w:val="00E10EF3"/>
    <w:rsid w:val="00E11529"/>
    <w:rsid w:val="00E14378"/>
    <w:rsid w:val="00E51C13"/>
    <w:rsid w:val="00E854E0"/>
    <w:rsid w:val="00EA233F"/>
    <w:rsid w:val="00ED0285"/>
    <w:rsid w:val="00ED385A"/>
    <w:rsid w:val="00ED4440"/>
    <w:rsid w:val="00F02861"/>
    <w:rsid w:val="00F05C7E"/>
    <w:rsid w:val="00F16765"/>
    <w:rsid w:val="00F363A2"/>
    <w:rsid w:val="00F71169"/>
    <w:rsid w:val="00F7584A"/>
    <w:rsid w:val="00F84CEB"/>
    <w:rsid w:val="00F91243"/>
    <w:rsid w:val="00FA3213"/>
    <w:rsid w:val="00FB1A54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61E1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6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2058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5</cp:revision>
  <cp:lastPrinted>2024-03-27T23:53:00Z</cp:lastPrinted>
  <dcterms:created xsi:type="dcterms:W3CDTF">2024-03-26T18:47:00Z</dcterms:created>
  <dcterms:modified xsi:type="dcterms:W3CDTF">2024-04-10T14:08:00Z</dcterms:modified>
</cp:coreProperties>
</file>